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CF8AB" w14:textId="2B9D44C4" w:rsidR="006C0A07" w:rsidRDefault="006C0A07" w:rsidP="00EE7367">
      <w:pPr>
        <w:jc w:val="center"/>
        <w:rPr>
          <w:rFonts w:ascii="Helvetica" w:hAnsi="Helvetica"/>
          <w:color w:val="C45911" w:themeColor="accent2" w:themeShade="BF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3CC73" wp14:editId="4D04E398">
                <wp:simplePos x="0" y="0"/>
                <wp:positionH relativeFrom="margin">
                  <wp:align>center</wp:align>
                </wp:positionH>
                <wp:positionV relativeFrom="paragraph">
                  <wp:posOffset>-507818</wp:posOffset>
                </wp:positionV>
                <wp:extent cx="9202057" cy="6937828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2057" cy="6937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C8409" w14:textId="77777777" w:rsidR="00C7180F" w:rsidRPr="00F632D3" w:rsidRDefault="00C7180F" w:rsidP="006C0A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632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ESCUELA NORMAL DE EDUCACIÓN PREESCOLAR</w:t>
                            </w:r>
                          </w:p>
                          <w:p w14:paraId="0671F656" w14:textId="77777777" w:rsidR="00C7180F" w:rsidRPr="00F632D3" w:rsidRDefault="00C7180F" w:rsidP="006C0A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632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Ciclo 2020 – 2021</w:t>
                            </w:r>
                          </w:p>
                          <w:p w14:paraId="5D03E309" w14:textId="77777777" w:rsidR="00C7180F" w:rsidRPr="00F632D3" w:rsidRDefault="00C7180F" w:rsidP="006C0A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632D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1AA6171" wp14:editId="10691D7F">
                                  <wp:extent cx="1876008" cy="1393372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escarga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1165" cy="14046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29A709" w14:textId="55E121A4" w:rsidR="00C7180F" w:rsidRDefault="00C7180F" w:rsidP="006C0A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632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“</w:t>
                            </w:r>
                            <w:r w:rsidR="00F632D3" w:rsidRPr="00F632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RECURSOS PARA LA PROMOCIÓN DE LAS AULAS INCLUSIVAS</w:t>
                            </w:r>
                            <w:r w:rsidRPr="00F632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14:paraId="61FB0F4E" w14:textId="77777777" w:rsidR="00F632D3" w:rsidRPr="00F632D3" w:rsidRDefault="00F632D3" w:rsidP="006C0A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DF9EB25" w14:textId="77777777" w:rsidR="00C7180F" w:rsidRPr="00F632D3" w:rsidRDefault="00C7180F" w:rsidP="006C0A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632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Alumna: </w:t>
                            </w:r>
                            <w:r w:rsidRPr="00F632D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Samara Kereny Robledo Cortés</w:t>
                            </w:r>
                            <w:r w:rsidRPr="00F632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N.L. 18</w:t>
                            </w:r>
                          </w:p>
                          <w:p w14:paraId="07BED36B" w14:textId="77777777" w:rsidR="00C7180F" w:rsidRPr="00F632D3" w:rsidRDefault="00C7180F" w:rsidP="006C0A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632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Cuarto Semestre, Sección “B”</w:t>
                            </w:r>
                          </w:p>
                          <w:p w14:paraId="3EC175B4" w14:textId="77777777" w:rsidR="00C7180F" w:rsidRPr="00F632D3" w:rsidRDefault="00C7180F" w:rsidP="006C0A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632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Docente: </w:t>
                            </w:r>
                            <w:r w:rsidRPr="00F632D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Alejandra Isabel Cárdenas González</w:t>
                            </w:r>
                          </w:p>
                          <w:p w14:paraId="1ECD5F52" w14:textId="77777777" w:rsidR="00C7180F" w:rsidRPr="00F632D3" w:rsidRDefault="00C7180F" w:rsidP="006C0A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632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Curso: </w:t>
                            </w:r>
                            <w:r w:rsidRPr="00F632D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Atención a la diversidad</w:t>
                            </w:r>
                          </w:p>
                          <w:p w14:paraId="47CE99F7" w14:textId="77777777" w:rsidR="00C7180F" w:rsidRPr="0097131D" w:rsidRDefault="00C7180F" w:rsidP="006C0A0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BF57604" w14:textId="66649C26" w:rsidR="00C7180F" w:rsidRDefault="00C7180F" w:rsidP="006C0A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713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Unidad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 w:rsidR="00F632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 w:rsidRPr="009713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I. </w:t>
                            </w:r>
                            <w:r w:rsidR="00F632D3" w:rsidRPr="00F632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HACIA LA CONSTRUCCIÓN DE AULAS Y COMUNIDADES EDUCATIVAS </w:t>
                            </w:r>
                            <w:r w:rsidR="00F632D3" w:rsidRPr="00F632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INCLUSIVAS.</w:t>
                            </w:r>
                          </w:p>
                          <w:p w14:paraId="72BD56C2" w14:textId="77777777" w:rsidR="00C7180F" w:rsidRPr="0097131D" w:rsidRDefault="00C7180F" w:rsidP="006C0A0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19CADC2" w14:textId="7C68CA13" w:rsidR="00C7180F" w:rsidRDefault="00C7180F" w:rsidP="006C0A0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B1D2526" w14:textId="08271287" w:rsidR="00F632D3" w:rsidRDefault="00F632D3" w:rsidP="006C0A0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DFE71D9" w14:textId="77777777" w:rsidR="00F632D3" w:rsidRDefault="00F632D3" w:rsidP="006C0A0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2C2AFE4" w14:textId="77777777" w:rsidR="00C7180F" w:rsidRPr="008D10A1" w:rsidRDefault="00C7180F" w:rsidP="006C0A0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1E26B16" w14:textId="7C57AA2E" w:rsidR="00C7180F" w:rsidRPr="0097131D" w:rsidRDefault="00F632D3" w:rsidP="006C0A0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14</w:t>
                            </w:r>
                            <w:r w:rsidR="00C7180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junio</w:t>
                            </w:r>
                            <w:r w:rsidR="00C7180F" w:rsidRPr="009713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2021                                                                                                                            Saltillo, Coahuila</w:t>
                            </w:r>
                          </w:p>
                          <w:p w14:paraId="7632F9BD" w14:textId="77777777" w:rsidR="00C7180F" w:rsidRDefault="00C7180F" w:rsidP="006C0A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63CC7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0;margin-top:-40pt;width:724.55pt;height:546.3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" filled="f" stroked="f">
                <v:textbox>
                  <w:txbxContent>
                    <w:p w14:paraId="044C8409" w14:textId="77777777" w:rsidR="00C7180F" w:rsidRPr="00F632D3" w:rsidRDefault="00C7180F" w:rsidP="006C0A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F632D3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ESCUELA NORMAL DE EDUCACIÓN PREESCOLAR</w:t>
                      </w:r>
                    </w:p>
                    <w:p w14:paraId="0671F656" w14:textId="77777777" w:rsidR="00C7180F" w:rsidRPr="00F632D3" w:rsidRDefault="00C7180F" w:rsidP="006C0A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F632D3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Ciclo 2020 – 2021</w:t>
                      </w:r>
                    </w:p>
                    <w:p w14:paraId="5D03E309" w14:textId="77777777" w:rsidR="00C7180F" w:rsidRPr="00F632D3" w:rsidRDefault="00C7180F" w:rsidP="006C0A0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632D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1AA6171" wp14:editId="10691D7F">
                            <wp:extent cx="1876008" cy="1393372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escarga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1165" cy="14046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29A709" w14:textId="55E121A4" w:rsidR="00C7180F" w:rsidRDefault="00C7180F" w:rsidP="006C0A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F632D3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“</w:t>
                      </w:r>
                      <w:r w:rsidR="00F632D3" w:rsidRPr="00F632D3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RECURSOS PARA LA PROMOCIÓN DE LAS AULAS INCLUSIVAS</w:t>
                      </w:r>
                      <w:r w:rsidRPr="00F632D3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”</w:t>
                      </w:r>
                    </w:p>
                    <w:p w14:paraId="61FB0F4E" w14:textId="77777777" w:rsidR="00F632D3" w:rsidRPr="00F632D3" w:rsidRDefault="00F632D3" w:rsidP="006C0A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DF9EB25" w14:textId="77777777" w:rsidR="00C7180F" w:rsidRPr="00F632D3" w:rsidRDefault="00C7180F" w:rsidP="006C0A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F632D3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Alumna: </w:t>
                      </w:r>
                      <w:r w:rsidRPr="00F632D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Samara Kereny Robledo Cortés</w:t>
                      </w:r>
                      <w:r w:rsidRPr="00F632D3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N.L. 18</w:t>
                      </w:r>
                    </w:p>
                    <w:p w14:paraId="07BED36B" w14:textId="77777777" w:rsidR="00C7180F" w:rsidRPr="00F632D3" w:rsidRDefault="00C7180F" w:rsidP="006C0A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F632D3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Cuarto Semestre, Sección “B”</w:t>
                      </w:r>
                    </w:p>
                    <w:p w14:paraId="3EC175B4" w14:textId="77777777" w:rsidR="00C7180F" w:rsidRPr="00F632D3" w:rsidRDefault="00C7180F" w:rsidP="006C0A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F632D3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Docente: </w:t>
                      </w:r>
                      <w:r w:rsidRPr="00F632D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Alejandra Isabel Cárdenas González</w:t>
                      </w:r>
                    </w:p>
                    <w:p w14:paraId="1ECD5F52" w14:textId="77777777" w:rsidR="00C7180F" w:rsidRPr="00F632D3" w:rsidRDefault="00C7180F" w:rsidP="006C0A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F632D3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Curso: </w:t>
                      </w:r>
                      <w:r w:rsidRPr="00F632D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Atención a la diversidad</w:t>
                      </w:r>
                    </w:p>
                    <w:p w14:paraId="47CE99F7" w14:textId="77777777" w:rsidR="00C7180F" w:rsidRPr="0097131D" w:rsidRDefault="00C7180F" w:rsidP="006C0A0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BF57604" w14:textId="66649C26" w:rsidR="00C7180F" w:rsidRDefault="00C7180F" w:rsidP="006C0A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7131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Unidad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 w:rsidR="00F632D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 w:rsidRPr="0097131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I. </w:t>
                      </w:r>
                      <w:r w:rsidR="00F632D3" w:rsidRPr="00F632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HACIA LA CONSTRUCCIÓN DE AULAS Y COMUNIDADES EDUCATIVAS </w:t>
                      </w:r>
                      <w:r w:rsidR="00F632D3" w:rsidRPr="00F632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INCLUSIVAS.</w:t>
                      </w:r>
                    </w:p>
                    <w:p w14:paraId="72BD56C2" w14:textId="77777777" w:rsidR="00C7180F" w:rsidRPr="0097131D" w:rsidRDefault="00C7180F" w:rsidP="006C0A0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19CADC2" w14:textId="7C68CA13" w:rsidR="00C7180F" w:rsidRDefault="00C7180F" w:rsidP="006C0A0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B1D2526" w14:textId="08271287" w:rsidR="00F632D3" w:rsidRDefault="00F632D3" w:rsidP="006C0A0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DFE71D9" w14:textId="77777777" w:rsidR="00F632D3" w:rsidRDefault="00F632D3" w:rsidP="006C0A0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2C2AFE4" w14:textId="77777777" w:rsidR="00C7180F" w:rsidRPr="008D10A1" w:rsidRDefault="00C7180F" w:rsidP="006C0A0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1E26B16" w14:textId="7C57AA2E" w:rsidR="00C7180F" w:rsidRPr="0097131D" w:rsidRDefault="00F632D3" w:rsidP="006C0A0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14</w:t>
                      </w:r>
                      <w:r w:rsidR="00C7180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junio</w:t>
                      </w:r>
                      <w:r w:rsidR="00C7180F" w:rsidRPr="0097131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de 2021                                                                                                                            Saltillo, Coahuila</w:t>
                      </w:r>
                    </w:p>
                    <w:p w14:paraId="7632F9BD" w14:textId="77777777" w:rsidR="00C7180F" w:rsidRDefault="00C7180F" w:rsidP="006C0A07"/>
                  </w:txbxContent>
                </v:textbox>
                <w10:wrap anchorx="margin"/>
              </v:shape>
            </w:pict>
          </mc:Fallback>
        </mc:AlternateContent>
      </w:r>
    </w:p>
    <w:p w14:paraId="787B7C4C" w14:textId="77777777" w:rsidR="006C0A07" w:rsidRDefault="006C0A07" w:rsidP="00EE7367">
      <w:pPr>
        <w:jc w:val="center"/>
        <w:rPr>
          <w:rFonts w:ascii="Helvetica" w:hAnsi="Helvetica"/>
          <w:color w:val="C45911" w:themeColor="accent2" w:themeShade="BF"/>
          <w:sz w:val="30"/>
          <w:szCs w:val="30"/>
        </w:rPr>
      </w:pPr>
    </w:p>
    <w:p w14:paraId="57C4A11F" w14:textId="77777777" w:rsidR="006C0A07" w:rsidRDefault="006C0A07" w:rsidP="00EE7367">
      <w:pPr>
        <w:jc w:val="center"/>
        <w:rPr>
          <w:rFonts w:ascii="Helvetica" w:hAnsi="Helvetica"/>
          <w:color w:val="C45911" w:themeColor="accent2" w:themeShade="BF"/>
          <w:sz w:val="30"/>
          <w:szCs w:val="30"/>
        </w:rPr>
      </w:pPr>
    </w:p>
    <w:p w14:paraId="3D4B9A32" w14:textId="77777777" w:rsidR="006C0A07" w:rsidRDefault="006C0A07" w:rsidP="00EE7367">
      <w:pPr>
        <w:jc w:val="center"/>
        <w:rPr>
          <w:rFonts w:ascii="Helvetica" w:hAnsi="Helvetica"/>
          <w:color w:val="C45911" w:themeColor="accent2" w:themeShade="BF"/>
          <w:sz w:val="30"/>
          <w:szCs w:val="30"/>
        </w:rPr>
      </w:pPr>
    </w:p>
    <w:p w14:paraId="4B1F1619" w14:textId="77777777" w:rsidR="006C0A07" w:rsidRDefault="006C0A07" w:rsidP="00EE7367">
      <w:pPr>
        <w:jc w:val="center"/>
        <w:rPr>
          <w:rFonts w:ascii="Helvetica" w:hAnsi="Helvetica"/>
          <w:color w:val="C45911" w:themeColor="accent2" w:themeShade="BF"/>
          <w:sz w:val="30"/>
          <w:szCs w:val="30"/>
        </w:rPr>
      </w:pPr>
    </w:p>
    <w:p w14:paraId="4125799F" w14:textId="77777777" w:rsidR="006C0A07" w:rsidRDefault="006C0A07" w:rsidP="00EE7367">
      <w:pPr>
        <w:jc w:val="center"/>
        <w:rPr>
          <w:rFonts w:ascii="Helvetica" w:hAnsi="Helvetica"/>
          <w:color w:val="C45911" w:themeColor="accent2" w:themeShade="BF"/>
          <w:sz w:val="30"/>
          <w:szCs w:val="30"/>
        </w:rPr>
      </w:pPr>
    </w:p>
    <w:p w14:paraId="7E53943B" w14:textId="77777777" w:rsidR="006C0A07" w:rsidRDefault="006C0A07" w:rsidP="00EE7367">
      <w:pPr>
        <w:jc w:val="center"/>
        <w:rPr>
          <w:rFonts w:ascii="Helvetica" w:hAnsi="Helvetica"/>
          <w:color w:val="C45911" w:themeColor="accent2" w:themeShade="BF"/>
          <w:sz w:val="30"/>
          <w:szCs w:val="30"/>
        </w:rPr>
      </w:pPr>
    </w:p>
    <w:p w14:paraId="01E6F6B0" w14:textId="77777777" w:rsidR="006C0A07" w:rsidRDefault="006C0A07" w:rsidP="00EE7367">
      <w:pPr>
        <w:jc w:val="center"/>
        <w:rPr>
          <w:rFonts w:ascii="Helvetica" w:hAnsi="Helvetica"/>
          <w:color w:val="C45911" w:themeColor="accent2" w:themeShade="BF"/>
          <w:sz w:val="30"/>
          <w:szCs w:val="30"/>
        </w:rPr>
      </w:pPr>
    </w:p>
    <w:p w14:paraId="50216C2D" w14:textId="77777777" w:rsidR="006C0A07" w:rsidRDefault="006C0A07" w:rsidP="00EE7367">
      <w:pPr>
        <w:jc w:val="center"/>
        <w:rPr>
          <w:rFonts w:ascii="Helvetica" w:hAnsi="Helvetica"/>
          <w:color w:val="C45911" w:themeColor="accent2" w:themeShade="BF"/>
          <w:sz w:val="30"/>
          <w:szCs w:val="30"/>
        </w:rPr>
      </w:pPr>
    </w:p>
    <w:p w14:paraId="031E19BC" w14:textId="77777777" w:rsidR="006C0A07" w:rsidRDefault="006C0A07" w:rsidP="00EE7367">
      <w:pPr>
        <w:jc w:val="center"/>
        <w:rPr>
          <w:rFonts w:ascii="Helvetica" w:hAnsi="Helvetica"/>
          <w:color w:val="C45911" w:themeColor="accent2" w:themeShade="BF"/>
          <w:sz w:val="30"/>
          <w:szCs w:val="30"/>
        </w:rPr>
      </w:pPr>
    </w:p>
    <w:p w14:paraId="5ED4C357" w14:textId="77777777" w:rsidR="006C0A07" w:rsidRDefault="006C0A07" w:rsidP="00EE7367">
      <w:pPr>
        <w:jc w:val="center"/>
        <w:rPr>
          <w:rFonts w:ascii="Helvetica" w:hAnsi="Helvetica"/>
          <w:color w:val="C45911" w:themeColor="accent2" w:themeShade="BF"/>
          <w:sz w:val="30"/>
          <w:szCs w:val="30"/>
        </w:rPr>
      </w:pPr>
    </w:p>
    <w:p w14:paraId="53D37B36" w14:textId="77777777" w:rsidR="006C0A07" w:rsidRDefault="006C0A07" w:rsidP="00EE7367">
      <w:pPr>
        <w:jc w:val="center"/>
        <w:rPr>
          <w:rFonts w:ascii="Helvetica" w:hAnsi="Helvetica"/>
          <w:color w:val="C45911" w:themeColor="accent2" w:themeShade="BF"/>
          <w:sz w:val="30"/>
          <w:szCs w:val="30"/>
        </w:rPr>
      </w:pPr>
    </w:p>
    <w:p w14:paraId="465A4EAA" w14:textId="77777777" w:rsidR="006C0A07" w:rsidRDefault="006C0A07" w:rsidP="00EE7367">
      <w:pPr>
        <w:jc w:val="center"/>
        <w:rPr>
          <w:rFonts w:ascii="Helvetica" w:hAnsi="Helvetica"/>
          <w:color w:val="C45911" w:themeColor="accent2" w:themeShade="BF"/>
          <w:sz w:val="30"/>
          <w:szCs w:val="30"/>
        </w:rPr>
      </w:pPr>
    </w:p>
    <w:p w14:paraId="455787CD" w14:textId="77777777" w:rsidR="006C0A07" w:rsidRDefault="006C0A07" w:rsidP="00EE7367">
      <w:pPr>
        <w:jc w:val="center"/>
        <w:rPr>
          <w:rFonts w:ascii="Helvetica" w:hAnsi="Helvetica"/>
          <w:color w:val="C45911" w:themeColor="accent2" w:themeShade="BF"/>
          <w:sz w:val="30"/>
          <w:szCs w:val="30"/>
        </w:rPr>
      </w:pPr>
    </w:p>
    <w:p w14:paraId="3D080033" w14:textId="77777777" w:rsidR="006C0A07" w:rsidRDefault="006C0A07" w:rsidP="00EE7367">
      <w:pPr>
        <w:jc w:val="center"/>
        <w:rPr>
          <w:rFonts w:ascii="Helvetica" w:hAnsi="Helvetica"/>
          <w:color w:val="C45911" w:themeColor="accent2" w:themeShade="BF"/>
          <w:sz w:val="30"/>
          <w:szCs w:val="30"/>
        </w:rPr>
      </w:pPr>
    </w:p>
    <w:p w14:paraId="46D5894C" w14:textId="77777777" w:rsidR="006C0A07" w:rsidRDefault="006C0A07" w:rsidP="006C0A07">
      <w:pPr>
        <w:rPr>
          <w:rFonts w:ascii="Helvetica" w:hAnsi="Helvetica"/>
          <w:color w:val="C45911" w:themeColor="accent2" w:themeShade="BF"/>
          <w:sz w:val="30"/>
          <w:szCs w:val="30"/>
        </w:rPr>
      </w:pPr>
    </w:p>
    <w:p w14:paraId="776E31D9" w14:textId="32301E04" w:rsidR="006573B1" w:rsidRPr="00F632D3" w:rsidRDefault="00BD17E5">
      <w:pPr>
        <w:rPr>
          <w:rFonts w:ascii="Celliad" w:hAnsi="Celliad"/>
          <w:color w:val="C45911" w:themeColor="accent2" w:themeShade="BF"/>
          <w:sz w:val="72"/>
          <w:szCs w:val="72"/>
        </w:rPr>
      </w:pPr>
      <w:r w:rsidRPr="00BD17E5">
        <w:lastRenderedPageBreak/>
        <w:drawing>
          <wp:anchor distT="0" distB="0" distL="114300" distR="114300" simplePos="0" relativeHeight="251661312" behindDoc="0" locked="0" layoutInCell="1" allowOverlap="1" wp14:anchorId="56534F1C" wp14:editId="51B6FF8A">
            <wp:simplePos x="0" y="0"/>
            <wp:positionH relativeFrom="column">
              <wp:posOffset>4160586</wp:posOffset>
            </wp:positionH>
            <wp:positionV relativeFrom="paragraph">
              <wp:posOffset>-23911</wp:posOffset>
            </wp:positionV>
            <wp:extent cx="4209415" cy="5612130"/>
            <wp:effectExtent l="0" t="0" r="635" b="762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415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7E5">
        <w:drawing>
          <wp:anchor distT="0" distB="0" distL="114300" distR="114300" simplePos="0" relativeHeight="251660288" behindDoc="0" locked="0" layoutInCell="1" allowOverlap="1" wp14:anchorId="4B739B05" wp14:editId="342665D3">
            <wp:simplePos x="0" y="0"/>
            <wp:positionH relativeFrom="column">
              <wp:posOffset>-357768</wp:posOffset>
            </wp:positionH>
            <wp:positionV relativeFrom="paragraph">
              <wp:posOffset>-20846</wp:posOffset>
            </wp:positionV>
            <wp:extent cx="4209415" cy="5612130"/>
            <wp:effectExtent l="0" t="0" r="635" b="762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415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22A38" w14:textId="18F961F8" w:rsidR="00F632D3" w:rsidRDefault="00BD17E5">
      <w:pPr>
        <w:rPr>
          <w:rFonts w:ascii="Helvetica" w:hAnsi="Helvetica"/>
          <w:color w:val="C45911" w:themeColor="accent2" w:themeShade="BF"/>
          <w:sz w:val="30"/>
          <w:szCs w:val="30"/>
        </w:rPr>
      </w:pPr>
      <w:r>
        <w:rPr>
          <w:noProof/>
        </w:rPr>
        <mc:AlternateContent>
          <mc:Choice Requires="wps">
            <w:drawing>
              <wp:inline distT="0" distB="0" distL="0" distR="0" wp14:anchorId="5A2F6985" wp14:editId="357FB0B8">
                <wp:extent cx="301625" cy="301625"/>
                <wp:effectExtent l="0" t="0" r="0" b="0"/>
                <wp:docPr id="6" name="Rectángul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3B9E5B" id="Rectángulo 6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  <w:r w:rsidRPr="00BD17E5">
        <w:rPr>
          <w:noProof/>
        </w:rPr>
        <w:t xml:space="preserve"> </w:t>
      </w:r>
    </w:p>
    <w:p w14:paraId="1E298F83" w14:textId="347F43DA" w:rsidR="00C37CC6" w:rsidRDefault="00C37CC6">
      <w:r>
        <w:rPr>
          <w:noProof/>
        </w:rPr>
        <mc:AlternateContent>
          <mc:Choice Requires="wps">
            <w:drawing>
              <wp:inline distT="0" distB="0" distL="0" distR="0" wp14:anchorId="146E62A0" wp14:editId="115AD91E">
                <wp:extent cx="304800" cy="304800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D8F35D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ro9S+0BAADGAwAADgAAAAAAAAAAAAAAAAAuAgAAZHJzL2Uyb0RvYy54bWxQ&#10;SwECLQAUAAYACAAAACEATKDpLNgAAAADAQAADwAAAAAAAAAAAAAAAABH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C37CC6" w:rsidSect="006C0A07">
      <w:pgSz w:w="15840" w:h="12240" w:orient="landscape"/>
      <w:pgMar w:top="1701" w:right="1417" w:bottom="1701" w:left="1417" w:header="708" w:footer="708" w:gutter="0"/>
      <w:pgBorders w:offsetFrom="page">
        <w:top w:val="thinThickSmallGap" w:sz="24" w:space="24" w:color="323E4F" w:themeColor="text2" w:themeShade="BF"/>
        <w:left w:val="thinThickSmallGap" w:sz="24" w:space="24" w:color="323E4F" w:themeColor="text2" w:themeShade="BF"/>
        <w:bottom w:val="thickThinSmallGap" w:sz="24" w:space="24" w:color="323E4F" w:themeColor="text2" w:themeShade="BF"/>
        <w:right w:val="thickThinSmallGap" w:sz="24" w:space="24" w:color="323E4F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lliad">
    <w:panose1 w:val="02000506020000020004"/>
    <w:charset w:val="00"/>
    <w:family w:val="modern"/>
    <w:notTrueType/>
    <w:pitch w:val="variable"/>
    <w:sig w:usb0="A0000027" w:usb1="40000042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401D5"/>
    <w:multiLevelType w:val="hybridMultilevel"/>
    <w:tmpl w:val="057243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B1"/>
    <w:rsid w:val="001E19BC"/>
    <w:rsid w:val="002F22F1"/>
    <w:rsid w:val="006573B1"/>
    <w:rsid w:val="006C0A07"/>
    <w:rsid w:val="009D6ECB"/>
    <w:rsid w:val="00BD17E5"/>
    <w:rsid w:val="00C37CC6"/>
    <w:rsid w:val="00C7180F"/>
    <w:rsid w:val="00DF3C5E"/>
    <w:rsid w:val="00E14F47"/>
    <w:rsid w:val="00E6786A"/>
    <w:rsid w:val="00EE7367"/>
    <w:rsid w:val="00F24772"/>
    <w:rsid w:val="00F6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68293"/>
  <w15:chartTrackingRefBased/>
  <w15:docId w15:val="{503683BE-CD2A-4A64-802D-3CA3CE2F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C0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7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KERENY ROBLEDO CORTES</dc:creator>
  <cp:keywords/>
  <dc:description/>
  <cp:lastModifiedBy>SAMARA KERENY ROBLEDO CORTES</cp:lastModifiedBy>
  <cp:revision>2</cp:revision>
  <dcterms:created xsi:type="dcterms:W3CDTF">2021-06-13T00:20:00Z</dcterms:created>
  <dcterms:modified xsi:type="dcterms:W3CDTF">2021-06-13T00:20:00Z</dcterms:modified>
</cp:coreProperties>
</file>