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CC" w:rsidRPr="008674CC" w:rsidRDefault="008674CC" w:rsidP="008674CC">
      <w:pPr>
        <w:jc w:val="center"/>
        <w:rPr>
          <w:rFonts w:ascii="Arial" w:hAnsi="Arial" w:cs="Arial"/>
          <w:b/>
          <w:szCs w:val="24"/>
        </w:rPr>
      </w:pPr>
      <w:r w:rsidRPr="008674CC">
        <w:rPr>
          <w:rFonts w:ascii="Arial" w:hAnsi="Arial" w:cs="Arial"/>
          <w:b/>
          <w:sz w:val="28"/>
          <w:szCs w:val="32"/>
        </w:rPr>
        <w:t>ESCUELA NORMAL DE EDUCACIÓN PREESCOLAR DEL ESTADO DE COAHUILA DE ZARAGOZA</w:t>
      </w:r>
    </w:p>
    <w:p w:rsidR="008674CC" w:rsidRDefault="008674CC" w:rsidP="008674CC">
      <w:pPr>
        <w:jc w:val="center"/>
        <w:rPr>
          <w:rFonts w:ascii="Arial" w:hAnsi="Arial" w:cs="Arial"/>
          <w:b/>
          <w:sz w:val="24"/>
          <w:szCs w:val="24"/>
        </w:rPr>
      </w:pPr>
      <w:r>
        <w:rPr>
          <w:rFonts w:ascii="Arial" w:hAnsi="Arial" w:cs="Arial"/>
          <w:b/>
          <w:noProof/>
          <w:sz w:val="24"/>
          <w:szCs w:val="24"/>
          <w:lang w:val="es-MX" w:eastAsia="es-MX"/>
        </w:rPr>
        <w:drawing>
          <wp:inline distT="0" distB="0" distL="0" distR="0" wp14:anchorId="6D0D09AA" wp14:editId="28389F58">
            <wp:extent cx="1333500" cy="986907"/>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5209" cy="995573"/>
                    </a:xfrm>
                    <a:prstGeom prst="rect">
                      <a:avLst/>
                    </a:prstGeom>
                    <a:noFill/>
                    <a:ln>
                      <a:noFill/>
                    </a:ln>
                  </pic:spPr>
                </pic:pic>
              </a:graphicData>
            </a:graphic>
          </wp:inline>
        </w:drawing>
      </w:r>
    </w:p>
    <w:p w:rsidR="008674CC" w:rsidRPr="008674CC" w:rsidRDefault="008674CC" w:rsidP="008674CC">
      <w:pPr>
        <w:jc w:val="center"/>
        <w:rPr>
          <w:rFonts w:ascii="Century Gothic" w:hAnsi="Century Gothic" w:cs="Arial"/>
          <w:sz w:val="24"/>
          <w:szCs w:val="24"/>
        </w:rPr>
      </w:pPr>
      <w:r w:rsidRPr="008674CC">
        <w:rPr>
          <w:rFonts w:ascii="Century Gothic" w:hAnsi="Century Gothic" w:cs="Arial"/>
          <w:b/>
          <w:bCs/>
          <w:sz w:val="24"/>
          <w:szCs w:val="24"/>
        </w:rPr>
        <w:t>Nombre del estudiante normalista:</w:t>
      </w:r>
      <w:r w:rsidRPr="008674CC">
        <w:rPr>
          <w:rFonts w:ascii="Century Gothic" w:hAnsi="Century Gothic" w:cs="Arial"/>
          <w:sz w:val="24"/>
          <w:szCs w:val="24"/>
        </w:rPr>
        <w:t xml:space="preserve"> Ana Sofia Segovia Alonso</w:t>
      </w:r>
    </w:p>
    <w:p w:rsidR="008674CC" w:rsidRPr="008674CC" w:rsidRDefault="008674CC" w:rsidP="008674CC">
      <w:pPr>
        <w:jc w:val="center"/>
        <w:rPr>
          <w:rFonts w:ascii="Century Gothic" w:hAnsi="Century Gothic" w:cs="Arial"/>
          <w:sz w:val="24"/>
          <w:szCs w:val="24"/>
        </w:rPr>
      </w:pPr>
      <w:r w:rsidRPr="008674CC">
        <w:rPr>
          <w:rFonts w:ascii="Century Gothic" w:hAnsi="Century Gothic" w:cs="Arial"/>
          <w:b/>
          <w:bCs/>
          <w:sz w:val="24"/>
          <w:szCs w:val="24"/>
        </w:rPr>
        <w:t xml:space="preserve">Grado: </w:t>
      </w:r>
      <w:r w:rsidRPr="008674CC">
        <w:rPr>
          <w:rFonts w:ascii="Century Gothic" w:hAnsi="Century Gothic" w:cs="Arial"/>
          <w:sz w:val="24"/>
          <w:szCs w:val="24"/>
        </w:rPr>
        <w:t xml:space="preserve">2º          </w:t>
      </w:r>
      <w:r w:rsidRPr="008674CC">
        <w:rPr>
          <w:rFonts w:ascii="Century Gothic" w:hAnsi="Century Gothic" w:cs="Arial"/>
          <w:b/>
          <w:bCs/>
          <w:sz w:val="24"/>
          <w:szCs w:val="24"/>
        </w:rPr>
        <w:t>Sección:</w:t>
      </w:r>
      <w:r w:rsidRPr="008674CC">
        <w:rPr>
          <w:rFonts w:ascii="Century Gothic" w:hAnsi="Century Gothic" w:cs="Arial"/>
          <w:sz w:val="24"/>
          <w:szCs w:val="24"/>
        </w:rPr>
        <w:t xml:space="preserve"> B            </w:t>
      </w:r>
      <w:r w:rsidRPr="008674CC">
        <w:rPr>
          <w:rFonts w:ascii="Century Gothic" w:hAnsi="Century Gothic" w:cs="Arial"/>
          <w:b/>
          <w:bCs/>
          <w:sz w:val="24"/>
          <w:szCs w:val="24"/>
        </w:rPr>
        <w:t>Número de Lista:</w:t>
      </w:r>
      <w:r w:rsidRPr="008674CC">
        <w:rPr>
          <w:rFonts w:ascii="Century Gothic" w:hAnsi="Century Gothic" w:cs="Arial"/>
          <w:sz w:val="24"/>
          <w:szCs w:val="24"/>
        </w:rPr>
        <w:t xml:space="preserve"> 19</w:t>
      </w:r>
    </w:p>
    <w:p w:rsidR="008674CC" w:rsidRPr="008674CC" w:rsidRDefault="008674CC" w:rsidP="008674CC">
      <w:pPr>
        <w:jc w:val="center"/>
        <w:rPr>
          <w:rFonts w:ascii="Century Gothic" w:hAnsi="Century Gothic" w:cs="Arial"/>
          <w:sz w:val="24"/>
          <w:szCs w:val="24"/>
        </w:rPr>
      </w:pPr>
      <w:r w:rsidRPr="008674CC">
        <w:rPr>
          <w:rFonts w:ascii="Century Gothic" w:hAnsi="Century Gothic" w:cs="Arial"/>
          <w:b/>
          <w:sz w:val="24"/>
          <w:szCs w:val="24"/>
        </w:rPr>
        <w:t>Docente:</w:t>
      </w:r>
      <w:r w:rsidRPr="008674CC">
        <w:rPr>
          <w:rFonts w:ascii="Century Gothic" w:hAnsi="Century Gothic" w:cs="Arial"/>
          <w:sz w:val="24"/>
          <w:szCs w:val="24"/>
        </w:rPr>
        <w:t xml:space="preserve"> Alejandra Isabel Cárdenas Gonzales </w:t>
      </w:r>
    </w:p>
    <w:p w:rsidR="008674CC" w:rsidRPr="008674CC" w:rsidRDefault="008674CC" w:rsidP="008674CC">
      <w:pPr>
        <w:jc w:val="center"/>
        <w:rPr>
          <w:rFonts w:ascii="Century Gothic" w:hAnsi="Century Gothic" w:cs="Arial"/>
          <w:sz w:val="24"/>
          <w:szCs w:val="24"/>
        </w:rPr>
      </w:pPr>
      <w:r w:rsidRPr="008674CC">
        <w:rPr>
          <w:rFonts w:ascii="Century Gothic" w:hAnsi="Century Gothic" w:cs="Arial"/>
          <w:sz w:val="24"/>
          <w:szCs w:val="24"/>
        </w:rPr>
        <w:t>EVIDENCIA DE LA UNIDAD III</w:t>
      </w:r>
    </w:p>
    <w:p w:rsidR="008674CC" w:rsidRPr="008674CC" w:rsidRDefault="008674CC" w:rsidP="008674CC">
      <w:pPr>
        <w:jc w:val="center"/>
        <w:rPr>
          <w:rFonts w:ascii="Century Gothic" w:hAnsi="Century Gothic" w:cs="Arial"/>
          <w:b/>
          <w:sz w:val="24"/>
          <w:szCs w:val="24"/>
        </w:rPr>
      </w:pPr>
      <w:r w:rsidRPr="008674CC">
        <w:rPr>
          <w:rFonts w:ascii="Century Gothic" w:hAnsi="Century Gothic"/>
          <w:b/>
          <w:color w:val="000000"/>
        </w:rPr>
        <w:t>UNIDAD DE APRENDIZAJE III. HACIA LA CONSTRUCCIÓN DE AULAS Y COMUNIDADES EDUCATIVAS INCLUSIVAS.</w:t>
      </w:r>
    </w:p>
    <w:p w:rsidR="00D23E66" w:rsidRPr="008674CC" w:rsidRDefault="008674CC" w:rsidP="008674CC">
      <w:pPr>
        <w:pStyle w:val="Prrafodelista"/>
        <w:numPr>
          <w:ilvl w:val="0"/>
          <w:numId w:val="1"/>
        </w:numPr>
        <w:rPr>
          <w:rFonts w:ascii="Century Gothic" w:hAnsi="Century Gothic"/>
          <w:color w:val="000000"/>
        </w:rPr>
      </w:pPr>
      <w:r w:rsidRPr="008674CC">
        <w:rPr>
          <w:rFonts w:ascii="Century Gothic" w:hAnsi="Century Gothic"/>
          <w:color w:val="000000"/>
        </w:rPr>
        <w:t>Detecta los procesos de aprendizaje de sus alumnos para favorecer su desarrollo cognitivo y socioemocional.</w:t>
      </w:r>
    </w:p>
    <w:p w:rsidR="008674CC" w:rsidRPr="008674CC" w:rsidRDefault="008674CC" w:rsidP="008674CC">
      <w:pPr>
        <w:pStyle w:val="Prrafodelista"/>
        <w:numPr>
          <w:ilvl w:val="0"/>
          <w:numId w:val="1"/>
        </w:numPr>
        <w:rPr>
          <w:rFonts w:ascii="Century Gothic" w:hAnsi="Century Gothic"/>
          <w:color w:val="000000"/>
        </w:rPr>
      </w:pPr>
      <w:r w:rsidRPr="008674CC">
        <w:rPr>
          <w:rFonts w:ascii="Century Gothic" w:hAnsi="Century Gothic"/>
          <w:color w:val="000000"/>
        </w:rPr>
        <w:t>Aplica el plan y programas de estudio para alcanzar los propósitos educativos y contribuir al pleno desenvolvimiento de las capacidades de sus alumnos.</w:t>
      </w:r>
    </w:p>
    <w:p w:rsidR="008674CC" w:rsidRPr="008674CC" w:rsidRDefault="008674CC" w:rsidP="008674CC">
      <w:pPr>
        <w:pStyle w:val="Prrafodelista"/>
        <w:numPr>
          <w:ilvl w:val="0"/>
          <w:numId w:val="1"/>
        </w:numPr>
        <w:rPr>
          <w:rFonts w:ascii="Century Gothic" w:hAnsi="Century Gothic"/>
          <w:color w:val="000000"/>
        </w:rPr>
      </w:pPr>
      <w:r w:rsidRPr="008674CC">
        <w:rPr>
          <w:rFonts w:ascii="Century Gothic" w:hAnsi="Century Gothic"/>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8674CC" w:rsidRPr="008674CC" w:rsidRDefault="008674CC" w:rsidP="008674CC">
      <w:pPr>
        <w:pStyle w:val="Prrafodelista"/>
        <w:numPr>
          <w:ilvl w:val="0"/>
          <w:numId w:val="1"/>
        </w:numPr>
        <w:rPr>
          <w:rFonts w:ascii="Century Gothic" w:hAnsi="Century Gothic"/>
          <w:color w:val="000000"/>
        </w:rPr>
      </w:pPr>
      <w:r w:rsidRPr="008674CC">
        <w:rPr>
          <w:rFonts w:ascii="Century Gothic" w:hAnsi="Century Gothic"/>
          <w:color w:val="000000"/>
        </w:rPr>
        <w:t>Emplea la evaluación para intervenir en los diferentes ámbitos y momentos de la tarea educativa para mejorar los aprendizajes de sus alumnos.</w:t>
      </w:r>
    </w:p>
    <w:p w:rsidR="008674CC" w:rsidRDefault="008674CC" w:rsidP="008674CC">
      <w:pPr>
        <w:pStyle w:val="Prrafodelista"/>
        <w:numPr>
          <w:ilvl w:val="0"/>
          <w:numId w:val="1"/>
        </w:numPr>
        <w:spacing w:after="0" w:line="240" w:lineRule="auto"/>
        <w:rPr>
          <w:rFonts w:ascii="Verdana" w:eastAsia="Times New Roman" w:hAnsi="Verdana" w:cs="Times New Roman"/>
          <w:color w:val="000000"/>
          <w:sz w:val="24"/>
          <w:szCs w:val="24"/>
          <w:lang w:val="es-MX" w:eastAsia="es-MX"/>
        </w:rPr>
      </w:pPr>
      <w:r w:rsidRPr="008674CC">
        <w:rPr>
          <w:rFonts w:ascii="Century Gothic" w:eastAsia="Times New Roman" w:hAnsi="Century Gothic" w:cs="Times New Roman"/>
          <w:color w:val="000000"/>
          <w:lang w:val="es-MX" w:eastAsia="es-MX"/>
        </w:rPr>
        <w:t>Integra recursos de la investigación educativa para enriquecer su práctica profesional, expresando su interés por el conocimiento, la ciencia y la mejora de la educación</w:t>
      </w:r>
      <w:r w:rsidRPr="008674CC">
        <w:rPr>
          <w:rFonts w:ascii="Verdana" w:eastAsia="Times New Roman" w:hAnsi="Verdana" w:cs="Times New Roman"/>
          <w:color w:val="000000"/>
          <w:sz w:val="24"/>
          <w:szCs w:val="24"/>
          <w:lang w:val="es-MX" w:eastAsia="es-MX"/>
        </w:rPr>
        <w:t>.</w:t>
      </w:r>
    </w:p>
    <w:p w:rsidR="008674CC" w:rsidRPr="008674CC" w:rsidRDefault="008674CC" w:rsidP="008674CC">
      <w:pPr>
        <w:pStyle w:val="Prrafodelista"/>
        <w:numPr>
          <w:ilvl w:val="0"/>
          <w:numId w:val="1"/>
        </w:numPr>
        <w:spacing w:after="0" w:line="240" w:lineRule="auto"/>
        <w:rPr>
          <w:rFonts w:ascii="Verdana" w:eastAsia="Times New Roman" w:hAnsi="Verdana" w:cs="Times New Roman"/>
          <w:color w:val="000000"/>
          <w:sz w:val="24"/>
          <w:szCs w:val="24"/>
          <w:lang w:val="es-MX" w:eastAsia="es-MX"/>
        </w:rPr>
      </w:pPr>
      <w:r>
        <w:rPr>
          <w:rFonts w:ascii="Verdana" w:eastAsia="Times New Roman" w:hAnsi="Verdana" w:cs="Times New Roman"/>
          <w:color w:val="000000"/>
          <w:sz w:val="24"/>
          <w:szCs w:val="24"/>
          <w:lang w:val="es-MX" w:eastAsia="es-MX"/>
        </w:rPr>
        <w:t>C</w:t>
      </w:r>
      <w:r>
        <w:rPr>
          <w:rFonts w:ascii="Verdana" w:hAnsi="Verdana"/>
          <w:color w:val="000000"/>
        </w:rPr>
        <w:t>colabora con la comunidad escolar, padres de familia, autoridades y docentes, en la toma de decisiones y en el desarrollo de alternativas de solución a problemáticas socioeducativas.</w:t>
      </w:r>
    </w:p>
    <w:p w:rsidR="008674CC" w:rsidRDefault="008674CC" w:rsidP="008674CC">
      <w:pPr>
        <w:pStyle w:val="Prrafodelista"/>
        <w:spacing w:after="0" w:line="240" w:lineRule="auto"/>
        <w:rPr>
          <w:rFonts w:ascii="Verdana" w:hAnsi="Verdana"/>
          <w:color w:val="000000"/>
        </w:rPr>
      </w:pPr>
    </w:p>
    <w:p w:rsidR="008674CC" w:rsidRDefault="008674CC" w:rsidP="008674CC">
      <w:pPr>
        <w:pStyle w:val="Prrafodelista"/>
        <w:spacing w:after="0" w:line="240" w:lineRule="auto"/>
        <w:jc w:val="center"/>
        <w:rPr>
          <w:rFonts w:ascii="Verdana" w:hAnsi="Verdana"/>
          <w:color w:val="000000"/>
        </w:rPr>
      </w:pPr>
    </w:p>
    <w:p w:rsidR="008674CC" w:rsidRDefault="008674CC" w:rsidP="008674CC">
      <w:pPr>
        <w:pStyle w:val="Prrafodelista"/>
        <w:spacing w:after="0" w:line="240" w:lineRule="auto"/>
        <w:jc w:val="center"/>
        <w:rPr>
          <w:rFonts w:ascii="Verdana" w:hAnsi="Verdana"/>
          <w:color w:val="000000"/>
        </w:rPr>
      </w:pPr>
      <w:r>
        <w:rPr>
          <w:rFonts w:ascii="Verdana" w:hAnsi="Verdana"/>
          <w:color w:val="000000"/>
        </w:rPr>
        <w:t>15 DE JUNIO DEL 2021</w:t>
      </w:r>
    </w:p>
    <w:tbl>
      <w:tblPr>
        <w:tblStyle w:val="Tablaconcuadrcula"/>
        <w:tblW w:w="0" w:type="auto"/>
        <w:tblInd w:w="720" w:type="dxa"/>
        <w:tblLayout w:type="fixed"/>
        <w:tblLook w:val="04A0" w:firstRow="1" w:lastRow="0" w:firstColumn="1" w:lastColumn="0" w:noHBand="0" w:noVBand="1"/>
      </w:tblPr>
      <w:tblGrid>
        <w:gridCol w:w="3528"/>
        <w:gridCol w:w="3827"/>
        <w:gridCol w:w="1701"/>
        <w:gridCol w:w="1985"/>
        <w:gridCol w:w="1235"/>
      </w:tblGrid>
      <w:tr w:rsidR="00016B97" w:rsidTr="00341B91">
        <w:trPr>
          <w:trHeight w:val="699"/>
        </w:trPr>
        <w:tc>
          <w:tcPr>
            <w:tcW w:w="3528" w:type="dxa"/>
            <w:shd w:val="clear" w:color="auto" w:fill="00B050"/>
          </w:tcPr>
          <w:p w:rsidR="008674CC" w:rsidRPr="008674CC" w:rsidRDefault="008674CC" w:rsidP="008674CC">
            <w:pPr>
              <w:pStyle w:val="Prrafodelista"/>
              <w:spacing w:line="240" w:lineRule="auto"/>
              <w:ind w:left="0"/>
              <w:jc w:val="center"/>
              <w:rPr>
                <w:rFonts w:ascii="Century Gothic" w:hAnsi="Century Gothic"/>
                <w:b/>
                <w:color w:val="000000"/>
                <w:sz w:val="24"/>
              </w:rPr>
            </w:pPr>
            <w:r>
              <w:rPr>
                <w:rFonts w:ascii="Century Gothic" w:hAnsi="Century Gothic"/>
                <w:b/>
                <w:color w:val="000000"/>
                <w:sz w:val="24"/>
              </w:rPr>
              <w:lastRenderedPageBreak/>
              <w:t>ACTIVIDAD/CONSIGNA</w:t>
            </w:r>
          </w:p>
          <w:p w:rsidR="008674CC" w:rsidRDefault="008674CC" w:rsidP="008674CC">
            <w:pPr>
              <w:pStyle w:val="Prrafodelista"/>
              <w:spacing w:line="240" w:lineRule="auto"/>
              <w:ind w:left="0"/>
              <w:jc w:val="center"/>
              <w:rPr>
                <w:rFonts w:ascii="Verdana" w:hAnsi="Verdana"/>
                <w:color w:val="000000"/>
              </w:rPr>
            </w:pPr>
          </w:p>
        </w:tc>
        <w:tc>
          <w:tcPr>
            <w:tcW w:w="3827" w:type="dxa"/>
            <w:shd w:val="clear" w:color="auto" w:fill="00B050"/>
          </w:tcPr>
          <w:p w:rsidR="008674CC" w:rsidRPr="00016B97" w:rsidRDefault="00016B97" w:rsidP="008674CC">
            <w:pPr>
              <w:pStyle w:val="Prrafodelista"/>
              <w:spacing w:line="240" w:lineRule="auto"/>
              <w:ind w:left="0"/>
              <w:jc w:val="center"/>
              <w:rPr>
                <w:rFonts w:ascii="Century Gothic" w:hAnsi="Century Gothic"/>
                <w:b/>
                <w:color w:val="000000"/>
              </w:rPr>
            </w:pPr>
            <w:r w:rsidRPr="00016B97">
              <w:rPr>
                <w:rFonts w:ascii="Century Gothic" w:hAnsi="Century Gothic"/>
                <w:b/>
                <w:color w:val="000000"/>
              </w:rPr>
              <w:t>Aprendizaje esperado</w:t>
            </w:r>
            <w:r w:rsidR="00E8248B">
              <w:rPr>
                <w:rFonts w:ascii="Century Gothic" w:hAnsi="Century Gothic"/>
                <w:b/>
                <w:color w:val="000000"/>
              </w:rPr>
              <w:t xml:space="preserve"> </w:t>
            </w:r>
          </w:p>
        </w:tc>
        <w:tc>
          <w:tcPr>
            <w:tcW w:w="1701" w:type="dxa"/>
            <w:shd w:val="clear" w:color="auto" w:fill="00B050"/>
          </w:tcPr>
          <w:p w:rsidR="008674CC" w:rsidRPr="00016B97" w:rsidRDefault="00016B97" w:rsidP="008674CC">
            <w:pPr>
              <w:pStyle w:val="Prrafodelista"/>
              <w:spacing w:line="240" w:lineRule="auto"/>
              <w:ind w:left="0"/>
              <w:jc w:val="center"/>
              <w:rPr>
                <w:rFonts w:ascii="Century Gothic" w:hAnsi="Century Gothic"/>
                <w:b/>
                <w:color w:val="000000"/>
              </w:rPr>
            </w:pPr>
            <w:r w:rsidRPr="00016B97">
              <w:rPr>
                <w:rFonts w:ascii="Century Gothic" w:hAnsi="Century Gothic"/>
                <w:b/>
                <w:color w:val="000000"/>
              </w:rPr>
              <w:t xml:space="preserve">Organización </w:t>
            </w:r>
          </w:p>
        </w:tc>
        <w:tc>
          <w:tcPr>
            <w:tcW w:w="1985" w:type="dxa"/>
            <w:shd w:val="clear" w:color="auto" w:fill="00B050"/>
          </w:tcPr>
          <w:p w:rsidR="008674CC" w:rsidRPr="00016B97" w:rsidRDefault="00016B97" w:rsidP="008674CC">
            <w:pPr>
              <w:pStyle w:val="Prrafodelista"/>
              <w:spacing w:line="240" w:lineRule="auto"/>
              <w:ind w:left="0"/>
              <w:jc w:val="center"/>
              <w:rPr>
                <w:rFonts w:ascii="Century Gothic" w:hAnsi="Century Gothic"/>
                <w:b/>
                <w:color w:val="000000"/>
              </w:rPr>
            </w:pPr>
            <w:r w:rsidRPr="00016B97">
              <w:rPr>
                <w:rFonts w:ascii="Century Gothic" w:hAnsi="Century Gothic"/>
                <w:b/>
                <w:color w:val="000000"/>
              </w:rPr>
              <w:t xml:space="preserve">Recursos </w:t>
            </w:r>
          </w:p>
        </w:tc>
        <w:tc>
          <w:tcPr>
            <w:tcW w:w="1235" w:type="dxa"/>
            <w:shd w:val="clear" w:color="auto" w:fill="00B050"/>
          </w:tcPr>
          <w:p w:rsidR="008674CC" w:rsidRPr="00016B97" w:rsidRDefault="00016B97" w:rsidP="008674CC">
            <w:pPr>
              <w:pStyle w:val="Prrafodelista"/>
              <w:spacing w:line="240" w:lineRule="auto"/>
              <w:ind w:left="0"/>
              <w:jc w:val="center"/>
              <w:rPr>
                <w:rFonts w:ascii="Century Gothic" w:hAnsi="Century Gothic"/>
                <w:b/>
                <w:color w:val="000000"/>
              </w:rPr>
            </w:pPr>
            <w:r w:rsidRPr="00016B97">
              <w:rPr>
                <w:rFonts w:ascii="Century Gothic" w:hAnsi="Century Gothic"/>
                <w:b/>
                <w:color w:val="000000"/>
              </w:rPr>
              <w:t>Día/ tiempo</w:t>
            </w:r>
          </w:p>
        </w:tc>
      </w:tr>
      <w:tr w:rsidR="00016B97" w:rsidTr="00E8248B">
        <w:tc>
          <w:tcPr>
            <w:tcW w:w="3528"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tc>
        <w:tc>
          <w:tcPr>
            <w:tcW w:w="3827" w:type="dxa"/>
            <w:shd w:val="clear" w:color="auto" w:fill="00B050"/>
          </w:tcPr>
          <w:p w:rsidR="008674CC" w:rsidRPr="00E8248B" w:rsidRDefault="00E8248B" w:rsidP="00E8248B">
            <w:pPr>
              <w:pStyle w:val="Prrafodelista"/>
              <w:spacing w:line="240" w:lineRule="auto"/>
              <w:ind w:left="0"/>
              <w:rPr>
                <w:rFonts w:ascii="Century Gothic" w:hAnsi="Century Gothic"/>
                <w:b/>
                <w:color w:val="000000"/>
              </w:rPr>
            </w:pPr>
            <w:r w:rsidRPr="00E8248B">
              <w:rPr>
                <w:rFonts w:ascii="Century Gothic" w:hAnsi="Century Gothic"/>
                <w:b/>
                <w:color w:val="000000"/>
              </w:rPr>
              <w:t>Campo: socioemocional</w:t>
            </w:r>
          </w:p>
        </w:tc>
        <w:tc>
          <w:tcPr>
            <w:tcW w:w="1701"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tc>
        <w:tc>
          <w:tcPr>
            <w:tcW w:w="1985"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tc>
        <w:tc>
          <w:tcPr>
            <w:tcW w:w="1235"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tc>
      </w:tr>
      <w:tr w:rsidR="00016B97" w:rsidTr="00341B91">
        <w:tc>
          <w:tcPr>
            <w:tcW w:w="3528"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p w:rsidR="00016B97" w:rsidRPr="00016B97" w:rsidRDefault="00016B97" w:rsidP="008674CC">
            <w:pPr>
              <w:pStyle w:val="Prrafodelista"/>
              <w:spacing w:line="240" w:lineRule="auto"/>
              <w:ind w:left="0"/>
              <w:jc w:val="center"/>
              <w:rPr>
                <w:rFonts w:ascii="Century Gothic" w:hAnsi="Century Gothic"/>
                <w:b/>
                <w:color w:val="000000"/>
              </w:rPr>
            </w:pPr>
            <w:r w:rsidRPr="00016B97">
              <w:rPr>
                <w:rFonts w:ascii="Century Gothic" w:hAnsi="Century Gothic"/>
                <w:b/>
                <w:color w:val="000000"/>
              </w:rPr>
              <w:t>¡Siempre se puede ser pirata!</w:t>
            </w:r>
          </w:p>
          <w:p w:rsidR="00016B97" w:rsidRDefault="00016B97" w:rsidP="008674CC">
            <w:pPr>
              <w:pStyle w:val="Prrafodelista"/>
              <w:spacing w:line="240" w:lineRule="auto"/>
              <w:ind w:left="0"/>
              <w:jc w:val="center"/>
              <w:rPr>
                <w:rFonts w:ascii="Verdana" w:hAnsi="Verdana"/>
                <w:color w:val="000000"/>
              </w:rPr>
            </w:pPr>
          </w:p>
        </w:tc>
        <w:tc>
          <w:tcPr>
            <w:tcW w:w="3827" w:type="dxa"/>
            <w:shd w:val="clear" w:color="auto" w:fill="DEEAF6" w:themeFill="accent1" w:themeFillTint="33"/>
          </w:tcPr>
          <w:p w:rsidR="008674CC" w:rsidRDefault="00E8248B" w:rsidP="00016B97">
            <w:pPr>
              <w:pStyle w:val="Prrafodelista"/>
              <w:spacing w:line="240" w:lineRule="auto"/>
              <w:ind w:left="0"/>
              <w:rPr>
                <w:rFonts w:ascii="Arial" w:hAnsi="Arial" w:cs="Arial"/>
                <w:sz w:val="24"/>
                <w:szCs w:val="24"/>
                <w:shd w:val="clear" w:color="auto" w:fill="DEEAF6" w:themeFill="accent1" w:themeFillTint="33"/>
              </w:rPr>
            </w:pPr>
            <w:r w:rsidRPr="00E8248B">
              <w:rPr>
                <w:rFonts w:ascii="Century Gothic" w:eastAsia="Times New Roman" w:hAnsi="Century Gothic" w:cs="Arial"/>
                <w:b/>
                <w:sz w:val="20"/>
                <w:szCs w:val="24"/>
                <w:lang w:eastAsia="es-MX"/>
              </w:rPr>
              <w:t>Aprendizaje esperado</w:t>
            </w:r>
            <w:r>
              <w:rPr>
                <w:rFonts w:ascii="Century Gothic" w:eastAsia="Times New Roman" w:hAnsi="Century Gothic" w:cs="Arial"/>
                <w:sz w:val="20"/>
                <w:szCs w:val="24"/>
                <w:lang w:eastAsia="es-MX"/>
              </w:rPr>
              <w:t xml:space="preserve">: </w:t>
            </w:r>
            <w:r w:rsidR="00016B97" w:rsidRPr="00B8581E">
              <w:rPr>
                <w:rFonts w:ascii="Century Gothic" w:eastAsia="Times New Roman" w:hAnsi="Century Gothic" w:cs="Arial"/>
                <w:sz w:val="20"/>
                <w:szCs w:val="24"/>
                <w:lang w:eastAsia="es-MX"/>
              </w:rPr>
              <w:t xml:space="preserve">Generar conciencia </w:t>
            </w:r>
            <w:r w:rsidR="00016B97" w:rsidRPr="00341B91">
              <w:rPr>
                <w:rFonts w:ascii="Century Gothic" w:eastAsia="Times New Roman" w:hAnsi="Century Gothic" w:cs="Arial"/>
                <w:sz w:val="20"/>
                <w:szCs w:val="24"/>
                <w:shd w:val="clear" w:color="auto" w:fill="DEEAF6" w:themeFill="accent1" w:themeFillTint="33"/>
                <w:lang w:eastAsia="es-MX"/>
              </w:rPr>
              <w:t xml:space="preserve">de </w:t>
            </w:r>
            <w:r w:rsidR="00016B97" w:rsidRPr="00341B91">
              <w:rPr>
                <w:rFonts w:ascii="Century Gothic" w:hAnsi="Century Gothic" w:cs="Arial"/>
                <w:sz w:val="20"/>
                <w:szCs w:val="24"/>
                <w:shd w:val="clear" w:color="auto" w:fill="DEEAF6" w:themeFill="accent1" w:themeFillTint="33"/>
              </w:rPr>
              <w:t>cómo se</w:t>
            </w:r>
            <w:r w:rsidR="00016B97" w:rsidRPr="00B8581E">
              <w:rPr>
                <w:rFonts w:ascii="Century Gothic" w:hAnsi="Century Gothic" w:cs="Arial"/>
                <w:sz w:val="20"/>
                <w:szCs w:val="24"/>
                <w:shd w:val="clear" w:color="auto" w:fill="FFFFFF"/>
              </w:rPr>
              <w:t xml:space="preserve"> </w:t>
            </w:r>
            <w:r w:rsidR="00016B97" w:rsidRPr="00341B91">
              <w:rPr>
                <w:rFonts w:ascii="Century Gothic" w:hAnsi="Century Gothic" w:cs="Arial"/>
                <w:sz w:val="20"/>
                <w:szCs w:val="24"/>
                <w:shd w:val="clear" w:color="auto" w:fill="DEEAF6" w:themeFill="accent1" w:themeFillTint="33"/>
              </w:rPr>
              <w:t xml:space="preserve">siente un niño con una característica fuera de lo común. Con él aprenderemos acerca de la superación de las dificultades y de la aceptación de uno mismo (base de la autoestima) y de los </w:t>
            </w:r>
            <w:r w:rsidR="00016B97" w:rsidRPr="002E62D7">
              <w:rPr>
                <w:rFonts w:ascii="Century Gothic" w:hAnsi="Century Gothic" w:cs="Arial"/>
                <w:sz w:val="20"/>
                <w:szCs w:val="24"/>
                <w:shd w:val="clear" w:color="auto" w:fill="DEEAF6" w:themeFill="accent1" w:themeFillTint="33"/>
              </w:rPr>
              <w:t>demás</w:t>
            </w:r>
            <w:r w:rsidR="00016B97" w:rsidRPr="002E62D7">
              <w:rPr>
                <w:rFonts w:ascii="Arial" w:hAnsi="Arial" w:cs="Arial"/>
                <w:sz w:val="24"/>
                <w:szCs w:val="24"/>
                <w:shd w:val="clear" w:color="auto" w:fill="DEEAF6" w:themeFill="accent1" w:themeFillTint="33"/>
              </w:rPr>
              <w:t>.</w:t>
            </w:r>
          </w:p>
          <w:p w:rsidR="00E8248B" w:rsidRDefault="00E8248B" w:rsidP="00016B97">
            <w:pPr>
              <w:pStyle w:val="Prrafodelista"/>
              <w:spacing w:line="240" w:lineRule="auto"/>
              <w:ind w:left="0"/>
              <w:rPr>
                <w:rFonts w:ascii="Arial" w:hAnsi="Arial" w:cs="Arial"/>
                <w:sz w:val="24"/>
                <w:szCs w:val="24"/>
                <w:shd w:val="clear" w:color="auto" w:fill="DEEAF6" w:themeFill="accent1" w:themeFillTint="33"/>
              </w:rPr>
            </w:pPr>
            <w:r w:rsidRPr="00E8248B">
              <w:rPr>
                <w:rFonts w:ascii="Century Gothic" w:eastAsia="Times New Roman" w:hAnsi="Century Gothic" w:cs="Arial"/>
                <w:b/>
                <w:noProof/>
                <w:sz w:val="20"/>
                <w:szCs w:val="24"/>
                <w:lang w:val="es-MX" w:eastAsia="es-MX"/>
              </w:rPr>
              <mc:AlternateContent>
                <mc:Choice Requires="wps">
                  <w:drawing>
                    <wp:anchor distT="0" distB="0" distL="114300" distR="114300" simplePos="0" relativeHeight="251659264" behindDoc="0" locked="0" layoutInCell="1" allowOverlap="1" wp14:anchorId="0694DD67" wp14:editId="17FE618E">
                      <wp:simplePos x="0" y="0"/>
                      <wp:positionH relativeFrom="column">
                        <wp:posOffset>-59055</wp:posOffset>
                      </wp:positionH>
                      <wp:positionV relativeFrom="paragraph">
                        <wp:posOffset>3810</wp:posOffset>
                      </wp:positionV>
                      <wp:extent cx="241935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F969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pt,.3pt" to="185.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" strokecolor="black [3213]" strokeweight=".5pt">
                      <v:stroke joinstyle="miter"/>
                    </v:line>
                  </w:pict>
                </mc:Fallback>
              </mc:AlternateContent>
            </w:r>
          </w:p>
          <w:p w:rsidR="00E8248B" w:rsidRPr="00E8248B" w:rsidRDefault="00E8248B" w:rsidP="00016B97">
            <w:pPr>
              <w:pStyle w:val="Prrafodelista"/>
              <w:spacing w:line="240" w:lineRule="auto"/>
              <w:ind w:left="0"/>
              <w:rPr>
                <w:rFonts w:ascii="Century Gothic" w:hAnsi="Century Gothic"/>
                <w:color w:val="000000"/>
              </w:rPr>
            </w:pPr>
            <w:r w:rsidRPr="00E8248B">
              <w:rPr>
                <w:rFonts w:ascii="Century Gothic" w:hAnsi="Century Gothic" w:cs="Arial"/>
                <w:b/>
                <w:sz w:val="20"/>
                <w:szCs w:val="24"/>
                <w:shd w:val="clear" w:color="auto" w:fill="DEEAF6" w:themeFill="accent1" w:themeFillTint="33"/>
              </w:rPr>
              <w:t>Propósito:</w:t>
            </w:r>
            <w:r w:rsidRPr="00E8248B">
              <w:rPr>
                <w:rFonts w:ascii="Century Gothic" w:hAnsi="Century Gothic"/>
                <w:sz w:val="18"/>
              </w:rPr>
              <w:t xml:space="preserve"> </w:t>
            </w:r>
            <w:r w:rsidRPr="00E8248B">
              <w:rPr>
                <w:rFonts w:ascii="Century Gothic" w:hAnsi="Century Gothic" w:cs="Arial"/>
                <w:sz w:val="20"/>
                <w:szCs w:val="24"/>
                <w:shd w:val="clear" w:color="auto" w:fill="DEEAF6" w:themeFill="accent1" w:themeFillTint="33"/>
              </w:rPr>
              <w:t>Formar a alumnos y alumnas en valores y actitudes de igualdad que les enseñen a compartir la vida desde el respeto, el reconocimiento mutuo, la autonomía y la corresponsabilidad</w:t>
            </w:r>
            <w:r>
              <w:rPr>
                <w:rFonts w:ascii="Century Gothic" w:hAnsi="Century Gothic" w:cs="Arial"/>
                <w:sz w:val="20"/>
                <w:szCs w:val="24"/>
                <w:shd w:val="clear" w:color="auto" w:fill="DEEAF6" w:themeFill="accent1" w:themeFillTint="33"/>
              </w:rPr>
              <w:t>.</w:t>
            </w:r>
          </w:p>
        </w:tc>
        <w:tc>
          <w:tcPr>
            <w:tcW w:w="1701" w:type="dxa"/>
            <w:shd w:val="clear" w:color="auto" w:fill="DEEAF6" w:themeFill="accent1" w:themeFillTint="33"/>
          </w:tcPr>
          <w:p w:rsidR="008674CC" w:rsidRPr="00016B97" w:rsidRDefault="00016B97" w:rsidP="00016B97">
            <w:pPr>
              <w:pStyle w:val="Prrafodelista"/>
              <w:spacing w:line="240" w:lineRule="auto"/>
              <w:ind w:left="0"/>
              <w:rPr>
                <w:rFonts w:ascii="Century Gothic" w:hAnsi="Century Gothic"/>
                <w:color w:val="000000"/>
                <w:sz w:val="24"/>
              </w:rPr>
            </w:pPr>
            <w:r w:rsidRPr="00016B97">
              <w:rPr>
                <w:rFonts w:ascii="Century Gothic" w:hAnsi="Century Gothic"/>
                <w:color w:val="000000"/>
                <w:sz w:val="24"/>
              </w:rPr>
              <w:t xml:space="preserve">Grupal </w:t>
            </w:r>
          </w:p>
        </w:tc>
        <w:tc>
          <w:tcPr>
            <w:tcW w:w="1985" w:type="dxa"/>
            <w:shd w:val="clear" w:color="auto" w:fill="DEEAF6" w:themeFill="accent1" w:themeFillTint="33"/>
          </w:tcPr>
          <w:p w:rsidR="008674CC" w:rsidRDefault="00B25824" w:rsidP="00B25824">
            <w:pPr>
              <w:pStyle w:val="Prrafodelista"/>
              <w:spacing w:line="240" w:lineRule="auto"/>
              <w:ind w:left="0"/>
              <w:rPr>
                <w:rFonts w:ascii="Verdana" w:hAnsi="Verdana"/>
                <w:color w:val="000000"/>
              </w:rPr>
            </w:pPr>
            <w:r>
              <w:rPr>
                <w:rFonts w:ascii="Verdana" w:hAnsi="Verdana"/>
                <w:color w:val="000000"/>
              </w:rPr>
              <w:t>Cuento</w:t>
            </w:r>
            <w:r w:rsidR="00016B97">
              <w:rPr>
                <w:rFonts w:ascii="Verdana" w:hAnsi="Verdana"/>
                <w:color w:val="000000"/>
              </w:rPr>
              <w:t xml:space="preserve"> guiñoles</w:t>
            </w:r>
          </w:p>
          <w:p w:rsidR="00B25824" w:rsidRDefault="00B25824" w:rsidP="00B25824">
            <w:pPr>
              <w:pStyle w:val="Prrafodelista"/>
              <w:spacing w:line="240" w:lineRule="auto"/>
              <w:ind w:left="0"/>
              <w:rPr>
                <w:rFonts w:ascii="Verdana" w:hAnsi="Verdana"/>
                <w:color w:val="000000"/>
              </w:rPr>
            </w:pPr>
            <w:r>
              <w:rPr>
                <w:rFonts w:ascii="Verdana" w:hAnsi="Verdana"/>
                <w:color w:val="000000"/>
              </w:rPr>
              <w:t>Video</w:t>
            </w:r>
            <w:r w:rsidR="00341B91">
              <w:rPr>
                <w:rFonts w:ascii="Verdana" w:hAnsi="Verdana"/>
                <w:color w:val="000000"/>
              </w:rPr>
              <w:t xml:space="preserve"> canción</w:t>
            </w:r>
            <w:r>
              <w:rPr>
                <w:rFonts w:ascii="Verdana" w:hAnsi="Verdana"/>
                <w:color w:val="000000"/>
              </w:rPr>
              <w:t>:</w:t>
            </w:r>
            <w:r>
              <w:t xml:space="preserve"> </w:t>
            </w:r>
            <w:hyperlink r:id="rId6" w:history="1">
              <w:r w:rsidRPr="00203CCF">
                <w:rPr>
                  <w:rStyle w:val="Hipervnculo"/>
                  <w:rFonts w:ascii="Verdana" w:hAnsi="Verdana"/>
                </w:rPr>
                <w:t>https://www.youtube.com/watch?v=INV62SVgJD0</w:t>
              </w:r>
            </w:hyperlink>
            <w:r>
              <w:rPr>
                <w:rFonts w:ascii="Verdana" w:hAnsi="Verdana"/>
                <w:color w:val="000000"/>
              </w:rPr>
              <w:t xml:space="preserve"> </w:t>
            </w:r>
          </w:p>
          <w:p w:rsidR="00336475" w:rsidRDefault="00336475" w:rsidP="00B25824">
            <w:pPr>
              <w:pStyle w:val="Prrafodelista"/>
              <w:spacing w:line="240" w:lineRule="auto"/>
              <w:ind w:left="0"/>
              <w:rPr>
                <w:rFonts w:ascii="Verdana" w:hAnsi="Verdana"/>
                <w:color w:val="000000"/>
              </w:rPr>
            </w:pPr>
            <w:r>
              <w:rPr>
                <w:rFonts w:ascii="Verdana" w:hAnsi="Verdana"/>
                <w:color w:val="000000"/>
              </w:rPr>
              <w:t>Hoja de maquina</w:t>
            </w:r>
          </w:p>
          <w:p w:rsidR="00336475" w:rsidRDefault="00336475" w:rsidP="00B25824">
            <w:pPr>
              <w:pStyle w:val="Prrafodelista"/>
              <w:spacing w:line="240" w:lineRule="auto"/>
              <w:ind w:left="0"/>
              <w:rPr>
                <w:rFonts w:ascii="Verdana" w:hAnsi="Verdana"/>
                <w:color w:val="000000"/>
              </w:rPr>
            </w:pPr>
            <w:r>
              <w:rPr>
                <w:rFonts w:ascii="Verdana" w:hAnsi="Verdana"/>
                <w:color w:val="000000"/>
              </w:rPr>
              <w:t>Lápiz y colores</w:t>
            </w:r>
          </w:p>
          <w:p w:rsidR="00B25824" w:rsidRDefault="00B25824" w:rsidP="00B25824">
            <w:pPr>
              <w:pStyle w:val="Prrafodelista"/>
              <w:spacing w:line="240" w:lineRule="auto"/>
              <w:ind w:left="0"/>
              <w:rPr>
                <w:rFonts w:ascii="Verdana" w:hAnsi="Verdana"/>
                <w:color w:val="000000"/>
              </w:rPr>
            </w:pPr>
          </w:p>
          <w:p w:rsidR="00B25824" w:rsidRDefault="00B25824" w:rsidP="00B25824">
            <w:pPr>
              <w:pStyle w:val="Prrafodelista"/>
              <w:spacing w:line="240" w:lineRule="auto"/>
              <w:ind w:left="0"/>
              <w:rPr>
                <w:rFonts w:ascii="Verdana" w:hAnsi="Verdana"/>
                <w:color w:val="000000"/>
              </w:rPr>
            </w:pPr>
          </w:p>
        </w:tc>
        <w:tc>
          <w:tcPr>
            <w:tcW w:w="1235" w:type="dxa"/>
            <w:shd w:val="clear" w:color="auto" w:fill="DEEAF6" w:themeFill="accent1" w:themeFillTint="33"/>
          </w:tcPr>
          <w:p w:rsidR="008674CC" w:rsidRDefault="00016B97" w:rsidP="008674CC">
            <w:pPr>
              <w:pStyle w:val="Prrafodelista"/>
              <w:spacing w:line="240" w:lineRule="auto"/>
              <w:ind w:left="0"/>
              <w:jc w:val="center"/>
              <w:rPr>
                <w:rFonts w:ascii="Verdana" w:hAnsi="Verdana"/>
                <w:color w:val="000000"/>
              </w:rPr>
            </w:pPr>
            <w:r>
              <w:rPr>
                <w:rFonts w:ascii="Verdana" w:hAnsi="Verdana"/>
                <w:color w:val="000000"/>
              </w:rPr>
              <w:t>14 de junio</w:t>
            </w:r>
          </w:p>
        </w:tc>
      </w:tr>
      <w:tr w:rsidR="00016B97" w:rsidTr="00341B91">
        <w:tc>
          <w:tcPr>
            <w:tcW w:w="3528" w:type="dxa"/>
            <w:shd w:val="clear" w:color="auto" w:fill="DEEAF6" w:themeFill="accent1" w:themeFillTint="33"/>
          </w:tcPr>
          <w:p w:rsidR="008674CC" w:rsidRDefault="00016B97" w:rsidP="00016B97">
            <w:pPr>
              <w:pStyle w:val="Prrafodelista"/>
              <w:spacing w:line="240" w:lineRule="auto"/>
              <w:ind w:left="0"/>
              <w:rPr>
                <w:rFonts w:ascii="Century Gothic" w:hAnsi="Century Gothic"/>
                <w:sz w:val="24"/>
              </w:rPr>
            </w:pPr>
            <w:r w:rsidRPr="00016B97">
              <w:rPr>
                <w:rFonts w:ascii="Century Gothic" w:hAnsi="Century Gothic"/>
                <w:b/>
                <w:color w:val="7030A0"/>
                <w:sz w:val="24"/>
                <w:u w:val="single"/>
              </w:rPr>
              <w:t>Inicio</w:t>
            </w:r>
            <w:r w:rsidR="00B25824" w:rsidRPr="00016B97">
              <w:rPr>
                <w:rFonts w:ascii="Century Gothic" w:hAnsi="Century Gothic"/>
                <w:b/>
                <w:color w:val="7030A0"/>
                <w:sz w:val="24"/>
                <w:u w:val="single"/>
              </w:rPr>
              <w:t>:</w:t>
            </w:r>
            <w:r w:rsidR="00B25824">
              <w:rPr>
                <w:rFonts w:ascii="Century Gothic" w:hAnsi="Century Gothic"/>
                <w:b/>
                <w:color w:val="7030A0"/>
                <w:sz w:val="24"/>
                <w:u w:val="single"/>
              </w:rPr>
              <w:t xml:space="preserve"> </w:t>
            </w:r>
            <w:r w:rsidR="00B25824" w:rsidRPr="00B8581E">
              <w:rPr>
                <w:rFonts w:ascii="Century Gothic" w:hAnsi="Century Gothic"/>
                <w:sz w:val="24"/>
              </w:rPr>
              <w:t>Dar</w:t>
            </w:r>
            <w:r w:rsidR="00B25824">
              <w:rPr>
                <w:rFonts w:ascii="Century Gothic" w:hAnsi="Century Gothic"/>
                <w:sz w:val="24"/>
              </w:rPr>
              <w:t xml:space="preserve"> la bienvenida a los niños, presentar la actividad y dar el nombre del cuento</w:t>
            </w:r>
            <w:r w:rsidR="00B8581E">
              <w:rPr>
                <w:rFonts w:ascii="Century Gothic" w:hAnsi="Century Gothic"/>
                <w:sz w:val="24"/>
              </w:rPr>
              <w:t>,</w:t>
            </w:r>
            <w:r w:rsidR="00B25824">
              <w:rPr>
                <w:rFonts w:ascii="Century Gothic" w:hAnsi="Century Gothic"/>
                <w:sz w:val="24"/>
              </w:rPr>
              <w:t xml:space="preserve"> Cuestionarlos acerca de ¿de qué creen que se tratara el cuento? ¿Por qué creen que se llama así el cuento? Poner la canción (todos somos iguales) acerca de la igualdad  para que ellos se familiaricen  en cuento.</w:t>
            </w:r>
          </w:p>
          <w:p w:rsidR="00B25824" w:rsidRDefault="00B25824" w:rsidP="00016B97">
            <w:pPr>
              <w:pStyle w:val="Prrafodelista"/>
              <w:spacing w:line="240" w:lineRule="auto"/>
              <w:ind w:left="0"/>
              <w:rPr>
                <w:rFonts w:ascii="Century Gothic" w:hAnsi="Century Gothic"/>
                <w:sz w:val="24"/>
              </w:rPr>
            </w:pPr>
            <w:r>
              <w:rPr>
                <w:rFonts w:ascii="Century Gothic" w:hAnsi="Century Gothic"/>
                <w:sz w:val="24"/>
              </w:rPr>
              <w:t>Cantar</w:t>
            </w:r>
            <w:r w:rsidR="00B8581E">
              <w:rPr>
                <w:rFonts w:ascii="Century Gothic" w:hAnsi="Century Gothic"/>
                <w:sz w:val="24"/>
              </w:rPr>
              <w:t>la</w:t>
            </w:r>
            <w:r>
              <w:rPr>
                <w:rFonts w:ascii="Century Gothic" w:hAnsi="Century Gothic"/>
                <w:sz w:val="24"/>
              </w:rPr>
              <w:t xml:space="preserve"> todos juntos</w:t>
            </w:r>
            <w:r w:rsidR="00B8581E">
              <w:rPr>
                <w:rFonts w:ascii="Century Gothic" w:hAnsi="Century Gothic"/>
                <w:sz w:val="24"/>
              </w:rPr>
              <w:t>.</w:t>
            </w:r>
          </w:p>
          <w:p w:rsidR="00B8581E" w:rsidRPr="00B25824" w:rsidRDefault="00B8581E" w:rsidP="00016B97">
            <w:pPr>
              <w:pStyle w:val="Prrafodelista"/>
              <w:spacing w:line="240" w:lineRule="auto"/>
              <w:ind w:left="0"/>
              <w:rPr>
                <w:rFonts w:ascii="Century Gothic" w:hAnsi="Century Gothic"/>
                <w:sz w:val="24"/>
              </w:rPr>
            </w:pPr>
            <w:r>
              <w:rPr>
                <w:rFonts w:ascii="Century Gothic" w:hAnsi="Century Gothic"/>
                <w:sz w:val="24"/>
              </w:rPr>
              <w:lastRenderedPageBreak/>
              <w:t>Presentar a cada uno de los personajes (títeres) para que los niños los conozcan.</w:t>
            </w:r>
          </w:p>
          <w:p w:rsidR="00016B97" w:rsidRDefault="00016B97" w:rsidP="00016B97">
            <w:pPr>
              <w:pStyle w:val="Prrafodelista"/>
              <w:spacing w:line="240" w:lineRule="auto"/>
              <w:ind w:left="0"/>
              <w:rPr>
                <w:rFonts w:ascii="Verdana" w:hAnsi="Verdana"/>
                <w:color w:val="000000"/>
              </w:rPr>
            </w:pPr>
          </w:p>
          <w:p w:rsidR="00016B97" w:rsidRDefault="00016B97" w:rsidP="008674CC">
            <w:pPr>
              <w:pStyle w:val="Prrafodelista"/>
              <w:spacing w:line="240" w:lineRule="auto"/>
              <w:ind w:left="0"/>
              <w:jc w:val="center"/>
              <w:rPr>
                <w:rFonts w:ascii="Verdana" w:hAnsi="Verdana"/>
                <w:color w:val="000000"/>
              </w:rPr>
            </w:pPr>
          </w:p>
        </w:tc>
        <w:tc>
          <w:tcPr>
            <w:tcW w:w="3827"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tc>
        <w:tc>
          <w:tcPr>
            <w:tcW w:w="1701"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tc>
        <w:tc>
          <w:tcPr>
            <w:tcW w:w="1985"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tc>
        <w:tc>
          <w:tcPr>
            <w:tcW w:w="1235"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tc>
      </w:tr>
      <w:tr w:rsidR="00016B97" w:rsidTr="00341B91">
        <w:tc>
          <w:tcPr>
            <w:tcW w:w="3528" w:type="dxa"/>
            <w:shd w:val="clear" w:color="auto" w:fill="DEEAF6" w:themeFill="accent1" w:themeFillTint="33"/>
          </w:tcPr>
          <w:p w:rsidR="008674CC" w:rsidRPr="00B8581E" w:rsidRDefault="00016B97" w:rsidP="00016B97">
            <w:pPr>
              <w:pStyle w:val="Prrafodelista"/>
              <w:spacing w:line="240" w:lineRule="auto"/>
              <w:ind w:left="0"/>
              <w:rPr>
                <w:rFonts w:ascii="Century Gothic" w:hAnsi="Century Gothic"/>
                <w:sz w:val="24"/>
              </w:rPr>
            </w:pPr>
            <w:r w:rsidRPr="00016B97">
              <w:rPr>
                <w:rFonts w:ascii="Century Gothic" w:hAnsi="Century Gothic"/>
                <w:b/>
                <w:color w:val="7030A0"/>
                <w:sz w:val="24"/>
                <w:u w:val="single"/>
              </w:rPr>
              <w:lastRenderedPageBreak/>
              <w:t>Desarrollo:</w:t>
            </w:r>
            <w:r w:rsidR="00B8581E">
              <w:rPr>
                <w:rFonts w:ascii="Century Gothic" w:hAnsi="Century Gothic"/>
                <w:b/>
                <w:color w:val="7030A0"/>
                <w:sz w:val="24"/>
                <w:u w:val="single"/>
              </w:rPr>
              <w:t xml:space="preserve"> </w:t>
            </w:r>
            <w:r w:rsidR="00B8581E">
              <w:rPr>
                <w:rFonts w:ascii="Century Gothic" w:hAnsi="Century Gothic"/>
                <w:sz w:val="24"/>
              </w:rPr>
              <w:t>en</w:t>
            </w:r>
            <w:r w:rsidR="00341B91">
              <w:rPr>
                <w:rFonts w:ascii="Century Gothic" w:hAnsi="Century Gothic"/>
                <w:sz w:val="24"/>
              </w:rPr>
              <w:t xml:space="preserve"> </w:t>
            </w:r>
            <w:r w:rsidR="00A76C21">
              <w:rPr>
                <w:rFonts w:ascii="Century Gothic" w:hAnsi="Century Gothic"/>
                <w:sz w:val="24"/>
              </w:rPr>
              <w:t>seguida observa y escucha el cuento.</w:t>
            </w:r>
          </w:p>
          <w:p w:rsidR="00016B97" w:rsidRDefault="00016B97" w:rsidP="008674CC">
            <w:pPr>
              <w:pStyle w:val="Prrafodelista"/>
              <w:spacing w:line="240" w:lineRule="auto"/>
              <w:ind w:left="0"/>
              <w:jc w:val="center"/>
              <w:rPr>
                <w:rFonts w:ascii="Verdana" w:hAnsi="Verdana"/>
                <w:color w:val="000000"/>
              </w:rPr>
            </w:pPr>
          </w:p>
          <w:p w:rsidR="00016B97" w:rsidRDefault="00016B97" w:rsidP="008674CC">
            <w:pPr>
              <w:pStyle w:val="Prrafodelista"/>
              <w:spacing w:line="240" w:lineRule="auto"/>
              <w:ind w:left="0"/>
              <w:jc w:val="center"/>
              <w:rPr>
                <w:rFonts w:ascii="Verdana" w:hAnsi="Verdana"/>
                <w:color w:val="000000"/>
              </w:rPr>
            </w:pPr>
          </w:p>
        </w:tc>
        <w:tc>
          <w:tcPr>
            <w:tcW w:w="3827"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tc>
        <w:tc>
          <w:tcPr>
            <w:tcW w:w="1701"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tc>
        <w:tc>
          <w:tcPr>
            <w:tcW w:w="1985"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tc>
        <w:tc>
          <w:tcPr>
            <w:tcW w:w="1235"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tc>
      </w:tr>
      <w:tr w:rsidR="00016B97" w:rsidTr="00341B91">
        <w:tc>
          <w:tcPr>
            <w:tcW w:w="3528" w:type="dxa"/>
            <w:shd w:val="clear" w:color="auto" w:fill="DEEAF6" w:themeFill="accent1" w:themeFillTint="33"/>
          </w:tcPr>
          <w:p w:rsidR="008674CC" w:rsidRPr="00341B91" w:rsidRDefault="00016B97" w:rsidP="00016B97">
            <w:pPr>
              <w:pStyle w:val="Prrafodelista"/>
              <w:spacing w:line="240" w:lineRule="auto"/>
              <w:ind w:left="0"/>
              <w:rPr>
                <w:rFonts w:ascii="Century Gothic" w:hAnsi="Century Gothic"/>
                <w:sz w:val="24"/>
              </w:rPr>
            </w:pPr>
            <w:r>
              <w:rPr>
                <w:rFonts w:ascii="Century Gothic" w:hAnsi="Century Gothic"/>
                <w:b/>
                <w:color w:val="7030A0"/>
                <w:sz w:val="24"/>
                <w:u w:val="single"/>
              </w:rPr>
              <w:t>Cierre:</w:t>
            </w:r>
            <w:r w:rsidR="00341B91">
              <w:rPr>
                <w:rFonts w:ascii="Century Gothic" w:hAnsi="Century Gothic"/>
                <w:b/>
                <w:color w:val="7030A0"/>
                <w:sz w:val="24"/>
                <w:u w:val="single"/>
              </w:rPr>
              <w:t xml:space="preserve"> </w:t>
            </w:r>
            <w:r w:rsidR="00A76C21">
              <w:rPr>
                <w:rFonts w:ascii="Century Gothic" w:hAnsi="Century Gothic"/>
                <w:sz w:val="24"/>
              </w:rPr>
              <w:t>al finalizar escuchan</w:t>
            </w:r>
            <w:r w:rsidR="00341B91">
              <w:rPr>
                <w:rFonts w:ascii="Century Gothic" w:hAnsi="Century Gothic"/>
                <w:sz w:val="24"/>
              </w:rPr>
              <w:t xml:space="preserve"> una pequeña platica acerca del cuento, a conti</w:t>
            </w:r>
            <w:r w:rsidR="00A76C21">
              <w:rPr>
                <w:rFonts w:ascii="Century Gothic" w:hAnsi="Century Gothic"/>
                <w:sz w:val="24"/>
              </w:rPr>
              <w:t>nuación contestaran las siguientes preguntas</w:t>
            </w:r>
            <w:bookmarkStart w:id="0" w:name="_GoBack"/>
            <w:bookmarkEnd w:id="0"/>
            <w:r w:rsidR="00341B91">
              <w:rPr>
                <w:rFonts w:ascii="Century Gothic" w:hAnsi="Century Gothic"/>
                <w:sz w:val="24"/>
              </w:rPr>
              <w:t xml:space="preserve"> ¿Qué les dejo el cuento?, ¿Por qué es importante</w:t>
            </w:r>
            <w:r w:rsidR="00336475">
              <w:rPr>
                <w:rFonts w:ascii="Century Gothic" w:hAnsi="Century Gothic"/>
                <w:sz w:val="24"/>
              </w:rPr>
              <w:t xml:space="preserve"> no discriminar a las personas? En seguida pedir que dibujen cual fue su personaje favorito y expliquen él porque.</w:t>
            </w:r>
          </w:p>
          <w:p w:rsidR="00016B97" w:rsidRDefault="00016B97" w:rsidP="008674CC">
            <w:pPr>
              <w:pStyle w:val="Prrafodelista"/>
              <w:spacing w:line="240" w:lineRule="auto"/>
              <w:ind w:left="0"/>
              <w:jc w:val="center"/>
              <w:rPr>
                <w:rFonts w:ascii="Verdana" w:hAnsi="Verdana"/>
                <w:color w:val="000000"/>
              </w:rPr>
            </w:pPr>
          </w:p>
        </w:tc>
        <w:tc>
          <w:tcPr>
            <w:tcW w:w="3827"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tc>
        <w:tc>
          <w:tcPr>
            <w:tcW w:w="1701"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tc>
        <w:tc>
          <w:tcPr>
            <w:tcW w:w="1985"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tc>
        <w:tc>
          <w:tcPr>
            <w:tcW w:w="1235" w:type="dxa"/>
            <w:shd w:val="clear" w:color="auto" w:fill="DEEAF6" w:themeFill="accent1" w:themeFillTint="33"/>
          </w:tcPr>
          <w:p w:rsidR="008674CC" w:rsidRDefault="008674CC" w:rsidP="008674CC">
            <w:pPr>
              <w:pStyle w:val="Prrafodelista"/>
              <w:spacing w:line="240" w:lineRule="auto"/>
              <w:ind w:left="0"/>
              <w:jc w:val="center"/>
              <w:rPr>
                <w:rFonts w:ascii="Verdana" w:hAnsi="Verdana"/>
                <w:color w:val="000000"/>
              </w:rPr>
            </w:pPr>
          </w:p>
        </w:tc>
      </w:tr>
    </w:tbl>
    <w:p w:rsidR="008674CC" w:rsidRDefault="008674CC" w:rsidP="008674CC">
      <w:pPr>
        <w:pStyle w:val="Prrafodelista"/>
        <w:spacing w:after="0" w:line="240" w:lineRule="auto"/>
        <w:jc w:val="center"/>
        <w:rPr>
          <w:rFonts w:ascii="Verdana" w:hAnsi="Verdana"/>
          <w:color w:val="000000"/>
        </w:rPr>
      </w:pPr>
    </w:p>
    <w:p w:rsidR="00336475" w:rsidRDefault="00336475" w:rsidP="008674CC">
      <w:pPr>
        <w:pStyle w:val="Prrafodelista"/>
        <w:spacing w:after="0" w:line="240" w:lineRule="auto"/>
        <w:jc w:val="center"/>
        <w:rPr>
          <w:rFonts w:ascii="Verdana" w:hAnsi="Verdana"/>
          <w:color w:val="000000"/>
        </w:rPr>
      </w:pPr>
    </w:p>
    <w:p w:rsidR="00336475" w:rsidRDefault="00336475" w:rsidP="008674CC">
      <w:pPr>
        <w:pStyle w:val="Prrafodelista"/>
        <w:spacing w:after="0" w:line="240" w:lineRule="auto"/>
        <w:jc w:val="center"/>
        <w:rPr>
          <w:rFonts w:ascii="Verdana" w:hAnsi="Verdana"/>
          <w:color w:val="000000"/>
        </w:rPr>
      </w:pPr>
    </w:p>
    <w:p w:rsidR="00336475" w:rsidRDefault="00336475" w:rsidP="008674CC">
      <w:pPr>
        <w:pStyle w:val="Prrafodelista"/>
        <w:spacing w:after="0" w:line="240" w:lineRule="auto"/>
        <w:jc w:val="center"/>
        <w:rPr>
          <w:rFonts w:ascii="Verdana" w:hAnsi="Verdana"/>
          <w:color w:val="000000"/>
        </w:rPr>
      </w:pPr>
    </w:p>
    <w:p w:rsidR="00336475" w:rsidRDefault="00336475" w:rsidP="008674CC">
      <w:pPr>
        <w:pStyle w:val="Prrafodelista"/>
        <w:spacing w:after="0" w:line="240" w:lineRule="auto"/>
        <w:jc w:val="center"/>
        <w:rPr>
          <w:rFonts w:ascii="Verdana" w:hAnsi="Verdana"/>
          <w:color w:val="000000"/>
        </w:rPr>
      </w:pPr>
    </w:p>
    <w:p w:rsidR="00336475" w:rsidRDefault="00336475" w:rsidP="008674CC">
      <w:pPr>
        <w:pStyle w:val="Prrafodelista"/>
        <w:spacing w:after="0" w:line="240" w:lineRule="auto"/>
        <w:jc w:val="center"/>
        <w:rPr>
          <w:rFonts w:ascii="Verdana" w:hAnsi="Verdana"/>
          <w:color w:val="000000"/>
        </w:rPr>
      </w:pPr>
    </w:p>
    <w:p w:rsidR="00336475" w:rsidRDefault="00336475" w:rsidP="008674CC">
      <w:pPr>
        <w:pStyle w:val="Prrafodelista"/>
        <w:spacing w:after="0" w:line="240" w:lineRule="auto"/>
        <w:jc w:val="center"/>
        <w:rPr>
          <w:rFonts w:ascii="Verdana" w:hAnsi="Verdana"/>
          <w:color w:val="000000"/>
        </w:rPr>
      </w:pPr>
    </w:p>
    <w:p w:rsidR="008674CC" w:rsidRPr="008674CC" w:rsidRDefault="008674CC" w:rsidP="008674CC">
      <w:pPr>
        <w:pStyle w:val="Prrafodelista"/>
        <w:spacing w:after="0" w:line="240" w:lineRule="auto"/>
        <w:jc w:val="center"/>
        <w:rPr>
          <w:rFonts w:ascii="Verdana" w:eastAsia="Times New Roman" w:hAnsi="Verdana" w:cs="Times New Roman"/>
          <w:color w:val="000000"/>
          <w:sz w:val="24"/>
          <w:szCs w:val="24"/>
          <w:lang w:val="es-MX" w:eastAsia="es-MX"/>
        </w:rPr>
      </w:pPr>
    </w:p>
    <w:p w:rsidR="008674CC" w:rsidRDefault="00341B91" w:rsidP="00341B91">
      <w:pPr>
        <w:jc w:val="center"/>
        <w:rPr>
          <w:rFonts w:ascii="Britannic Bold" w:hAnsi="Britannic Bold"/>
          <w:color w:val="7030A0"/>
          <w:sz w:val="36"/>
        </w:rPr>
      </w:pPr>
      <w:r w:rsidRPr="00341B91">
        <w:rPr>
          <w:rFonts w:ascii="Britannic Bold" w:hAnsi="Britannic Bold"/>
          <w:color w:val="7030A0"/>
          <w:sz w:val="36"/>
        </w:rPr>
        <w:lastRenderedPageBreak/>
        <w:t>Evaluación:</w:t>
      </w:r>
    </w:p>
    <w:tbl>
      <w:tblPr>
        <w:tblStyle w:val="Tablaconcuadrcula"/>
        <w:tblW w:w="0" w:type="auto"/>
        <w:tblLook w:val="04A0" w:firstRow="1" w:lastRow="0" w:firstColumn="1" w:lastColumn="0" w:noHBand="0" w:noVBand="1"/>
      </w:tblPr>
      <w:tblGrid>
        <w:gridCol w:w="7650"/>
        <w:gridCol w:w="1559"/>
        <w:gridCol w:w="1559"/>
        <w:gridCol w:w="2228"/>
      </w:tblGrid>
      <w:tr w:rsidR="00341B91" w:rsidTr="00341B91">
        <w:tc>
          <w:tcPr>
            <w:tcW w:w="7650" w:type="dxa"/>
            <w:shd w:val="clear" w:color="auto" w:fill="F4B083" w:themeFill="accent2" w:themeFillTint="99"/>
          </w:tcPr>
          <w:p w:rsidR="00341B91" w:rsidRPr="00341B91" w:rsidRDefault="00341B91" w:rsidP="00341B91">
            <w:pPr>
              <w:jc w:val="center"/>
              <w:rPr>
                <w:rFonts w:ascii="Britannic Bold" w:hAnsi="Britannic Bold"/>
                <w:b/>
                <w:sz w:val="36"/>
              </w:rPr>
            </w:pPr>
            <w:r w:rsidRPr="00341B91">
              <w:rPr>
                <w:rFonts w:ascii="Britannic Bold" w:hAnsi="Britannic Bold"/>
                <w:b/>
                <w:sz w:val="36"/>
              </w:rPr>
              <w:t>Indicador:</w:t>
            </w:r>
          </w:p>
        </w:tc>
        <w:tc>
          <w:tcPr>
            <w:tcW w:w="1559" w:type="dxa"/>
            <w:shd w:val="clear" w:color="auto" w:fill="F4B083" w:themeFill="accent2" w:themeFillTint="99"/>
          </w:tcPr>
          <w:p w:rsidR="00341B91" w:rsidRPr="00341B91" w:rsidRDefault="00341B91" w:rsidP="00341B91">
            <w:pPr>
              <w:jc w:val="center"/>
              <w:rPr>
                <w:rFonts w:ascii="Britannic Bold" w:hAnsi="Britannic Bold"/>
                <w:b/>
                <w:sz w:val="36"/>
              </w:rPr>
            </w:pPr>
            <w:r w:rsidRPr="00341B91">
              <w:rPr>
                <w:rFonts w:ascii="Britannic Bold" w:hAnsi="Britannic Bold"/>
                <w:b/>
                <w:sz w:val="36"/>
              </w:rPr>
              <w:t>si</w:t>
            </w:r>
          </w:p>
        </w:tc>
        <w:tc>
          <w:tcPr>
            <w:tcW w:w="1559" w:type="dxa"/>
            <w:shd w:val="clear" w:color="auto" w:fill="F4B083" w:themeFill="accent2" w:themeFillTint="99"/>
          </w:tcPr>
          <w:p w:rsidR="00341B91" w:rsidRPr="00341B91" w:rsidRDefault="00341B91" w:rsidP="00341B91">
            <w:pPr>
              <w:jc w:val="center"/>
              <w:rPr>
                <w:rFonts w:ascii="Britannic Bold" w:hAnsi="Britannic Bold"/>
                <w:b/>
                <w:sz w:val="36"/>
              </w:rPr>
            </w:pPr>
            <w:r w:rsidRPr="00341B91">
              <w:rPr>
                <w:rFonts w:ascii="Britannic Bold" w:hAnsi="Britannic Bold"/>
                <w:b/>
                <w:sz w:val="36"/>
              </w:rPr>
              <w:t>no</w:t>
            </w:r>
          </w:p>
        </w:tc>
        <w:tc>
          <w:tcPr>
            <w:tcW w:w="2228" w:type="dxa"/>
            <w:shd w:val="clear" w:color="auto" w:fill="F4B083" w:themeFill="accent2" w:themeFillTint="99"/>
          </w:tcPr>
          <w:p w:rsidR="00341B91" w:rsidRPr="00341B91" w:rsidRDefault="00341B91" w:rsidP="00341B91">
            <w:pPr>
              <w:jc w:val="center"/>
              <w:rPr>
                <w:rFonts w:ascii="Britannic Bold" w:hAnsi="Britannic Bold"/>
                <w:b/>
                <w:sz w:val="36"/>
              </w:rPr>
            </w:pPr>
            <w:r w:rsidRPr="00341B91">
              <w:rPr>
                <w:rFonts w:ascii="Britannic Bold" w:hAnsi="Britannic Bold"/>
                <w:b/>
                <w:sz w:val="36"/>
              </w:rPr>
              <w:t>En proceso</w:t>
            </w:r>
          </w:p>
        </w:tc>
      </w:tr>
      <w:tr w:rsidR="00341B91" w:rsidTr="00341B91">
        <w:tc>
          <w:tcPr>
            <w:tcW w:w="7650" w:type="dxa"/>
          </w:tcPr>
          <w:p w:rsidR="00341B91" w:rsidRPr="00341B91" w:rsidRDefault="00341B91" w:rsidP="00341B91">
            <w:pPr>
              <w:tabs>
                <w:tab w:val="left" w:pos="2820"/>
              </w:tabs>
              <w:jc w:val="both"/>
              <w:rPr>
                <w:rFonts w:ascii="Century Gothic" w:hAnsi="Century Gothic"/>
                <w:color w:val="7030A0"/>
                <w:sz w:val="24"/>
              </w:rPr>
            </w:pPr>
            <w:r w:rsidRPr="00341B91">
              <w:rPr>
                <w:rFonts w:ascii="Century Gothic" w:hAnsi="Century Gothic"/>
                <w:sz w:val="24"/>
              </w:rPr>
              <w:t>Identifica el nombre del cuento</w:t>
            </w:r>
            <w:r w:rsidR="002E62D7">
              <w:rPr>
                <w:rFonts w:ascii="Century Gothic" w:hAnsi="Century Gothic"/>
                <w:sz w:val="24"/>
              </w:rPr>
              <w:t>.</w:t>
            </w:r>
          </w:p>
        </w:tc>
        <w:tc>
          <w:tcPr>
            <w:tcW w:w="1559" w:type="dxa"/>
          </w:tcPr>
          <w:p w:rsidR="00341B91" w:rsidRDefault="00341B91" w:rsidP="00341B91">
            <w:pPr>
              <w:jc w:val="center"/>
              <w:rPr>
                <w:rFonts w:ascii="Britannic Bold" w:hAnsi="Britannic Bold"/>
                <w:color w:val="7030A0"/>
                <w:sz w:val="36"/>
              </w:rPr>
            </w:pPr>
          </w:p>
        </w:tc>
        <w:tc>
          <w:tcPr>
            <w:tcW w:w="1559" w:type="dxa"/>
          </w:tcPr>
          <w:p w:rsidR="00341B91" w:rsidRDefault="00341B91" w:rsidP="00341B91">
            <w:pPr>
              <w:jc w:val="center"/>
              <w:rPr>
                <w:rFonts w:ascii="Britannic Bold" w:hAnsi="Britannic Bold"/>
                <w:color w:val="7030A0"/>
                <w:sz w:val="36"/>
              </w:rPr>
            </w:pPr>
          </w:p>
        </w:tc>
        <w:tc>
          <w:tcPr>
            <w:tcW w:w="2228" w:type="dxa"/>
          </w:tcPr>
          <w:p w:rsidR="00341B91" w:rsidRDefault="00341B91" w:rsidP="00341B91">
            <w:pPr>
              <w:jc w:val="center"/>
              <w:rPr>
                <w:rFonts w:ascii="Britannic Bold" w:hAnsi="Britannic Bold"/>
                <w:color w:val="7030A0"/>
                <w:sz w:val="36"/>
              </w:rPr>
            </w:pPr>
          </w:p>
        </w:tc>
      </w:tr>
      <w:tr w:rsidR="00341B91" w:rsidTr="00341B91">
        <w:tc>
          <w:tcPr>
            <w:tcW w:w="7650" w:type="dxa"/>
          </w:tcPr>
          <w:p w:rsidR="00341B91" w:rsidRPr="00336475" w:rsidRDefault="00336475" w:rsidP="00341B91">
            <w:pPr>
              <w:rPr>
                <w:rFonts w:ascii="Century Gothic" w:hAnsi="Century Gothic"/>
                <w:sz w:val="24"/>
              </w:rPr>
            </w:pPr>
            <w:r>
              <w:rPr>
                <w:rFonts w:ascii="Century Gothic" w:hAnsi="Century Gothic"/>
                <w:sz w:val="24"/>
              </w:rPr>
              <w:t>Comprende pequeñas narraciones de hechos reales o fantasías.</w:t>
            </w:r>
          </w:p>
        </w:tc>
        <w:tc>
          <w:tcPr>
            <w:tcW w:w="1559" w:type="dxa"/>
          </w:tcPr>
          <w:p w:rsidR="00341B91" w:rsidRDefault="00341B91" w:rsidP="00341B91">
            <w:pPr>
              <w:jc w:val="center"/>
              <w:rPr>
                <w:rFonts w:ascii="Britannic Bold" w:hAnsi="Britannic Bold"/>
                <w:color w:val="7030A0"/>
                <w:sz w:val="36"/>
              </w:rPr>
            </w:pPr>
          </w:p>
        </w:tc>
        <w:tc>
          <w:tcPr>
            <w:tcW w:w="1559" w:type="dxa"/>
          </w:tcPr>
          <w:p w:rsidR="00341B91" w:rsidRDefault="00341B91" w:rsidP="00341B91">
            <w:pPr>
              <w:jc w:val="center"/>
              <w:rPr>
                <w:rFonts w:ascii="Britannic Bold" w:hAnsi="Britannic Bold"/>
                <w:color w:val="7030A0"/>
                <w:sz w:val="36"/>
              </w:rPr>
            </w:pPr>
          </w:p>
        </w:tc>
        <w:tc>
          <w:tcPr>
            <w:tcW w:w="2228" w:type="dxa"/>
          </w:tcPr>
          <w:p w:rsidR="00341B91" w:rsidRDefault="00341B91" w:rsidP="00341B91">
            <w:pPr>
              <w:jc w:val="center"/>
              <w:rPr>
                <w:rFonts w:ascii="Britannic Bold" w:hAnsi="Britannic Bold"/>
                <w:color w:val="7030A0"/>
                <w:sz w:val="36"/>
              </w:rPr>
            </w:pPr>
          </w:p>
        </w:tc>
      </w:tr>
      <w:tr w:rsidR="00341B91" w:rsidTr="00341B91">
        <w:tc>
          <w:tcPr>
            <w:tcW w:w="7650" w:type="dxa"/>
          </w:tcPr>
          <w:p w:rsidR="00341B91" w:rsidRPr="00336475" w:rsidRDefault="00336475" w:rsidP="00341B91">
            <w:pPr>
              <w:rPr>
                <w:rFonts w:ascii="Century Gothic" w:hAnsi="Century Gothic"/>
                <w:color w:val="7030A0"/>
                <w:sz w:val="24"/>
              </w:rPr>
            </w:pPr>
            <w:r w:rsidRPr="00336475">
              <w:rPr>
                <w:rFonts w:ascii="Century Gothic" w:hAnsi="Century Gothic"/>
                <w:sz w:val="24"/>
              </w:rPr>
              <w:t xml:space="preserve">Responde a </w:t>
            </w:r>
            <w:r w:rsidR="002E62D7" w:rsidRPr="00336475">
              <w:rPr>
                <w:rFonts w:ascii="Century Gothic" w:hAnsi="Century Gothic"/>
                <w:sz w:val="24"/>
              </w:rPr>
              <w:t>algunas peguntas</w:t>
            </w:r>
            <w:r w:rsidRPr="00336475">
              <w:rPr>
                <w:rFonts w:ascii="Century Gothic" w:hAnsi="Century Gothic"/>
                <w:sz w:val="24"/>
              </w:rPr>
              <w:t xml:space="preserve"> que se les hace</w:t>
            </w:r>
            <w:r w:rsidR="002E62D7">
              <w:rPr>
                <w:rFonts w:ascii="Century Gothic" w:hAnsi="Century Gothic"/>
                <w:sz w:val="24"/>
              </w:rPr>
              <w:t>.</w:t>
            </w:r>
          </w:p>
        </w:tc>
        <w:tc>
          <w:tcPr>
            <w:tcW w:w="1559" w:type="dxa"/>
          </w:tcPr>
          <w:p w:rsidR="00341B91" w:rsidRDefault="00341B91" w:rsidP="00341B91">
            <w:pPr>
              <w:jc w:val="center"/>
              <w:rPr>
                <w:rFonts w:ascii="Britannic Bold" w:hAnsi="Britannic Bold"/>
                <w:color w:val="7030A0"/>
                <w:sz w:val="36"/>
              </w:rPr>
            </w:pPr>
          </w:p>
        </w:tc>
        <w:tc>
          <w:tcPr>
            <w:tcW w:w="1559" w:type="dxa"/>
          </w:tcPr>
          <w:p w:rsidR="00341B91" w:rsidRDefault="00341B91" w:rsidP="00341B91">
            <w:pPr>
              <w:jc w:val="center"/>
              <w:rPr>
                <w:rFonts w:ascii="Britannic Bold" w:hAnsi="Britannic Bold"/>
                <w:color w:val="7030A0"/>
                <w:sz w:val="36"/>
              </w:rPr>
            </w:pPr>
          </w:p>
        </w:tc>
        <w:tc>
          <w:tcPr>
            <w:tcW w:w="2228" w:type="dxa"/>
          </w:tcPr>
          <w:p w:rsidR="00341B91" w:rsidRDefault="00341B91" w:rsidP="00341B91">
            <w:pPr>
              <w:jc w:val="center"/>
              <w:rPr>
                <w:rFonts w:ascii="Britannic Bold" w:hAnsi="Britannic Bold"/>
                <w:color w:val="7030A0"/>
                <w:sz w:val="36"/>
              </w:rPr>
            </w:pPr>
          </w:p>
        </w:tc>
      </w:tr>
      <w:tr w:rsidR="00341B91" w:rsidTr="00341B91">
        <w:tc>
          <w:tcPr>
            <w:tcW w:w="7650" w:type="dxa"/>
          </w:tcPr>
          <w:p w:rsidR="00341B91" w:rsidRPr="00336475" w:rsidRDefault="00336475" w:rsidP="00341B91">
            <w:pPr>
              <w:rPr>
                <w:rFonts w:ascii="Century Gothic" w:hAnsi="Century Gothic"/>
                <w:sz w:val="24"/>
              </w:rPr>
            </w:pPr>
            <w:r>
              <w:rPr>
                <w:rFonts w:ascii="Century Gothic" w:hAnsi="Century Gothic"/>
                <w:sz w:val="24"/>
              </w:rPr>
              <w:t>Reduce con sus propias palabras el relato del cuento narrado, recordando datos relevantes</w:t>
            </w:r>
            <w:r w:rsidR="002E62D7">
              <w:rPr>
                <w:rFonts w:ascii="Century Gothic" w:hAnsi="Century Gothic"/>
                <w:sz w:val="24"/>
              </w:rPr>
              <w:t>.</w:t>
            </w:r>
          </w:p>
        </w:tc>
        <w:tc>
          <w:tcPr>
            <w:tcW w:w="1559" w:type="dxa"/>
          </w:tcPr>
          <w:p w:rsidR="00341B91" w:rsidRDefault="00341B91" w:rsidP="00341B91">
            <w:pPr>
              <w:jc w:val="center"/>
              <w:rPr>
                <w:rFonts w:ascii="Britannic Bold" w:hAnsi="Britannic Bold"/>
                <w:color w:val="7030A0"/>
                <w:sz w:val="36"/>
              </w:rPr>
            </w:pPr>
          </w:p>
        </w:tc>
        <w:tc>
          <w:tcPr>
            <w:tcW w:w="1559" w:type="dxa"/>
          </w:tcPr>
          <w:p w:rsidR="00341B91" w:rsidRDefault="00341B91" w:rsidP="00341B91">
            <w:pPr>
              <w:jc w:val="center"/>
              <w:rPr>
                <w:rFonts w:ascii="Britannic Bold" w:hAnsi="Britannic Bold"/>
                <w:color w:val="7030A0"/>
                <w:sz w:val="36"/>
              </w:rPr>
            </w:pPr>
          </w:p>
        </w:tc>
        <w:tc>
          <w:tcPr>
            <w:tcW w:w="2228" w:type="dxa"/>
          </w:tcPr>
          <w:p w:rsidR="00341B91" w:rsidRDefault="00341B91" w:rsidP="00341B91">
            <w:pPr>
              <w:jc w:val="center"/>
              <w:rPr>
                <w:rFonts w:ascii="Britannic Bold" w:hAnsi="Britannic Bold"/>
                <w:color w:val="7030A0"/>
                <w:sz w:val="36"/>
              </w:rPr>
            </w:pPr>
          </w:p>
        </w:tc>
      </w:tr>
      <w:tr w:rsidR="00341B91" w:rsidTr="00341B91">
        <w:tc>
          <w:tcPr>
            <w:tcW w:w="7650" w:type="dxa"/>
          </w:tcPr>
          <w:p w:rsidR="00341B91" w:rsidRPr="00341B91" w:rsidRDefault="00336475" w:rsidP="00341B91">
            <w:pPr>
              <w:rPr>
                <w:rFonts w:ascii="Century Gothic" w:hAnsi="Century Gothic"/>
                <w:color w:val="7030A0"/>
                <w:sz w:val="36"/>
              </w:rPr>
            </w:pPr>
            <w:r w:rsidRPr="00336475">
              <w:rPr>
                <w:rFonts w:ascii="Century Gothic" w:hAnsi="Century Gothic"/>
                <w:sz w:val="24"/>
              </w:rPr>
              <w:t>Describe algunas características de los personajes</w:t>
            </w:r>
            <w:r w:rsidR="002E62D7">
              <w:rPr>
                <w:rFonts w:ascii="Century Gothic" w:hAnsi="Century Gothic"/>
                <w:sz w:val="24"/>
              </w:rPr>
              <w:t>.</w:t>
            </w:r>
          </w:p>
        </w:tc>
        <w:tc>
          <w:tcPr>
            <w:tcW w:w="1559" w:type="dxa"/>
          </w:tcPr>
          <w:p w:rsidR="00341B91" w:rsidRDefault="00341B91" w:rsidP="00341B91">
            <w:pPr>
              <w:jc w:val="center"/>
              <w:rPr>
                <w:rFonts w:ascii="Britannic Bold" w:hAnsi="Britannic Bold"/>
                <w:color w:val="7030A0"/>
                <w:sz w:val="36"/>
              </w:rPr>
            </w:pPr>
          </w:p>
        </w:tc>
        <w:tc>
          <w:tcPr>
            <w:tcW w:w="1559" w:type="dxa"/>
          </w:tcPr>
          <w:p w:rsidR="00341B91" w:rsidRDefault="00341B91" w:rsidP="00341B91">
            <w:pPr>
              <w:jc w:val="center"/>
              <w:rPr>
                <w:rFonts w:ascii="Britannic Bold" w:hAnsi="Britannic Bold"/>
                <w:color w:val="7030A0"/>
                <w:sz w:val="36"/>
              </w:rPr>
            </w:pPr>
          </w:p>
        </w:tc>
        <w:tc>
          <w:tcPr>
            <w:tcW w:w="2228" w:type="dxa"/>
          </w:tcPr>
          <w:p w:rsidR="00341B91" w:rsidRDefault="00341B91" w:rsidP="00341B91">
            <w:pPr>
              <w:jc w:val="center"/>
              <w:rPr>
                <w:rFonts w:ascii="Britannic Bold" w:hAnsi="Britannic Bold"/>
                <w:color w:val="7030A0"/>
                <w:sz w:val="36"/>
              </w:rPr>
            </w:pPr>
          </w:p>
        </w:tc>
      </w:tr>
      <w:tr w:rsidR="00336475" w:rsidTr="00341B91">
        <w:tc>
          <w:tcPr>
            <w:tcW w:w="7650" w:type="dxa"/>
          </w:tcPr>
          <w:p w:rsidR="00336475" w:rsidRPr="00336475" w:rsidRDefault="00336475" w:rsidP="00341B91">
            <w:pPr>
              <w:rPr>
                <w:rFonts w:ascii="Century Gothic" w:hAnsi="Century Gothic"/>
                <w:sz w:val="24"/>
              </w:rPr>
            </w:pPr>
            <w:r>
              <w:rPr>
                <w:rFonts w:ascii="Century Gothic" w:hAnsi="Century Gothic"/>
                <w:sz w:val="24"/>
              </w:rPr>
              <w:t>Escucha y relata el cuento breve</w:t>
            </w:r>
            <w:r w:rsidR="002E62D7">
              <w:rPr>
                <w:rFonts w:ascii="Century Gothic" w:hAnsi="Century Gothic"/>
                <w:sz w:val="24"/>
              </w:rPr>
              <w:t>.</w:t>
            </w:r>
          </w:p>
        </w:tc>
        <w:tc>
          <w:tcPr>
            <w:tcW w:w="1559" w:type="dxa"/>
          </w:tcPr>
          <w:p w:rsidR="00336475" w:rsidRDefault="00336475" w:rsidP="00341B91">
            <w:pPr>
              <w:jc w:val="center"/>
              <w:rPr>
                <w:rFonts w:ascii="Britannic Bold" w:hAnsi="Britannic Bold"/>
                <w:color w:val="7030A0"/>
                <w:sz w:val="36"/>
              </w:rPr>
            </w:pPr>
          </w:p>
        </w:tc>
        <w:tc>
          <w:tcPr>
            <w:tcW w:w="1559" w:type="dxa"/>
          </w:tcPr>
          <w:p w:rsidR="00336475" w:rsidRDefault="00336475" w:rsidP="00341B91">
            <w:pPr>
              <w:jc w:val="center"/>
              <w:rPr>
                <w:rFonts w:ascii="Britannic Bold" w:hAnsi="Britannic Bold"/>
                <w:color w:val="7030A0"/>
                <w:sz w:val="36"/>
              </w:rPr>
            </w:pPr>
          </w:p>
        </w:tc>
        <w:tc>
          <w:tcPr>
            <w:tcW w:w="2228" w:type="dxa"/>
          </w:tcPr>
          <w:p w:rsidR="00336475" w:rsidRDefault="00336475" w:rsidP="00341B91">
            <w:pPr>
              <w:jc w:val="center"/>
              <w:rPr>
                <w:rFonts w:ascii="Britannic Bold" w:hAnsi="Britannic Bold"/>
                <w:color w:val="7030A0"/>
                <w:sz w:val="36"/>
              </w:rPr>
            </w:pPr>
          </w:p>
        </w:tc>
      </w:tr>
      <w:tr w:rsidR="00336475" w:rsidTr="00341B91">
        <w:tc>
          <w:tcPr>
            <w:tcW w:w="7650" w:type="dxa"/>
          </w:tcPr>
          <w:p w:rsidR="00336475" w:rsidRDefault="002E62D7" w:rsidP="00341B91">
            <w:pPr>
              <w:rPr>
                <w:rFonts w:ascii="Century Gothic" w:hAnsi="Century Gothic"/>
                <w:sz w:val="24"/>
              </w:rPr>
            </w:pPr>
            <w:r>
              <w:rPr>
                <w:rFonts w:ascii="Century Gothic" w:hAnsi="Century Gothic"/>
                <w:sz w:val="24"/>
              </w:rPr>
              <w:t>Reconoce semejanzas y diferencias dentro del cuento.</w:t>
            </w:r>
          </w:p>
        </w:tc>
        <w:tc>
          <w:tcPr>
            <w:tcW w:w="1559" w:type="dxa"/>
          </w:tcPr>
          <w:p w:rsidR="00336475" w:rsidRDefault="00336475" w:rsidP="00341B91">
            <w:pPr>
              <w:jc w:val="center"/>
              <w:rPr>
                <w:rFonts w:ascii="Britannic Bold" w:hAnsi="Britannic Bold"/>
                <w:color w:val="7030A0"/>
                <w:sz w:val="36"/>
              </w:rPr>
            </w:pPr>
          </w:p>
        </w:tc>
        <w:tc>
          <w:tcPr>
            <w:tcW w:w="1559" w:type="dxa"/>
          </w:tcPr>
          <w:p w:rsidR="00336475" w:rsidRDefault="00336475" w:rsidP="00341B91">
            <w:pPr>
              <w:jc w:val="center"/>
              <w:rPr>
                <w:rFonts w:ascii="Britannic Bold" w:hAnsi="Britannic Bold"/>
                <w:color w:val="7030A0"/>
                <w:sz w:val="36"/>
              </w:rPr>
            </w:pPr>
          </w:p>
        </w:tc>
        <w:tc>
          <w:tcPr>
            <w:tcW w:w="2228" w:type="dxa"/>
          </w:tcPr>
          <w:p w:rsidR="00336475" w:rsidRDefault="00336475" w:rsidP="00341B91">
            <w:pPr>
              <w:jc w:val="center"/>
              <w:rPr>
                <w:rFonts w:ascii="Britannic Bold" w:hAnsi="Britannic Bold"/>
                <w:color w:val="7030A0"/>
                <w:sz w:val="36"/>
              </w:rPr>
            </w:pPr>
          </w:p>
        </w:tc>
      </w:tr>
      <w:tr w:rsidR="002E62D7" w:rsidTr="00341B91">
        <w:tc>
          <w:tcPr>
            <w:tcW w:w="7650" w:type="dxa"/>
          </w:tcPr>
          <w:p w:rsidR="002E62D7" w:rsidRDefault="002E62D7" w:rsidP="00341B91">
            <w:pPr>
              <w:rPr>
                <w:rFonts w:ascii="Century Gothic" w:hAnsi="Century Gothic"/>
                <w:sz w:val="24"/>
              </w:rPr>
            </w:pPr>
            <w:r>
              <w:rPr>
                <w:rFonts w:ascii="Century Gothic" w:hAnsi="Century Gothic"/>
                <w:sz w:val="24"/>
              </w:rPr>
              <w:t>Muestran conciencia acerca del tema del cuento.</w:t>
            </w:r>
          </w:p>
        </w:tc>
        <w:tc>
          <w:tcPr>
            <w:tcW w:w="1559" w:type="dxa"/>
          </w:tcPr>
          <w:p w:rsidR="002E62D7" w:rsidRDefault="002E62D7" w:rsidP="00341B91">
            <w:pPr>
              <w:jc w:val="center"/>
              <w:rPr>
                <w:rFonts w:ascii="Britannic Bold" w:hAnsi="Britannic Bold"/>
                <w:color w:val="7030A0"/>
                <w:sz w:val="36"/>
              </w:rPr>
            </w:pPr>
          </w:p>
        </w:tc>
        <w:tc>
          <w:tcPr>
            <w:tcW w:w="1559" w:type="dxa"/>
          </w:tcPr>
          <w:p w:rsidR="002E62D7" w:rsidRDefault="002E62D7" w:rsidP="00341B91">
            <w:pPr>
              <w:jc w:val="center"/>
              <w:rPr>
                <w:rFonts w:ascii="Britannic Bold" w:hAnsi="Britannic Bold"/>
                <w:color w:val="7030A0"/>
                <w:sz w:val="36"/>
              </w:rPr>
            </w:pPr>
          </w:p>
        </w:tc>
        <w:tc>
          <w:tcPr>
            <w:tcW w:w="2228" w:type="dxa"/>
          </w:tcPr>
          <w:p w:rsidR="002E62D7" w:rsidRDefault="002E62D7" w:rsidP="00341B91">
            <w:pPr>
              <w:jc w:val="center"/>
              <w:rPr>
                <w:rFonts w:ascii="Britannic Bold" w:hAnsi="Britannic Bold"/>
                <w:color w:val="7030A0"/>
                <w:sz w:val="36"/>
              </w:rPr>
            </w:pPr>
          </w:p>
        </w:tc>
      </w:tr>
    </w:tbl>
    <w:p w:rsidR="00341B91" w:rsidRDefault="00341B91" w:rsidP="00341B91">
      <w:pPr>
        <w:jc w:val="center"/>
        <w:rPr>
          <w:rFonts w:ascii="Britannic Bold" w:hAnsi="Britannic Bold"/>
          <w:color w:val="7030A0"/>
          <w:sz w:val="36"/>
        </w:rPr>
      </w:pPr>
    </w:p>
    <w:p w:rsidR="00E8248B" w:rsidRDefault="00E8248B" w:rsidP="00341B91">
      <w:pPr>
        <w:jc w:val="center"/>
        <w:rPr>
          <w:rFonts w:ascii="Britannic Bold" w:hAnsi="Britannic Bold"/>
          <w:color w:val="7030A0"/>
          <w:sz w:val="36"/>
        </w:rPr>
      </w:pPr>
    </w:p>
    <w:p w:rsidR="00E8248B" w:rsidRDefault="00E8248B" w:rsidP="00341B91">
      <w:pPr>
        <w:jc w:val="center"/>
        <w:rPr>
          <w:rFonts w:ascii="Britannic Bold" w:hAnsi="Britannic Bold"/>
          <w:color w:val="7030A0"/>
          <w:sz w:val="36"/>
        </w:rPr>
      </w:pPr>
    </w:p>
    <w:p w:rsidR="00E8248B" w:rsidRDefault="00E8248B" w:rsidP="00341B91">
      <w:pPr>
        <w:jc w:val="center"/>
        <w:rPr>
          <w:rFonts w:ascii="Britannic Bold" w:hAnsi="Britannic Bold"/>
          <w:color w:val="7030A0"/>
          <w:sz w:val="36"/>
        </w:rPr>
      </w:pPr>
    </w:p>
    <w:p w:rsidR="00E8248B" w:rsidRDefault="00E8248B" w:rsidP="00341B91">
      <w:pPr>
        <w:jc w:val="center"/>
        <w:rPr>
          <w:rFonts w:ascii="Britannic Bold" w:hAnsi="Britannic Bold"/>
          <w:color w:val="7030A0"/>
          <w:sz w:val="36"/>
        </w:rPr>
      </w:pPr>
    </w:p>
    <w:p w:rsidR="00E8248B" w:rsidRDefault="00E8248B" w:rsidP="00341B91">
      <w:pPr>
        <w:jc w:val="center"/>
        <w:rPr>
          <w:rFonts w:ascii="Britannic Bold" w:hAnsi="Britannic Bold"/>
          <w:color w:val="7030A0"/>
          <w:sz w:val="36"/>
        </w:rPr>
      </w:pPr>
    </w:p>
    <w:p w:rsidR="00E8248B" w:rsidRDefault="00E8248B" w:rsidP="00341B91">
      <w:pPr>
        <w:jc w:val="center"/>
        <w:rPr>
          <w:rFonts w:ascii="Britannic Bold" w:hAnsi="Britannic Bold"/>
          <w:color w:val="7030A0"/>
          <w:sz w:val="36"/>
        </w:rPr>
      </w:pPr>
    </w:p>
    <w:p w:rsidR="00E8248B" w:rsidRDefault="00E8248B" w:rsidP="00E8248B">
      <w:pPr>
        <w:rPr>
          <w:rFonts w:ascii="Arial" w:hAnsi="Arial" w:cs="Arial"/>
          <w:b/>
        </w:rPr>
      </w:pPr>
      <w:r>
        <w:rPr>
          <w:rFonts w:ascii="Arial" w:hAnsi="Arial" w:cs="Arial"/>
          <w:b/>
        </w:rPr>
        <w:lastRenderedPageBreak/>
        <w:t xml:space="preserve">Rúbrica para evaluar </w:t>
      </w:r>
      <w:proofErr w:type="spellStart"/>
      <w:r>
        <w:rPr>
          <w:rFonts w:ascii="Arial" w:hAnsi="Arial" w:cs="Arial"/>
          <w:b/>
        </w:rPr>
        <w:t>Própuesta</w:t>
      </w:r>
      <w:proofErr w:type="spellEnd"/>
      <w:r w:rsidRPr="00AD5856">
        <w:rPr>
          <w:rFonts w:ascii="Arial" w:hAnsi="Arial" w:cs="Arial"/>
          <w:b/>
        </w:rPr>
        <w:t xml:space="preserve"> didáctica para niños</w:t>
      </w:r>
      <w:r>
        <w:rPr>
          <w:rFonts w:ascii="Arial" w:hAnsi="Arial" w:cs="Arial"/>
          <w:b/>
        </w:rPr>
        <w:t xml:space="preserve"> de preescolar</w:t>
      </w:r>
    </w:p>
    <w:p w:rsidR="00E8248B" w:rsidRPr="00AD5856" w:rsidRDefault="00E8248B" w:rsidP="00E8248B">
      <w:pPr>
        <w:rPr>
          <w:rFonts w:ascii="Arial" w:hAnsi="Arial" w:cs="Arial"/>
          <w:b/>
        </w:rPr>
      </w:pPr>
      <w:r>
        <w:rPr>
          <w:rFonts w:ascii="Arial" w:hAnsi="Arial" w:cs="Arial"/>
          <w:b/>
        </w:rPr>
        <w:t>Curso: Atención a la Diversidad</w:t>
      </w: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4"/>
        <w:gridCol w:w="835"/>
        <w:gridCol w:w="808"/>
        <w:gridCol w:w="1693"/>
        <w:gridCol w:w="2224"/>
      </w:tblGrid>
      <w:tr w:rsidR="00E8248B" w:rsidRPr="00AD5856" w:rsidTr="000C026F">
        <w:tc>
          <w:tcPr>
            <w:tcW w:w="3494" w:type="dxa"/>
          </w:tcPr>
          <w:p w:rsidR="00E8248B" w:rsidRPr="00AD5856" w:rsidRDefault="00E8248B" w:rsidP="000C026F">
            <w:pPr>
              <w:jc w:val="center"/>
              <w:rPr>
                <w:rFonts w:ascii="Arial" w:hAnsi="Arial" w:cs="Arial"/>
                <w:b/>
              </w:rPr>
            </w:pPr>
            <w:r w:rsidRPr="00AD5856">
              <w:rPr>
                <w:rFonts w:ascii="Arial" w:hAnsi="Arial" w:cs="Arial"/>
                <w:b/>
              </w:rPr>
              <w:t xml:space="preserve">Ficha didáctica </w:t>
            </w:r>
          </w:p>
        </w:tc>
        <w:tc>
          <w:tcPr>
            <w:tcW w:w="835" w:type="dxa"/>
          </w:tcPr>
          <w:p w:rsidR="00E8248B" w:rsidRPr="00AD5856" w:rsidRDefault="00E8248B" w:rsidP="000C026F">
            <w:pPr>
              <w:jc w:val="center"/>
              <w:rPr>
                <w:rFonts w:ascii="Arial" w:hAnsi="Arial" w:cs="Arial"/>
                <w:b/>
              </w:rPr>
            </w:pPr>
            <w:r w:rsidRPr="00AD5856">
              <w:rPr>
                <w:rFonts w:ascii="Arial" w:hAnsi="Arial" w:cs="Arial"/>
                <w:b/>
              </w:rPr>
              <w:t xml:space="preserve">Si </w:t>
            </w:r>
          </w:p>
        </w:tc>
        <w:tc>
          <w:tcPr>
            <w:tcW w:w="808" w:type="dxa"/>
          </w:tcPr>
          <w:p w:rsidR="00E8248B" w:rsidRPr="00AD5856" w:rsidRDefault="00E8248B" w:rsidP="000C026F">
            <w:pPr>
              <w:jc w:val="center"/>
              <w:rPr>
                <w:rFonts w:ascii="Arial" w:hAnsi="Arial" w:cs="Arial"/>
                <w:b/>
              </w:rPr>
            </w:pPr>
            <w:r w:rsidRPr="00AD5856">
              <w:rPr>
                <w:rFonts w:ascii="Arial" w:hAnsi="Arial" w:cs="Arial"/>
                <w:b/>
              </w:rPr>
              <w:t xml:space="preserve">No </w:t>
            </w:r>
          </w:p>
        </w:tc>
        <w:tc>
          <w:tcPr>
            <w:tcW w:w="1693" w:type="dxa"/>
          </w:tcPr>
          <w:p w:rsidR="00E8248B" w:rsidRDefault="00E8248B" w:rsidP="000C026F">
            <w:pPr>
              <w:jc w:val="center"/>
              <w:rPr>
                <w:rFonts w:ascii="Arial" w:hAnsi="Arial" w:cs="Arial"/>
                <w:b/>
              </w:rPr>
            </w:pPr>
            <w:r w:rsidRPr="00AD5856">
              <w:rPr>
                <w:rFonts w:ascii="Arial" w:hAnsi="Arial" w:cs="Arial"/>
                <w:b/>
              </w:rPr>
              <w:t xml:space="preserve">Calificación </w:t>
            </w:r>
          </w:p>
          <w:p w:rsidR="00E8248B" w:rsidRPr="00AD5856" w:rsidRDefault="00E8248B" w:rsidP="000C026F">
            <w:pPr>
              <w:jc w:val="center"/>
              <w:rPr>
                <w:rFonts w:ascii="Arial" w:hAnsi="Arial" w:cs="Arial"/>
                <w:b/>
              </w:rPr>
            </w:pPr>
            <w:r>
              <w:rPr>
                <w:rFonts w:ascii="Arial" w:hAnsi="Arial" w:cs="Arial"/>
                <w:b/>
              </w:rPr>
              <w:t>máxima</w:t>
            </w:r>
          </w:p>
        </w:tc>
        <w:tc>
          <w:tcPr>
            <w:tcW w:w="2224" w:type="dxa"/>
          </w:tcPr>
          <w:p w:rsidR="00E8248B" w:rsidRPr="00AD5856" w:rsidRDefault="00E8248B" w:rsidP="000C026F">
            <w:pPr>
              <w:jc w:val="center"/>
              <w:rPr>
                <w:rFonts w:ascii="Arial" w:hAnsi="Arial" w:cs="Arial"/>
                <w:b/>
              </w:rPr>
            </w:pPr>
            <w:r w:rsidRPr="00AD5856">
              <w:rPr>
                <w:rFonts w:ascii="Arial" w:hAnsi="Arial" w:cs="Arial"/>
                <w:b/>
              </w:rPr>
              <w:t xml:space="preserve">Observaciones </w:t>
            </w:r>
          </w:p>
        </w:tc>
      </w:tr>
      <w:tr w:rsidR="00E8248B" w:rsidRPr="00AD5856" w:rsidTr="000C026F">
        <w:tc>
          <w:tcPr>
            <w:tcW w:w="3494" w:type="dxa"/>
          </w:tcPr>
          <w:p w:rsidR="00E8248B" w:rsidRPr="00AD5856" w:rsidRDefault="00E8248B" w:rsidP="000C026F">
            <w:pPr>
              <w:rPr>
                <w:rFonts w:ascii="Arial" w:hAnsi="Arial" w:cs="Arial"/>
              </w:rPr>
            </w:pPr>
            <w:r>
              <w:rPr>
                <w:rFonts w:ascii="Arial" w:hAnsi="Arial" w:cs="Arial"/>
              </w:rPr>
              <w:t>Nombre de la actividad</w:t>
            </w:r>
          </w:p>
        </w:tc>
        <w:tc>
          <w:tcPr>
            <w:tcW w:w="835" w:type="dxa"/>
          </w:tcPr>
          <w:p w:rsidR="00E8248B" w:rsidRPr="00AD5856" w:rsidRDefault="00E8248B" w:rsidP="000C026F">
            <w:pPr>
              <w:rPr>
                <w:rFonts w:ascii="Arial" w:hAnsi="Arial" w:cs="Arial"/>
              </w:rPr>
            </w:pPr>
          </w:p>
        </w:tc>
        <w:tc>
          <w:tcPr>
            <w:tcW w:w="808" w:type="dxa"/>
          </w:tcPr>
          <w:p w:rsidR="00E8248B" w:rsidRPr="00AD5856" w:rsidRDefault="00E8248B" w:rsidP="000C026F">
            <w:pPr>
              <w:rPr>
                <w:rFonts w:ascii="Arial" w:hAnsi="Arial" w:cs="Arial"/>
              </w:rPr>
            </w:pPr>
          </w:p>
        </w:tc>
        <w:tc>
          <w:tcPr>
            <w:tcW w:w="1693" w:type="dxa"/>
          </w:tcPr>
          <w:p w:rsidR="00E8248B" w:rsidRPr="00AD5856" w:rsidRDefault="00E8248B" w:rsidP="000C026F">
            <w:pPr>
              <w:rPr>
                <w:rFonts w:ascii="Arial" w:hAnsi="Arial" w:cs="Arial"/>
              </w:rPr>
            </w:pPr>
            <w:r>
              <w:rPr>
                <w:rFonts w:ascii="Arial" w:hAnsi="Arial" w:cs="Arial"/>
              </w:rPr>
              <w:t xml:space="preserve">          1</w:t>
            </w:r>
          </w:p>
        </w:tc>
        <w:tc>
          <w:tcPr>
            <w:tcW w:w="2224" w:type="dxa"/>
          </w:tcPr>
          <w:p w:rsidR="00E8248B" w:rsidRPr="00AD5856" w:rsidRDefault="00E8248B" w:rsidP="000C026F">
            <w:pPr>
              <w:rPr>
                <w:rFonts w:ascii="Arial" w:hAnsi="Arial" w:cs="Arial"/>
              </w:rPr>
            </w:pPr>
          </w:p>
        </w:tc>
      </w:tr>
      <w:tr w:rsidR="00E8248B" w:rsidRPr="00AD5856" w:rsidTr="000C026F">
        <w:tc>
          <w:tcPr>
            <w:tcW w:w="3494" w:type="dxa"/>
          </w:tcPr>
          <w:p w:rsidR="00E8248B" w:rsidRPr="00AD5856" w:rsidRDefault="00E8248B" w:rsidP="000C026F">
            <w:pPr>
              <w:rPr>
                <w:rFonts w:ascii="Arial" w:hAnsi="Arial" w:cs="Arial"/>
              </w:rPr>
            </w:pPr>
            <w:r w:rsidRPr="00AD5856">
              <w:rPr>
                <w:rFonts w:ascii="Arial" w:hAnsi="Arial" w:cs="Arial"/>
              </w:rPr>
              <w:t>Propósito</w:t>
            </w:r>
            <w:r>
              <w:rPr>
                <w:rFonts w:ascii="Arial" w:hAnsi="Arial" w:cs="Arial"/>
              </w:rPr>
              <w:t xml:space="preserve"> </w:t>
            </w:r>
          </w:p>
        </w:tc>
        <w:tc>
          <w:tcPr>
            <w:tcW w:w="835" w:type="dxa"/>
          </w:tcPr>
          <w:p w:rsidR="00E8248B" w:rsidRPr="00AD5856" w:rsidRDefault="00E8248B" w:rsidP="000C026F">
            <w:pPr>
              <w:rPr>
                <w:rFonts w:ascii="Arial" w:hAnsi="Arial" w:cs="Arial"/>
              </w:rPr>
            </w:pPr>
          </w:p>
        </w:tc>
        <w:tc>
          <w:tcPr>
            <w:tcW w:w="808" w:type="dxa"/>
          </w:tcPr>
          <w:p w:rsidR="00E8248B" w:rsidRPr="00AD5856" w:rsidRDefault="00E8248B" w:rsidP="000C026F">
            <w:pPr>
              <w:rPr>
                <w:rFonts w:ascii="Arial" w:hAnsi="Arial" w:cs="Arial"/>
              </w:rPr>
            </w:pPr>
          </w:p>
        </w:tc>
        <w:tc>
          <w:tcPr>
            <w:tcW w:w="1693" w:type="dxa"/>
          </w:tcPr>
          <w:p w:rsidR="00E8248B" w:rsidRPr="00AD5856" w:rsidRDefault="00E8248B" w:rsidP="000C026F">
            <w:pPr>
              <w:rPr>
                <w:rFonts w:ascii="Arial" w:hAnsi="Arial" w:cs="Arial"/>
              </w:rPr>
            </w:pPr>
            <w:r>
              <w:rPr>
                <w:rFonts w:ascii="Arial" w:hAnsi="Arial" w:cs="Arial"/>
              </w:rPr>
              <w:t xml:space="preserve">          1</w:t>
            </w:r>
          </w:p>
        </w:tc>
        <w:tc>
          <w:tcPr>
            <w:tcW w:w="2224" w:type="dxa"/>
          </w:tcPr>
          <w:p w:rsidR="00E8248B" w:rsidRPr="00AD5856" w:rsidRDefault="00E8248B" w:rsidP="000C026F">
            <w:pPr>
              <w:rPr>
                <w:rFonts w:ascii="Arial" w:hAnsi="Arial" w:cs="Arial"/>
              </w:rPr>
            </w:pPr>
          </w:p>
        </w:tc>
      </w:tr>
      <w:tr w:rsidR="00E8248B" w:rsidRPr="00AD5856" w:rsidTr="000C026F">
        <w:tc>
          <w:tcPr>
            <w:tcW w:w="3494" w:type="dxa"/>
          </w:tcPr>
          <w:p w:rsidR="00E8248B" w:rsidRPr="00AD5856" w:rsidRDefault="00E8248B" w:rsidP="000C026F">
            <w:pPr>
              <w:rPr>
                <w:rFonts w:ascii="Arial" w:hAnsi="Arial" w:cs="Arial"/>
              </w:rPr>
            </w:pPr>
            <w:r>
              <w:rPr>
                <w:rFonts w:ascii="Arial" w:hAnsi="Arial" w:cs="Arial"/>
              </w:rPr>
              <w:t>Aprendizaje esperado.</w:t>
            </w:r>
          </w:p>
        </w:tc>
        <w:tc>
          <w:tcPr>
            <w:tcW w:w="835" w:type="dxa"/>
          </w:tcPr>
          <w:p w:rsidR="00E8248B" w:rsidRPr="00AD5856" w:rsidRDefault="00E8248B" w:rsidP="000C026F">
            <w:pPr>
              <w:rPr>
                <w:rFonts w:ascii="Arial" w:hAnsi="Arial" w:cs="Arial"/>
              </w:rPr>
            </w:pPr>
          </w:p>
        </w:tc>
        <w:tc>
          <w:tcPr>
            <w:tcW w:w="808" w:type="dxa"/>
          </w:tcPr>
          <w:p w:rsidR="00E8248B" w:rsidRPr="00AD5856" w:rsidRDefault="00E8248B" w:rsidP="000C026F">
            <w:pPr>
              <w:rPr>
                <w:rFonts w:ascii="Arial" w:hAnsi="Arial" w:cs="Arial"/>
              </w:rPr>
            </w:pPr>
          </w:p>
        </w:tc>
        <w:tc>
          <w:tcPr>
            <w:tcW w:w="1693" w:type="dxa"/>
          </w:tcPr>
          <w:p w:rsidR="00E8248B" w:rsidRPr="00AD5856" w:rsidRDefault="00E8248B" w:rsidP="000C026F">
            <w:pPr>
              <w:rPr>
                <w:rFonts w:ascii="Arial" w:hAnsi="Arial" w:cs="Arial"/>
              </w:rPr>
            </w:pPr>
            <w:r>
              <w:rPr>
                <w:rFonts w:ascii="Arial" w:hAnsi="Arial" w:cs="Arial"/>
              </w:rPr>
              <w:t xml:space="preserve">          3</w:t>
            </w:r>
          </w:p>
        </w:tc>
        <w:tc>
          <w:tcPr>
            <w:tcW w:w="2224" w:type="dxa"/>
          </w:tcPr>
          <w:p w:rsidR="00E8248B" w:rsidRPr="00AD5856" w:rsidRDefault="00E8248B" w:rsidP="000C026F">
            <w:pPr>
              <w:rPr>
                <w:rFonts w:ascii="Arial" w:hAnsi="Arial" w:cs="Arial"/>
              </w:rPr>
            </w:pPr>
          </w:p>
        </w:tc>
      </w:tr>
      <w:tr w:rsidR="00E8248B" w:rsidRPr="00AD5856" w:rsidTr="000C026F">
        <w:tc>
          <w:tcPr>
            <w:tcW w:w="3494" w:type="dxa"/>
          </w:tcPr>
          <w:p w:rsidR="00E8248B" w:rsidRPr="00AD5856" w:rsidRDefault="00E8248B" w:rsidP="000C026F">
            <w:pPr>
              <w:rPr>
                <w:rFonts w:ascii="Arial" w:hAnsi="Arial" w:cs="Arial"/>
              </w:rPr>
            </w:pPr>
            <w:r>
              <w:rPr>
                <w:rFonts w:ascii="Arial" w:hAnsi="Arial" w:cs="Arial"/>
              </w:rPr>
              <w:t>Campo de formación y/o área de aprendizaje</w:t>
            </w:r>
          </w:p>
        </w:tc>
        <w:tc>
          <w:tcPr>
            <w:tcW w:w="835" w:type="dxa"/>
          </w:tcPr>
          <w:p w:rsidR="00E8248B" w:rsidRPr="00AD5856" w:rsidRDefault="00E8248B" w:rsidP="000C026F">
            <w:pPr>
              <w:rPr>
                <w:rFonts w:ascii="Arial" w:hAnsi="Arial" w:cs="Arial"/>
              </w:rPr>
            </w:pPr>
          </w:p>
        </w:tc>
        <w:tc>
          <w:tcPr>
            <w:tcW w:w="808" w:type="dxa"/>
          </w:tcPr>
          <w:p w:rsidR="00E8248B" w:rsidRPr="00AD5856" w:rsidRDefault="00E8248B" w:rsidP="000C026F">
            <w:pPr>
              <w:rPr>
                <w:rFonts w:ascii="Arial" w:hAnsi="Arial" w:cs="Arial"/>
              </w:rPr>
            </w:pPr>
          </w:p>
        </w:tc>
        <w:tc>
          <w:tcPr>
            <w:tcW w:w="1693" w:type="dxa"/>
          </w:tcPr>
          <w:p w:rsidR="00E8248B" w:rsidRPr="00AD5856" w:rsidRDefault="00E8248B" w:rsidP="000C026F">
            <w:pPr>
              <w:rPr>
                <w:rFonts w:ascii="Arial" w:hAnsi="Arial" w:cs="Arial"/>
              </w:rPr>
            </w:pPr>
            <w:r>
              <w:rPr>
                <w:rFonts w:ascii="Arial" w:hAnsi="Arial" w:cs="Arial"/>
              </w:rPr>
              <w:t xml:space="preserve">          1</w:t>
            </w:r>
          </w:p>
        </w:tc>
        <w:tc>
          <w:tcPr>
            <w:tcW w:w="2224" w:type="dxa"/>
          </w:tcPr>
          <w:p w:rsidR="00E8248B" w:rsidRPr="00AD5856" w:rsidRDefault="00E8248B" w:rsidP="000C026F">
            <w:pPr>
              <w:rPr>
                <w:rFonts w:ascii="Arial" w:hAnsi="Arial" w:cs="Arial"/>
              </w:rPr>
            </w:pPr>
          </w:p>
        </w:tc>
      </w:tr>
      <w:tr w:rsidR="00E8248B" w:rsidRPr="00AD5856" w:rsidTr="000C026F">
        <w:tc>
          <w:tcPr>
            <w:tcW w:w="3494" w:type="dxa"/>
          </w:tcPr>
          <w:p w:rsidR="00E8248B" w:rsidRPr="00AD5856" w:rsidRDefault="00E8248B" w:rsidP="000C026F">
            <w:pPr>
              <w:rPr>
                <w:rFonts w:ascii="Arial" w:hAnsi="Arial" w:cs="Arial"/>
              </w:rPr>
            </w:pPr>
            <w:r w:rsidRPr="007C3B0A">
              <w:rPr>
                <w:rFonts w:ascii="Arial" w:hAnsi="Arial" w:cs="Arial"/>
                <w:b/>
                <w:bCs/>
              </w:rPr>
              <w:t>Actividades de inicio</w:t>
            </w:r>
            <w:proofErr w:type="gramStart"/>
            <w:r w:rsidRPr="007C3B0A">
              <w:rPr>
                <w:rFonts w:ascii="Arial" w:hAnsi="Arial" w:cs="Arial"/>
                <w:b/>
                <w:bCs/>
              </w:rPr>
              <w:t>:</w:t>
            </w:r>
            <w:r>
              <w:rPr>
                <w:rFonts w:ascii="Arial" w:hAnsi="Arial" w:cs="Arial"/>
              </w:rPr>
              <w:t xml:space="preserve">  Explicitas</w:t>
            </w:r>
            <w:proofErr w:type="gramEnd"/>
            <w:r>
              <w:rPr>
                <w:rFonts w:ascii="Arial" w:hAnsi="Arial" w:cs="Arial"/>
              </w:rPr>
              <w:t>, redactadas en tercera persona, logran saberes previos, conversación breve.</w:t>
            </w:r>
          </w:p>
        </w:tc>
        <w:tc>
          <w:tcPr>
            <w:tcW w:w="835" w:type="dxa"/>
          </w:tcPr>
          <w:p w:rsidR="00E8248B" w:rsidRPr="00AD5856" w:rsidRDefault="00E8248B" w:rsidP="000C026F">
            <w:pPr>
              <w:rPr>
                <w:rFonts w:ascii="Arial" w:hAnsi="Arial" w:cs="Arial"/>
              </w:rPr>
            </w:pPr>
          </w:p>
        </w:tc>
        <w:tc>
          <w:tcPr>
            <w:tcW w:w="808" w:type="dxa"/>
          </w:tcPr>
          <w:p w:rsidR="00E8248B" w:rsidRPr="00AD5856" w:rsidRDefault="00E8248B" w:rsidP="000C026F">
            <w:pPr>
              <w:rPr>
                <w:rFonts w:ascii="Arial" w:hAnsi="Arial" w:cs="Arial"/>
              </w:rPr>
            </w:pPr>
          </w:p>
        </w:tc>
        <w:tc>
          <w:tcPr>
            <w:tcW w:w="1693" w:type="dxa"/>
          </w:tcPr>
          <w:p w:rsidR="00E8248B" w:rsidRDefault="00E8248B" w:rsidP="000C026F">
            <w:pPr>
              <w:rPr>
                <w:rFonts w:ascii="Arial" w:hAnsi="Arial" w:cs="Arial"/>
              </w:rPr>
            </w:pPr>
          </w:p>
          <w:p w:rsidR="00E8248B" w:rsidRDefault="00E8248B" w:rsidP="000C026F">
            <w:pPr>
              <w:rPr>
                <w:rFonts w:ascii="Arial" w:hAnsi="Arial" w:cs="Arial"/>
              </w:rPr>
            </w:pPr>
          </w:p>
          <w:p w:rsidR="00E8248B" w:rsidRPr="00AD5856" w:rsidRDefault="00E8248B" w:rsidP="000C026F">
            <w:pPr>
              <w:rPr>
                <w:rFonts w:ascii="Arial" w:hAnsi="Arial" w:cs="Arial"/>
              </w:rPr>
            </w:pPr>
            <w:r>
              <w:rPr>
                <w:rFonts w:ascii="Arial" w:hAnsi="Arial" w:cs="Arial"/>
              </w:rPr>
              <w:t xml:space="preserve">         5</w:t>
            </w:r>
          </w:p>
        </w:tc>
        <w:tc>
          <w:tcPr>
            <w:tcW w:w="2224" w:type="dxa"/>
          </w:tcPr>
          <w:p w:rsidR="00E8248B" w:rsidRPr="00AD5856" w:rsidRDefault="00E8248B" w:rsidP="000C026F">
            <w:pPr>
              <w:rPr>
                <w:rFonts w:ascii="Arial" w:hAnsi="Arial" w:cs="Arial"/>
              </w:rPr>
            </w:pPr>
          </w:p>
        </w:tc>
      </w:tr>
      <w:tr w:rsidR="00E8248B" w:rsidRPr="00AD5856" w:rsidTr="000C026F">
        <w:tc>
          <w:tcPr>
            <w:tcW w:w="3494" w:type="dxa"/>
          </w:tcPr>
          <w:p w:rsidR="00E8248B" w:rsidRDefault="00E8248B" w:rsidP="000C026F">
            <w:pPr>
              <w:rPr>
                <w:rFonts w:ascii="Arial" w:hAnsi="Arial" w:cs="Arial"/>
              </w:rPr>
            </w:pPr>
            <w:r w:rsidRPr="007C3B0A">
              <w:rPr>
                <w:rFonts w:ascii="Arial" w:hAnsi="Arial" w:cs="Arial"/>
                <w:b/>
                <w:bCs/>
              </w:rPr>
              <w:t>Actividades de desarrollo</w:t>
            </w:r>
            <w:r>
              <w:rPr>
                <w:rFonts w:ascii="Arial" w:hAnsi="Arial" w:cs="Arial"/>
              </w:rPr>
              <w:t>:</w:t>
            </w:r>
          </w:p>
          <w:p w:rsidR="00E8248B" w:rsidRPr="00AD5856" w:rsidRDefault="00E8248B" w:rsidP="000C026F">
            <w:pPr>
              <w:rPr>
                <w:rFonts w:ascii="Arial" w:hAnsi="Arial" w:cs="Arial"/>
              </w:rPr>
            </w:pPr>
            <w:r>
              <w:rPr>
                <w:rFonts w:ascii="Arial" w:hAnsi="Arial" w:cs="Arial"/>
              </w:rPr>
              <w:t>Puesta en escena del cuento, explicita, redactado en tercera persona.</w:t>
            </w:r>
          </w:p>
        </w:tc>
        <w:tc>
          <w:tcPr>
            <w:tcW w:w="835" w:type="dxa"/>
          </w:tcPr>
          <w:p w:rsidR="00E8248B" w:rsidRPr="00AD5856" w:rsidRDefault="00E8248B" w:rsidP="000C026F">
            <w:pPr>
              <w:rPr>
                <w:rFonts w:ascii="Arial" w:hAnsi="Arial" w:cs="Arial"/>
              </w:rPr>
            </w:pPr>
          </w:p>
        </w:tc>
        <w:tc>
          <w:tcPr>
            <w:tcW w:w="808" w:type="dxa"/>
          </w:tcPr>
          <w:p w:rsidR="00E8248B" w:rsidRPr="00AD5856" w:rsidRDefault="00E8248B" w:rsidP="000C026F">
            <w:pPr>
              <w:rPr>
                <w:rFonts w:ascii="Arial" w:hAnsi="Arial" w:cs="Arial"/>
              </w:rPr>
            </w:pPr>
          </w:p>
        </w:tc>
        <w:tc>
          <w:tcPr>
            <w:tcW w:w="1693" w:type="dxa"/>
          </w:tcPr>
          <w:p w:rsidR="00E8248B" w:rsidRDefault="00E8248B" w:rsidP="000C026F">
            <w:pPr>
              <w:rPr>
                <w:rFonts w:ascii="Arial" w:hAnsi="Arial" w:cs="Arial"/>
              </w:rPr>
            </w:pPr>
          </w:p>
          <w:p w:rsidR="00E8248B" w:rsidRDefault="00E8248B" w:rsidP="000C026F">
            <w:pPr>
              <w:rPr>
                <w:rFonts w:ascii="Arial" w:hAnsi="Arial" w:cs="Arial"/>
              </w:rPr>
            </w:pPr>
          </w:p>
          <w:p w:rsidR="00E8248B" w:rsidRPr="00AD5856" w:rsidRDefault="00E8248B" w:rsidP="000C026F">
            <w:pPr>
              <w:rPr>
                <w:rFonts w:ascii="Arial" w:hAnsi="Arial" w:cs="Arial"/>
              </w:rPr>
            </w:pPr>
            <w:r>
              <w:rPr>
                <w:rFonts w:ascii="Arial" w:hAnsi="Arial" w:cs="Arial"/>
              </w:rPr>
              <w:t xml:space="preserve">        5</w:t>
            </w:r>
          </w:p>
        </w:tc>
        <w:tc>
          <w:tcPr>
            <w:tcW w:w="2224" w:type="dxa"/>
          </w:tcPr>
          <w:p w:rsidR="00E8248B" w:rsidRPr="00AD5856" w:rsidRDefault="00E8248B" w:rsidP="000C026F">
            <w:pPr>
              <w:rPr>
                <w:rFonts w:ascii="Arial" w:hAnsi="Arial" w:cs="Arial"/>
              </w:rPr>
            </w:pPr>
          </w:p>
        </w:tc>
      </w:tr>
      <w:tr w:rsidR="00E8248B" w:rsidRPr="00AD5856" w:rsidTr="000C026F">
        <w:tc>
          <w:tcPr>
            <w:tcW w:w="3494" w:type="dxa"/>
          </w:tcPr>
          <w:p w:rsidR="00E8248B" w:rsidRDefault="00E8248B" w:rsidP="000C026F">
            <w:pPr>
              <w:rPr>
                <w:rFonts w:ascii="Arial" w:hAnsi="Arial" w:cs="Arial"/>
              </w:rPr>
            </w:pPr>
            <w:r w:rsidRPr="007C3B0A">
              <w:rPr>
                <w:rFonts w:ascii="Arial" w:hAnsi="Arial" w:cs="Arial"/>
                <w:b/>
                <w:bCs/>
              </w:rPr>
              <w:t>Actividades de cierre</w:t>
            </w:r>
            <w:r>
              <w:rPr>
                <w:rFonts w:ascii="Arial" w:hAnsi="Arial" w:cs="Arial"/>
              </w:rPr>
              <w:t>:</w:t>
            </w:r>
          </w:p>
          <w:p w:rsidR="00E8248B" w:rsidRPr="00AD5856" w:rsidRDefault="00E8248B" w:rsidP="000C026F">
            <w:pPr>
              <w:rPr>
                <w:rFonts w:ascii="Arial" w:hAnsi="Arial" w:cs="Arial"/>
              </w:rPr>
            </w:pPr>
            <w:r>
              <w:rPr>
                <w:rFonts w:ascii="Arial" w:hAnsi="Arial" w:cs="Arial"/>
              </w:rPr>
              <w:t>Redactado en tercera persona, conversación breve, retoma el propósito del cuento, manifiesta que aprendió el niño.</w:t>
            </w:r>
          </w:p>
        </w:tc>
        <w:tc>
          <w:tcPr>
            <w:tcW w:w="835" w:type="dxa"/>
          </w:tcPr>
          <w:p w:rsidR="00E8248B" w:rsidRPr="00AD5856" w:rsidRDefault="00E8248B" w:rsidP="000C026F">
            <w:pPr>
              <w:rPr>
                <w:rFonts w:ascii="Arial" w:hAnsi="Arial" w:cs="Arial"/>
              </w:rPr>
            </w:pPr>
          </w:p>
        </w:tc>
        <w:tc>
          <w:tcPr>
            <w:tcW w:w="808" w:type="dxa"/>
          </w:tcPr>
          <w:p w:rsidR="00E8248B" w:rsidRPr="00AD5856" w:rsidRDefault="00E8248B" w:rsidP="000C026F">
            <w:pPr>
              <w:rPr>
                <w:rFonts w:ascii="Arial" w:hAnsi="Arial" w:cs="Arial"/>
              </w:rPr>
            </w:pPr>
          </w:p>
        </w:tc>
        <w:tc>
          <w:tcPr>
            <w:tcW w:w="1693" w:type="dxa"/>
          </w:tcPr>
          <w:p w:rsidR="00E8248B" w:rsidRDefault="00E8248B" w:rsidP="000C026F">
            <w:pPr>
              <w:rPr>
                <w:rFonts w:ascii="Arial" w:hAnsi="Arial" w:cs="Arial"/>
              </w:rPr>
            </w:pPr>
          </w:p>
          <w:p w:rsidR="00E8248B" w:rsidRDefault="00E8248B" w:rsidP="000C026F">
            <w:pPr>
              <w:rPr>
                <w:rFonts w:ascii="Arial" w:hAnsi="Arial" w:cs="Arial"/>
              </w:rPr>
            </w:pPr>
          </w:p>
          <w:p w:rsidR="00E8248B" w:rsidRDefault="00E8248B" w:rsidP="000C026F">
            <w:pPr>
              <w:rPr>
                <w:rFonts w:ascii="Arial" w:hAnsi="Arial" w:cs="Arial"/>
              </w:rPr>
            </w:pPr>
          </w:p>
          <w:p w:rsidR="00E8248B" w:rsidRPr="00AD5856" w:rsidRDefault="00E8248B" w:rsidP="000C026F">
            <w:pPr>
              <w:rPr>
                <w:rFonts w:ascii="Arial" w:hAnsi="Arial" w:cs="Arial"/>
              </w:rPr>
            </w:pPr>
            <w:r>
              <w:rPr>
                <w:rFonts w:ascii="Arial" w:hAnsi="Arial" w:cs="Arial"/>
              </w:rPr>
              <w:t xml:space="preserve">        5</w:t>
            </w:r>
          </w:p>
        </w:tc>
        <w:tc>
          <w:tcPr>
            <w:tcW w:w="2224" w:type="dxa"/>
          </w:tcPr>
          <w:p w:rsidR="00E8248B" w:rsidRPr="00AD5856" w:rsidRDefault="00E8248B" w:rsidP="000C026F">
            <w:pPr>
              <w:rPr>
                <w:rFonts w:ascii="Arial" w:hAnsi="Arial" w:cs="Arial"/>
              </w:rPr>
            </w:pPr>
          </w:p>
        </w:tc>
      </w:tr>
      <w:tr w:rsidR="00E8248B" w:rsidRPr="00AD5856" w:rsidTr="000C026F">
        <w:tc>
          <w:tcPr>
            <w:tcW w:w="3494" w:type="dxa"/>
          </w:tcPr>
          <w:p w:rsidR="00E8248B" w:rsidRDefault="00E8248B" w:rsidP="000C026F">
            <w:pPr>
              <w:rPr>
                <w:rFonts w:ascii="Arial" w:hAnsi="Arial" w:cs="Arial"/>
                <w:b/>
                <w:bCs/>
              </w:rPr>
            </w:pPr>
            <w:r w:rsidRPr="00B857EB">
              <w:rPr>
                <w:rFonts w:ascii="Arial" w:hAnsi="Arial" w:cs="Arial"/>
                <w:b/>
                <w:bCs/>
              </w:rPr>
              <w:t>Evaluación:</w:t>
            </w:r>
          </w:p>
          <w:p w:rsidR="00E8248B" w:rsidRDefault="00E8248B" w:rsidP="000C026F">
            <w:pPr>
              <w:rPr>
                <w:rFonts w:ascii="Arial" w:hAnsi="Arial" w:cs="Arial"/>
              </w:rPr>
            </w:pPr>
            <w:r>
              <w:rPr>
                <w:rFonts w:ascii="Arial" w:hAnsi="Arial" w:cs="Arial"/>
              </w:rPr>
              <w:lastRenderedPageBreak/>
              <w:t xml:space="preserve">Menciona </w:t>
            </w:r>
            <w:r w:rsidRPr="00B857EB">
              <w:rPr>
                <w:rFonts w:ascii="Arial" w:hAnsi="Arial" w:cs="Arial"/>
                <w:b/>
                <w:bCs/>
              </w:rPr>
              <w:t>qué</w:t>
            </w:r>
            <w:r>
              <w:rPr>
                <w:rFonts w:ascii="Arial" w:hAnsi="Arial" w:cs="Arial"/>
              </w:rPr>
              <w:t xml:space="preserve"> vas a evaluar</w:t>
            </w:r>
          </w:p>
          <w:p w:rsidR="00E8248B" w:rsidRPr="00B857EB" w:rsidRDefault="00E8248B" w:rsidP="000C026F">
            <w:pPr>
              <w:rPr>
                <w:rFonts w:ascii="Arial" w:hAnsi="Arial" w:cs="Arial"/>
                <w:b/>
                <w:bCs/>
              </w:rPr>
            </w:pPr>
            <w:proofErr w:type="gramStart"/>
            <w:r>
              <w:rPr>
                <w:rFonts w:ascii="Arial" w:hAnsi="Arial" w:cs="Arial"/>
              </w:rPr>
              <w:t>del</w:t>
            </w:r>
            <w:proofErr w:type="gramEnd"/>
            <w:r>
              <w:rPr>
                <w:rFonts w:ascii="Arial" w:hAnsi="Arial" w:cs="Arial"/>
              </w:rPr>
              <w:t xml:space="preserve"> aprendizaje esperado.</w:t>
            </w:r>
          </w:p>
        </w:tc>
        <w:tc>
          <w:tcPr>
            <w:tcW w:w="835" w:type="dxa"/>
          </w:tcPr>
          <w:p w:rsidR="00E8248B" w:rsidRPr="00AD5856" w:rsidRDefault="00E8248B" w:rsidP="000C026F">
            <w:pPr>
              <w:rPr>
                <w:rFonts w:ascii="Arial" w:hAnsi="Arial" w:cs="Arial"/>
              </w:rPr>
            </w:pPr>
          </w:p>
        </w:tc>
        <w:tc>
          <w:tcPr>
            <w:tcW w:w="808" w:type="dxa"/>
          </w:tcPr>
          <w:p w:rsidR="00E8248B" w:rsidRPr="00AD5856" w:rsidRDefault="00E8248B" w:rsidP="000C026F">
            <w:pPr>
              <w:rPr>
                <w:rFonts w:ascii="Arial" w:hAnsi="Arial" w:cs="Arial"/>
              </w:rPr>
            </w:pPr>
          </w:p>
        </w:tc>
        <w:tc>
          <w:tcPr>
            <w:tcW w:w="1693" w:type="dxa"/>
          </w:tcPr>
          <w:p w:rsidR="00E8248B" w:rsidRDefault="00E8248B" w:rsidP="000C026F">
            <w:pPr>
              <w:rPr>
                <w:rFonts w:ascii="Arial" w:hAnsi="Arial" w:cs="Arial"/>
              </w:rPr>
            </w:pPr>
          </w:p>
          <w:p w:rsidR="00E8248B" w:rsidRDefault="00E8248B" w:rsidP="000C026F">
            <w:pPr>
              <w:rPr>
                <w:rFonts w:ascii="Arial" w:hAnsi="Arial" w:cs="Arial"/>
              </w:rPr>
            </w:pPr>
          </w:p>
          <w:p w:rsidR="00E8248B" w:rsidRPr="00AD5856" w:rsidRDefault="00E8248B" w:rsidP="000C026F">
            <w:pPr>
              <w:rPr>
                <w:rFonts w:ascii="Arial" w:hAnsi="Arial" w:cs="Arial"/>
              </w:rPr>
            </w:pPr>
            <w:r>
              <w:rPr>
                <w:rFonts w:ascii="Arial" w:hAnsi="Arial" w:cs="Arial"/>
              </w:rPr>
              <w:t xml:space="preserve">        5</w:t>
            </w:r>
          </w:p>
        </w:tc>
        <w:tc>
          <w:tcPr>
            <w:tcW w:w="2224" w:type="dxa"/>
          </w:tcPr>
          <w:p w:rsidR="00E8248B" w:rsidRPr="00AD5856" w:rsidRDefault="00E8248B" w:rsidP="000C026F">
            <w:pPr>
              <w:rPr>
                <w:rFonts w:ascii="Arial" w:hAnsi="Arial" w:cs="Arial"/>
              </w:rPr>
            </w:pPr>
          </w:p>
        </w:tc>
      </w:tr>
      <w:tr w:rsidR="00E8248B" w:rsidRPr="00AD5856" w:rsidTr="000C026F">
        <w:tc>
          <w:tcPr>
            <w:tcW w:w="3494" w:type="dxa"/>
          </w:tcPr>
          <w:p w:rsidR="00E8248B" w:rsidRPr="00B857EB" w:rsidRDefault="00E8248B" w:rsidP="000C026F">
            <w:pPr>
              <w:rPr>
                <w:rFonts w:ascii="Arial" w:hAnsi="Arial" w:cs="Arial"/>
              </w:rPr>
            </w:pPr>
            <w:r>
              <w:rPr>
                <w:rFonts w:ascii="Arial" w:hAnsi="Arial" w:cs="Arial"/>
                <w:b/>
                <w:bCs/>
              </w:rPr>
              <w:lastRenderedPageBreak/>
              <w:t xml:space="preserve">Material didáctico </w:t>
            </w:r>
            <w:r w:rsidRPr="00B857EB">
              <w:rPr>
                <w:rFonts w:ascii="Arial" w:hAnsi="Arial" w:cs="Arial"/>
              </w:rPr>
              <w:t>usado</w:t>
            </w:r>
            <w:r>
              <w:rPr>
                <w:rFonts w:ascii="Arial" w:hAnsi="Arial" w:cs="Arial"/>
              </w:rPr>
              <w:t xml:space="preserve"> en el inicio, en el desarrollo y en el cierre.</w:t>
            </w:r>
          </w:p>
        </w:tc>
        <w:tc>
          <w:tcPr>
            <w:tcW w:w="835" w:type="dxa"/>
          </w:tcPr>
          <w:p w:rsidR="00E8248B" w:rsidRPr="00AD5856" w:rsidRDefault="00E8248B" w:rsidP="000C026F">
            <w:pPr>
              <w:rPr>
                <w:rFonts w:ascii="Arial" w:hAnsi="Arial" w:cs="Arial"/>
              </w:rPr>
            </w:pPr>
          </w:p>
        </w:tc>
        <w:tc>
          <w:tcPr>
            <w:tcW w:w="808" w:type="dxa"/>
          </w:tcPr>
          <w:p w:rsidR="00E8248B" w:rsidRPr="00AD5856" w:rsidRDefault="00E8248B" w:rsidP="000C026F">
            <w:pPr>
              <w:rPr>
                <w:rFonts w:ascii="Arial" w:hAnsi="Arial" w:cs="Arial"/>
              </w:rPr>
            </w:pPr>
          </w:p>
        </w:tc>
        <w:tc>
          <w:tcPr>
            <w:tcW w:w="1693" w:type="dxa"/>
          </w:tcPr>
          <w:p w:rsidR="00E8248B" w:rsidRDefault="00E8248B" w:rsidP="000C026F">
            <w:pPr>
              <w:rPr>
                <w:rFonts w:ascii="Arial" w:hAnsi="Arial" w:cs="Arial"/>
              </w:rPr>
            </w:pPr>
          </w:p>
          <w:p w:rsidR="00E8248B" w:rsidRDefault="00E8248B" w:rsidP="000C026F">
            <w:pPr>
              <w:rPr>
                <w:rFonts w:ascii="Arial" w:hAnsi="Arial" w:cs="Arial"/>
              </w:rPr>
            </w:pPr>
            <w:r>
              <w:rPr>
                <w:rFonts w:ascii="Arial" w:hAnsi="Arial" w:cs="Arial"/>
              </w:rPr>
              <w:t xml:space="preserve">        3</w:t>
            </w:r>
          </w:p>
        </w:tc>
        <w:tc>
          <w:tcPr>
            <w:tcW w:w="2224" w:type="dxa"/>
          </w:tcPr>
          <w:p w:rsidR="00E8248B" w:rsidRPr="00AD5856" w:rsidRDefault="00E8248B" w:rsidP="000C026F">
            <w:pPr>
              <w:rPr>
                <w:rFonts w:ascii="Arial" w:hAnsi="Arial" w:cs="Arial"/>
              </w:rPr>
            </w:pPr>
          </w:p>
        </w:tc>
      </w:tr>
      <w:tr w:rsidR="00E8248B" w:rsidRPr="00AD5856" w:rsidTr="000C026F">
        <w:tc>
          <w:tcPr>
            <w:tcW w:w="3494" w:type="dxa"/>
          </w:tcPr>
          <w:p w:rsidR="00E8248B" w:rsidRDefault="00E8248B" w:rsidP="000C026F">
            <w:pPr>
              <w:rPr>
                <w:rFonts w:ascii="Arial" w:hAnsi="Arial" w:cs="Arial"/>
                <w:b/>
                <w:bCs/>
              </w:rPr>
            </w:pPr>
            <w:r>
              <w:rPr>
                <w:rFonts w:ascii="Arial" w:hAnsi="Arial" w:cs="Arial"/>
                <w:b/>
                <w:bCs/>
              </w:rPr>
              <w:t>Tiempo</w:t>
            </w:r>
          </w:p>
        </w:tc>
        <w:tc>
          <w:tcPr>
            <w:tcW w:w="835" w:type="dxa"/>
          </w:tcPr>
          <w:p w:rsidR="00E8248B" w:rsidRPr="00AD5856" w:rsidRDefault="00E8248B" w:rsidP="000C026F">
            <w:pPr>
              <w:rPr>
                <w:rFonts w:ascii="Arial" w:hAnsi="Arial" w:cs="Arial"/>
              </w:rPr>
            </w:pPr>
          </w:p>
        </w:tc>
        <w:tc>
          <w:tcPr>
            <w:tcW w:w="808" w:type="dxa"/>
          </w:tcPr>
          <w:p w:rsidR="00E8248B" w:rsidRPr="00AD5856" w:rsidRDefault="00E8248B" w:rsidP="000C026F">
            <w:pPr>
              <w:rPr>
                <w:rFonts w:ascii="Arial" w:hAnsi="Arial" w:cs="Arial"/>
              </w:rPr>
            </w:pPr>
          </w:p>
        </w:tc>
        <w:tc>
          <w:tcPr>
            <w:tcW w:w="1693" w:type="dxa"/>
          </w:tcPr>
          <w:p w:rsidR="00E8248B" w:rsidRDefault="00E8248B" w:rsidP="000C026F">
            <w:pPr>
              <w:rPr>
                <w:rFonts w:ascii="Arial" w:hAnsi="Arial" w:cs="Arial"/>
              </w:rPr>
            </w:pPr>
            <w:r>
              <w:rPr>
                <w:rFonts w:ascii="Arial" w:hAnsi="Arial" w:cs="Arial"/>
              </w:rPr>
              <w:t xml:space="preserve">        1</w:t>
            </w:r>
          </w:p>
        </w:tc>
        <w:tc>
          <w:tcPr>
            <w:tcW w:w="2224" w:type="dxa"/>
          </w:tcPr>
          <w:p w:rsidR="00E8248B" w:rsidRPr="00AD5856" w:rsidRDefault="00E8248B" w:rsidP="000C026F">
            <w:pPr>
              <w:rPr>
                <w:rFonts w:ascii="Arial" w:hAnsi="Arial" w:cs="Arial"/>
              </w:rPr>
            </w:pPr>
          </w:p>
        </w:tc>
      </w:tr>
      <w:tr w:rsidR="00E8248B" w:rsidRPr="00AD5856" w:rsidTr="000C026F">
        <w:tc>
          <w:tcPr>
            <w:tcW w:w="3494" w:type="dxa"/>
          </w:tcPr>
          <w:p w:rsidR="00E8248B" w:rsidRDefault="00E8248B" w:rsidP="000C026F">
            <w:pPr>
              <w:rPr>
                <w:rFonts w:ascii="Arial" w:hAnsi="Arial" w:cs="Arial"/>
                <w:b/>
                <w:bCs/>
              </w:rPr>
            </w:pPr>
            <w:r>
              <w:rPr>
                <w:rFonts w:ascii="Arial" w:hAnsi="Arial" w:cs="Arial"/>
                <w:b/>
                <w:bCs/>
              </w:rPr>
              <w:t>Puntuación:</w:t>
            </w:r>
          </w:p>
        </w:tc>
        <w:tc>
          <w:tcPr>
            <w:tcW w:w="835" w:type="dxa"/>
          </w:tcPr>
          <w:p w:rsidR="00E8248B" w:rsidRPr="00AD5856" w:rsidRDefault="00E8248B" w:rsidP="000C026F">
            <w:pPr>
              <w:rPr>
                <w:rFonts w:ascii="Arial" w:hAnsi="Arial" w:cs="Arial"/>
              </w:rPr>
            </w:pPr>
          </w:p>
        </w:tc>
        <w:tc>
          <w:tcPr>
            <w:tcW w:w="808" w:type="dxa"/>
          </w:tcPr>
          <w:p w:rsidR="00E8248B" w:rsidRPr="00AD5856" w:rsidRDefault="00E8248B" w:rsidP="000C026F">
            <w:pPr>
              <w:rPr>
                <w:rFonts w:ascii="Arial" w:hAnsi="Arial" w:cs="Arial"/>
              </w:rPr>
            </w:pPr>
          </w:p>
        </w:tc>
        <w:tc>
          <w:tcPr>
            <w:tcW w:w="1693" w:type="dxa"/>
          </w:tcPr>
          <w:p w:rsidR="00E8248B" w:rsidRDefault="00E8248B" w:rsidP="000C026F">
            <w:pPr>
              <w:rPr>
                <w:rFonts w:ascii="Arial" w:hAnsi="Arial" w:cs="Arial"/>
              </w:rPr>
            </w:pPr>
            <w:r>
              <w:rPr>
                <w:rFonts w:ascii="Arial" w:hAnsi="Arial" w:cs="Arial"/>
              </w:rPr>
              <w:t xml:space="preserve">       30</w:t>
            </w:r>
          </w:p>
        </w:tc>
        <w:tc>
          <w:tcPr>
            <w:tcW w:w="2224" w:type="dxa"/>
          </w:tcPr>
          <w:p w:rsidR="00E8248B" w:rsidRPr="00AD5856" w:rsidRDefault="00E8248B" w:rsidP="000C026F">
            <w:pPr>
              <w:rPr>
                <w:rFonts w:ascii="Arial" w:hAnsi="Arial" w:cs="Arial"/>
              </w:rPr>
            </w:pPr>
          </w:p>
        </w:tc>
      </w:tr>
    </w:tbl>
    <w:p w:rsidR="00E8248B" w:rsidRDefault="00E8248B" w:rsidP="00E8248B"/>
    <w:p w:rsidR="00E8248B" w:rsidRDefault="00E8248B" w:rsidP="00E8248B"/>
    <w:p w:rsidR="00E8248B" w:rsidRPr="00341B91" w:rsidRDefault="00E8248B" w:rsidP="00341B91">
      <w:pPr>
        <w:jc w:val="center"/>
        <w:rPr>
          <w:rFonts w:ascii="Britannic Bold" w:hAnsi="Britannic Bold"/>
          <w:color w:val="7030A0"/>
          <w:sz w:val="36"/>
        </w:rPr>
      </w:pPr>
    </w:p>
    <w:sectPr w:rsidR="00E8248B" w:rsidRPr="00341B91" w:rsidSect="008674CC">
      <w:pgSz w:w="15840" w:h="12240" w:orient="landscape"/>
      <w:pgMar w:top="1701" w:right="1417" w:bottom="1701" w:left="1417"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C1261"/>
    <w:multiLevelType w:val="hybridMultilevel"/>
    <w:tmpl w:val="1F7E6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CC"/>
    <w:rsid w:val="00016B97"/>
    <w:rsid w:val="002E62D7"/>
    <w:rsid w:val="00336475"/>
    <w:rsid w:val="00341B91"/>
    <w:rsid w:val="008674CC"/>
    <w:rsid w:val="00A76C21"/>
    <w:rsid w:val="00B25824"/>
    <w:rsid w:val="00B8581E"/>
    <w:rsid w:val="00D23E66"/>
    <w:rsid w:val="00E824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33730-8132-47EF-9BBC-6A4109D1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4CC"/>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74CC"/>
    <w:pPr>
      <w:ind w:left="720"/>
      <w:contextualSpacing/>
    </w:pPr>
  </w:style>
  <w:style w:type="table" w:styleId="Tablaconcuadrcula">
    <w:name w:val="Table Grid"/>
    <w:basedOn w:val="Tablanormal"/>
    <w:uiPriority w:val="39"/>
    <w:rsid w:val="00867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258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NV62SVgJD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674</Words>
  <Characters>3710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dc:creator>
  <cp:keywords/>
  <dc:description/>
  <cp:lastModifiedBy>Ana Sofia</cp:lastModifiedBy>
  <cp:revision>2</cp:revision>
  <dcterms:created xsi:type="dcterms:W3CDTF">2021-06-15T18:41:00Z</dcterms:created>
  <dcterms:modified xsi:type="dcterms:W3CDTF">2021-06-15T18:41:00Z</dcterms:modified>
</cp:coreProperties>
</file>