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B4EB" w14:textId="44A9DC2A" w:rsidR="006B7246" w:rsidRDefault="00786A7C" w:rsidP="00786A7C">
      <w:pPr>
        <w:jc w:val="center"/>
      </w:pPr>
      <w:r>
        <w:rPr>
          <w:noProof/>
        </w:rPr>
        <w:drawing>
          <wp:inline distT="0" distB="0" distL="0" distR="0" wp14:anchorId="16B54AE1" wp14:editId="440666FD">
            <wp:extent cx="1857375" cy="1381125"/>
            <wp:effectExtent l="0" t="0" r="0" b="9525"/>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5A83E9E7" w14:textId="77777777" w:rsidR="00786A7C" w:rsidRPr="00340A43" w:rsidRDefault="00786A7C" w:rsidP="00786A7C">
      <w:pPr>
        <w:spacing w:line="256" w:lineRule="auto"/>
        <w:jc w:val="center"/>
        <w:rPr>
          <w:rFonts w:ascii="Arial" w:eastAsia="Arial" w:hAnsi="Arial" w:cs="Arial"/>
          <w:b/>
          <w:sz w:val="24"/>
          <w:szCs w:val="24"/>
          <w:lang w:eastAsia="es-MX"/>
        </w:rPr>
      </w:pPr>
      <w:r w:rsidRPr="00340A43">
        <w:rPr>
          <w:rFonts w:ascii="Arial" w:eastAsia="Arial" w:hAnsi="Arial" w:cs="Arial"/>
          <w:b/>
          <w:sz w:val="24"/>
          <w:szCs w:val="24"/>
          <w:lang w:eastAsia="es-MX"/>
        </w:rPr>
        <w:t>Escuela Normal de Educación Preescolar</w:t>
      </w:r>
    </w:p>
    <w:p w14:paraId="3097AADE" w14:textId="77777777" w:rsidR="00786A7C" w:rsidRPr="00340A43" w:rsidRDefault="00786A7C" w:rsidP="00786A7C">
      <w:pPr>
        <w:spacing w:line="256" w:lineRule="auto"/>
        <w:jc w:val="center"/>
        <w:rPr>
          <w:rFonts w:ascii="Arial" w:eastAsia="Arial" w:hAnsi="Arial" w:cs="Arial"/>
          <w:b/>
          <w:sz w:val="24"/>
          <w:szCs w:val="24"/>
          <w:lang w:eastAsia="es-MX"/>
        </w:rPr>
      </w:pPr>
      <w:r w:rsidRPr="00340A43">
        <w:rPr>
          <w:rFonts w:ascii="Arial" w:eastAsia="Arial" w:hAnsi="Arial" w:cs="Arial"/>
          <w:b/>
          <w:sz w:val="24"/>
          <w:szCs w:val="24"/>
          <w:lang w:eastAsia="es-MX"/>
        </w:rPr>
        <w:t>E</w:t>
      </w:r>
      <w:r w:rsidRPr="00340A43">
        <w:rPr>
          <w:rFonts w:ascii="Arial" w:eastAsia="Arial" w:hAnsi="Arial" w:cs="Arial"/>
          <w:b/>
          <w:sz w:val="24"/>
          <w:szCs w:val="24"/>
          <w:lang w:eastAsia="es-MX"/>
        </w:rPr>
        <w:t>videncia</w:t>
      </w:r>
      <w:r w:rsidRPr="00340A43">
        <w:rPr>
          <w:rFonts w:ascii="Arial" w:eastAsia="Arial" w:hAnsi="Arial" w:cs="Arial"/>
          <w:b/>
          <w:sz w:val="24"/>
          <w:szCs w:val="24"/>
          <w:lang w:eastAsia="es-MX"/>
        </w:rPr>
        <w:t xml:space="preserve"> </w:t>
      </w:r>
      <w:r w:rsidRPr="00340A43">
        <w:rPr>
          <w:rFonts w:ascii="Arial" w:eastAsia="Arial" w:hAnsi="Arial" w:cs="Arial"/>
          <w:b/>
          <w:sz w:val="24"/>
          <w:szCs w:val="24"/>
          <w:lang w:eastAsia="es-MX"/>
        </w:rPr>
        <w:t>unidad</w:t>
      </w:r>
      <w:r w:rsidRPr="00340A43">
        <w:rPr>
          <w:rFonts w:ascii="Arial" w:eastAsia="Arial" w:hAnsi="Arial" w:cs="Arial"/>
          <w:b/>
          <w:sz w:val="24"/>
          <w:szCs w:val="24"/>
          <w:lang w:eastAsia="es-MX"/>
        </w:rPr>
        <w:t xml:space="preserve"> III</w:t>
      </w:r>
    </w:p>
    <w:p w14:paraId="4B4C6307" w14:textId="749C7093" w:rsidR="00786A7C" w:rsidRPr="00340A43" w:rsidRDefault="00786A7C" w:rsidP="00786A7C">
      <w:pPr>
        <w:spacing w:line="256" w:lineRule="auto"/>
        <w:jc w:val="center"/>
        <w:rPr>
          <w:rFonts w:ascii="Arial" w:eastAsia="Arial" w:hAnsi="Arial" w:cs="Arial"/>
          <w:b/>
          <w:sz w:val="24"/>
          <w:szCs w:val="24"/>
          <w:lang w:eastAsia="es-MX"/>
        </w:rPr>
      </w:pPr>
      <w:r w:rsidRPr="00340A43">
        <w:rPr>
          <w:rFonts w:ascii="Arial" w:eastAsia="Arial" w:hAnsi="Arial" w:cs="Arial"/>
          <w:b/>
          <w:sz w:val="24"/>
          <w:szCs w:val="24"/>
          <w:lang w:eastAsia="es-MX"/>
        </w:rPr>
        <w:t>Lorena Fernanda Olivo Maldonado</w:t>
      </w:r>
    </w:p>
    <w:p w14:paraId="4C7FDF2E" w14:textId="77777777" w:rsidR="00786A7C" w:rsidRPr="00340A43" w:rsidRDefault="00786A7C" w:rsidP="00786A7C">
      <w:pPr>
        <w:spacing w:line="256" w:lineRule="auto"/>
        <w:jc w:val="center"/>
        <w:rPr>
          <w:rFonts w:ascii="Arial" w:eastAsia="Arial" w:hAnsi="Arial" w:cs="Arial"/>
          <w:b/>
          <w:sz w:val="24"/>
          <w:szCs w:val="24"/>
          <w:lang w:eastAsia="es-MX"/>
        </w:rPr>
      </w:pPr>
      <w:r w:rsidRPr="00340A43">
        <w:rPr>
          <w:rFonts w:ascii="Arial" w:eastAsia="Arial" w:hAnsi="Arial" w:cs="Arial"/>
          <w:b/>
          <w:sz w:val="24"/>
          <w:szCs w:val="24"/>
          <w:lang w:eastAsia="es-MX"/>
        </w:rPr>
        <w:t>Atención a la diversidad</w:t>
      </w:r>
    </w:p>
    <w:p w14:paraId="60A1C72B" w14:textId="77777777" w:rsidR="00786A7C" w:rsidRPr="00340A43" w:rsidRDefault="00786A7C" w:rsidP="00786A7C">
      <w:pPr>
        <w:spacing w:line="256" w:lineRule="auto"/>
        <w:jc w:val="center"/>
        <w:rPr>
          <w:rFonts w:ascii="Arial" w:eastAsia="Arial" w:hAnsi="Arial" w:cs="Arial"/>
          <w:b/>
          <w:sz w:val="24"/>
          <w:szCs w:val="24"/>
          <w:lang w:eastAsia="es-MX"/>
        </w:rPr>
      </w:pPr>
      <w:r w:rsidRPr="00340A43">
        <w:rPr>
          <w:rFonts w:ascii="Arial" w:eastAsia="Arial" w:hAnsi="Arial" w:cs="Arial"/>
          <w:b/>
          <w:sz w:val="24"/>
          <w:szCs w:val="24"/>
          <w:lang w:eastAsia="es-MX"/>
        </w:rPr>
        <w:t>4 semestre</w:t>
      </w:r>
    </w:p>
    <w:p w14:paraId="3962A632" w14:textId="4582DD0A" w:rsidR="00786A7C" w:rsidRPr="00340A43" w:rsidRDefault="00786A7C" w:rsidP="00786A7C">
      <w:pPr>
        <w:spacing w:line="256" w:lineRule="auto"/>
        <w:jc w:val="center"/>
        <w:rPr>
          <w:rFonts w:ascii="Arial" w:eastAsia="Arial" w:hAnsi="Arial" w:cs="Arial"/>
          <w:b/>
          <w:sz w:val="24"/>
          <w:szCs w:val="24"/>
          <w:lang w:eastAsia="es-MX"/>
        </w:rPr>
      </w:pPr>
      <w:r w:rsidRPr="00340A43">
        <w:rPr>
          <w:rFonts w:ascii="Arial" w:eastAsia="Arial" w:hAnsi="Arial" w:cs="Arial"/>
          <w:b/>
          <w:sz w:val="24"/>
          <w:szCs w:val="24"/>
          <w:lang w:eastAsia="es-MX"/>
        </w:rPr>
        <w:t>Maestra: Alejandra Isabel Cárdenas González</w:t>
      </w:r>
    </w:p>
    <w:p w14:paraId="4315EA9D" w14:textId="77777777" w:rsidR="00786A7C" w:rsidRPr="00340A43" w:rsidRDefault="00786A7C" w:rsidP="00786A7C">
      <w:pPr>
        <w:spacing w:line="256" w:lineRule="auto"/>
        <w:jc w:val="center"/>
        <w:rPr>
          <w:rFonts w:ascii="Arial" w:eastAsia="Arial" w:hAnsi="Arial" w:cs="Arial"/>
          <w:b/>
          <w:sz w:val="24"/>
          <w:szCs w:val="24"/>
          <w:lang w:eastAsia="es-MX"/>
        </w:rPr>
      </w:pPr>
      <w:r w:rsidRPr="00340A43">
        <w:rPr>
          <w:rFonts w:ascii="Arial" w:eastAsia="Arial" w:hAnsi="Arial" w:cs="Arial"/>
          <w:b/>
          <w:sz w:val="24"/>
          <w:szCs w:val="24"/>
          <w:lang w:eastAsia="es-MX"/>
        </w:rPr>
        <w:t>U</w:t>
      </w:r>
      <w:r w:rsidRPr="00340A43">
        <w:rPr>
          <w:rFonts w:ascii="Arial" w:eastAsia="Arial" w:hAnsi="Arial" w:cs="Arial"/>
          <w:b/>
          <w:sz w:val="24"/>
          <w:szCs w:val="24"/>
          <w:lang w:eastAsia="es-MX"/>
        </w:rPr>
        <w:t>nidad</w:t>
      </w:r>
      <w:r w:rsidRPr="00340A43">
        <w:rPr>
          <w:rFonts w:ascii="Arial" w:eastAsia="Arial" w:hAnsi="Arial" w:cs="Arial"/>
          <w:b/>
          <w:sz w:val="24"/>
          <w:szCs w:val="24"/>
          <w:lang w:eastAsia="es-MX"/>
        </w:rPr>
        <w:t xml:space="preserve"> </w:t>
      </w:r>
      <w:r w:rsidRPr="00340A43">
        <w:rPr>
          <w:rFonts w:ascii="Arial" w:eastAsia="Arial" w:hAnsi="Arial" w:cs="Arial"/>
          <w:b/>
          <w:sz w:val="24"/>
          <w:szCs w:val="24"/>
          <w:lang w:eastAsia="es-MX"/>
        </w:rPr>
        <w:t>de</w:t>
      </w:r>
      <w:r w:rsidRPr="00340A43">
        <w:rPr>
          <w:rFonts w:ascii="Arial" w:eastAsia="Arial" w:hAnsi="Arial" w:cs="Arial"/>
          <w:b/>
          <w:sz w:val="24"/>
          <w:szCs w:val="24"/>
          <w:lang w:eastAsia="es-MX"/>
        </w:rPr>
        <w:t xml:space="preserve"> </w:t>
      </w:r>
      <w:r w:rsidRPr="00340A43">
        <w:rPr>
          <w:rFonts w:ascii="Arial" w:eastAsia="Arial" w:hAnsi="Arial" w:cs="Arial"/>
          <w:b/>
          <w:sz w:val="24"/>
          <w:szCs w:val="24"/>
          <w:lang w:eastAsia="es-MX"/>
        </w:rPr>
        <w:t>aprendizaje</w:t>
      </w:r>
      <w:r w:rsidRPr="00340A43">
        <w:rPr>
          <w:rFonts w:ascii="Arial" w:eastAsia="Arial" w:hAnsi="Arial" w:cs="Arial"/>
          <w:b/>
          <w:sz w:val="24"/>
          <w:szCs w:val="24"/>
          <w:lang w:eastAsia="es-MX"/>
        </w:rPr>
        <w:t xml:space="preserve"> III. H</w:t>
      </w:r>
      <w:r w:rsidRPr="00340A43">
        <w:rPr>
          <w:rFonts w:ascii="Arial" w:eastAsia="Arial" w:hAnsi="Arial" w:cs="Arial"/>
          <w:b/>
          <w:sz w:val="24"/>
          <w:szCs w:val="24"/>
          <w:lang w:eastAsia="es-MX"/>
        </w:rPr>
        <w:t>acia</w:t>
      </w:r>
      <w:r w:rsidRPr="00340A43">
        <w:rPr>
          <w:rFonts w:ascii="Arial" w:eastAsia="Arial" w:hAnsi="Arial" w:cs="Arial"/>
          <w:b/>
          <w:sz w:val="24"/>
          <w:szCs w:val="24"/>
          <w:lang w:eastAsia="es-MX"/>
        </w:rPr>
        <w:t xml:space="preserve"> </w:t>
      </w:r>
      <w:r w:rsidRPr="00340A43">
        <w:rPr>
          <w:rFonts w:ascii="Arial" w:eastAsia="Arial" w:hAnsi="Arial" w:cs="Arial"/>
          <w:b/>
          <w:sz w:val="24"/>
          <w:szCs w:val="24"/>
          <w:lang w:eastAsia="es-MX"/>
        </w:rPr>
        <w:t>la</w:t>
      </w:r>
      <w:r w:rsidRPr="00340A43">
        <w:rPr>
          <w:rFonts w:ascii="Arial" w:eastAsia="Arial" w:hAnsi="Arial" w:cs="Arial"/>
          <w:b/>
          <w:sz w:val="24"/>
          <w:szCs w:val="24"/>
          <w:lang w:eastAsia="es-MX"/>
        </w:rPr>
        <w:t xml:space="preserve"> </w:t>
      </w:r>
      <w:r w:rsidRPr="00340A43">
        <w:rPr>
          <w:rFonts w:ascii="Arial" w:eastAsia="Arial" w:hAnsi="Arial" w:cs="Arial"/>
          <w:b/>
          <w:sz w:val="24"/>
          <w:szCs w:val="24"/>
          <w:lang w:eastAsia="es-MX"/>
        </w:rPr>
        <w:t>construcción</w:t>
      </w:r>
      <w:r w:rsidRPr="00340A43">
        <w:rPr>
          <w:rFonts w:ascii="Arial" w:eastAsia="Arial" w:hAnsi="Arial" w:cs="Arial"/>
          <w:b/>
          <w:sz w:val="24"/>
          <w:szCs w:val="24"/>
          <w:lang w:eastAsia="es-MX"/>
        </w:rPr>
        <w:t xml:space="preserve"> </w:t>
      </w:r>
      <w:r w:rsidRPr="00340A43">
        <w:rPr>
          <w:rFonts w:ascii="Arial" w:eastAsia="Arial" w:hAnsi="Arial" w:cs="Arial"/>
          <w:b/>
          <w:sz w:val="24"/>
          <w:szCs w:val="24"/>
          <w:lang w:eastAsia="es-MX"/>
        </w:rPr>
        <w:t>de aulas</w:t>
      </w:r>
      <w:r w:rsidRPr="00340A43">
        <w:rPr>
          <w:rFonts w:ascii="Arial" w:eastAsia="Arial" w:hAnsi="Arial" w:cs="Arial"/>
          <w:b/>
          <w:sz w:val="24"/>
          <w:szCs w:val="24"/>
          <w:lang w:eastAsia="es-MX"/>
        </w:rPr>
        <w:t xml:space="preserve"> </w:t>
      </w:r>
      <w:r w:rsidRPr="00340A43">
        <w:rPr>
          <w:rFonts w:ascii="Arial" w:eastAsia="Arial" w:hAnsi="Arial" w:cs="Arial"/>
          <w:b/>
          <w:sz w:val="24"/>
          <w:szCs w:val="24"/>
          <w:lang w:eastAsia="es-MX"/>
        </w:rPr>
        <w:t>y</w:t>
      </w:r>
      <w:r w:rsidRPr="00340A43">
        <w:rPr>
          <w:rFonts w:ascii="Arial" w:eastAsia="Arial" w:hAnsi="Arial" w:cs="Arial"/>
          <w:b/>
          <w:sz w:val="24"/>
          <w:szCs w:val="24"/>
          <w:lang w:eastAsia="es-MX"/>
        </w:rPr>
        <w:t xml:space="preserve"> </w:t>
      </w:r>
      <w:r w:rsidRPr="00340A43">
        <w:rPr>
          <w:rFonts w:ascii="Arial" w:eastAsia="Arial" w:hAnsi="Arial" w:cs="Arial"/>
          <w:b/>
          <w:sz w:val="24"/>
          <w:szCs w:val="24"/>
          <w:lang w:eastAsia="es-MX"/>
        </w:rPr>
        <w:t>comunidades</w:t>
      </w:r>
      <w:r w:rsidRPr="00340A43">
        <w:rPr>
          <w:rFonts w:ascii="Arial" w:eastAsia="Arial" w:hAnsi="Arial" w:cs="Arial"/>
          <w:b/>
          <w:sz w:val="24"/>
          <w:szCs w:val="24"/>
          <w:lang w:eastAsia="es-MX"/>
        </w:rPr>
        <w:t xml:space="preserve"> </w:t>
      </w:r>
      <w:r w:rsidRPr="00340A43">
        <w:rPr>
          <w:rFonts w:ascii="Arial" w:eastAsia="Arial" w:hAnsi="Arial" w:cs="Arial"/>
          <w:b/>
          <w:sz w:val="24"/>
          <w:szCs w:val="24"/>
          <w:lang w:eastAsia="es-MX"/>
        </w:rPr>
        <w:t>educativas inclusivas</w:t>
      </w:r>
    </w:p>
    <w:p w14:paraId="331EAA90" w14:textId="27B41853" w:rsidR="00786A7C" w:rsidRPr="00340A43" w:rsidRDefault="00786A7C" w:rsidP="00786A7C">
      <w:pPr>
        <w:spacing w:line="256" w:lineRule="auto"/>
        <w:jc w:val="center"/>
        <w:rPr>
          <w:rFonts w:ascii="Arial" w:eastAsia="Arial" w:hAnsi="Arial" w:cs="Arial"/>
          <w:b/>
          <w:sz w:val="24"/>
          <w:szCs w:val="24"/>
          <w:lang w:eastAsia="es-MX"/>
        </w:rPr>
      </w:pPr>
      <w:r w:rsidRPr="00340A43">
        <w:rPr>
          <w:rFonts w:ascii="Arial" w:eastAsia="Arial" w:hAnsi="Arial" w:cs="Arial"/>
          <w:b/>
          <w:sz w:val="24"/>
          <w:szCs w:val="24"/>
          <w:lang w:val="es-ES" w:eastAsia="es-MX"/>
        </w:rPr>
        <w:t>Competencias:</w:t>
      </w:r>
    </w:p>
    <w:p w14:paraId="4E45956B" w14:textId="7C5A008A" w:rsidR="00786A7C" w:rsidRPr="00340A43" w:rsidRDefault="00340A43" w:rsidP="00786A7C">
      <w:pPr>
        <w:numPr>
          <w:ilvl w:val="0"/>
          <w:numId w:val="1"/>
        </w:numPr>
        <w:spacing w:after="200" w:line="256" w:lineRule="auto"/>
        <w:contextualSpacing/>
        <w:jc w:val="both"/>
        <w:rPr>
          <w:rFonts w:ascii="Arial" w:eastAsia="Arial" w:hAnsi="Arial" w:cs="Arial"/>
          <w:b/>
          <w:sz w:val="24"/>
          <w:szCs w:val="24"/>
          <w:lang w:eastAsia="es-MX"/>
        </w:rPr>
      </w:pPr>
      <w:r w:rsidRPr="00340A43">
        <w:rPr>
          <w:rFonts w:ascii="Arial" w:eastAsia="Arial" w:hAnsi="Arial" w:cs="Arial"/>
          <w:b/>
          <w:sz w:val="24"/>
          <w:szCs w:val="24"/>
          <w:lang w:eastAsia="es-MX"/>
        </w:rPr>
        <w:t>Detecta los procesos de aprendizaje de sus alumnos para favorecer su desarrollo cognitivo y socioemocional.</w:t>
      </w:r>
    </w:p>
    <w:p w14:paraId="23D3B42E" w14:textId="70677DB5" w:rsidR="00340A43" w:rsidRPr="00340A43" w:rsidRDefault="00340A43" w:rsidP="00786A7C">
      <w:pPr>
        <w:numPr>
          <w:ilvl w:val="0"/>
          <w:numId w:val="1"/>
        </w:numPr>
        <w:spacing w:after="200" w:line="256" w:lineRule="auto"/>
        <w:contextualSpacing/>
        <w:jc w:val="both"/>
        <w:rPr>
          <w:rFonts w:ascii="Arial" w:eastAsia="Arial" w:hAnsi="Arial" w:cs="Arial"/>
          <w:b/>
          <w:sz w:val="24"/>
          <w:szCs w:val="24"/>
          <w:lang w:eastAsia="es-MX"/>
        </w:rPr>
      </w:pPr>
      <w:r w:rsidRPr="00340A43">
        <w:rPr>
          <w:rFonts w:ascii="Arial" w:eastAsia="Arial" w:hAnsi="Arial" w:cs="Arial"/>
          <w:b/>
          <w:sz w:val="24"/>
          <w:szCs w:val="24"/>
          <w:lang w:eastAsia="es-MX"/>
        </w:rPr>
        <w:t>Aplica el plan y programas de estudio para alcanzar los propósitos educativos y contribuir al pleno desenvolvimiento de las capacidades de sus alumnos.</w:t>
      </w:r>
    </w:p>
    <w:p w14:paraId="4D4E81EA" w14:textId="01B628FF" w:rsidR="00340A43" w:rsidRPr="00340A43" w:rsidRDefault="00340A43" w:rsidP="00786A7C">
      <w:pPr>
        <w:numPr>
          <w:ilvl w:val="0"/>
          <w:numId w:val="1"/>
        </w:numPr>
        <w:spacing w:after="200" w:line="256" w:lineRule="auto"/>
        <w:contextualSpacing/>
        <w:jc w:val="both"/>
        <w:rPr>
          <w:rFonts w:ascii="Arial" w:eastAsia="Arial" w:hAnsi="Arial" w:cs="Arial"/>
          <w:b/>
          <w:sz w:val="24"/>
          <w:szCs w:val="24"/>
          <w:lang w:eastAsia="es-MX"/>
        </w:rPr>
      </w:pPr>
      <w:r w:rsidRPr="00340A43">
        <w:rPr>
          <w:rFonts w:ascii="Arial" w:eastAsia="Arial" w:hAnsi="Arial" w:cs="Arial"/>
          <w:b/>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2026200" w14:textId="32C7BCA8" w:rsidR="00340A43" w:rsidRPr="00340A43" w:rsidRDefault="00340A43" w:rsidP="00340A43">
      <w:pPr>
        <w:numPr>
          <w:ilvl w:val="0"/>
          <w:numId w:val="1"/>
        </w:numPr>
        <w:spacing w:after="200" w:line="256" w:lineRule="auto"/>
        <w:contextualSpacing/>
        <w:jc w:val="both"/>
        <w:rPr>
          <w:rFonts w:ascii="Arial" w:eastAsia="Arial" w:hAnsi="Arial" w:cs="Arial"/>
          <w:b/>
          <w:sz w:val="24"/>
          <w:szCs w:val="24"/>
          <w:lang w:eastAsia="es-MX"/>
        </w:rPr>
      </w:pPr>
      <w:r w:rsidRPr="00340A43">
        <w:rPr>
          <w:rFonts w:ascii="Arial" w:eastAsia="Arial" w:hAnsi="Arial" w:cs="Arial"/>
          <w:b/>
          <w:sz w:val="24"/>
          <w:szCs w:val="24"/>
          <w:lang w:eastAsia="es-MX"/>
        </w:rPr>
        <w:t>Emplea la evaluación para intervenir en los diferentes ámbitos y momentos de la tarea educativa para mejorar los aprendizajes de sus alumnos.</w:t>
      </w:r>
    </w:p>
    <w:p w14:paraId="3A82267D" w14:textId="3AD6674C" w:rsidR="00786A7C" w:rsidRPr="00340A43" w:rsidRDefault="00786A7C" w:rsidP="00786A7C">
      <w:pPr>
        <w:numPr>
          <w:ilvl w:val="0"/>
          <w:numId w:val="1"/>
        </w:numPr>
        <w:spacing w:after="200" w:line="256" w:lineRule="auto"/>
        <w:contextualSpacing/>
        <w:jc w:val="both"/>
        <w:rPr>
          <w:rFonts w:ascii="Arial" w:eastAsia="Arial" w:hAnsi="Arial" w:cs="Arial"/>
          <w:b/>
          <w:sz w:val="24"/>
          <w:szCs w:val="24"/>
          <w:lang w:eastAsia="es-MX"/>
        </w:rPr>
      </w:pPr>
      <w:r w:rsidRPr="00340A43">
        <w:rPr>
          <w:rFonts w:ascii="Arial" w:eastAsia="Arial" w:hAnsi="Arial" w:cs="Arial"/>
          <w:b/>
          <w:sz w:val="24"/>
          <w:szCs w:val="24"/>
          <w:lang w:eastAsia="es-MX"/>
        </w:rPr>
        <w:t>Integra recursos de la investigación educativa para enriquecer su práctica profesional, expresando su interés por el conocimiento, la ciencia y la mejora de la educación.</w:t>
      </w:r>
    </w:p>
    <w:p w14:paraId="2E0B4A86" w14:textId="3DB0F0AB" w:rsidR="00786A7C" w:rsidRPr="00340A43" w:rsidRDefault="00786A7C" w:rsidP="00786A7C">
      <w:pPr>
        <w:numPr>
          <w:ilvl w:val="0"/>
          <w:numId w:val="1"/>
        </w:numPr>
        <w:spacing w:after="200" w:line="256" w:lineRule="auto"/>
        <w:contextualSpacing/>
        <w:jc w:val="both"/>
        <w:rPr>
          <w:rFonts w:ascii="Arial" w:eastAsia="Arial" w:hAnsi="Arial" w:cs="Arial"/>
          <w:b/>
          <w:sz w:val="24"/>
          <w:szCs w:val="24"/>
          <w:lang w:eastAsia="es-MX"/>
        </w:rPr>
      </w:pPr>
      <w:r w:rsidRPr="00340A43">
        <w:rPr>
          <w:rFonts w:ascii="Arial" w:eastAsia="Arial" w:hAnsi="Arial" w:cs="Arial"/>
          <w:b/>
          <w:sz w:val="24"/>
          <w:szCs w:val="24"/>
          <w:lang w:eastAsia="es-MX"/>
        </w:rPr>
        <w:t>Actúa de manera ética ante la diversidad de situaciones que se presentan en la práctica profesional</w:t>
      </w:r>
      <w:r w:rsidR="00340A43" w:rsidRPr="00340A43">
        <w:rPr>
          <w:rFonts w:ascii="Arial" w:eastAsia="Arial" w:hAnsi="Arial" w:cs="Arial"/>
          <w:b/>
          <w:sz w:val="24"/>
          <w:szCs w:val="24"/>
          <w:lang w:eastAsia="es-MX"/>
        </w:rPr>
        <w:t>.</w:t>
      </w:r>
    </w:p>
    <w:p w14:paraId="4C462256" w14:textId="77777777" w:rsidR="00A35827" w:rsidRDefault="00340A43" w:rsidP="00A35827">
      <w:pPr>
        <w:numPr>
          <w:ilvl w:val="0"/>
          <w:numId w:val="1"/>
        </w:numPr>
        <w:spacing w:after="200" w:line="256" w:lineRule="auto"/>
        <w:contextualSpacing/>
        <w:jc w:val="both"/>
        <w:rPr>
          <w:rFonts w:ascii="Arial" w:eastAsia="Arial" w:hAnsi="Arial" w:cs="Arial"/>
          <w:b/>
          <w:sz w:val="24"/>
          <w:szCs w:val="24"/>
          <w:lang w:eastAsia="es-MX"/>
        </w:rPr>
      </w:pPr>
      <w:r w:rsidRPr="00340A43">
        <w:rPr>
          <w:rFonts w:ascii="Arial" w:eastAsia="Arial" w:hAnsi="Arial" w:cs="Arial"/>
          <w:b/>
          <w:sz w:val="24"/>
          <w:szCs w:val="24"/>
          <w:lang w:eastAsia="es-MX"/>
        </w:rPr>
        <w:t>Colabora con la comunidad escolar, padres de familia, autoridades y docentes, en la toma de decisiones y en el desarrollo de alternativas de solución a problemáticas socioeducativas.</w:t>
      </w:r>
    </w:p>
    <w:p w14:paraId="4E296C39" w14:textId="77777777" w:rsidR="00A35827" w:rsidRDefault="00A35827" w:rsidP="00A35827">
      <w:pPr>
        <w:spacing w:after="200" w:line="256" w:lineRule="auto"/>
        <w:contextualSpacing/>
        <w:jc w:val="right"/>
        <w:rPr>
          <w:rFonts w:ascii="Arial" w:eastAsia="Arial" w:hAnsi="Arial" w:cs="Arial"/>
          <w:b/>
          <w:sz w:val="24"/>
          <w:szCs w:val="24"/>
          <w:lang w:eastAsia="es-MX"/>
        </w:rPr>
      </w:pPr>
    </w:p>
    <w:p w14:paraId="25A7D08B" w14:textId="77777777" w:rsidR="00A35827" w:rsidRDefault="00A35827" w:rsidP="00A35827">
      <w:pPr>
        <w:spacing w:after="200" w:line="256" w:lineRule="auto"/>
        <w:contextualSpacing/>
        <w:jc w:val="right"/>
        <w:rPr>
          <w:rFonts w:ascii="Arial" w:eastAsia="Arial" w:hAnsi="Arial" w:cs="Arial"/>
          <w:b/>
          <w:sz w:val="24"/>
          <w:szCs w:val="24"/>
          <w:lang w:eastAsia="es-MX"/>
        </w:rPr>
      </w:pPr>
    </w:p>
    <w:p w14:paraId="27511B75" w14:textId="77777777" w:rsidR="00D14C8E" w:rsidRDefault="00340A43" w:rsidP="00D14C8E">
      <w:pPr>
        <w:spacing w:after="200" w:line="256" w:lineRule="auto"/>
        <w:contextualSpacing/>
        <w:jc w:val="right"/>
        <w:rPr>
          <w:rFonts w:ascii="Arial" w:eastAsia="Arial" w:hAnsi="Arial" w:cs="Arial"/>
          <w:b/>
          <w:sz w:val="24"/>
          <w:szCs w:val="24"/>
          <w:lang w:eastAsia="es-MX"/>
        </w:rPr>
      </w:pPr>
      <w:r w:rsidRPr="00A35827">
        <w:rPr>
          <w:rFonts w:ascii="Arial" w:eastAsia="Arial" w:hAnsi="Arial" w:cs="Arial"/>
          <w:b/>
          <w:sz w:val="24"/>
          <w:szCs w:val="24"/>
          <w:lang w:eastAsia="es-MX"/>
        </w:rPr>
        <w:t>Junio</w:t>
      </w:r>
      <w:r w:rsidR="00786A7C" w:rsidRPr="00A35827">
        <w:rPr>
          <w:rFonts w:ascii="Arial" w:eastAsia="Arial" w:hAnsi="Arial" w:cs="Arial"/>
          <w:b/>
          <w:sz w:val="24"/>
          <w:szCs w:val="24"/>
          <w:lang w:eastAsia="es-MX"/>
        </w:rPr>
        <w:t xml:space="preserve"> 2021, Saltillo, Coahuila</w:t>
      </w:r>
    </w:p>
    <w:p w14:paraId="068A5A44" w14:textId="755A613B" w:rsidR="005929A4" w:rsidRPr="00D14C8E" w:rsidRDefault="005929A4" w:rsidP="00D14C8E">
      <w:pPr>
        <w:spacing w:after="200" w:line="256" w:lineRule="auto"/>
        <w:contextualSpacing/>
        <w:jc w:val="both"/>
        <w:rPr>
          <w:rFonts w:ascii="Arial" w:eastAsia="Arial" w:hAnsi="Arial" w:cs="Arial"/>
          <w:b/>
          <w:sz w:val="24"/>
          <w:szCs w:val="24"/>
          <w:lang w:eastAsia="es-MX"/>
        </w:rPr>
      </w:pPr>
      <w:r>
        <w:rPr>
          <w:rFonts w:ascii="Arial" w:eastAsia="Arial" w:hAnsi="Arial" w:cs="Arial"/>
          <w:b/>
          <w:sz w:val="24"/>
          <w:szCs w:val="24"/>
          <w:lang w:eastAsia="es-MX"/>
        </w:rPr>
        <w:lastRenderedPageBreak/>
        <w:t xml:space="preserve">Propósito: </w:t>
      </w:r>
      <w:r w:rsidRPr="005929A4">
        <w:rPr>
          <w:rFonts w:ascii="Arial" w:eastAsia="Times New Roman" w:hAnsi="Arial" w:cs="Arial"/>
          <w:color w:val="000000"/>
          <w:sz w:val="26"/>
          <w:szCs w:val="26"/>
          <w:lang w:eastAsia="es-MX"/>
        </w:rPr>
        <w:t>Profundizar en la relación que guardan los enfoques teórico-metodológicos y didácticos de</w:t>
      </w:r>
      <w:r w:rsidRPr="005929A4">
        <w:rPr>
          <w:rFonts w:ascii="Arial" w:eastAsia="Times New Roman" w:hAnsi="Arial" w:cs="Arial"/>
          <w:color w:val="000000"/>
          <w:sz w:val="26"/>
          <w:szCs w:val="26"/>
          <w:lang w:eastAsia="es-MX"/>
        </w:rPr>
        <w:t xml:space="preserve"> </w:t>
      </w:r>
      <w:r w:rsidRPr="005929A4">
        <w:rPr>
          <w:rFonts w:ascii="Arial" w:eastAsia="Times New Roman" w:hAnsi="Arial" w:cs="Arial"/>
          <w:color w:val="000000"/>
          <w:sz w:val="26"/>
          <w:szCs w:val="26"/>
          <w:lang w:eastAsia="es-MX"/>
        </w:rPr>
        <w:t>educación socioemocional, con la enseñanza, el</w:t>
      </w:r>
      <w:r w:rsidRPr="005929A4">
        <w:rPr>
          <w:rFonts w:ascii="Arial" w:eastAsia="Times New Roman" w:hAnsi="Arial" w:cs="Arial"/>
          <w:b/>
          <w:bCs/>
          <w:color w:val="000000"/>
          <w:sz w:val="26"/>
          <w:szCs w:val="26"/>
          <w:lang w:eastAsia="es-MX"/>
        </w:rPr>
        <w:t xml:space="preserve"> </w:t>
      </w:r>
      <w:r w:rsidRPr="005929A4">
        <w:rPr>
          <w:rFonts w:ascii="Arial" w:eastAsia="Times New Roman" w:hAnsi="Arial" w:cs="Arial"/>
          <w:color w:val="000000"/>
          <w:sz w:val="26"/>
          <w:szCs w:val="26"/>
          <w:lang w:eastAsia="es-MX"/>
        </w:rPr>
        <w:t>aprendizaje y los contextos socioculturales y lingüísticos donde se</w:t>
      </w:r>
      <w:r w:rsidRPr="005929A4">
        <w:rPr>
          <w:rFonts w:ascii="Arial" w:eastAsia="Times New Roman" w:hAnsi="Arial" w:cs="Arial"/>
          <w:b/>
          <w:bCs/>
          <w:color w:val="000000"/>
          <w:sz w:val="26"/>
          <w:szCs w:val="26"/>
          <w:lang w:eastAsia="es-MX"/>
        </w:rPr>
        <w:t xml:space="preserve"> </w:t>
      </w:r>
      <w:r w:rsidRPr="005929A4">
        <w:rPr>
          <w:rFonts w:ascii="Arial" w:eastAsia="Times New Roman" w:hAnsi="Arial" w:cs="Arial"/>
          <w:color w:val="000000"/>
          <w:sz w:val="26"/>
          <w:szCs w:val="26"/>
          <w:lang w:eastAsia="es-MX"/>
        </w:rPr>
        <w:t xml:space="preserve">desarrolla </w:t>
      </w:r>
      <w:r w:rsidR="00C52D25">
        <w:rPr>
          <w:rFonts w:ascii="Arial" w:eastAsia="Times New Roman" w:hAnsi="Arial" w:cs="Arial"/>
          <w:color w:val="000000"/>
          <w:sz w:val="26"/>
          <w:szCs w:val="26"/>
          <w:lang w:eastAsia="es-MX"/>
        </w:rPr>
        <w:t>el niño</w:t>
      </w:r>
      <w:r w:rsidRPr="005929A4">
        <w:rPr>
          <w:rFonts w:ascii="Arial" w:eastAsia="Times New Roman" w:hAnsi="Arial" w:cs="Arial"/>
          <w:color w:val="000000"/>
          <w:sz w:val="26"/>
          <w:szCs w:val="26"/>
          <w:lang w:eastAsia="es-MX"/>
        </w:rPr>
        <w:t>, a través de la aplicación de secuencias didácticas.</w:t>
      </w:r>
    </w:p>
    <w:p w14:paraId="59159D69" w14:textId="77777777" w:rsidR="00C52D25" w:rsidRPr="005929A4" w:rsidRDefault="00C52D25" w:rsidP="005929A4">
      <w:pPr>
        <w:jc w:val="both"/>
        <w:rPr>
          <w:rFonts w:ascii="Arial" w:eastAsia="Times New Roman" w:hAnsi="Arial" w:cs="Arial"/>
          <w:color w:val="000000"/>
          <w:sz w:val="26"/>
          <w:szCs w:val="26"/>
          <w:lang w:eastAsia="es-MX"/>
        </w:rPr>
      </w:pPr>
    </w:p>
    <w:tbl>
      <w:tblPr>
        <w:tblStyle w:val="Tablaconcuadrcula"/>
        <w:tblW w:w="0" w:type="auto"/>
        <w:tblLook w:val="04A0" w:firstRow="1" w:lastRow="0" w:firstColumn="1" w:lastColumn="0" w:noHBand="0" w:noVBand="1"/>
      </w:tblPr>
      <w:tblGrid>
        <w:gridCol w:w="3131"/>
        <w:gridCol w:w="3131"/>
        <w:gridCol w:w="3132"/>
      </w:tblGrid>
      <w:tr w:rsidR="00A35827" w14:paraId="0BC0EBFC" w14:textId="77777777" w:rsidTr="005929A4">
        <w:trPr>
          <w:trHeight w:val="581"/>
        </w:trPr>
        <w:tc>
          <w:tcPr>
            <w:tcW w:w="3131" w:type="dxa"/>
            <w:vMerge w:val="restart"/>
            <w:shd w:val="clear" w:color="auto" w:fill="FFC000" w:themeFill="accent4"/>
          </w:tcPr>
          <w:p w14:paraId="1E84BD57" w14:textId="77777777" w:rsidR="00A35827" w:rsidRPr="00A35827" w:rsidRDefault="00A35827" w:rsidP="00A35827">
            <w:pPr>
              <w:jc w:val="center"/>
              <w:rPr>
                <w:rFonts w:ascii="Arial" w:eastAsia="Calibri" w:hAnsi="Arial" w:cs="Arial"/>
                <w:b/>
                <w:sz w:val="24"/>
                <w:szCs w:val="24"/>
              </w:rPr>
            </w:pPr>
            <w:r w:rsidRPr="00A35827">
              <w:rPr>
                <w:rFonts w:ascii="Arial" w:eastAsia="Calibri" w:hAnsi="Arial" w:cs="Arial"/>
                <w:b/>
                <w:sz w:val="24"/>
                <w:szCs w:val="24"/>
              </w:rPr>
              <w:t>Áreas de Desarrollo Personal y Social</w:t>
            </w:r>
          </w:p>
          <w:p w14:paraId="2F9822B4" w14:textId="71279F0E" w:rsidR="00A35827" w:rsidRPr="00A35827" w:rsidRDefault="00A35827" w:rsidP="00A35827">
            <w:pPr>
              <w:numPr>
                <w:ilvl w:val="0"/>
                <w:numId w:val="2"/>
              </w:numPr>
              <w:contextualSpacing/>
              <w:jc w:val="both"/>
              <w:rPr>
                <w:rFonts w:ascii="Arial" w:eastAsia="Calibri" w:hAnsi="Arial" w:cs="Arial"/>
              </w:rPr>
            </w:pPr>
            <w:r w:rsidRPr="00A35827">
              <w:rPr>
                <w:rFonts w:ascii="Arial" w:eastAsia="Calibri" w:hAnsi="Arial" w:cs="Arial"/>
              </w:rPr>
              <w:t>Educación Socioemocional</w:t>
            </w:r>
          </w:p>
        </w:tc>
        <w:tc>
          <w:tcPr>
            <w:tcW w:w="3131" w:type="dxa"/>
            <w:shd w:val="clear" w:color="auto" w:fill="FFD966" w:themeFill="accent4" w:themeFillTint="99"/>
          </w:tcPr>
          <w:p w14:paraId="7A78322C" w14:textId="5B4E7310" w:rsidR="00A35827" w:rsidRDefault="00A35827" w:rsidP="00A35827">
            <w:pPr>
              <w:spacing w:after="200" w:line="256" w:lineRule="auto"/>
              <w:contextualSpacing/>
              <w:jc w:val="center"/>
              <w:rPr>
                <w:rFonts w:ascii="Arial" w:eastAsia="Arial" w:hAnsi="Arial" w:cs="Arial"/>
                <w:b/>
                <w:sz w:val="24"/>
                <w:szCs w:val="24"/>
                <w:lang w:eastAsia="es-MX"/>
              </w:rPr>
            </w:pPr>
            <w:r w:rsidRPr="00A35827">
              <w:rPr>
                <w:rFonts w:ascii="Arial" w:eastAsia="Calibri" w:hAnsi="Arial" w:cs="Arial"/>
                <w:b/>
                <w:bCs/>
                <w:sz w:val="24"/>
                <w:szCs w:val="24"/>
              </w:rPr>
              <w:t>Organizador Curricular 1</w:t>
            </w:r>
          </w:p>
        </w:tc>
        <w:tc>
          <w:tcPr>
            <w:tcW w:w="3132" w:type="dxa"/>
            <w:shd w:val="clear" w:color="auto" w:fill="FFD966" w:themeFill="accent4" w:themeFillTint="99"/>
          </w:tcPr>
          <w:p w14:paraId="7029B991" w14:textId="7E652381" w:rsidR="00A35827" w:rsidRDefault="005929A4" w:rsidP="005929A4">
            <w:pPr>
              <w:spacing w:after="200" w:line="256" w:lineRule="auto"/>
              <w:contextualSpacing/>
              <w:jc w:val="center"/>
              <w:rPr>
                <w:rFonts w:ascii="Arial" w:eastAsia="Arial" w:hAnsi="Arial" w:cs="Arial"/>
                <w:b/>
                <w:sz w:val="24"/>
                <w:szCs w:val="24"/>
                <w:lang w:eastAsia="es-MX"/>
              </w:rPr>
            </w:pPr>
            <w:r>
              <w:rPr>
                <w:rFonts w:ascii="Arial" w:eastAsia="Arial" w:hAnsi="Arial" w:cs="Arial"/>
                <w:b/>
                <w:sz w:val="24"/>
                <w:szCs w:val="24"/>
                <w:lang w:eastAsia="es-MX"/>
              </w:rPr>
              <w:t>Aprendizaje esperado</w:t>
            </w:r>
          </w:p>
        </w:tc>
      </w:tr>
      <w:tr w:rsidR="00A35827" w14:paraId="089C5469" w14:textId="77777777" w:rsidTr="005929A4">
        <w:trPr>
          <w:trHeight w:val="582"/>
        </w:trPr>
        <w:tc>
          <w:tcPr>
            <w:tcW w:w="3131" w:type="dxa"/>
            <w:vMerge/>
            <w:shd w:val="clear" w:color="auto" w:fill="FFC000" w:themeFill="accent4"/>
          </w:tcPr>
          <w:p w14:paraId="0329E337" w14:textId="77777777" w:rsidR="00A35827" w:rsidRDefault="00A35827" w:rsidP="00A35827">
            <w:pPr>
              <w:spacing w:after="200" w:line="256" w:lineRule="auto"/>
              <w:contextualSpacing/>
              <w:rPr>
                <w:rFonts w:ascii="Arial" w:eastAsia="Arial" w:hAnsi="Arial" w:cs="Arial"/>
                <w:b/>
                <w:sz w:val="24"/>
                <w:szCs w:val="24"/>
                <w:lang w:eastAsia="es-MX"/>
              </w:rPr>
            </w:pPr>
          </w:p>
        </w:tc>
        <w:tc>
          <w:tcPr>
            <w:tcW w:w="3131" w:type="dxa"/>
            <w:shd w:val="clear" w:color="auto" w:fill="FFF2CC" w:themeFill="accent4" w:themeFillTint="33"/>
          </w:tcPr>
          <w:p w14:paraId="78FE5F16" w14:textId="1A704551" w:rsidR="00A35827" w:rsidRPr="00A35827" w:rsidRDefault="00A35827" w:rsidP="00A35827">
            <w:pPr>
              <w:jc w:val="center"/>
              <w:rPr>
                <w:rFonts w:ascii="Arial" w:eastAsia="Calibri" w:hAnsi="Arial" w:cs="Arial"/>
                <w:sz w:val="24"/>
                <w:szCs w:val="24"/>
              </w:rPr>
            </w:pPr>
            <w:r w:rsidRPr="00A35827">
              <w:rPr>
                <w:rFonts w:ascii="Arial" w:eastAsia="Calibri" w:hAnsi="Arial" w:cs="Arial"/>
                <w:sz w:val="24"/>
                <w:szCs w:val="24"/>
              </w:rPr>
              <w:t>Colaboración</w:t>
            </w:r>
          </w:p>
        </w:tc>
        <w:tc>
          <w:tcPr>
            <w:tcW w:w="3132" w:type="dxa"/>
            <w:vMerge w:val="restart"/>
            <w:shd w:val="clear" w:color="auto" w:fill="FFF2CC" w:themeFill="accent4" w:themeFillTint="33"/>
          </w:tcPr>
          <w:p w14:paraId="5192D258" w14:textId="7916DD40" w:rsidR="00A35827" w:rsidRDefault="005929A4" w:rsidP="00A35827">
            <w:pPr>
              <w:spacing w:after="200" w:line="256" w:lineRule="auto"/>
              <w:contextualSpacing/>
              <w:rPr>
                <w:rFonts w:ascii="Arial" w:eastAsia="Arial" w:hAnsi="Arial" w:cs="Arial"/>
                <w:b/>
                <w:sz w:val="24"/>
                <w:szCs w:val="24"/>
                <w:lang w:eastAsia="es-MX"/>
              </w:rPr>
            </w:pPr>
            <w:r w:rsidRPr="005929A4">
              <w:rPr>
                <w:rFonts w:ascii="Arial" w:eastAsia="Calibri" w:hAnsi="Arial" w:cs="Arial"/>
                <w:sz w:val="24"/>
                <w:szCs w:val="24"/>
              </w:rPr>
              <w:t>Habla sobre sus conductas y las de sus compañeros, explica las consecuencias de sus actos y reflexiona ante situaciones de desacuerdo</w:t>
            </w:r>
          </w:p>
        </w:tc>
      </w:tr>
      <w:tr w:rsidR="00A35827" w14:paraId="2A465DFB" w14:textId="77777777" w:rsidTr="005929A4">
        <w:trPr>
          <w:trHeight w:val="582"/>
        </w:trPr>
        <w:tc>
          <w:tcPr>
            <w:tcW w:w="3131" w:type="dxa"/>
            <w:vMerge/>
            <w:shd w:val="clear" w:color="auto" w:fill="FFC000" w:themeFill="accent4"/>
          </w:tcPr>
          <w:p w14:paraId="6BD4037B" w14:textId="77777777" w:rsidR="00A35827" w:rsidRDefault="00A35827" w:rsidP="00A35827">
            <w:pPr>
              <w:spacing w:after="200" w:line="256" w:lineRule="auto"/>
              <w:contextualSpacing/>
              <w:rPr>
                <w:rFonts w:ascii="Arial" w:eastAsia="Arial" w:hAnsi="Arial" w:cs="Arial"/>
                <w:b/>
                <w:sz w:val="24"/>
                <w:szCs w:val="24"/>
                <w:lang w:eastAsia="es-MX"/>
              </w:rPr>
            </w:pPr>
          </w:p>
        </w:tc>
        <w:tc>
          <w:tcPr>
            <w:tcW w:w="3131" w:type="dxa"/>
            <w:shd w:val="clear" w:color="auto" w:fill="FFD966" w:themeFill="accent4" w:themeFillTint="99"/>
          </w:tcPr>
          <w:p w14:paraId="3F966465" w14:textId="7484EB21" w:rsidR="00A35827" w:rsidRDefault="005929A4" w:rsidP="005929A4">
            <w:pPr>
              <w:spacing w:after="200" w:line="256" w:lineRule="auto"/>
              <w:contextualSpacing/>
              <w:jc w:val="center"/>
              <w:rPr>
                <w:rFonts w:ascii="Arial" w:eastAsia="Arial" w:hAnsi="Arial" w:cs="Arial"/>
                <w:b/>
                <w:sz w:val="24"/>
                <w:szCs w:val="24"/>
                <w:lang w:eastAsia="es-MX"/>
              </w:rPr>
            </w:pPr>
            <w:r w:rsidRPr="005929A4">
              <w:rPr>
                <w:rFonts w:ascii="Arial" w:eastAsia="Calibri" w:hAnsi="Arial" w:cs="Arial"/>
                <w:b/>
                <w:bCs/>
                <w:sz w:val="24"/>
                <w:szCs w:val="24"/>
              </w:rPr>
              <w:t>Organizador Curricular 2</w:t>
            </w:r>
          </w:p>
        </w:tc>
        <w:tc>
          <w:tcPr>
            <w:tcW w:w="3132" w:type="dxa"/>
            <w:vMerge/>
            <w:shd w:val="clear" w:color="auto" w:fill="FFF2CC" w:themeFill="accent4" w:themeFillTint="33"/>
          </w:tcPr>
          <w:p w14:paraId="079640F3" w14:textId="77777777" w:rsidR="00A35827" w:rsidRDefault="00A35827" w:rsidP="00A35827">
            <w:pPr>
              <w:spacing w:after="200" w:line="256" w:lineRule="auto"/>
              <w:contextualSpacing/>
              <w:rPr>
                <w:rFonts w:ascii="Arial" w:eastAsia="Arial" w:hAnsi="Arial" w:cs="Arial"/>
                <w:b/>
                <w:sz w:val="24"/>
                <w:szCs w:val="24"/>
                <w:lang w:eastAsia="es-MX"/>
              </w:rPr>
            </w:pPr>
          </w:p>
        </w:tc>
      </w:tr>
      <w:tr w:rsidR="00A35827" w14:paraId="38020672" w14:textId="77777777" w:rsidTr="005929A4">
        <w:trPr>
          <w:trHeight w:val="582"/>
        </w:trPr>
        <w:tc>
          <w:tcPr>
            <w:tcW w:w="3131" w:type="dxa"/>
            <w:vMerge/>
            <w:shd w:val="clear" w:color="auto" w:fill="FFC000" w:themeFill="accent4"/>
          </w:tcPr>
          <w:p w14:paraId="68902665" w14:textId="77777777" w:rsidR="00A35827" w:rsidRDefault="00A35827" w:rsidP="00A35827">
            <w:pPr>
              <w:spacing w:after="200" w:line="256" w:lineRule="auto"/>
              <w:contextualSpacing/>
              <w:rPr>
                <w:rFonts w:ascii="Arial" w:eastAsia="Arial" w:hAnsi="Arial" w:cs="Arial"/>
                <w:b/>
                <w:sz w:val="24"/>
                <w:szCs w:val="24"/>
                <w:lang w:eastAsia="es-MX"/>
              </w:rPr>
            </w:pPr>
          </w:p>
        </w:tc>
        <w:tc>
          <w:tcPr>
            <w:tcW w:w="3131" w:type="dxa"/>
            <w:shd w:val="clear" w:color="auto" w:fill="FFF2CC" w:themeFill="accent4" w:themeFillTint="33"/>
          </w:tcPr>
          <w:p w14:paraId="7D1DE414" w14:textId="62F0A663" w:rsidR="00A35827" w:rsidRDefault="005929A4" w:rsidP="005929A4">
            <w:pPr>
              <w:spacing w:after="200" w:line="256" w:lineRule="auto"/>
              <w:contextualSpacing/>
              <w:jc w:val="center"/>
              <w:rPr>
                <w:rFonts w:ascii="Arial" w:eastAsia="Arial" w:hAnsi="Arial" w:cs="Arial"/>
                <w:b/>
                <w:sz w:val="24"/>
                <w:szCs w:val="24"/>
                <w:lang w:eastAsia="es-MX"/>
              </w:rPr>
            </w:pPr>
            <w:r w:rsidRPr="005929A4">
              <w:rPr>
                <w:rFonts w:ascii="Arial" w:eastAsia="Calibri" w:hAnsi="Arial" w:cs="Arial"/>
                <w:sz w:val="24"/>
                <w:szCs w:val="24"/>
              </w:rPr>
              <w:t>Inclusión</w:t>
            </w:r>
          </w:p>
        </w:tc>
        <w:tc>
          <w:tcPr>
            <w:tcW w:w="3132" w:type="dxa"/>
            <w:vMerge/>
            <w:shd w:val="clear" w:color="auto" w:fill="FFF2CC" w:themeFill="accent4" w:themeFillTint="33"/>
          </w:tcPr>
          <w:p w14:paraId="7EC3C8F9" w14:textId="77777777" w:rsidR="00A35827" w:rsidRDefault="00A35827" w:rsidP="00A35827">
            <w:pPr>
              <w:spacing w:after="200" w:line="256" w:lineRule="auto"/>
              <w:contextualSpacing/>
              <w:rPr>
                <w:rFonts w:ascii="Arial" w:eastAsia="Arial" w:hAnsi="Arial" w:cs="Arial"/>
                <w:b/>
                <w:sz w:val="24"/>
                <w:szCs w:val="24"/>
                <w:lang w:eastAsia="es-MX"/>
              </w:rPr>
            </w:pPr>
          </w:p>
        </w:tc>
      </w:tr>
    </w:tbl>
    <w:p w14:paraId="43701272" w14:textId="2D44A727" w:rsidR="00786A7C" w:rsidRDefault="00786A7C" w:rsidP="00C52D25"/>
    <w:tbl>
      <w:tblPr>
        <w:tblStyle w:val="Tablaconcuadrcula"/>
        <w:tblW w:w="0" w:type="auto"/>
        <w:tblLayout w:type="fixed"/>
        <w:tblLook w:val="04A0" w:firstRow="1" w:lastRow="0" w:firstColumn="1" w:lastColumn="0" w:noHBand="0" w:noVBand="1"/>
      </w:tblPr>
      <w:tblGrid>
        <w:gridCol w:w="1838"/>
        <w:gridCol w:w="1843"/>
        <w:gridCol w:w="3118"/>
        <w:gridCol w:w="2595"/>
      </w:tblGrid>
      <w:tr w:rsidR="00E571D9" w14:paraId="7C17DAFC" w14:textId="77777777" w:rsidTr="00E571D9">
        <w:tc>
          <w:tcPr>
            <w:tcW w:w="1838" w:type="dxa"/>
            <w:shd w:val="clear" w:color="auto" w:fill="FFFF99"/>
          </w:tcPr>
          <w:p w14:paraId="5A6E5C05" w14:textId="77777777" w:rsidR="00C52D25" w:rsidRDefault="00C52D25" w:rsidP="00C52D25">
            <w:pPr>
              <w:rPr>
                <w:rFonts w:ascii="Arial" w:hAnsi="Arial" w:cs="Arial"/>
                <w:b/>
                <w:bCs/>
                <w:sz w:val="24"/>
                <w:szCs w:val="24"/>
              </w:rPr>
            </w:pPr>
            <w:r>
              <w:rPr>
                <w:rFonts w:ascii="Arial" w:hAnsi="Arial" w:cs="Arial"/>
                <w:b/>
                <w:bCs/>
                <w:sz w:val="24"/>
                <w:szCs w:val="24"/>
              </w:rPr>
              <w:t>Aprendizaje esperado:</w:t>
            </w:r>
          </w:p>
          <w:p w14:paraId="1D240DA6" w14:textId="70E4F356" w:rsidR="00C52D25" w:rsidRPr="00C52D25" w:rsidRDefault="00C52D25" w:rsidP="00C52D25">
            <w:pPr>
              <w:rPr>
                <w:rFonts w:ascii="Arial" w:hAnsi="Arial" w:cs="Arial"/>
                <w:b/>
                <w:bCs/>
                <w:sz w:val="24"/>
                <w:szCs w:val="24"/>
              </w:rPr>
            </w:pPr>
            <w:r w:rsidRPr="00C52D25">
              <w:rPr>
                <w:rFonts w:ascii="Arial" w:eastAsia="Calibri" w:hAnsi="Arial" w:cs="Arial"/>
                <w:bCs/>
                <w:sz w:val="24"/>
                <w:szCs w:val="24"/>
              </w:rPr>
              <w:t>Habla sobre sus conductas y las de sus compañeros, explica las consecuencias de sus actos y reflexiona ante situaciones de desacuerdo</w:t>
            </w:r>
          </w:p>
        </w:tc>
        <w:tc>
          <w:tcPr>
            <w:tcW w:w="1843" w:type="dxa"/>
            <w:shd w:val="clear" w:color="auto" w:fill="FFFF66"/>
          </w:tcPr>
          <w:p w14:paraId="3220DB17" w14:textId="77777777" w:rsidR="00C52D25" w:rsidRPr="00C52D25" w:rsidRDefault="00C52D25" w:rsidP="00C52D25">
            <w:pPr>
              <w:rPr>
                <w:rFonts w:ascii="Arial" w:hAnsi="Arial" w:cs="Arial"/>
                <w:b/>
                <w:bCs/>
                <w:sz w:val="24"/>
                <w:szCs w:val="24"/>
              </w:rPr>
            </w:pPr>
            <w:r w:rsidRPr="00C52D25">
              <w:rPr>
                <w:rFonts w:ascii="Arial" w:hAnsi="Arial" w:cs="Arial"/>
                <w:b/>
                <w:bCs/>
                <w:sz w:val="24"/>
                <w:szCs w:val="24"/>
              </w:rPr>
              <w:t>Organización:</w:t>
            </w:r>
          </w:p>
          <w:p w14:paraId="0B2C6729" w14:textId="6FAA0048" w:rsidR="00C52D25" w:rsidRPr="00C52D25" w:rsidRDefault="00C52D25" w:rsidP="00C52D25">
            <w:pPr>
              <w:rPr>
                <w:rFonts w:ascii="Arial" w:hAnsi="Arial" w:cs="Arial"/>
                <w:sz w:val="24"/>
                <w:szCs w:val="24"/>
              </w:rPr>
            </w:pPr>
            <w:r>
              <w:rPr>
                <w:rFonts w:ascii="Arial" w:hAnsi="Arial" w:cs="Arial"/>
                <w:sz w:val="24"/>
                <w:szCs w:val="24"/>
              </w:rPr>
              <w:t>Individual</w:t>
            </w:r>
          </w:p>
        </w:tc>
        <w:tc>
          <w:tcPr>
            <w:tcW w:w="3118" w:type="dxa"/>
            <w:shd w:val="clear" w:color="auto" w:fill="FFFF00"/>
          </w:tcPr>
          <w:p w14:paraId="634FCF8A" w14:textId="77777777" w:rsidR="00C52D25" w:rsidRPr="00C52D25" w:rsidRDefault="00C52D25" w:rsidP="00C52D25">
            <w:pPr>
              <w:rPr>
                <w:rFonts w:ascii="Arial" w:eastAsia="Calibri" w:hAnsi="Arial" w:cs="Arial"/>
                <w:b/>
                <w:sz w:val="24"/>
                <w:szCs w:val="24"/>
              </w:rPr>
            </w:pPr>
            <w:r w:rsidRPr="00C52D25">
              <w:rPr>
                <w:rFonts w:ascii="Arial" w:eastAsia="Calibri" w:hAnsi="Arial" w:cs="Arial"/>
                <w:b/>
                <w:sz w:val="24"/>
                <w:szCs w:val="24"/>
              </w:rPr>
              <w:t>Recursos:</w:t>
            </w:r>
          </w:p>
          <w:p w14:paraId="6D7E9075" w14:textId="3F4BB614" w:rsidR="004E10F2" w:rsidRDefault="00C52D25" w:rsidP="00C52D25">
            <w:pPr>
              <w:rPr>
                <w:rFonts w:ascii="Arial" w:eastAsia="Calibri" w:hAnsi="Arial" w:cs="Arial"/>
                <w:bCs/>
                <w:sz w:val="24"/>
                <w:szCs w:val="24"/>
              </w:rPr>
            </w:pPr>
            <w:r w:rsidRPr="00C52D25">
              <w:rPr>
                <w:rFonts w:ascii="Arial" w:eastAsia="Calibri" w:hAnsi="Arial" w:cs="Arial"/>
                <w:bCs/>
                <w:sz w:val="24"/>
                <w:szCs w:val="24"/>
              </w:rPr>
              <w:t xml:space="preserve">Cartel informativo de </w:t>
            </w:r>
            <w:r w:rsidR="004E10F2">
              <w:rPr>
                <w:rFonts w:ascii="Arial" w:eastAsia="Calibri" w:hAnsi="Arial" w:cs="Arial"/>
                <w:bCs/>
                <w:sz w:val="24"/>
                <w:szCs w:val="24"/>
              </w:rPr>
              <w:t>igualdad de género</w:t>
            </w:r>
            <w:r w:rsidRPr="00C52D25">
              <w:rPr>
                <w:rFonts w:ascii="Arial" w:eastAsia="Calibri" w:hAnsi="Arial" w:cs="Arial"/>
                <w:bCs/>
                <w:sz w:val="24"/>
                <w:szCs w:val="24"/>
              </w:rPr>
              <w:t>, cuento “</w:t>
            </w:r>
            <w:r w:rsidR="004E10F2" w:rsidRPr="004E10F2">
              <w:rPr>
                <w:rFonts w:ascii="Arial" w:eastAsia="Calibri" w:hAnsi="Arial" w:cs="Arial"/>
                <w:bCs/>
                <w:sz w:val="24"/>
                <w:szCs w:val="24"/>
              </w:rPr>
              <w:t>Sin importar nuestras diferencias físicas y genero somos iguales”</w:t>
            </w:r>
            <w:r w:rsidR="00E571D9">
              <w:rPr>
                <w:rFonts w:ascii="Arial" w:eastAsia="Calibri" w:hAnsi="Arial" w:cs="Arial"/>
                <w:bCs/>
                <w:sz w:val="24"/>
                <w:szCs w:val="24"/>
              </w:rPr>
              <w:t xml:space="preserve"> </w:t>
            </w:r>
          </w:p>
          <w:p w14:paraId="5694EC50" w14:textId="22B38176" w:rsidR="00E571D9" w:rsidRDefault="00E571D9" w:rsidP="00C52D25">
            <w:pPr>
              <w:rPr>
                <w:rFonts w:ascii="Arial" w:eastAsia="Calibri" w:hAnsi="Arial" w:cs="Arial"/>
                <w:bCs/>
                <w:sz w:val="24"/>
                <w:szCs w:val="24"/>
              </w:rPr>
            </w:pPr>
            <w:hyperlink r:id="rId6" w:history="1">
              <w:r w:rsidRPr="004C335C">
                <w:rPr>
                  <w:rStyle w:val="Hipervnculo"/>
                  <w:rFonts w:ascii="Arial" w:eastAsia="Calibri" w:hAnsi="Arial" w:cs="Arial"/>
                  <w:bCs/>
                  <w:sz w:val="24"/>
                  <w:szCs w:val="24"/>
                </w:rPr>
                <w:t>https://www.youtube.com/watch?v=xtLyRTNVY1E&amp;t=2s</w:t>
              </w:r>
            </w:hyperlink>
          </w:p>
          <w:p w14:paraId="758DAF93" w14:textId="44B5A4D3" w:rsidR="00E571D9" w:rsidRDefault="00E571D9" w:rsidP="00C52D25">
            <w:pPr>
              <w:rPr>
                <w:rFonts w:ascii="Arial" w:eastAsia="Calibri" w:hAnsi="Arial" w:cs="Arial"/>
                <w:bCs/>
                <w:sz w:val="24"/>
                <w:szCs w:val="24"/>
              </w:rPr>
            </w:pPr>
            <w:r>
              <w:rPr>
                <w:rFonts w:ascii="Arial" w:eastAsia="Calibri" w:hAnsi="Arial" w:cs="Arial"/>
                <w:bCs/>
                <w:sz w:val="24"/>
                <w:szCs w:val="24"/>
              </w:rPr>
              <w:t>canción “igualdad de género”</w:t>
            </w:r>
          </w:p>
          <w:p w14:paraId="417E38CE" w14:textId="36B6779C" w:rsidR="00C52D25" w:rsidRPr="00E571D9" w:rsidRDefault="00E571D9" w:rsidP="00C52D25">
            <w:pPr>
              <w:rPr>
                <w:rFonts w:ascii="Arial" w:eastAsia="Calibri" w:hAnsi="Arial" w:cs="Arial"/>
                <w:bCs/>
                <w:sz w:val="24"/>
                <w:szCs w:val="24"/>
              </w:rPr>
            </w:pPr>
            <w:hyperlink r:id="rId7" w:history="1">
              <w:r w:rsidRPr="004C335C">
                <w:rPr>
                  <w:rStyle w:val="Hipervnculo"/>
                  <w:rFonts w:ascii="Arial" w:eastAsia="Calibri" w:hAnsi="Arial" w:cs="Arial"/>
                  <w:bCs/>
                  <w:sz w:val="24"/>
                  <w:szCs w:val="24"/>
                </w:rPr>
                <w:t>https://www.youtube.com/watch?v=iax2W9qAfK0</w:t>
              </w:r>
            </w:hyperlink>
          </w:p>
        </w:tc>
        <w:tc>
          <w:tcPr>
            <w:tcW w:w="2595" w:type="dxa"/>
            <w:shd w:val="clear" w:color="auto" w:fill="CC9900"/>
          </w:tcPr>
          <w:p w14:paraId="67D61EB5" w14:textId="77777777" w:rsidR="00C52D25" w:rsidRPr="00C52D25" w:rsidRDefault="00C52D25" w:rsidP="00C52D25">
            <w:pPr>
              <w:rPr>
                <w:rFonts w:ascii="Arial" w:eastAsia="Calibri" w:hAnsi="Arial" w:cs="Arial"/>
                <w:b/>
                <w:sz w:val="24"/>
                <w:szCs w:val="24"/>
              </w:rPr>
            </w:pPr>
            <w:r w:rsidRPr="00C52D25">
              <w:rPr>
                <w:rFonts w:ascii="Arial" w:eastAsia="Calibri" w:hAnsi="Arial" w:cs="Arial"/>
                <w:b/>
                <w:sz w:val="24"/>
                <w:szCs w:val="24"/>
              </w:rPr>
              <w:t>Dia/Tiempo:</w:t>
            </w:r>
          </w:p>
          <w:p w14:paraId="1C650429" w14:textId="3409225B" w:rsidR="00C52D25" w:rsidRPr="00C52D25" w:rsidRDefault="00C52D25" w:rsidP="00C52D25">
            <w:pPr>
              <w:rPr>
                <w:rFonts w:ascii="Arial" w:eastAsia="Calibri" w:hAnsi="Arial" w:cs="Arial"/>
                <w:bCs/>
                <w:sz w:val="24"/>
                <w:szCs w:val="24"/>
              </w:rPr>
            </w:pPr>
            <w:r w:rsidRPr="00C52D25">
              <w:rPr>
                <w:rFonts w:ascii="Arial" w:eastAsia="Calibri" w:hAnsi="Arial" w:cs="Arial"/>
                <w:bCs/>
                <w:sz w:val="24"/>
                <w:szCs w:val="24"/>
              </w:rPr>
              <w:t>M</w:t>
            </w:r>
            <w:r>
              <w:rPr>
                <w:rFonts w:ascii="Arial" w:eastAsia="Calibri" w:hAnsi="Arial" w:cs="Arial"/>
                <w:bCs/>
                <w:sz w:val="24"/>
                <w:szCs w:val="24"/>
              </w:rPr>
              <w:t>iércoles</w:t>
            </w:r>
            <w:r w:rsidRPr="00C52D25">
              <w:rPr>
                <w:rFonts w:ascii="Arial" w:eastAsia="Calibri" w:hAnsi="Arial" w:cs="Arial"/>
                <w:bCs/>
                <w:sz w:val="24"/>
                <w:szCs w:val="24"/>
              </w:rPr>
              <w:t xml:space="preserve"> 1</w:t>
            </w:r>
            <w:r>
              <w:rPr>
                <w:rFonts w:ascii="Arial" w:eastAsia="Calibri" w:hAnsi="Arial" w:cs="Arial"/>
                <w:bCs/>
                <w:sz w:val="24"/>
                <w:szCs w:val="24"/>
              </w:rPr>
              <w:t>6</w:t>
            </w:r>
            <w:r w:rsidRPr="00C52D25">
              <w:rPr>
                <w:rFonts w:ascii="Arial" w:eastAsia="Calibri" w:hAnsi="Arial" w:cs="Arial"/>
                <w:bCs/>
                <w:sz w:val="24"/>
                <w:szCs w:val="24"/>
              </w:rPr>
              <w:t xml:space="preserve"> de </w:t>
            </w:r>
            <w:proofErr w:type="gramStart"/>
            <w:r w:rsidRPr="00C52D25">
              <w:rPr>
                <w:rFonts w:ascii="Arial" w:eastAsia="Calibri" w:hAnsi="Arial" w:cs="Arial"/>
                <w:bCs/>
                <w:sz w:val="24"/>
                <w:szCs w:val="24"/>
              </w:rPr>
              <w:t>Junio</w:t>
            </w:r>
            <w:proofErr w:type="gramEnd"/>
          </w:p>
          <w:p w14:paraId="17CF05A2" w14:textId="6A5D5CC7" w:rsidR="00C52D25" w:rsidRPr="00C52D25" w:rsidRDefault="00C52D25" w:rsidP="00C52D25">
            <w:pPr>
              <w:rPr>
                <w:rFonts w:ascii="Arial" w:hAnsi="Arial" w:cs="Arial"/>
                <w:sz w:val="24"/>
                <w:szCs w:val="24"/>
              </w:rPr>
            </w:pPr>
            <w:r w:rsidRPr="00C52D25">
              <w:rPr>
                <w:rFonts w:ascii="Arial" w:eastAsia="Calibri" w:hAnsi="Arial" w:cs="Arial"/>
                <w:bCs/>
                <w:sz w:val="24"/>
                <w:szCs w:val="24"/>
              </w:rPr>
              <w:t>30 minutos</w:t>
            </w:r>
          </w:p>
        </w:tc>
      </w:tr>
      <w:tr w:rsidR="00C52D25" w14:paraId="34C8A90D" w14:textId="77777777" w:rsidTr="00E571D9">
        <w:tc>
          <w:tcPr>
            <w:tcW w:w="9394" w:type="dxa"/>
            <w:gridSpan w:val="4"/>
            <w:shd w:val="clear" w:color="auto" w:fill="FFFFCC"/>
          </w:tcPr>
          <w:p w14:paraId="0DEB9318" w14:textId="15690714" w:rsidR="00772757" w:rsidRDefault="00772757" w:rsidP="00772757">
            <w:pPr>
              <w:jc w:val="center"/>
              <w:rPr>
                <w:rFonts w:ascii="Arial" w:eastAsia="Calibri" w:hAnsi="Arial" w:cs="Arial"/>
                <w:b/>
                <w:sz w:val="24"/>
                <w:szCs w:val="24"/>
              </w:rPr>
            </w:pPr>
            <w:r w:rsidRPr="00772757">
              <w:rPr>
                <w:rFonts w:ascii="Arial" w:eastAsia="Calibri" w:hAnsi="Arial" w:cs="Arial"/>
                <w:b/>
                <w:sz w:val="24"/>
                <w:szCs w:val="24"/>
              </w:rPr>
              <w:t>“¿Qué pasa s</w:t>
            </w:r>
            <w:r w:rsidR="00D664A2">
              <w:rPr>
                <w:rFonts w:ascii="Arial" w:eastAsia="Calibri" w:hAnsi="Arial" w:cs="Arial"/>
                <w:b/>
                <w:sz w:val="24"/>
                <w:szCs w:val="24"/>
              </w:rPr>
              <w:t>i hacemos menos a alguien por su género</w:t>
            </w:r>
            <w:r w:rsidRPr="00772757">
              <w:rPr>
                <w:rFonts w:ascii="Arial" w:eastAsia="Calibri" w:hAnsi="Arial" w:cs="Arial"/>
                <w:b/>
                <w:sz w:val="24"/>
                <w:szCs w:val="24"/>
              </w:rPr>
              <w:t>?”</w:t>
            </w:r>
          </w:p>
          <w:p w14:paraId="64FB71D9" w14:textId="77777777" w:rsidR="00772757" w:rsidRDefault="00772757" w:rsidP="00772757">
            <w:pPr>
              <w:jc w:val="center"/>
              <w:rPr>
                <w:rFonts w:ascii="Arial" w:eastAsia="Calibri" w:hAnsi="Arial" w:cs="Arial"/>
                <w:b/>
                <w:sz w:val="24"/>
                <w:szCs w:val="24"/>
              </w:rPr>
            </w:pPr>
          </w:p>
          <w:p w14:paraId="3B7421B4" w14:textId="5AD26AC0" w:rsidR="004A773B" w:rsidRDefault="00772757" w:rsidP="00772757">
            <w:pPr>
              <w:jc w:val="both"/>
              <w:rPr>
                <w:rFonts w:ascii="Arial" w:eastAsia="Calibri" w:hAnsi="Arial" w:cs="Arial"/>
                <w:b/>
                <w:sz w:val="24"/>
                <w:szCs w:val="24"/>
              </w:rPr>
            </w:pPr>
            <w:r w:rsidRPr="00772757">
              <w:rPr>
                <w:rFonts w:ascii="Arial" w:eastAsia="Calibri" w:hAnsi="Arial" w:cs="Arial"/>
                <w:b/>
                <w:sz w:val="24"/>
                <w:szCs w:val="24"/>
              </w:rPr>
              <w:t>Inicio:</w:t>
            </w:r>
            <w:r>
              <w:rPr>
                <w:rFonts w:ascii="Arial" w:eastAsia="Calibri" w:hAnsi="Arial" w:cs="Arial"/>
                <w:b/>
                <w:sz w:val="24"/>
                <w:szCs w:val="24"/>
              </w:rPr>
              <w:t xml:space="preserve"> </w:t>
            </w:r>
            <w:r w:rsidRPr="004C28CA">
              <w:rPr>
                <w:rFonts w:ascii="Arial" w:eastAsia="Calibri" w:hAnsi="Arial" w:cs="Arial"/>
                <w:bCs/>
                <w:sz w:val="24"/>
                <w:szCs w:val="24"/>
              </w:rPr>
              <w:t xml:space="preserve">Responde ¿Qué pasaría si un </w:t>
            </w:r>
            <w:r w:rsidR="004457EC" w:rsidRPr="004C28CA">
              <w:rPr>
                <w:rFonts w:ascii="Arial" w:eastAsia="Calibri" w:hAnsi="Arial" w:cs="Arial"/>
                <w:bCs/>
                <w:sz w:val="24"/>
                <w:szCs w:val="24"/>
              </w:rPr>
              <w:t>día</w:t>
            </w:r>
            <w:r w:rsidRPr="004C28CA">
              <w:rPr>
                <w:rFonts w:ascii="Arial" w:eastAsia="Calibri" w:hAnsi="Arial" w:cs="Arial"/>
                <w:bCs/>
                <w:sz w:val="24"/>
                <w:szCs w:val="24"/>
              </w:rPr>
              <w:t xml:space="preserve"> estas jugando</w:t>
            </w:r>
            <w:r w:rsidR="004457EC" w:rsidRPr="004C28CA">
              <w:rPr>
                <w:rFonts w:ascii="Arial" w:eastAsia="Calibri" w:hAnsi="Arial" w:cs="Arial"/>
                <w:bCs/>
                <w:sz w:val="24"/>
                <w:szCs w:val="24"/>
              </w:rPr>
              <w:t xml:space="preserve"> y solo por ser niña o niño depende de lo que se trate el juego te digan que ya no puedes jugar?, a veces nuestra mamá, pap</w:t>
            </w:r>
            <w:r w:rsidR="004C28CA" w:rsidRPr="004C28CA">
              <w:rPr>
                <w:rFonts w:ascii="Arial" w:eastAsia="Calibri" w:hAnsi="Arial" w:cs="Arial"/>
                <w:bCs/>
                <w:sz w:val="24"/>
                <w:szCs w:val="24"/>
              </w:rPr>
              <w:t>á</w:t>
            </w:r>
            <w:r w:rsidR="004457EC" w:rsidRPr="004C28CA">
              <w:rPr>
                <w:rFonts w:ascii="Arial" w:eastAsia="Calibri" w:hAnsi="Arial" w:cs="Arial"/>
                <w:bCs/>
                <w:sz w:val="24"/>
                <w:szCs w:val="24"/>
              </w:rPr>
              <w:t xml:space="preserve"> o alguien cercano nos dice </w:t>
            </w:r>
            <w:r w:rsidR="004C28CA" w:rsidRPr="004C28CA">
              <w:rPr>
                <w:rFonts w:ascii="Arial" w:eastAsia="Calibri" w:hAnsi="Arial" w:cs="Arial"/>
                <w:bCs/>
                <w:sz w:val="24"/>
                <w:szCs w:val="24"/>
              </w:rPr>
              <w:t xml:space="preserve">si somos niños </w:t>
            </w:r>
            <w:r w:rsidR="004457EC" w:rsidRPr="004C28CA">
              <w:rPr>
                <w:rFonts w:ascii="Arial" w:eastAsia="Calibri" w:hAnsi="Arial" w:cs="Arial"/>
                <w:bCs/>
                <w:sz w:val="24"/>
                <w:szCs w:val="24"/>
              </w:rPr>
              <w:t>que por jugar con muñecas somos niñas o queremos serlo o por el contrario</w:t>
            </w:r>
            <w:r w:rsidR="004C28CA" w:rsidRPr="004C28CA">
              <w:rPr>
                <w:rFonts w:ascii="Arial" w:eastAsia="Calibri" w:hAnsi="Arial" w:cs="Arial"/>
                <w:bCs/>
                <w:sz w:val="24"/>
                <w:szCs w:val="24"/>
              </w:rPr>
              <w:t xml:space="preserve"> si somos niñas y jugamos con carritos o un balón nos dicen que nos comportamos como niños o queremos serlo, eso fue lo que le paso a Cristian que mas adelante lo conoceremos, su hermano le dijo que las niñas no pueden jugar con un balón, el le hizo caso pero luego se dio cuenta que esta acción no era correcta, a esto se</w:t>
            </w:r>
            <w:r w:rsidR="004C28CA">
              <w:rPr>
                <w:rFonts w:ascii="Arial" w:eastAsia="Calibri" w:hAnsi="Arial" w:cs="Arial"/>
                <w:b/>
                <w:sz w:val="24"/>
                <w:szCs w:val="24"/>
              </w:rPr>
              <w:t xml:space="preserve"> </w:t>
            </w:r>
            <w:r w:rsidR="004C28CA" w:rsidRPr="00E73DAA">
              <w:rPr>
                <w:rFonts w:ascii="Arial" w:eastAsia="Calibri" w:hAnsi="Arial" w:cs="Arial"/>
                <w:bCs/>
                <w:sz w:val="24"/>
                <w:szCs w:val="24"/>
              </w:rPr>
              <w:t xml:space="preserve">le conoce como discriminación de género, en esta clase conocerás y aprenderás sobre la igualdad y la no discriminación ¿Qué crees que pase si incluimos a niños y niñas sin importar su género en actividades que realicemos aunque otras personas digan que alguno de ellos no debería participar?, pasa que nos convertimos en personas inclusivas que estamos dispuestos a colaborar con otras personas sin importar su género, observa el cartel informativo de </w:t>
            </w:r>
            <w:r w:rsidR="0021641F" w:rsidRPr="00E73DAA">
              <w:rPr>
                <w:rFonts w:ascii="Arial" w:eastAsia="Calibri" w:hAnsi="Arial" w:cs="Arial"/>
                <w:bCs/>
                <w:sz w:val="24"/>
                <w:szCs w:val="24"/>
              </w:rPr>
              <w:t>igualdad y no discriminación</w:t>
            </w:r>
            <w:r w:rsidR="00E73DAA" w:rsidRPr="00E73DAA">
              <w:rPr>
                <w:rFonts w:ascii="Arial" w:eastAsia="Calibri" w:hAnsi="Arial" w:cs="Arial"/>
                <w:bCs/>
                <w:sz w:val="24"/>
                <w:szCs w:val="24"/>
              </w:rPr>
              <w:t xml:space="preserve">, la igualdad </w:t>
            </w:r>
            <w:r w:rsidR="00E73DAA" w:rsidRPr="00E73DAA">
              <w:rPr>
                <w:rFonts w:ascii="Arial" w:eastAsia="Calibri" w:hAnsi="Arial" w:cs="Arial"/>
                <w:bCs/>
                <w:sz w:val="24"/>
                <w:szCs w:val="24"/>
              </w:rPr>
              <w:t xml:space="preserve">implica que </w:t>
            </w:r>
            <w:r w:rsidR="00E73DAA" w:rsidRPr="00E73DAA">
              <w:rPr>
                <w:rFonts w:ascii="Arial" w:eastAsia="Calibri" w:hAnsi="Arial" w:cs="Arial"/>
                <w:bCs/>
                <w:sz w:val="24"/>
                <w:szCs w:val="24"/>
              </w:rPr>
              <w:t>niños</w:t>
            </w:r>
            <w:r w:rsidR="00E73DAA" w:rsidRPr="00E73DAA">
              <w:rPr>
                <w:rFonts w:ascii="Arial" w:eastAsia="Calibri" w:hAnsi="Arial" w:cs="Arial"/>
                <w:bCs/>
                <w:sz w:val="24"/>
                <w:szCs w:val="24"/>
              </w:rPr>
              <w:t xml:space="preserve"> y </w:t>
            </w:r>
            <w:r w:rsidR="00E73DAA" w:rsidRPr="00E73DAA">
              <w:rPr>
                <w:rFonts w:ascii="Arial" w:eastAsia="Calibri" w:hAnsi="Arial" w:cs="Arial"/>
                <w:bCs/>
                <w:sz w:val="24"/>
                <w:szCs w:val="24"/>
              </w:rPr>
              <w:t>niñas</w:t>
            </w:r>
            <w:r w:rsidR="00E73DAA" w:rsidRPr="00E73DAA">
              <w:rPr>
                <w:rFonts w:ascii="Arial" w:eastAsia="Calibri" w:hAnsi="Arial" w:cs="Arial"/>
                <w:bCs/>
                <w:sz w:val="24"/>
                <w:szCs w:val="24"/>
              </w:rPr>
              <w:t xml:space="preserve"> deben recibir los mismos derechos, beneficios, igualdad de</w:t>
            </w:r>
            <w:r w:rsidR="00E73DAA" w:rsidRPr="00E73DAA">
              <w:rPr>
                <w:rFonts w:ascii="Arial" w:eastAsia="Calibri" w:hAnsi="Arial" w:cs="Arial"/>
                <w:b/>
                <w:sz w:val="24"/>
                <w:szCs w:val="24"/>
              </w:rPr>
              <w:t xml:space="preserve"> </w:t>
            </w:r>
            <w:r w:rsidR="00E73DAA" w:rsidRPr="00E73DAA">
              <w:rPr>
                <w:rFonts w:ascii="Arial" w:eastAsia="Calibri" w:hAnsi="Arial" w:cs="Arial"/>
                <w:bCs/>
                <w:sz w:val="24"/>
                <w:szCs w:val="24"/>
              </w:rPr>
              <w:t>oportunidades, mismas sentencias y ser tratados</w:t>
            </w:r>
            <w:r w:rsidR="00E73DAA" w:rsidRPr="00E73DAA">
              <w:rPr>
                <w:rFonts w:ascii="Arial" w:eastAsia="Calibri" w:hAnsi="Arial" w:cs="Arial"/>
                <w:b/>
                <w:sz w:val="24"/>
                <w:szCs w:val="24"/>
              </w:rPr>
              <w:t xml:space="preserve"> </w:t>
            </w:r>
            <w:r w:rsidR="00E73DAA" w:rsidRPr="004A773B">
              <w:rPr>
                <w:rFonts w:ascii="Arial" w:eastAsia="Calibri" w:hAnsi="Arial" w:cs="Arial"/>
                <w:bCs/>
                <w:sz w:val="24"/>
                <w:szCs w:val="24"/>
              </w:rPr>
              <w:t xml:space="preserve">con </w:t>
            </w:r>
            <w:r w:rsidR="00E73DAA" w:rsidRPr="004A773B">
              <w:rPr>
                <w:rFonts w:ascii="Arial" w:eastAsia="Calibri" w:hAnsi="Arial" w:cs="Arial"/>
                <w:bCs/>
                <w:sz w:val="24"/>
                <w:szCs w:val="24"/>
              </w:rPr>
              <w:lastRenderedPageBreak/>
              <w:t>el mismo respeto en todos los aspectos de la vida cotidiana</w:t>
            </w:r>
            <w:r w:rsidR="00E73DAA" w:rsidRPr="004A773B">
              <w:rPr>
                <w:rFonts w:ascii="Arial" w:eastAsia="Calibri" w:hAnsi="Arial" w:cs="Arial"/>
                <w:bCs/>
                <w:sz w:val="24"/>
                <w:szCs w:val="24"/>
              </w:rPr>
              <w:t>;</w:t>
            </w:r>
            <w:r w:rsidR="00E73DAA" w:rsidRPr="004A773B">
              <w:rPr>
                <w:rFonts w:ascii="Arial" w:eastAsia="Calibri" w:hAnsi="Arial" w:cs="Arial"/>
                <w:bCs/>
                <w:sz w:val="24"/>
                <w:szCs w:val="24"/>
              </w:rPr>
              <w:t xml:space="preserve"> trabajo, salud, educación</w:t>
            </w:r>
            <w:r w:rsidR="00E73DAA" w:rsidRPr="004A773B">
              <w:rPr>
                <w:rFonts w:ascii="Arial" w:eastAsia="Calibri" w:hAnsi="Arial" w:cs="Arial"/>
                <w:bCs/>
                <w:sz w:val="24"/>
                <w:szCs w:val="24"/>
              </w:rPr>
              <w:t xml:space="preserve"> y la no discriminación es </w:t>
            </w:r>
            <w:r w:rsidR="00E73DAA" w:rsidRPr="004A773B">
              <w:rPr>
                <w:rFonts w:ascii="Arial" w:eastAsia="Calibri" w:hAnsi="Arial" w:cs="Arial"/>
                <w:bCs/>
                <w:sz w:val="24"/>
                <w:szCs w:val="24"/>
              </w:rPr>
              <w:t xml:space="preserve">el acto de tratar a un individuo o a un grupo de personas de una manera </w:t>
            </w:r>
            <w:r w:rsidR="00E73DAA" w:rsidRPr="004A773B">
              <w:rPr>
                <w:rFonts w:ascii="Arial" w:eastAsia="Calibri" w:hAnsi="Arial" w:cs="Arial"/>
                <w:bCs/>
                <w:sz w:val="24"/>
                <w:szCs w:val="24"/>
              </w:rPr>
              <w:t>positiva</w:t>
            </w:r>
            <w:r w:rsidR="00E73DAA" w:rsidRPr="004A773B">
              <w:rPr>
                <w:rFonts w:ascii="Arial" w:eastAsia="Calibri" w:hAnsi="Arial" w:cs="Arial"/>
                <w:bCs/>
                <w:sz w:val="24"/>
                <w:szCs w:val="24"/>
              </w:rPr>
              <w:t xml:space="preserve"> o </w:t>
            </w:r>
            <w:r w:rsidR="00E73DAA" w:rsidRPr="004A773B">
              <w:rPr>
                <w:rFonts w:ascii="Arial" w:eastAsia="Calibri" w:hAnsi="Arial" w:cs="Arial"/>
                <w:bCs/>
                <w:sz w:val="24"/>
                <w:szCs w:val="24"/>
              </w:rPr>
              <w:t>favorable</w:t>
            </w:r>
            <w:r w:rsidR="00E73DAA" w:rsidRPr="004A773B">
              <w:rPr>
                <w:rFonts w:ascii="Arial" w:eastAsia="Calibri" w:hAnsi="Arial" w:cs="Arial"/>
                <w:bCs/>
                <w:sz w:val="24"/>
                <w:szCs w:val="24"/>
              </w:rPr>
              <w:t xml:space="preserve"> por motivos de raza, color, sexo, nacionalidad, idioma, religión u origen social</w:t>
            </w:r>
            <w:r w:rsidR="00E73DAA" w:rsidRPr="004A773B">
              <w:rPr>
                <w:rFonts w:ascii="Arial" w:eastAsia="Calibri" w:hAnsi="Arial" w:cs="Arial"/>
                <w:bCs/>
                <w:sz w:val="24"/>
                <w:szCs w:val="24"/>
              </w:rPr>
              <w:t xml:space="preserve">, como lo que paso con Cristian, ¿Qué te parce si escuchamos con atención el cuento de “Sin importar nuestras diferencias físicas y </w:t>
            </w:r>
            <w:r w:rsidR="004A773B">
              <w:rPr>
                <w:rFonts w:ascii="Arial" w:eastAsia="Calibri" w:hAnsi="Arial" w:cs="Arial"/>
                <w:bCs/>
                <w:sz w:val="24"/>
                <w:szCs w:val="24"/>
              </w:rPr>
              <w:t xml:space="preserve">de </w:t>
            </w:r>
            <w:r w:rsidR="00E73DAA" w:rsidRPr="004A773B">
              <w:rPr>
                <w:rFonts w:ascii="Arial" w:eastAsia="Calibri" w:hAnsi="Arial" w:cs="Arial"/>
                <w:bCs/>
                <w:sz w:val="24"/>
                <w:szCs w:val="24"/>
              </w:rPr>
              <w:t>genero</w:t>
            </w:r>
            <w:r w:rsidR="004A773B">
              <w:rPr>
                <w:rFonts w:ascii="Arial" w:eastAsia="Calibri" w:hAnsi="Arial" w:cs="Arial"/>
                <w:bCs/>
                <w:sz w:val="24"/>
                <w:szCs w:val="24"/>
              </w:rPr>
              <w:t xml:space="preserve"> </w:t>
            </w:r>
            <w:r w:rsidR="00E73DAA" w:rsidRPr="004A773B">
              <w:rPr>
                <w:rFonts w:ascii="Arial" w:eastAsia="Calibri" w:hAnsi="Arial" w:cs="Arial"/>
                <w:bCs/>
                <w:sz w:val="24"/>
                <w:szCs w:val="24"/>
              </w:rPr>
              <w:t>somos iguales en oportunidades”?</w:t>
            </w:r>
            <w:r w:rsidR="00E73DAA">
              <w:rPr>
                <w:rFonts w:ascii="Arial" w:eastAsia="Calibri" w:hAnsi="Arial" w:cs="Arial"/>
                <w:b/>
                <w:sz w:val="24"/>
                <w:szCs w:val="24"/>
              </w:rPr>
              <w:t xml:space="preserve"> </w:t>
            </w:r>
          </w:p>
          <w:p w14:paraId="6D4D2360" w14:textId="77777777" w:rsidR="004A773B" w:rsidRDefault="004A773B" w:rsidP="00772757">
            <w:pPr>
              <w:jc w:val="both"/>
              <w:rPr>
                <w:rFonts w:ascii="Arial" w:eastAsia="Calibri" w:hAnsi="Arial" w:cs="Arial"/>
                <w:b/>
                <w:sz w:val="24"/>
                <w:szCs w:val="24"/>
              </w:rPr>
            </w:pPr>
          </w:p>
          <w:p w14:paraId="17FCF67F" w14:textId="77777777" w:rsidR="004E10F2" w:rsidRDefault="00772757" w:rsidP="004E10F2">
            <w:pPr>
              <w:jc w:val="both"/>
              <w:rPr>
                <w:rFonts w:ascii="Arial" w:eastAsia="Calibri" w:hAnsi="Arial" w:cs="Arial"/>
                <w:b/>
                <w:sz w:val="24"/>
                <w:szCs w:val="24"/>
              </w:rPr>
            </w:pPr>
            <w:r w:rsidRPr="00772757">
              <w:rPr>
                <w:rFonts w:ascii="Arial" w:eastAsia="Calibri" w:hAnsi="Arial" w:cs="Arial"/>
                <w:b/>
                <w:sz w:val="24"/>
                <w:szCs w:val="24"/>
              </w:rPr>
              <w:t>Desarrollo:</w:t>
            </w:r>
            <w:r w:rsidR="004A773B">
              <w:rPr>
                <w:rFonts w:ascii="Arial" w:eastAsia="Calibri" w:hAnsi="Arial" w:cs="Arial"/>
                <w:b/>
                <w:sz w:val="24"/>
                <w:szCs w:val="24"/>
              </w:rPr>
              <w:t xml:space="preserve"> </w:t>
            </w:r>
            <w:r w:rsidR="004A773B" w:rsidRPr="004E10F2">
              <w:rPr>
                <w:rFonts w:ascii="Arial" w:eastAsia="Calibri" w:hAnsi="Arial" w:cs="Arial"/>
                <w:bCs/>
                <w:sz w:val="24"/>
                <w:szCs w:val="24"/>
              </w:rPr>
              <w:t xml:space="preserve">Observa y escucha con atención el cuento que se titula “Sin importar nuestras diferencias físicas y genero somos iguales”, como es tiempo ver y escuchar el cuento busca un espacio en el que estés cómodo para escuchar la siguiente historia, al terminar el cuento responde ¿Pudiste identificar que acciones de desigualdad de genero hizo Cristian hacia Ángeles y Ariana?, era que el dijo que Ángeles y Ariana no jugaban bien futbol solo por ser niñas y que él no haría equipo con  ninguna de ellas por la misma razón porque su hermano se lo dijo, </w:t>
            </w:r>
            <w:r w:rsidR="004E10F2" w:rsidRPr="004E10F2">
              <w:rPr>
                <w:rFonts w:ascii="Arial" w:eastAsia="Calibri" w:hAnsi="Arial" w:cs="Arial"/>
                <w:bCs/>
                <w:sz w:val="24"/>
                <w:szCs w:val="24"/>
              </w:rPr>
              <w:t>a Cristian le costo trabajo darse cuenta que aunque seamos de diferente género eso no repercute para desempeñarnos bien en realizar cualquier actividad o en este caso juego.</w:t>
            </w:r>
          </w:p>
          <w:p w14:paraId="4EC1F586" w14:textId="77777777" w:rsidR="004E10F2" w:rsidRDefault="004E10F2" w:rsidP="004E10F2">
            <w:pPr>
              <w:jc w:val="both"/>
              <w:rPr>
                <w:rFonts w:ascii="Arial" w:eastAsia="Calibri" w:hAnsi="Arial" w:cs="Arial"/>
                <w:b/>
                <w:sz w:val="24"/>
                <w:szCs w:val="24"/>
              </w:rPr>
            </w:pPr>
          </w:p>
          <w:p w14:paraId="3A38EC29" w14:textId="39762D06" w:rsidR="00E73DAA" w:rsidRPr="00E571D9" w:rsidRDefault="00772757" w:rsidP="004E10F2">
            <w:pPr>
              <w:jc w:val="both"/>
              <w:rPr>
                <w:rFonts w:ascii="Arial" w:eastAsia="Calibri" w:hAnsi="Arial" w:cs="Arial"/>
                <w:bCs/>
                <w:sz w:val="24"/>
                <w:szCs w:val="24"/>
              </w:rPr>
            </w:pPr>
            <w:r w:rsidRPr="00772757">
              <w:rPr>
                <w:rFonts w:ascii="Arial" w:eastAsia="Calibri" w:hAnsi="Arial" w:cs="Arial"/>
                <w:b/>
                <w:sz w:val="24"/>
                <w:szCs w:val="24"/>
              </w:rPr>
              <w:t xml:space="preserve">Cierre: </w:t>
            </w:r>
            <w:r w:rsidRPr="00772757">
              <w:rPr>
                <w:rFonts w:ascii="Arial" w:eastAsia="Calibri" w:hAnsi="Arial" w:cs="Arial"/>
                <w:bCs/>
                <w:sz w:val="24"/>
                <w:szCs w:val="24"/>
              </w:rPr>
              <w:t xml:space="preserve">Conversa </w:t>
            </w:r>
            <w:r w:rsidR="004E10F2">
              <w:rPr>
                <w:rFonts w:ascii="Arial" w:eastAsia="Calibri" w:hAnsi="Arial" w:cs="Arial"/>
                <w:bCs/>
                <w:sz w:val="24"/>
                <w:szCs w:val="24"/>
              </w:rPr>
              <w:t xml:space="preserve">con tu maestra y compañeros </w:t>
            </w:r>
            <w:r w:rsidRPr="00772757">
              <w:rPr>
                <w:rFonts w:ascii="Arial" w:eastAsia="Calibri" w:hAnsi="Arial" w:cs="Arial"/>
                <w:bCs/>
                <w:sz w:val="24"/>
                <w:szCs w:val="24"/>
              </w:rPr>
              <w:t xml:space="preserve">que es importante pensar en las consecuencias antes de actuar y por ello </w:t>
            </w:r>
            <w:r w:rsidR="004E10F2">
              <w:rPr>
                <w:rFonts w:ascii="Arial" w:eastAsia="Calibri" w:hAnsi="Arial" w:cs="Arial"/>
                <w:bCs/>
                <w:sz w:val="24"/>
                <w:szCs w:val="24"/>
              </w:rPr>
              <w:t xml:space="preserve">hay </w:t>
            </w:r>
            <w:r w:rsidRPr="00772757">
              <w:rPr>
                <w:rFonts w:ascii="Arial" w:eastAsia="Calibri" w:hAnsi="Arial" w:cs="Arial"/>
                <w:bCs/>
                <w:sz w:val="24"/>
                <w:szCs w:val="24"/>
              </w:rPr>
              <w:t>reflexiona</w:t>
            </w:r>
            <w:r w:rsidR="004E10F2">
              <w:rPr>
                <w:rFonts w:ascii="Arial" w:eastAsia="Calibri" w:hAnsi="Arial" w:cs="Arial"/>
                <w:bCs/>
                <w:sz w:val="24"/>
                <w:szCs w:val="24"/>
              </w:rPr>
              <w:t>r</w:t>
            </w:r>
            <w:r w:rsidRPr="00772757">
              <w:rPr>
                <w:rFonts w:ascii="Arial" w:eastAsia="Calibri" w:hAnsi="Arial" w:cs="Arial"/>
                <w:bCs/>
                <w:sz w:val="24"/>
                <w:szCs w:val="24"/>
              </w:rPr>
              <w:t xml:space="preserve"> sobre los efectos de algunas situaciones</w:t>
            </w:r>
            <w:r w:rsidR="004E10F2">
              <w:rPr>
                <w:rFonts w:ascii="Arial" w:eastAsia="Calibri" w:hAnsi="Arial" w:cs="Arial"/>
                <w:bCs/>
                <w:sz w:val="24"/>
                <w:szCs w:val="24"/>
              </w:rPr>
              <w:t xml:space="preserve"> como en el cuento de “</w:t>
            </w:r>
            <w:r w:rsidR="004E10F2" w:rsidRPr="004E10F2">
              <w:rPr>
                <w:rFonts w:ascii="Arial" w:eastAsia="Calibri" w:hAnsi="Arial" w:cs="Arial"/>
                <w:bCs/>
                <w:sz w:val="24"/>
                <w:szCs w:val="24"/>
              </w:rPr>
              <w:t>Sin importar nuestras diferencias físicas y genero somos iguales</w:t>
            </w:r>
            <w:r w:rsidR="004E10F2">
              <w:rPr>
                <w:rFonts w:ascii="Arial" w:eastAsia="Calibri" w:hAnsi="Arial" w:cs="Arial"/>
                <w:bCs/>
                <w:sz w:val="24"/>
                <w:szCs w:val="24"/>
              </w:rPr>
              <w:t xml:space="preserve">”, porque como Cristian a veces no pensamos que podemos llegar a hacer sentir mal a quienes nos rodean por discriminarlos, para recordar que es la igualdad de genero canta la siguiente canción llamada “igualdad de género”, </w:t>
            </w:r>
            <w:r w:rsidR="00E571D9">
              <w:rPr>
                <w:rFonts w:ascii="Arial" w:eastAsia="Calibri" w:hAnsi="Arial" w:cs="Arial"/>
                <w:bCs/>
                <w:sz w:val="24"/>
                <w:szCs w:val="24"/>
              </w:rPr>
              <w:t>esta canción y el cuento nos enseña que  t</w:t>
            </w:r>
            <w:r w:rsidR="00E571D9" w:rsidRPr="00E571D9">
              <w:rPr>
                <w:rFonts w:ascii="Arial" w:eastAsia="Calibri" w:hAnsi="Arial" w:cs="Arial"/>
                <w:bCs/>
                <w:sz w:val="24"/>
                <w:szCs w:val="24"/>
              </w:rPr>
              <w:t xml:space="preserve">odos y todas tenemos derechos humanos, por el simple </w:t>
            </w:r>
            <w:r w:rsidR="00E571D9" w:rsidRPr="00E571D9">
              <w:rPr>
                <w:rFonts w:ascii="Arial" w:eastAsia="Calibri" w:hAnsi="Arial" w:cs="Arial"/>
                <w:bCs/>
                <w:sz w:val="24"/>
                <w:szCs w:val="24"/>
              </w:rPr>
              <w:t>hecho</w:t>
            </w:r>
            <w:r w:rsidR="00E571D9" w:rsidRPr="00E571D9">
              <w:rPr>
                <w:rFonts w:ascii="Arial" w:eastAsia="Calibri" w:hAnsi="Arial" w:cs="Arial"/>
                <w:bCs/>
                <w:sz w:val="24"/>
                <w:szCs w:val="24"/>
              </w:rPr>
              <w:t xml:space="preserve"> de ser personas, sin importar nuestro sexo, raza, edad, cultura, religión, condición social o económica, estos derechos permiten nuestro desarrollo físico, mental, emocional y social, es importante que conozcas tus derechos para poder ejercerlos y hacerlos valer en caso de que no se respeten, el acceso a la justicia es el derecho que te abre las puertas de las autoridades para resolver tus problemas y garantizar el respeto de tus derechos humanos, si sientes que estos son violados acércate a una persona de confianza para que te acompañe ante la autoridad que puede ayudarte</w:t>
            </w:r>
            <w:r w:rsidR="00E571D9">
              <w:rPr>
                <w:rFonts w:ascii="Arial" w:eastAsia="Calibri" w:hAnsi="Arial" w:cs="Arial"/>
                <w:bCs/>
                <w:sz w:val="24"/>
                <w:szCs w:val="24"/>
              </w:rPr>
              <w:t>.</w:t>
            </w:r>
          </w:p>
        </w:tc>
      </w:tr>
    </w:tbl>
    <w:p w14:paraId="3DCD4D1F" w14:textId="32483F3C" w:rsidR="00C52D25" w:rsidRDefault="00C52D25" w:rsidP="00C52D25"/>
    <w:tbl>
      <w:tblPr>
        <w:tblStyle w:val="Tablaconcuadrcula"/>
        <w:tblW w:w="0" w:type="auto"/>
        <w:tblLook w:val="04A0" w:firstRow="1" w:lastRow="0" w:firstColumn="1" w:lastColumn="0" w:noHBand="0" w:noVBand="1"/>
      </w:tblPr>
      <w:tblGrid>
        <w:gridCol w:w="4957"/>
        <w:gridCol w:w="1417"/>
        <w:gridCol w:w="1483"/>
        <w:gridCol w:w="1537"/>
      </w:tblGrid>
      <w:tr w:rsidR="00E63F01" w14:paraId="07040914" w14:textId="77777777" w:rsidTr="00151111">
        <w:tc>
          <w:tcPr>
            <w:tcW w:w="9394" w:type="dxa"/>
            <w:gridSpan w:val="4"/>
          </w:tcPr>
          <w:p w14:paraId="0E9F0EB6" w14:textId="61D8D7A2" w:rsidR="00E63F01" w:rsidRPr="00E63F01" w:rsidRDefault="00E63F01" w:rsidP="00C52D25">
            <w:pPr>
              <w:rPr>
                <w:rFonts w:ascii="Arial" w:hAnsi="Arial" w:cs="Arial"/>
                <w:b/>
                <w:bCs/>
                <w:sz w:val="24"/>
                <w:szCs w:val="24"/>
              </w:rPr>
            </w:pPr>
            <w:r>
              <w:rPr>
                <w:rFonts w:ascii="Arial" w:hAnsi="Arial" w:cs="Arial"/>
                <w:b/>
                <w:bCs/>
                <w:sz w:val="24"/>
                <w:szCs w:val="24"/>
              </w:rPr>
              <w:t xml:space="preserve">Evaluación </w:t>
            </w:r>
          </w:p>
        </w:tc>
      </w:tr>
      <w:tr w:rsidR="00E63F01" w14:paraId="6E2427BB" w14:textId="77777777" w:rsidTr="00E63F01">
        <w:tc>
          <w:tcPr>
            <w:tcW w:w="4957" w:type="dxa"/>
          </w:tcPr>
          <w:p w14:paraId="40DCF724" w14:textId="5DEF688E" w:rsidR="00E63F01" w:rsidRPr="00E63F01" w:rsidRDefault="00E63F01" w:rsidP="00C52D25">
            <w:pPr>
              <w:rPr>
                <w:rFonts w:ascii="Arial" w:hAnsi="Arial" w:cs="Arial"/>
                <w:b/>
                <w:bCs/>
                <w:sz w:val="24"/>
                <w:szCs w:val="24"/>
              </w:rPr>
            </w:pPr>
            <w:r>
              <w:rPr>
                <w:rFonts w:ascii="Arial" w:hAnsi="Arial" w:cs="Arial"/>
                <w:b/>
                <w:bCs/>
                <w:sz w:val="24"/>
                <w:szCs w:val="24"/>
              </w:rPr>
              <w:t>Indicadores</w:t>
            </w:r>
          </w:p>
        </w:tc>
        <w:tc>
          <w:tcPr>
            <w:tcW w:w="1417" w:type="dxa"/>
          </w:tcPr>
          <w:p w14:paraId="780206BA" w14:textId="5B25CA18" w:rsidR="00E63F01" w:rsidRPr="00E63F01" w:rsidRDefault="00E63F01" w:rsidP="00C52D25">
            <w:pPr>
              <w:rPr>
                <w:rFonts w:ascii="Arial" w:hAnsi="Arial" w:cs="Arial"/>
                <w:b/>
                <w:bCs/>
                <w:sz w:val="24"/>
                <w:szCs w:val="24"/>
              </w:rPr>
            </w:pPr>
            <w:r>
              <w:rPr>
                <w:rFonts w:ascii="Arial" w:hAnsi="Arial" w:cs="Arial"/>
                <w:b/>
                <w:bCs/>
                <w:sz w:val="24"/>
                <w:szCs w:val="24"/>
              </w:rPr>
              <w:t>Lo hace</w:t>
            </w:r>
          </w:p>
        </w:tc>
        <w:tc>
          <w:tcPr>
            <w:tcW w:w="1483" w:type="dxa"/>
          </w:tcPr>
          <w:p w14:paraId="00C907EF" w14:textId="5DEA4BE0" w:rsidR="00E63F01" w:rsidRPr="00E63F01" w:rsidRDefault="00E63F01" w:rsidP="00C52D25">
            <w:pPr>
              <w:rPr>
                <w:rFonts w:ascii="Arial" w:hAnsi="Arial" w:cs="Arial"/>
                <w:b/>
                <w:bCs/>
                <w:sz w:val="24"/>
                <w:szCs w:val="24"/>
              </w:rPr>
            </w:pPr>
            <w:r>
              <w:rPr>
                <w:rFonts w:ascii="Arial" w:hAnsi="Arial" w:cs="Arial"/>
                <w:b/>
                <w:bCs/>
                <w:sz w:val="24"/>
                <w:szCs w:val="24"/>
              </w:rPr>
              <w:t>No lo hace</w:t>
            </w:r>
          </w:p>
        </w:tc>
        <w:tc>
          <w:tcPr>
            <w:tcW w:w="1537" w:type="dxa"/>
          </w:tcPr>
          <w:p w14:paraId="3B4200C4" w14:textId="0F75D5BA" w:rsidR="00E63F01" w:rsidRPr="00E63F01" w:rsidRDefault="00E63F01" w:rsidP="00C52D25">
            <w:pPr>
              <w:rPr>
                <w:rFonts w:ascii="Arial" w:hAnsi="Arial" w:cs="Arial"/>
                <w:b/>
                <w:bCs/>
                <w:sz w:val="24"/>
                <w:szCs w:val="24"/>
              </w:rPr>
            </w:pPr>
            <w:r>
              <w:rPr>
                <w:rFonts w:ascii="Arial" w:hAnsi="Arial" w:cs="Arial"/>
                <w:b/>
                <w:bCs/>
                <w:sz w:val="24"/>
                <w:szCs w:val="24"/>
              </w:rPr>
              <w:t>Cometarios</w:t>
            </w:r>
          </w:p>
        </w:tc>
      </w:tr>
      <w:tr w:rsidR="00E63F01" w14:paraId="0F639A27" w14:textId="77777777" w:rsidTr="00E63F01">
        <w:tc>
          <w:tcPr>
            <w:tcW w:w="4957" w:type="dxa"/>
          </w:tcPr>
          <w:p w14:paraId="7C153601" w14:textId="62E04E3F" w:rsidR="00E63F01" w:rsidRPr="00E63F01" w:rsidRDefault="00E63F01" w:rsidP="00C52D25">
            <w:pPr>
              <w:rPr>
                <w:rFonts w:ascii="Arial" w:hAnsi="Arial" w:cs="Arial"/>
                <w:b/>
                <w:bCs/>
                <w:sz w:val="24"/>
                <w:szCs w:val="24"/>
              </w:rPr>
            </w:pPr>
            <w:r>
              <w:rPr>
                <w:rFonts w:ascii="Arial" w:hAnsi="Arial" w:cs="Arial"/>
                <w:b/>
                <w:bCs/>
                <w:sz w:val="24"/>
                <w:szCs w:val="24"/>
              </w:rPr>
              <w:t xml:space="preserve">Reconoce acciones de desigualdad de género </w:t>
            </w:r>
          </w:p>
        </w:tc>
        <w:tc>
          <w:tcPr>
            <w:tcW w:w="1417" w:type="dxa"/>
          </w:tcPr>
          <w:p w14:paraId="54C5B4FB" w14:textId="77777777" w:rsidR="00E63F01" w:rsidRPr="00E63F01" w:rsidRDefault="00E63F01" w:rsidP="00C52D25">
            <w:pPr>
              <w:rPr>
                <w:rFonts w:ascii="Arial" w:hAnsi="Arial" w:cs="Arial"/>
                <w:b/>
                <w:bCs/>
                <w:sz w:val="24"/>
                <w:szCs w:val="24"/>
              </w:rPr>
            </w:pPr>
          </w:p>
        </w:tc>
        <w:tc>
          <w:tcPr>
            <w:tcW w:w="1483" w:type="dxa"/>
          </w:tcPr>
          <w:p w14:paraId="3FBCDB53" w14:textId="77777777" w:rsidR="00E63F01" w:rsidRPr="00E63F01" w:rsidRDefault="00E63F01" w:rsidP="00C52D25">
            <w:pPr>
              <w:rPr>
                <w:rFonts w:ascii="Arial" w:hAnsi="Arial" w:cs="Arial"/>
                <w:b/>
                <w:bCs/>
                <w:sz w:val="24"/>
                <w:szCs w:val="24"/>
              </w:rPr>
            </w:pPr>
          </w:p>
        </w:tc>
        <w:tc>
          <w:tcPr>
            <w:tcW w:w="1537" w:type="dxa"/>
          </w:tcPr>
          <w:p w14:paraId="4B36C655" w14:textId="77777777" w:rsidR="00E63F01" w:rsidRPr="00E63F01" w:rsidRDefault="00E63F01" w:rsidP="00C52D25">
            <w:pPr>
              <w:rPr>
                <w:rFonts w:ascii="Arial" w:hAnsi="Arial" w:cs="Arial"/>
                <w:b/>
                <w:bCs/>
                <w:sz w:val="24"/>
                <w:szCs w:val="24"/>
              </w:rPr>
            </w:pPr>
          </w:p>
        </w:tc>
      </w:tr>
      <w:tr w:rsidR="00E63F01" w14:paraId="6F8A1C7B" w14:textId="77777777" w:rsidTr="00E63F01">
        <w:tc>
          <w:tcPr>
            <w:tcW w:w="4957" w:type="dxa"/>
          </w:tcPr>
          <w:p w14:paraId="7B1D7386" w14:textId="762D395E" w:rsidR="00E63F01" w:rsidRPr="00E63F01" w:rsidRDefault="00E63F01" w:rsidP="00C52D25">
            <w:pPr>
              <w:rPr>
                <w:rFonts w:ascii="Arial" w:hAnsi="Arial" w:cs="Arial"/>
                <w:b/>
                <w:bCs/>
                <w:sz w:val="24"/>
                <w:szCs w:val="24"/>
              </w:rPr>
            </w:pPr>
            <w:r>
              <w:rPr>
                <w:rFonts w:ascii="Arial" w:hAnsi="Arial" w:cs="Arial"/>
                <w:b/>
                <w:bCs/>
                <w:sz w:val="24"/>
                <w:szCs w:val="24"/>
              </w:rPr>
              <w:t>Comprende que es desigualdad e igualdad de género</w:t>
            </w:r>
          </w:p>
        </w:tc>
        <w:tc>
          <w:tcPr>
            <w:tcW w:w="1417" w:type="dxa"/>
          </w:tcPr>
          <w:p w14:paraId="33E5E613" w14:textId="77777777" w:rsidR="00E63F01" w:rsidRPr="00E63F01" w:rsidRDefault="00E63F01" w:rsidP="00C52D25">
            <w:pPr>
              <w:rPr>
                <w:rFonts w:ascii="Arial" w:hAnsi="Arial" w:cs="Arial"/>
                <w:b/>
                <w:bCs/>
                <w:sz w:val="24"/>
                <w:szCs w:val="24"/>
              </w:rPr>
            </w:pPr>
          </w:p>
        </w:tc>
        <w:tc>
          <w:tcPr>
            <w:tcW w:w="1483" w:type="dxa"/>
          </w:tcPr>
          <w:p w14:paraId="15B82D43" w14:textId="77777777" w:rsidR="00E63F01" w:rsidRPr="00E63F01" w:rsidRDefault="00E63F01" w:rsidP="00C52D25">
            <w:pPr>
              <w:rPr>
                <w:rFonts w:ascii="Arial" w:hAnsi="Arial" w:cs="Arial"/>
                <w:b/>
                <w:bCs/>
                <w:sz w:val="24"/>
                <w:szCs w:val="24"/>
              </w:rPr>
            </w:pPr>
          </w:p>
        </w:tc>
        <w:tc>
          <w:tcPr>
            <w:tcW w:w="1537" w:type="dxa"/>
          </w:tcPr>
          <w:p w14:paraId="55AD2C52" w14:textId="77777777" w:rsidR="00E63F01" w:rsidRPr="00E63F01" w:rsidRDefault="00E63F01" w:rsidP="00C52D25">
            <w:pPr>
              <w:rPr>
                <w:rFonts w:ascii="Arial" w:hAnsi="Arial" w:cs="Arial"/>
                <w:b/>
                <w:bCs/>
                <w:sz w:val="24"/>
                <w:szCs w:val="24"/>
              </w:rPr>
            </w:pPr>
          </w:p>
        </w:tc>
      </w:tr>
      <w:tr w:rsidR="00E63F01" w14:paraId="0F1C7F10" w14:textId="77777777" w:rsidTr="00E63F01">
        <w:tc>
          <w:tcPr>
            <w:tcW w:w="4957" w:type="dxa"/>
          </w:tcPr>
          <w:p w14:paraId="20737A98" w14:textId="459E84A6" w:rsidR="00E63F01" w:rsidRPr="00E63F01" w:rsidRDefault="00D664A2" w:rsidP="00C52D25">
            <w:pPr>
              <w:rPr>
                <w:rFonts w:ascii="Arial" w:hAnsi="Arial" w:cs="Arial"/>
                <w:b/>
                <w:bCs/>
                <w:sz w:val="24"/>
                <w:szCs w:val="24"/>
              </w:rPr>
            </w:pPr>
            <w:r>
              <w:rPr>
                <w:rFonts w:ascii="Arial" w:hAnsi="Arial" w:cs="Arial"/>
                <w:b/>
                <w:bCs/>
                <w:sz w:val="24"/>
                <w:szCs w:val="24"/>
              </w:rPr>
              <w:t>Explica consecuencias de excluir a alguien por su género</w:t>
            </w:r>
          </w:p>
        </w:tc>
        <w:tc>
          <w:tcPr>
            <w:tcW w:w="1417" w:type="dxa"/>
          </w:tcPr>
          <w:p w14:paraId="0932DFE1" w14:textId="77777777" w:rsidR="00E63F01" w:rsidRPr="00E63F01" w:rsidRDefault="00E63F01" w:rsidP="00C52D25">
            <w:pPr>
              <w:rPr>
                <w:rFonts w:ascii="Arial" w:hAnsi="Arial" w:cs="Arial"/>
                <w:b/>
                <w:bCs/>
                <w:sz w:val="24"/>
                <w:szCs w:val="24"/>
              </w:rPr>
            </w:pPr>
          </w:p>
        </w:tc>
        <w:tc>
          <w:tcPr>
            <w:tcW w:w="1483" w:type="dxa"/>
          </w:tcPr>
          <w:p w14:paraId="7FC3793A" w14:textId="77777777" w:rsidR="00E63F01" w:rsidRPr="00E63F01" w:rsidRDefault="00E63F01" w:rsidP="00C52D25">
            <w:pPr>
              <w:rPr>
                <w:rFonts w:ascii="Arial" w:hAnsi="Arial" w:cs="Arial"/>
                <w:b/>
                <w:bCs/>
                <w:sz w:val="24"/>
                <w:szCs w:val="24"/>
              </w:rPr>
            </w:pPr>
          </w:p>
        </w:tc>
        <w:tc>
          <w:tcPr>
            <w:tcW w:w="1537" w:type="dxa"/>
          </w:tcPr>
          <w:p w14:paraId="090E92A5" w14:textId="77777777" w:rsidR="00E63F01" w:rsidRPr="00E63F01" w:rsidRDefault="00E63F01" w:rsidP="00C52D25">
            <w:pPr>
              <w:rPr>
                <w:rFonts w:ascii="Arial" w:hAnsi="Arial" w:cs="Arial"/>
                <w:b/>
                <w:bCs/>
                <w:sz w:val="24"/>
                <w:szCs w:val="24"/>
              </w:rPr>
            </w:pPr>
          </w:p>
        </w:tc>
      </w:tr>
      <w:tr w:rsidR="00E63F01" w14:paraId="70E1BF84" w14:textId="77777777" w:rsidTr="00E63F01">
        <w:tc>
          <w:tcPr>
            <w:tcW w:w="4957" w:type="dxa"/>
          </w:tcPr>
          <w:p w14:paraId="5343485A" w14:textId="42E397E4" w:rsidR="00E63F01" w:rsidRPr="00E63F01" w:rsidRDefault="00D664A2" w:rsidP="00C52D25">
            <w:pPr>
              <w:rPr>
                <w:rFonts w:ascii="Arial" w:hAnsi="Arial" w:cs="Arial"/>
                <w:b/>
                <w:bCs/>
                <w:sz w:val="24"/>
                <w:szCs w:val="24"/>
              </w:rPr>
            </w:pPr>
            <w:r>
              <w:rPr>
                <w:rFonts w:ascii="Arial" w:hAnsi="Arial" w:cs="Arial"/>
                <w:b/>
                <w:bCs/>
                <w:sz w:val="24"/>
                <w:szCs w:val="24"/>
              </w:rPr>
              <w:t xml:space="preserve">Propone acciones para evitar o no generar más desigualdad de género  </w:t>
            </w:r>
          </w:p>
        </w:tc>
        <w:tc>
          <w:tcPr>
            <w:tcW w:w="1417" w:type="dxa"/>
          </w:tcPr>
          <w:p w14:paraId="573B7FBB" w14:textId="77777777" w:rsidR="00E63F01" w:rsidRPr="00E63F01" w:rsidRDefault="00E63F01" w:rsidP="00C52D25">
            <w:pPr>
              <w:rPr>
                <w:rFonts w:ascii="Arial" w:hAnsi="Arial" w:cs="Arial"/>
                <w:b/>
                <w:bCs/>
                <w:sz w:val="24"/>
                <w:szCs w:val="24"/>
              </w:rPr>
            </w:pPr>
          </w:p>
        </w:tc>
        <w:tc>
          <w:tcPr>
            <w:tcW w:w="1483" w:type="dxa"/>
          </w:tcPr>
          <w:p w14:paraId="20A01D60" w14:textId="77777777" w:rsidR="00E63F01" w:rsidRPr="00E63F01" w:rsidRDefault="00E63F01" w:rsidP="00C52D25">
            <w:pPr>
              <w:rPr>
                <w:rFonts w:ascii="Arial" w:hAnsi="Arial" w:cs="Arial"/>
                <w:b/>
                <w:bCs/>
                <w:sz w:val="24"/>
                <w:szCs w:val="24"/>
              </w:rPr>
            </w:pPr>
          </w:p>
        </w:tc>
        <w:tc>
          <w:tcPr>
            <w:tcW w:w="1537" w:type="dxa"/>
          </w:tcPr>
          <w:p w14:paraId="3993A9B1" w14:textId="77777777" w:rsidR="00E63F01" w:rsidRPr="00E63F01" w:rsidRDefault="00E63F01" w:rsidP="00C52D25">
            <w:pPr>
              <w:rPr>
                <w:rFonts w:ascii="Arial" w:hAnsi="Arial" w:cs="Arial"/>
                <w:b/>
                <w:bCs/>
                <w:sz w:val="24"/>
                <w:szCs w:val="24"/>
              </w:rPr>
            </w:pPr>
          </w:p>
        </w:tc>
      </w:tr>
      <w:tr w:rsidR="00E63F01" w14:paraId="1AF49D8E" w14:textId="77777777" w:rsidTr="00E63F01">
        <w:tc>
          <w:tcPr>
            <w:tcW w:w="4957" w:type="dxa"/>
          </w:tcPr>
          <w:p w14:paraId="1F7D3174" w14:textId="72A504E3" w:rsidR="00E63F01" w:rsidRPr="00E63F01" w:rsidRDefault="00D664A2" w:rsidP="00C52D25">
            <w:pPr>
              <w:rPr>
                <w:rFonts w:ascii="Arial" w:hAnsi="Arial" w:cs="Arial"/>
                <w:b/>
                <w:bCs/>
                <w:sz w:val="24"/>
                <w:szCs w:val="24"/>
              </w:rPr>
            </w:pPr>
            <w:r>
              <w:rPr>
                <w:rFonts w:ascii="Arial" w:hAnsi="Arial" w:cs="Arial"/>
                <w:b/>
                <w:bCs/>
                <w:sz w:val="24"/>
                <w:szCs w:val="24"/>
              </w:rPr>
              <w:t>Escucha con atención a lo que se le indica</w:t>
            </w:r>
          </w:p>
        </w:tc>
        <w:tc>
          <w:tcPr>
            <w:tcW w:w="1417" w:type="dxa"/>
          </w:tcPr>
          <w:p w14:paraId="20DEE46B" w14:textId="77777777" w:rsidR="00E63F01" w:rsidRPr="00E63F01" w:rsidRDefault="00E63F01" w:rsidP="00C52D25">
            <w:pPr>
              <w:rPr>
                <w:rFonts w:ascii="Arial" w:hAnsi="Arial" w:cs="Arial"/>
                <w:b/>
                <w:bCs/>
                <w:sz w:val="24"/>
                <w:szCs w:val="24"/>
              </w:rPr>
            </w:pPr>
          </w:p>
        </w:tc>
        <w:tc>
          <w:tcPr>
            <w:tcW w:w="1483" w:type="dxa"/>
          </w:tcPr>
          <w:p w14:paraId="21ED95F8" w14:textId="77777777" w:rsidR="00E63F01" w:rsidRPr="00E63F01" w:rsidRDefault="00E63F01" w:rsidP="00C52D25">
            <w:pPr>
              <w:rPr>
                <w:rFonts w:ascii="Arial" w:hAnsi="Arial" w:cs="Arial"/>
                <w:b/>
                <w:bCs/>
                <w:sz w:val="24"/>
                <w:szCs w:val="24"/>
              </w:rPr>
            </w:pPr>
          </w:p>
        </w:tc>
        <w:tc>
          <w:tcPr>
            <w:tcW w:w="1537" w:type="dxa"/>
          </w:tcPr>
          <w:p w14:paraId="329F0E4E" w14:textId="77777777" w:rsidR="00E63F01" w:rsidRPr="00E63F01" w:rsidRDefault="00E63F01" w:rsidP="00C52D25">
            <w:pPr>
              <w:rPr>
                <w:rFonts w:ascii="Arial" w:hAnsi="Arial" w:cs="Arial"/>
                <w:b/>
                <w:bCs/>
                <w:sz w:val="24"/>
                <w:szCs w:val="24"/>
              </w:rPr>
            </w:pPr>
          </w:p>
        </w:tc>
      </w:tr>
    </w:tbl>
    <w:p w14:paraId="687EAB7F" w14:textId="77777777" w:rsidR="00D14C8E" w:rsidRDefault="00D14C8E" w:rsidP="00D14C8E">
      <w:pPr>
        <w:jc w:val="center"/>
        <w:rPr>
          <w:rFonts w:ascii="Arial" w:hAnsi="Arial" w:cs="Arial"/>
          <w:b/>
          <w:bCs/>
          <w:sz w:val="24"/>
          <w:szCs w:val="24"/>
        </w:rPr>
      </w:pPr>
    </w:p>
    <w:p w14:paraId="6A89235E" w14:textId="21E8512B" w:rsidR="00E571D9" w:rsidRDefault="00D664A2" w:rsidP="00D14C8E">
      <w:pPr>
        <w:jc w:val="center"/>
        <w:rPr>
          <w:rFonts w:ascii="Arial" w:hAnsi="Arial" w:cs="Arial"/>
          <w:b/>
          <w:bCs/>
          <w:sz w:val="24"/>
          <w:szCs w:val="24"/>
        </w:rPr>
      </w:pPr>
      <w:r w:rsidRPr="00D664A2">
        <w:rPr>
          <w:rFonts w:ascii="Arial" w:hAnsi="Arial" w:cs="Arial"/>
          <w:b/>
          <w:bCs/>
          <w:sz w:val="24"/>
          <w:szCs w:val="24"/>
        </w:rPr>
        <w:lastRenderedPageBreak/>
        <w:t>Anexo</w:t>
      </w:r>
    </w:p>
    <w:p w14:paraId="3FB7E240" w14:textId="7D6FBD77" w:rsidR="00D664A2" w:rsidRPr="00D664A2" w:rsidRDefault="00D664A2" w:rsidP="00D664A2">
      <w:pPr>
        <w:jc w:val="center"/>
        <w:rPr>
          <w:rFonts w:ascii="Arial" w:hAnsi="Arial" w:cs="Arial"/>
          <w:b/>
          <w:bCs/>
          <w:sz w:val="24"/>
          <w:szCs w:val="24"/>
        </w:rPr>
      </w:pPr>
      <w:r>
        <w:rPr>
          <w:noProof/>
        </w:rPr>
        <w:drawing>
          <wp:anchor distT="0" distB="0" distL="114300" distR="114300" simplePos="0" relativeHeight="251660288" behindDoc="0" locked="0" layoutInCell="1" allowOverlap="1" wp14:anchorId="34080E7D" wp14:editId="0F419A45">
            <wp:simplePos x="0" y="0"/>
            <wp:positionH relativeFrom="column">
              <wp:posOffset>1995170</wp:posOffset>
            </wp:positionH>
            <wp:positionV relativeFrom="paragraph">
              <wp:posOffset>275590</wp:posOffset>
            </wp:positionV>
            <wp:extent cx="2236908" cy="34480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6908" cy="3448050"/>
                    </a:xfrm>
                    <a:prstGeom prst="rect">
                      <a:avLst/>
                    </a:prstGeom>
                    <a:noFill/>
                    <a:ln>
                      <a:noFill/>
                    </a:ln>
                  </pic:spPr>
                </pic:pic>
              </a:graphicData>
            </a:graphic>
          </wp:anchor>
        </w:drawing>
      </w:r>
      <w:r>
        <w:rPr>
          <w:rFonts w:ascii="Arial" w:hAnsi="Arial" w:cs="Arial"/>
          <w:b/>
          <w:bCs/>
          <w:sz w:val="24"/>
          <w:szCs w:val="24"/>
        </w:rPr>
        <w:t>(cartel informativo de igualdad y nos discriminación)</w:t>
      </w:r>
    </w:p>
    <w:p w14:paraId="208F000A" w14:textId="6DB96BF6" w:rsidR="00E73DAA" w:rsidRDefault="00E73DAA" w:rsidP="00C52D25"/>
    <w:p w14:paraId="0FC91DA9" w14:textId="77898785" w:rsidR="00E73DAA" w:rsidRDefault="00E73DAA" w:rsidP="00C52D25"/>
    <w:p w14:paraId="7220FF36" w14:textId="76EBAB3B" w:rsidR="00D664A2" w:rsidRDefault="00D664A2" w:rsidP="00C52D25"/>
    <w:p w14:paraId="4A14F6EF" w14:textId="21521C72" w:rsidR="00D664A2" w:rsidRDefault="00D664A2" w:rsidP="00C52D25"/>
    <w:p w14:paraId="661A1149" w14:textId="11160F7D" w:rsidR="00D664A2" w:rsidRDefault="00D664A2" w:rsidP="00C52D25"/>
    <w:p w14:paraId="165CEC74" w14:textId="05E7E0E8" w:rsidR="00D664A2" w:rsidRDefault="00D664A2" w:rsidP="00C52D25"/>
    <w:p w14:paraId="2BABD1B0" w14:textId="7998299F" w:rsidR="00D664A2" w:rsidRDefault="00D664A2" w:rsidP="00C52D25"/>
    <w:p w14:paraId="5D81AD0D" w14:textId="52D8A1F7" w:rsidR="00D664A2" w:rsidRDefault="00D664A2" w:rsidP="00C52D25"/>
    <w:p w14:paraId="5BCA5D31" w14:textId="7D66002E" w:rsidR="00D664A2" w:rsidRDefault="00D664A2" w:rsidP="00C52D25"/>
    <w:p w14:paraId="4D21EDAE" w14:textId="29A8078D" w:rsidR="00D664A2" w:rsidRDefault="00D664A2" w:rsidP="00C52D25"/>
    <w:p w14:paraId="2E366FCF" w14:textId="796C2BE4" w:rsidR="00D664A2" w:rsidRDefault="00D664A2" w:rsidP="00C52D25"/>
    <w:p w14:paraId="45DCC5E9" w14:textId="41A14DB1" w:rsidR="00D664A2" w:rsidRDefault="00D664A2" w:rsidP="00C52D25"/>
    <w:p w14:paraId="642E552B" w14:textId="6086329A" w:rsidR="00D664A2" w:rsidRDefault="00D664A2" w:rsidP="00C52D25"/>
    <w:p w14:paraId="175031F0" w14:textId="7A987E8E" w:rsidR="00D664A2" w:rsidRDefault="00D664A2" w:rsidP="00C52D25"/>
    <w:p w14:paraId="473BFA88" w14:textId="63071170" w:rsidR="00D664A2" w:rsidRDefault="00D664A2" w:rsidP="00C52D25"/>
    <w:p w14:paraId="0ECE1F18" w14:textId="156D5982" w:rsidR="00D664A2" w:rsidRDefault="00D664A2" w:rsidP="00C52D25"/>
    <w:p w14:paraId="13B93A69" w14:textId="42C47D3C" w:rsidR="00D664A2" w:rsidRDefault="00D664A2" w:rsidP="00D664A2">
      <w:pPr>
        <w:spacing w:after="0" w:line="240" w:lineRule="auto"/>
        <w:rPr>
          <w:rFonts w:ascii="Times New Roman" w:eastAsia="Times New Roman" w:hAnsi="Times New Roman" w:cs="Times New Roman"/>
          <w:sz w:val="24"/>
          <w:szCs w:val="24"/>
          <w:lang w:val="es-ES" w:eastAsia="es-ES"/>
        </w:rPr>
      </w:pPr>
    </w:p>
    <w:p w14:paraId="07053C25" w14:textId="18D00E81" w:rsidR="00D664A2" w:rsidRDefault="00D664A2" w:rsidP="00D664A2">
      <w:pPr>
        <w:spacing w:after="0" w:line="240" w:lineRule="auto"/>
        <w:rPr>
          <w:rFonts w:ascii="Times New Roman" w:eastAsia="Times New Roman" w:hAnsi="Times New Roman" w:cs="Times New Roman"/>
          <w:sz w:val="24"/>
          <w:szCs w:val="24"/>
          <w:lang w:val="es-ES" w:eastAsia="es-ES"/>
        </w:rPr>
      </w:pPr>
    </w:p>
    <w:p w14:paraId="00C93B6A" w14:textId="42F90F19" w:rsidR="00D664A2" w:rsidRDefault="00D664A2" w:rsidP="00D664A2">
      <w:pPr>
        <w:spacing w:after="0" w:line="240" w:lineRule="auto"/>
        <w:rPr>
          <w:rFonts w:ascii="Times New Roman" w:eastAsia="Times New Roman" w:hAnsi="Times New Roman" w:cs="Times New Roman"/>
          <w:sz w:val="24"/>
          <w:szCs w:val="24"/>
          <w:lang w:val="es-ES" w:eastAsia="es-ES"/>
        </w:rPr>
      </w:pPr>
    </w:p>
    <w:p w14:paraId="67C517C2" w14:textId="0F2D6571" w:rsidR="00D664A2" w:rsidRDefault="00D664A2" w:rsidP="00D664A2">
      <w:pPr>
        <w:spacing w:after="0" w:line="240" w:lineRule="auto"/>
        <w:rPr>
          <w:rFonts w:ascii="Times New Roman" w:eastAsia="Times New Roman" w:hAnsi="Times New Roman" w:cs="Times New Roman"/>
          <w:sz w:val="24"/>
          <w:szCs w:val="24"/>
          <w:lang w:val="es-ES" w:eastAsia="es-ES"/>
        </w:rPr>
      </w:pPr>
    </w:p>
    <w:p w14:paraId="5B994C1B" w14:textId="2309A085" w:rsidR="00D664A2" w:rsidRDefault="00D664A2" w:rsidP="00D664A2">
      <w:pPr>
        <w:spacing w:after="0" w:line="240" w:lineRule="auto"/>
        <w:rPr>
          <w:rFonts w:ascii="Times New Roman" w:eastAsia="Times New Roman" w:hAnsi="Times New Roman" w:cs="Times New Roman"/>
          <w:sz w:val="24"/>
          <w:szCs w:val="24"/>
          <w:lang w:val="es-ES" w:eastAsia="es-ES"/>
        </w:rPr>
      </w:pPr>
    </w:p>
    <w:p w14:paraId="435FD9B2" w14:textId="4F2F512A" w:rsidR="00D664A2" w:rsidRDefault="00D664A2" w:rsidP="00D664A2">
      <w:pPr>
        <w:spacing w:after="0" w:line="240" w:lineRule="auto"/>
        <w:rPr>
          <w:rFonts w:ascii="Times New Roman" w:eastAsia="Times New Roman" w:hAnsi="Times New Roman" w:cs="Times New Roman"/>
          <w:sz w:val="24"/>
          <w:szCs w:val="24"/>
          <w:lang w:val="es-ES" w:eastAsia="es-ES"/>
        </w:rPr>
      </w:pPr>
    </w:p>
    <w:p w14:paraId="65498761" w14:textId="50DB8D3F" w:rsidR="00D664A2" w:rsidRDefault="00D664A2" w:rsidP="00D664A2">
      <w:pPr>
        <w:spacing w:after="0" w:line="240" w:lineRule="auto"/>
        <w:rPr>
          <w:rFonts w:ascii="Times New Roman" w:eastAsia="Times New Roman" w:hAnsi="Times New Roman" w:cs="Times New Roman"/>
          <w:sz w:val="24"/>
          <w:szCs w:val="24"/>
          <w:lang w:val="es-ES" w:eastAsia="es-ES"/>
        </w:rPr>
      </w:pPr>
    </w:p>
    <w:p w14:paraId="11C69124" w14:textId="09BAD119" w:rsidR="00D664A2" w:rsidRDefault="00D664A2" w:rsidP="00D664A2">
      <w:pPr>
        <w:spacing w:after="0" w:line="240" w:lineRule="auto"/>
        <w:rPr>
          <w:rFonts w:ascii="Times New Roman" w:eastAsia="Times New Roman" w:hAnsi="Times New Roman" w:cs="Times New Roman"/>
          <w:sz w:val="24"/>
          <w:szCs w:val="24"/>
          <w:lang w:val="es-ES" w:eastAsia="es-ES"/>
        </w:rPr>
      </w:pPr>
    </w:p>
    <w:p w14:paraId="5EF45657" w14:textId="77777777" w:rsidR="00D664A2" w:rsidRPr="00D664A2" w:rsidRDefault="00D664A2" w:rsidP="00D664A2">
      <w:pPr>
        <w:spacing w:after="0" w:line="240" w:lineRule="auto"/>
        <w:rPr>
          <w:rFonts w:ascii="Times New Roman" w:eastAsia="Times New Roman" w:hAnsi="Times New Roman" w:cs="Times New Roman"/>
          <w:sz w:val="24"/>
          <w:szCs w:val="24"/>
          <w:lang w:val="es-ES" w:eastAsia="es-ES"/>
        </w:rPr>
      </w:pPr>
    </w:p>
    <w:p w14:paraId="691C4699" w14:textId="77777777" w:rsidR="00D664A2" w:rsidRDefault="00D664A2" w:rsidP="00D664A2">
      <w:pPr>
        <w:spacing w:after="0" w:line="240" w:lineRule="auto"/>
        <w:jc w:val="center"/>
        <w:rPr>
          <w:rFonts w:ascii="Times New Roman" w:eastAsia="Times New Roman" w:hAnsi="Times New Roman" w:cs="Times New Roman"/>
          <w:sz w:val="28"/>
          <w:szCs w:val="28"/>
          <w:lang w:val="es-ES" w:eastAsia="es-ES"/>
        </w:rPr>
      </w:pPr>
    </w:p>
    <w:p w14:paraId="6A61610E" w14:textId="77777777" w:rsidR="00D664A2" w:rsidRDefault="00D664A2" w:rsidP="00D664A2">
      <w:pPr>
        <w:spacing w:after="0" w:line="240" w:lineRule="auto"/>
        <w:jc w:val="center"/>
        <w:rPr>
          <w:rFonts w:ascii="Times New Roman" w:eastAsia="Times New Roman" w:hAnsi="Times New Roman" w:cs="Times New Roman"/>
          <w:sz w:val="28"/>
          <w:szCs w:val="28"/>
          <w:lang w:val="es-ES" w:eastAsia="es-ES"/>
        </w:rPr>
      </w:pPr>
    </w:p>
    <w:p w14:paraId="75A73A36" w14:textId="77777777" w:rsidR="00D664A2" w:rsidRDefault="00D664A2" w:rsidP="00D664A2">
      <w:pPr>
        <w:spacing w:after="0" w:line="240" w:lineRule="auto"/>
        <w:jc w:val="center"/>
        <w:rPr>
          <w:rFonts w:ascii="Times New Roman" w:eastAsia="Times New Roman" w:hAnsi="Times New Roman" w:cs="Times New Roman"/>
          <w:sz w:val="28"/>
          <w:szCs w:val="28"/>
          <w:lang w:val="es-ES" w:eastAsia="es-ES"/>
        </w:rPr>
      </w:pPr>
    </w:p>
    <w:p w14:paraId="03C5B716" w14:textId="530D682F" w:rsidR="00D14C8E" w:rsidRDefault="00D14C8E" w:rsidP="00D14C8E">
      <w:pPr>
        <w:spacing w:after="0" w:line="240" w:lineRule="auto"/>
        <w:rPr>
          <w:rFonts w:ascii="Times New Roman" w:eastAsia="Times New Roman" w:hAnsi="Times New Roman" w:cs="Times New Roman"/>
          <w:sz w:val="28"/>
          <w:szCs w:val="28"/>
          <w:lang w:val="es-ES" w:eastAsia="es-ES"/>
        </w:rPr>
      </w:pPr>
    </w:p>
    <w:p w14:paraId="4462BED2" w14:textId="77777777" w:rsidR="00D14C8E" w:rsidRDefault="00D14C8E" w:rsidP="00D14C8E">
      <w:pPr>
        <w:spacing w:after="0" w:line="240" w:lineRule="auto"/>
        <w:rPr>
          <w:rFonts w:ascii="Times New Roman" w:eastAsia="Times New Roman" w:hAnsi="Times New Roman" w:cs="Times New Roman"/>
          <w:sz w:val="28"/>
          <w:szCs w:val="28"/>
          <w:lang w:val="es-ES" w:eastAsia="es-ES"/>
        </w:rPr>
      </w:pPr>
    </w:p>
    <w:p w14:paraId="44029900" w14:textId="50AFB7CC" w:rsidR="00D664A2" w:rsidRPr="00D664A2" w:rsidRDefault="00D664A2" w:rsidP="00D14C8E">
      <w:pPr>
        <w:spacing w:after="0" w:line="240" w:lineRule="auto"/>
        <w:jc w:val="center"/>
        <w:rPr>
          <w:rFonts w:ascii="Times New Roman" w:eastAsia="Times New Roman" w:hAnsi="Times New Roman" w:cs="Times New Roman"/>
          <w:sz w:val="28"/>
          <w:szCs w:val="28"/>
          <w:lang w:val="es-ES" w:eastAsia="es-ES"/>
        </w:rPr>
      </w:pPr>
      <w:r w:rsidRPr="00D664A2">
        <w:rPr>
          <w:rFonts w:ascii="Times New Roman" w:eastAsia="Times New Roman" w:hAnsi="Times New Roman" w:cs="Times New Roman"/>
          <w:noProof/>
          <w:sz w:val="28"/>
          <w:szCs w:val="28"/>
          <w:lang w:val="es-ES" w:eastAsia="es-ES"/>
        </w:rPr>
        <w:lastRenderedPageBreak/>
        <w:drawing>
          <wp:anchor distT="0" distB="0" distL="114300" distR="114300" simplePos="0" relativeHeight="251659264" behindDoc="1" locked="0" layoutInCell="1" allowOverlap="1" wp14:anchorId="49729143" wp14:editId="4B3B8830">
            <wp:simplePos x="0" y="0"/>
            <wp:positionH relativeFrom="column">
              <wp:posOffset>4831715</wp:posOffset>
            </wp:positionH>
            <wp:positionV relativeFrom="paragraph">
              <wp:posOffset>-127635</wp:posOffset>
            </wp:positionV>
            <wp:extent cx="1103630" cy="824230"/>
            <wp:effectExtent l="0" t="0" r="0" b="0"/>
            <wp:wrapThrough wrapText="bothSides">
              <wp:wrapPolygon edited="0">
                <wp:start x="4474" y="0"/>
                <wp:lineTo x="4474" y="18305"/>
                <wp:lineTo x="8203" y="21300"/>
                <wp:lineTo x="10440" y="21300"/>
                <wp:lineTo x="11931" y="21300"/>
                <wp:lineTo x="13671" y="21300"/>
                <wp:lineTo x="17648" y="17972"/>
                <wp:lineTo x="17399" y="0"/>
                <wp:lineTo x="4474" y="0"/>
              </wp:wrapPolygon>
            </wp:wrapThrough>
            <wp:docPr id="6" name="Imagen 6" descr="Un conjunto de letras negras en un fondo negro&#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6" descr="Un conjunto de letras negras en un fondo negro&#10;&#10;Descripción generada automáticamente con confianza media"/>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3630" cy="824230"/>
                    </a:xfrm>
                    <a:prstGeom prst="rect">
                      <a:avLst/>
                    </a:prstGeom>
                    <a:noFill/>
                  </pic:spPr>
                </pic:pic>
              </a:graphicData>
            </a:graphic>
            <wp14:sizeRelH relativeFrom="page">
              <wp14:pctWidth>0</wp14:pctWidth>
            </wp14:sizeRelH>
            <wp14:sizeRelV relativeFrom="page">
              <wp14:pctHeight>0</wp14:pctHeight>
            </wp14:sizeRelV>
          </wp:anchor>
        </w:drawing>
      </w:r>
      <w:r w:rsidRPr="00D664A2">
        <w:rPr>
          <w:rFonts w:ascii="Times New Roman" w:eastAsia="Times New Roman" w:hAnsi="Times New Roman" w:cs="Times New Roman"/>
          <w:sz w:val="28"/>
          <w:szCs w:val="28"/>
          <w:lang w:val="es-ES" w:eastAsia="es-ES"/>
        </w:rPr>
        <w:t>ESCUELA NORMAL DE EDUCACIÓN PREESCOLAR</w:t>
      </w:r>
    </w:p>
    <w:p w14:paraId="32B47117" w14:textId="77777777" w:rsidR="00D664A2" w:rsidRPr="00D664A2" w:rsidRDefault="00D664A2" w:rsidP="00D664A2">
      <w:pPr>
        <w:spacing w:after="0" w:line="240" w:lineRule="auto"/>
        <w:jc w:val="center"/>
        <w:rPr>
          <w:rFonts w:ascii="Arial" w:eastAsia="Times New Roman" w:hAnsi="Arial" w:cs="Arial"/>
          <w:b/>
          <w:sz w:val="24"/>
          <w:szCs w:val="24"/>
          <w:lang w:val="es-ES" w:eastAsia="es-ES"/>
        </w:rPr>
      </w:pPr>
    </w:p>
    <w:p w14:paraId="4F633BE6" w14:textId="77777777" w:rsidR="00D664A2" w:rsidRPr="00D664A2" w:rsidRDefault="00D664A2" w:rsidP="00D664A2">
      <w:pPr>
        <w:spacing w:after="0" w:line="240" w:lineRule="auto"/>
        <w:jc w:val="center"/>
        <w:rPr>
          <w:rFonts w:ascii="Arial" w:eastAsia="Times New Roman" w:hAnsi="Arial" w:cs="Arial"/>
          <w:b/>
          <w:sz w:val="24"/>
          <w:szCs w:val="24"/>
          <w:lang w:val="es-ES" w:eastAsia="es-ES"/>
        </w:rPr>
      </w:pPr>
    </w:p>
    <w:p w14:paraId="2CFDB767" w14:textId="1F690958" w:rsidR="00D664A2" w:rsidRPr="00D664A2" w:rsidRDefault="00D664A2" w:rsidP="00D664A2">
      <w:pPr>
        <w:spacing w:after="0" w:line="240" w:lineRule="auto"/>
        <w:rPr>
          <w:rFonts w:ascii="Arial" w:eastAsia="Times New Roman" w:hAnsi="Arial" w:cs="Arial"/>
          <w:b/>
          <w:sz w:val="24"/>
          <w:szCs w:val="24"/>
          <w:lang w:val="es-ES" w:eastAsia="es-ES"/>
        </w:rPr>
      </w:pPr>
      <w:r w:rsidRPr="00D664A2">
        <w:rPr>
          <w:rFonts w:ascii="Arial" w:eastAsia="Times New Roman" w:hAnsi="Arial" w:cs="Arial"/>
          <w:b/>
          <w:sz w:val="24"/>
          <w:szCs w:val="24"/>
          <w:lang w:val="es-ES" w:eastAsia="es-ES"/>
        </w:rPr>
        <w:t xml:space="preserve">Rúbrica para evaluar </w:t>
      </w:r>
      <w:r w:rsidRPr="00D664A2">
        <w:rPr>
          <w:rFonts w:ascii="Arial" w:eastAsia="Times New Roman" w:hAnsi="Arial" w:cs="Arial"/>
          <w:b/>
          <w:sz w:val="24"/>
          <w:szCs w:val="24"/>
          <w:lang w:val="es-ES" w:eastAsia="es-ES"/>
        </w:rPr>
        <w:t>Propuesta</w:t>
      </w:r>
      <w:r w:rsidRPr="00D664A2">
        <w:rPr>
          <w:rFonts w:ascii="Arial" w:eastAsia="Times New Roman" w:hAnsi="Arial" w:cs="Arial"/>
          <w:b/>
          <w:sz w:val="24"/>
          <w:szCs w:val="24"/>
          <w:lang w:val="es-ES" w:eastAsia="es-ES"/>
        </w:rPr>
        <w:t xml:space="preserve"> didáctica para niños de preescolar</w:t>
      </w:r>
    </w:p>
    <w:p w14:paraId="1C71C3E3" w14:textId="77777777" w:rsidR="00D664A2" w:rsidRPr="00D664A2" w:rsidRDefault="00D664A2" w:rsidP="00D664A2">
      <w:pPr>
        <w:spacing w:after="0" w:line="240" w:lineRule="auto"/>
        <w:rPr>
          <w:rFonts w:ascii="Arial" w:eastAsia="Times New Roman" w:hAnsi="Arial" w:cs="Arial"/>
          <w:b/>
          <w:sz w:val="24"/>
          <w:szCs w:val="24"/>
          <w:lang w:val="es-ES" w:eastAsia="es-ES"/>
        </w:rPr>
      </w:pPr>
      <w:r w:rsidRPr="00D664A2">
        <w:rPr>
          <w:rFonts w:ascii="Arial" w:eastAsia="Times New Roman" w:hAnsi="Arial" w:cs="Arial"/>
          <w:b/>
          <w:sz w:val="24"/>
          <w:szCs w:val="24"/>
          <w:lang w:val="es-ES" w:eastAsia="es-ES"/>
        </w:rPr>
        <w:t>Curso: Atención a la Diversidad</w:t>
      </w:r>
    </w:p>
    <w:p w14:paraId="53748A4B" w14:textId="77777777" w:rsidR="00D664A2" w:rsidRPr="00D664A2" w:rsidRDefault="00D664A2" w:rsidP="00D664A2">
      <w:pPr>
        <w:spacing w:after="0" w:line="240" w:lineRule="auto"/>
        <w:jc w:val="center"/>
        <w:rPr>
          <w:rFonts w:ascii="Times New Roman" w:eastAsia="Times New Roman" w:hAnsi="Times New Roman" w:cs="Times New Roman"/>
          <w:sz w:val="32"/>
          <w:szCs w:val="32"/>
          <w:lang w:val="es-ES" w:eastAsia="es-ES"/>
        </w:rPr>
      </w:pPr>
    </w:p>
    <w:p w14:paraId="38EA4D3E" w14:textId="77777777" w:rsidR="00D664A2" w:rsidRPr="00D664A2" w:rsidRDefault="00D664A2" w:rsidP="00D664A2">
      <w:pPr>
        <w:spacing w:after="0" w:line="240" w:lineRule="auto"/>
        <w:rPr>
          <w:rFonts w:ascii="Times New Roman" w:eastAsia="Times New Roman" w:hAnsi="Times New Roman" w:cs="Times New Roman"/>
          <w:sz w:val="24"/>
          <w:szCs w:val="24"/>
          <w:lang w:val="es-ES" w:eastAsia="es-ES"/>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4"/>
        <w:gridCol w:w="835"/>
        <w:gridCol w:w="808"/>
        <w:gridCol w:w="1693"/>
        <w:gridCol w:w="2224"/>
      </w:tblGrid>
      <w:tr w:rsidR="00D664A2" w:rsidRPr="00D664A2" w14:paraId="3D3D5A87" w14:textId="77777777" w:rsidTr="00F6338C">
        <w:tc>
          <w:tcPr>
            <w:tcW w:w="3494" w:type="dxa"/>
          </w:tcPr>
          <w:p w14:paraId="0FA20FE1" w14:textId="77777777" w:rsidR="00D664A2" w:rsidRPr="00D664A2" w:rsidRDefault="00D664A2" w:rsidP="00D664A2">
            <w:pPr>
              <w:spacing w:after="0" w:line="240" w:lineRule="auto"/>
              <w:jc w:val="center"/>
              <w:rPr>
                <w:rFonts w:ascii="Arial" w:eastAsia="Times New Roman" w:hAnsi="Arial" w:cs="Arial"/>
                <w:b/>
                <w:sz w:val="24"/>
                <w:szCs w:val="24"/>
                <w:lang w:val="es-ES" w:eastAsia="es-ES"/>
              </w:rPr>
            </w:pPr>
            <w:r w:rsidRPr="00D664A2">
              <w:rPr>
                <w:rFonts w:ascii="Arial" w:eastAsia="Times New Roman" w:hAnsi="Arial" w:cs="Arial"/>
                <w:b/>
                <w:sz w:val="24"/>
                <w:szCs w:val="24"/>
                <w:lang w:val="es-ES" w:eastAsia="es-ES"/>
              </w:rPr>
              <w:t xml:space="preserve">Ficha didáctica </w:t>
            </w:r>
          </w:p>
        </w:tc>
        <w:tc>
          <w:tcPr>
            <w:tcW w:w="835" w:type="dxa"/>
          </w:tcPr>
          <w:p w14:paraId="5747E1BC" w14:textId="77777777" w:rsidR="00D664A2" w:rsidRPr="00D664A2" w:rsidRDefault="00D664A2" w:rsidP="00D664A2">
            <w:pPr>
              <w:spacing w:after="0" w:line="240" w:lineRule="auto"/>
              <w:jc w:val="center"/>
              <w:rPr>
                <w:rFonts w:ascii="Arial" w:eastAsia="Times New Roman" w:hAnsi="Arial" w:cs="Arial"/>
                <w:b/>
                <w:sz w:val="24"/>
                <w:szCs w:val="24"/>
                <w:lang w:val="es-ES" w:eastAsia="es-ES"/>
              </w:rPr>
            </w:pPr>
            <w:r w:rsidRPr="00D664A2">
              <w:rPr>
                <w:rFonts w:ascii="Arial" w:eastAsia="Times New Roman" w:hAnsi="Arial" w:cs="Arial"/>
                <w:b/>
                <w:sz w:val="24"/>
                <w:szCs w:val="24"/>
                <w:lang w:val="es-ES" w:eastAsia="es-ES"/>
              </w:rPr>
              <w:t xml:space="preserve">Si </w:t>
            </w:r>
          </w:p>
        </w:tc>
        <w:tc>
          <w:tcPr>
            <w:tcW w:w="808" w:type="dxa"/>
          </w:tcPr>
          <w:p w14:paraId="7BABCF92" w14:textId="77777777" w:rsidR="00D664A2" w:rsidRPr="00D664A2" w:rsidRDefault="00D664A2" w:rsidP="00D664A2">
            <w:pPr>
              <w:spacing w:after="0" w:line="240" w:lineRule="auto"/>
              <w:jc w:val="center"/>
              <w:rPr>
                <w:rFonts w:ascii="Arial" w:eastAsia="Times New Roman" w:hAnsi="Arial" w:cs="Arial"/>
                <w:b/>
                <w:sz w:val="24"/>
                <w:szCs w:val="24"/>
                <w:lang w:val="es-ES" w:eastAsia="es-ES"/>
              </w:rPr>
            </w:pPr>
            <w:r w:rsidRPr="00D664A2">
              <w:rPr>
                <w:rFonts w:ascii="Arial" w:eastAsia="Times New Roman" w:hAnsi="Arial" w:cs="Arial"/>
                <w:b/>
                <w:sz w:val="24"/>
                <w:szCs w:val="24"/>
                <w:lang w:val="es-ES" w:eastAsia="es-ES"/>
              </w:rPr>
              <w:t xml:space="preserve">No </w:t>
            </w:r>
          </w:p>
        </w:tc>
        <w:tc>
          <w:tcPr>
            <w:tcW w:w="1693" w:type="dxa"/>
          </w:tcPr>
          <w:p w14:paraId="094711EC" w14:textId="77777777" w:rsidR="00D664A2" w:rsidRPr="00D664A2" w:rsidRDefault="00D664A2" w:rsidP="00D664A2">
            <w:pPr>
              <w:spacing w:after="0" w:line="240" w:lineRule="auto"/>
              <w:jc w:val="center"/>
              <w:rPr>
                <w:rFonts w:ascii="Arial" w:eastAsia="Times New Roman" w:hAnsi="Arial" w:cs="Arial"/>
                <w:b/>
                <w:sz w:val="24"/>
                <w:szCs w:val="24"/>
                <w:lang w:val="es-ES" w:eastAsia="es-ES"/>
              </w:rPr>
            </w:pPr>
            <w:r w:rsidRPr="00D664A2">
              <w:rPr>
                <w:rFonts w:ascii="Arial" w:eastAsia="Times New Roman" w:hAnsi="Arial" w:cs="Arial"/>
                <w:b/>
                <w:sz w:val="24"/>
                <w:szCs w:val="24"/>
                <w:lang w:val="es-ES" w:eastAsia="es-ES"/>
              </w:rPr>
              <w:t xml:space="preserve">Calificación </w:t>
            </w:r>
          </w:p>
          <w:p w14:paraId="06874435" w14:textId="77777777" w:rsidR="00D664A2" w:rsidRPr="00D664A2" w:rsidRDefault="00D664A2" w:rsidP="00D664A2">
            <w:pPr>
              <w:spacing w:after="0" w:line="240" w:lineRule="auto"/>
              <w:jc w:val="center"/>
              <w:rPr>
                <w:rFonts w:ascii="Arial" w:eastAsia="Times New Roman" w:hAnsi="Arial" w:cs="Arial"/>
                <w:b/>
                <w:sz w:val="24"/>
                <w:szCs w:val="24"/>
                <w:lang w:val="es-ES" w:eastAsia="es-ES"/>
              </w:rPr>
            </w:pPr>
            <w:r w:rsidRPr="00D664A2">
              <w:rPr>
                <w:rFonts w:ascii="Arial" w:eastAsia="Times New Roman" w:hAnsi="Arial" w:cs="Arial"/>
                <w:b/>
                <w:sz w:val="24"/>
                <w:szCs w:val="24"/>
                <w:lang w:val="es-ES" w:eastAsia="es-ES"/>
              </w:rPr>
              <w:t>máxima</w:t>
            </w:r>
          </w:p>
        </w:tc>
        <w:tc>
          <w:tcPr>
            <w:tcW w:w="2224" w:type="dxa"/>
          </w:tcPr>
          <w:p w14:paraId="0E5064F2" w14:textId="77777777" w:rsidR="00D664A2" w:rsidRPr="00D664A2" w:rsidRDefault="00D664A2" w:rsidP="00D664A2">
            <w:pPr>
              <w:spacing w:after="0" w:line="240" w:lineRule="auto"/>
              <w:jc w:val="center"/>
              <w:rPr>
                <w:rFonts w:ascii="Arial" w:eastAsia="Times New Roman" w:hAnsi="Arial" w:cs="Arial"/>
                <w:b/>
                <w:sz w:val="24"/>
                <w:szCs w:val="24"/>
                <w:lang w:val="es-ES" w:eastAsia="es-ES"/>
              </w:rPr>
            </w:pPr>
            <w:r w:rsidRPr="00D664A2">
              <w:rPr>
                <w:rFonts w:ascii="Arial" w:eastAsia="Times New Roman" w:hAnsi="Arial" w:cs="Arial"/>
                <w:b/>
                <w:sz w:val="24"/>
                <w:szCs w:val="24"/>
                <w:lang w:val="es-ES" w:eastAsia="es-ES"/>
              </w:rPr>
              <w:t xml:space="preserve">Observaciones </w:t>
            </w:r>
          </w:p>
        </w:tc>
      </w:tr>
      <w:tr w:rsidR="00D664A2" w:rsidRPr="00D664A2" w14:paraId="70B0946A" w14:textId="77777777" w:rsidTr="00F6338C">
        <w:tc>
          <w:tcPr>
            <w:tcW w:w="3494" w:type="dxa"/>
          </w:tcPr>
          <w:p w14:paraId="75C6B2E0" w14:textId="77777777" w:rsidR="00D664A2" w:rsidRPr="00D664A2" w:rsidRDefault="00D664A2" w:rsidP="00D664A2">
            <w:pPr>
              <w:spacing w:after="0" w:line="240" w:lineRule="auto"/>
              <w:rPr>
                <w:rFonts w:ascii="Arial" w:eastAsia="Times New Roman" w:hAnsi="Arial" w:cs="Arial"/>
                <w:sz w:val="24"/>
                <w:szCs w:val="24"/>
                <w:lang w:val="es-ES" w:eastAsia="es-ES"/>
              </w:rPr>
            </w:pPr>
            <w:r w:rsidRPr="00D664A2">
              <w:rPr>
                <w:rFonts w:ascii="Arial" w:eastAsia="Times New Roman" w:hAnsi="Arial" w:cs="Arial"/>
                <w:sz w:val="24"/>
                <w:szCs w:val="24"/>
                <w:lang w:val="es-ES" w:eastAsia="es-ES"/>
              </w:rPr>
              <w:t>Nombre de la actividad</w:t>
            </w:r>
          </w:p>
        </w:tc>
        <w:tc>
          <w:tcPr>
            <w:tcW w:w="835" w:type="dxa"/>
          </w:tcPr>
          <w:p w14:paraId="62C9204D" w14:textId="77777777" w:rsidR="00D664A2" w:rsidRPr="00D664A2" w:rsidRDefault="00D664A2" w:rsidP="00D664A2">
            <w:pPr>
              <w:spacing w:after="0" w:line="240" w:lineRule="auto"/>
              <w:rPr>
                <w:rFonts w:ascii="Arial" w:eastAsia="Times New Roman" w:hAnsi="Arial" w:cs="Arial"/>
                <w:sz w:val="24"/>
                <w:szCs w:val="24"/>
                <w:lang w:val="es-ES" w:eastAsia="es-ES"/>
              </w:rPr>
            </w:pPr>
          </w:p>
        </w:tc>
        <w:tc>
          <w:tcPr>
            <w:tcW w:w="808" w:type="dxa"/>
          </w:tcPr>
          <w:p w14:paraId="58E91D96" w14:textId="77777777" w:rsidR="00D664A2" w:rsidRPr="00D664A2" w:rsidRDefault="00D664A2" w:rsidP="00D664A2">
            <w:pPr>
              <w:spacing w:after="0" w:line="240" w:lineRule="auto"/>
              <w:rPr>
                <w:rFonts w:ascii="Arial" w:eastAsia="Times New Roman" w:hAnsi="Arial" w:cs="Arial"/>
                <w:sz w:val="24"/>
                <w:szCs w:val="24"/>
                <w:lang w:val="es-ES" w:eastAsia="es-ES"/>
              </w:rPr>
            </w:pPr>
          </w:p>
        </w:tc>
        <w:tc>
          <w:tcPr>
            <w:tcW w:w="1693" w:type="dxa"/>
          </w:tcPr>
          <w:p w14:paraId="0220E7C0" w14:textId="77777777" w:rsidR="00D664A2" w:rsidRPr="00D664A2" w:rsidRDefault="00D664A2" w:rsidP="00D664A2">
            <w:pPr>
              <w:spacing w:after="0" w:line="240" w:lineRule="auto"/>
              <w:rPr>
                <w:rFonts w:ascii="Arial" w:eastAsia="Times New Roman" w:hAnsi="Arial" w:cs="Arial"/>
                <w:sz w:val="24"/>
                <w:szCs w:val="24"/>
                <w:lang w:val="es-ES" w:eastAsia="es-ES"/>
              </w:rPr>
            </w:pPr>
            <w:r w:rsidRPr="00D664A2">
              <w:rPr>
                <w:rFonts w:ascii="Arial" w:eastAsia="Times New Roman" w:hAnsi="Arial" w:cs="Arial"/>
                <w:sz w:val="24"/>
                <w:szCs w:val="24"/>
                <w:lang w:val="es-ES" w:eastAsia="es-ES"/>
              </w:rPr>
              <w:t xml:space="preserve">          1</w:t>
            </w:r>
          </w:p>
        </w:tc>
        <w:tc>
          <w:tcPr>
            <w:tcW w:w="2224" w:type="dxa"/>
          </w:tcPr>
          <w:p w14:paraId="43676593" w14:textId="77777777" w:rsidR="00D664A2" w:rsidRPr="00D664A2" w:rsidRDefault="00D664A2" w:rsidP="00D664A2">
            <w:pPr>
              <w:spacing w:after="0" w:line="240" w:lineRule="auto"/>
              <w:rPr>
                <w:rFonts w:ascii="Arial" w:eastAsia="Times New Roman" w:hAnsi="Arial" w:cs="Arial"/>
                <w:sz w:val="24"/>
                <w:szCs w:val="24"/>
                <w:lang w:val="es-ES" w:eastAsia="es-ES"/>
              </w:rPr>
            </w:pPr>
          </w:p>
        </w:tc>
      </w:tr>
      <w:tr w:rsidR="00D664A2" w:rsidRPr="00D664A2" w14:paraId="597EEB1A" w14:textId="77777777" w:rsidTr="00F6338C">
        <w:tc>
          <w:tcPr>
            <w:tcW w:w="3494" w:type="dxa"/>
          </w:tcPr>
          <w:p w14:paraId="413A9973" w14:textId="77777777" w:rsidR="00D664A2" w:rsidRPr="00D664A2" w:rsidRDefault="00D664A2" w:rsidP="00D664A2">
            <w:pPr>
              <w:spacing w:after="0" w:line="240" w:lineRule="auto"/>
              <w:rPr>
                <w:rFonts w:ascii="Arial" w:eastAsia="Times New Roman" w:hAnsi="Arial" w:cs="Arial"/>
                <w:sz w:val="24"/>
                <w:szCs w:val="24"/>
                <w:lang w:val="es-ES" w:eastAsia="es-ES"/>
              </w:rPr>
            </w:pPr>
            <w:r w:rsidRPr="00D664A2">
              <w:rPr>
                <w:rFonts w:ascii="Arial" w:eastAsia="Times New Roman" w:hAnsi="Arial" w:cs="Arial"/>
                <w:sz w:val="24"/>
                <w:szCs w:val="24"/>
                <w:lang w:val="es-ES" w:eastAsia="es-ES"/>
              </w:rPr>
              <w:t xml:space="preserve">Propósito </w:t>
            </w:r>
          </w:p>
        </w:tc>
        <w:tc>
          <w:tcPr>
            <w:tcW w:w="835" w:type="dxa"/>
          </w:tcPr>
          <w:p w14:paraId="001D9CD5" w14:textId="77777777" w:rsidR="00D664A2" w:rsidRPr="00D664A2" w:rsidRDefault="00D664A2" w:rsidP="00D664A2">
            <w:pPr>
              <w:spacing w:after="0" w:line="240" w:lineRule="auto"/>
              <w:rPr>
                <w:rFonts w:ascii="Arial" w:eastAsia="Times New Roman" w:hAnsi="Arial" w:cs="Arial"/>
                <w:sz w:val="24"/>
                <w:szCs w:val="24"/>
                <w:lang w:val="es-ES" w:eastAsia="es-ES"/>
              </w:rPr>
            </w:pPr>
          </w:p>
        </w:tc>
        <w:tc>
          <w:tcPr>
            <w:tcW w:w="808" w:type="dxa"/>
          </w:tcPr>
          <w:p w14:paraId="0B1658DF" w14:textId="77777777" w:rsidR="00D664A2" w:rsidRPr="00D664A2" w:rsidRDefault="00D664A2" w:rsidP="00D664A2">
            <w:pPr>
              <w:spacing w:after="0" w:line="240" w:lineRule="auto"/>
              <w:rPr>
                <w:rFonts w:ascii="Arial" w:eastAsia="Times New Roman" w:hAnsi="Arial" w:cs="Arial"/>
                <w:sz w:val="24"/>
                <w:szCs w:val="24"/>
                <w:lang w:val="es-ES" w:eastAsia="es-ES"/>
              </w:rPr>
            </w:pPr>
          </w:p>
        </w:tc>
        <w:tc>
          <w:tcPr>
            <w:tcW w:w="1693" w:type="dxa"/>
          </w:tcPr>
          <w:p w14:paraId="735C0D0C" w14:textId="77777777" w:rsidR="00D664A2" w:rsidRPr="00D664A2" w:rsidRDefault="00D664A2" w:rsidP="00D664A2">
            <w:pPr>
              <w:spacing w:after="0" w:line="240" w:lineRule="auto"/>
              <w:rPr>
                <w:rFonts w:ascii="Arial" w:eastAsia="Times New Roman" w:hAnsi="Arial" w:cs="Arial"/>
                <w:sz w:val="24"/>
                <w:szCs w:val="24"/>
                <w:lang w:val="es-ES" w:eastAsia="es-ES"/>
              </w:rPr>
            </w:pPr>
            <w:r w:rsidRPr="00D664A2">
              <w:rPr>
                <w:rFonts w:ascii="Arial" w:eastAsia="Times New Roman" w:hAnsi="Arial" w:cs="Arial"/>
                <w:sz w:val="24"/>
                <w:szCs w:val="24"/>
                <w:lang w:val="es-ES" w:eastAsia="es-ES"/>
              </w:rPr>
              <w:t xml:space="preserve">          1</w:t>
            </w:r>
          </w:p>
        </w:tc>
        <w:tc>
          <w:tcPr>
            <w:tcW w:w="2224" w:type="dxa"/>
          </w:tcPr>
          <w:p w14:paraId="2D6D69C1" w14:textId="77777777" w:rsidR="00D664A2" w:rsidRPr="00D664A2" w:rsidRDefault="00D664A2" w:rsidP="00D664A2">
            <w:pPr>
              <w:spacing w:after="0" w:line="240" w:lineRule="auto"/>
              <w:rPr>
                <w:rFonts w:ascii="Arial" w:eastAsia="Times New Roman" w:hAnsi="Arial" w:cs="Arial"/>
                <w:sz w:val="24"/>
                <w:szCs w:val="24"/>
                <w:lang w:val="es-ES" w:eastAsia="es-ES"/>
              </w:rPr>
            </w:pPr>
          </w:p>
        </w:tc>
      </w:tr>
      <w:tr w:rsidR="00D664A2" w:rsidRPr="00D664A2" w14:paraId="02580A97" w14:textId="77777777" w:rsidTr="00F6338C">
        <w:tc>
          <w:tcPr>
            <w:tcW w:w="3494" w:type="dxa"/>
          </w:tcPr>
          <w:p w14:paraId="750E240D" w14:textId="1AADFDAA" w:rsidR="00D664A2" w:rsidRPr="00D664A2" w:rsidRDefault="00D664A2" w:rsidP="00D664A2">
            <w:pPr>
              <w:spacing w:after="0" w:line="240" w:lineRule="auto"/>
              <w:rPr>
                <w:rFonts w:ascii="Arial" w:eastAsia="Times New Roman" w:hAnsi="Arial" w:cs="Arial"/>
                <w:sz w:val="24"/>
                <w:szCs w:val="24"/>
                <w:lang w:val="es-ES" w:eastAsia="es-ES"/>
              </w:rPr>
            </w:pPr>
            <w:r w:rsidRPr="00D664A2">
              <w:rPr>
                <w:rFonts w:ascii="Arial" w:eastAsia="Times New Roman" w:hAnsi="Arial" w:cs="Arial"/>
                <w:sz w:val="24"/>
                <w:szCs w:val="24"/>
                <w:lang w:val="es-ES" w:eastAsia="es-ES"/>
              </w:rPr>
              <w:t>Aprendizaje esperado</w:t>
            </w:r>
          </w:p>
        </w:tc>
        <w:tc>
          <w:tcPr>
            <w:tcW w:w="835" w:type="dxa"/>
          </w:tcPr>
          <w:p w14:paraId="3A89FE3C" w14:textId="77777777" w:rsidR="00D664A2" w:rsidRPr="00D664A2" w:rsidRDefault="00D664A2" w:rsidP="00D664A2">
            <w:pPr>
              <w:spacing w:after="0" w:line="240" w:lineRule="auto"/>
              <w:rPr>
                <w:rFonts w:ascii="Arial" w:eastAsia="Times New Roman" w:hAnsi="Arial" w:cs="Arial"/>
                <w:sz w:val="24"/>
                <w:szCs w:val="24"/>
                <w:lang w:val="es-ES" w:eastAsia="es-ES"/>
              </w:rPr>
            </w:pPr>
          </w:p>
        </w:tc>
        <w:tc>
          <w:tcPr>
            <w:tcW w:w="808" w:type="dxa"/>
          </w:tcPr>
          <w:p w14:paraId="5AEB12D8" w14:textId="77777777" w:rsidR="00D664A2" w:rsidRPr="00D664A2" w:rsidRDefault="00D664A2" w:rsidP="00D664A2">
            <w:pPr>
              <w:spacing w:after="0" w:line="240" w:lineRule="auto"/>
              <w:rPr>
                <w:rFonts w:ascii="Arial" w:eastAsia="Times New Roman" w:hAnsi="Arial" w:cs="Arial"/>
                <w:sz w:val="24"/>
                <w:szCs w:val="24"/>
                <w:lang w:val="es-ES" w:eastAsia="es-ES"/>
              </w:rPr>
            </w:pPr>
          </w:p>
        </w:tc>
        <w:tc>
          <w:tcPr>
            <w:tcW w:w="1693" w:type="dxa"/>
          </w:tcPr>
          <w:p w14:paraId="073EDA83" w14:textId="77777777" w:rsidR="00D664A2" w:rsidRPr="00D664A2" w:rsidRDefault="00D664A2" w:rsidP="00D664A2">
            <w:pPr>
              <w:spacing w:after="0" w:line="240" w:lineRule="auto"/>
              <w:rPr>
                <w:rFonts w:ascii="Arial" w:eastAsia="Times New Roman" w:hAnsi="Arial" w:cs="Arial"/>
                <w:sz w:val="24"/>
                <w:szCs w:val="24"/>
                <w:lang w:val="es-ES" w:eastAsia="es-ES"/>
              </w:rPr>
            </w:pPr>
            <w:r w:rsidRPr="00D664A2">
              <w:rPr>
                <w:rFonts w:ascii="Arial" w:eastAsia="Times New Roman" w:hAnsi="Arial" w:cs="Arial"/>
                <w:sz w:val="24"/>
                <w:szCs w:val="24"/>
                <w:lang w:val="es-ES" w:eastAsia="es-ES"/>
              </w:rPr>
              <w:t xml:space="preserve">          3</w:t>
            </w:r>
          </w:p>
        </w:tc>
        <w:tc>
          <w:tcPr>
            <w:tcW w:w="2224" w:type="dxa"/>
          </w:tcPr>
          <w:p w14:paraId="1151989A" w14:textId="77777777" w:rsidR="00D664A2" w:rsidRPr="00D664A2" w:rsidRDefault="00D664A2" w:rsidP="00D664A2">
            <w:pPr>
              <w:spacing w:after="0" w:line="240" w:lineRule="auto"/>
              <w:rPr>
                <w:rFonts w:ascii="Arial" w:eastAsia="Times New Roman" w:hAnsi="Arial" w:cs="Arial"/>
                <w:sz w:val="24"/>
                <w:szCs w:val="24"/>
                <w:lang w:val="es-ES" w:eastAsia="es-ES"/>
              </w:rPr>
            </w:pPr>
          </w:p>
        </w:tc>
      </w:tr>
      <w:tr w:rsidR="00D664A2" w:rsidRPr="00D664A2" w14:paraId="71F6CD29" w14:textId="77777777" w:rsidTr="00F6338C">
        <w:tc>
          <w:tcPr>
            <w:tcW w:w="3494" w:type="dxa"/>
          </w:tcPr>
          <w:p w14:paraId="069AF0A4" w14:textId="77777777" w:rsidR="00D664A2" w:rsidRPr="00D664A2" w:rsidRDefault="00D664A2" w:rsidP="00D664A2">
            <w:pPr>
              <w:spacing w:after="0" w:line="240" w:lineRule="auto"/>
              <w:rPr>
                <w:rFonts w:ascii="Arial" w:eastAsia="Times New Roman" w:hAnsi="Arial" w:cs="Arial"/>
                <w:sz w:val="24"/>
                <w:szCs w:val="24"/>
                <w:lang w:val="es-ES" w:eastAsia="es-ES"/>
              </w:rPr>
            </w:pPr>
            <w:r w:rsidRPr="00D664A2">
              <w:rPr>
                <w:rFonts w:ascii="Arial" w:eastAsia="Times New Roman" w:hAnsi="Arial" w:cs="Arial"/>
                <w:sz w:val="24"/>
                <w:szCs w:val="24"/>
                <w:lang w:val="es-ES" w:eastAsia="es-ES"/>
              </w:rPr>
              <w:t>Campo de formación y/o área de aprendizaje</w:t>
            </w:r>
          </w:p>
        </w:tc>
        <w:tc>
          <w:tcPr>
            <w:tcW w:w="835" w:type="dxa"/>
          </w:tcPr>
          <w:p w14:paraId="010E7663" w14:textId="77777777" w:rsidR="00D664A2" w:rsidRPr="00D664A2" w:rsidRDefault="00D664A2" w:rsidP="00D664A2">
            <w:pPr>
              <w:spacing w:after="0" w:line="240" w:lineRule="auto"/>
              <w:rPr>
                <w:rFonts w:ascii="Arial" w:eastAsia="Times New Roman" w:hAnsi="Arial" w:cs="Arial"/>
                <w:sz w:val="24"/>
                <w:szCs w:val="24"/>
                <w:lang w:val="es-ES" w:eastAsia="es-ES"/>
              </w:rPr>
            </w:pPr>
          </w:p>
        </w:tc>
        <w:tc>
          <w:tcPr>
            <w:tcW w:w="808" w:type="dxa"/>
          </w:tcPr>
          <w:p w14:paraId="22E05DEB" w14:textId="77777777" w:rsidR="00D664A2" w:rsidRPr="00D664A2" w:rsidRDefault="00D664A2" w:rsidP="00D664A2">
            <w:pPr>
              <w:spacing w:after="0" w:line="240" w:lineRule="auto"/>
              <w:rPr>
                <w:rFonts w:ascii="Arial" w:eastAsia="Times New Roman" w:hAnsi="Arial" w:cs="Arial"/>
                <w:sz w:val="24"/>
                <w:szCs w:val="24"/>
                <w:lang w:val="es-ES" w:eastAsia="es-ES"/>
              </w:rPr>
            </w:pPr>
          </w:p>
        </w:tc>
        <w:tc>
          <w:tcPr>
            <w:tcW w:w="1693" w:type="dxa"/>
          </w:tcPr>
          <w:p w14:paraId="147FC02B" w14:textId="77777777" w:rsidR="00D664A2" w:rsidRPr="00D664A2" w:rsidRDefault="00D664A2" w:rsidP="00D664A2">
            <w:pPr>
              <w:spacing w:after="0" w:line="240" w:lineRule="auto"/>
              <w:rPr>
                <w:rFonts w:ascii="Arial" w:eastAsia="Times New Roman" w:hAnsi="Arial" w:cs="Arial"/>
                <w:sz w:val="24"/>
                <w:szCs w:val="24"/>
                <w:lang w:val="es-ES" w:eastAsia="es-ES"/>
              </w:rPr>
            </w:pPr>
            <w:r w:rsidRPr="00D664A2">
              <w:rPr>
                <w:rFonts w:ascii="Arial" w:eastAsia="Times New Roman" w:hAnsi="Arial" w:cs="Arial"/>
                <w:sz w:val="24"/>
                <w:szCs w:val="24"/>
                <w:lang w:val="es-ES" w:eastAsia="es-ES"/>
              </w:rPr>
              <w:t xml:space="preserve">          1</w:t>
            </w:r>
          </w:p>
        </w:tc>
        <w:tc>
          <w:tcPr>
            <w:tcW w:w="2224" w:type="dxa"/>
          </w:tcPr>
          <w:p w14:paraId="03FBE7C3" w14:textId="77777777" w:rsidR="00D664A2" w:rsidRPr="00D664A2" w:rsidRDefault="00D664A2" w:rsidP="00D664A2">
            <w:pPr>
              <w:spacing w:after="0" w:line="240" w:lineRule="auto"/>
              <w:rPr>
                <w:rFonts w:ascii="Arial" w:eastAsia="Times New Roman" w:hAnsi="Arial" w:cs="Arial"/>
                <w:sz w:val="24"/>
                <w:szCs w:val="24"/>
                <w:lang w:val="es-ES" w:eastAsia="es-ES"/>
              </w:rPr>
            </w:pPr>
          </w:p>
        </w:tc>
      </w:tr>
      <w:tr w:rsidR="00D664A2" w:rsidRPr="00D664A2" w14:paraId="5D911BFE" w14:textId="77777777" w:rsidTr="00F6338C">
        <w:tc>
          <w:tcPr>
            <w:tcW w:w="3494" w:type="dxa"/>
          </w:tcPr>
          <w:p w14:paraId="242991A0" w14:textId="77777777" w:rsidR="00D664A2" w:rsidRPr="00D664A2" w:rsidRDefault="00D664A2" w:rsidP="00D664A2">
            <w:pPr>
              <w:spacing w:after="0" w:line="240" w:lineRule="auto"/>
              <w:rPr>
                <w:rFonts w:ascii="Arial" w:eastAsia="Times New Roman" w:hAnsi="Arial" w:cs="Arial"/>
                <w:sz w:val="24"/>
                <w:szCs w:val="24"/>
                <w:lang w:val="es-ES" w:eastAsia="es-ES"/>
              </w:rPr>
            </w:pPr>
            <w:r w:rsidRPr="00D664A2">
              <w:rPr>
                <w:rFonts w:ascii="Arial" w:eastAsia="Times New Roman" w:hAnsi="Arial" w:cs="Arial"/>
                <w:b/>
                <w:bCs/>
                <w:sz w:val="24"/>
                <w:szCs w:val="24"/>
                <w:lang w:val="es-ES" w:eastAsia="es-ES"/>
              </w:rPr>
              <w:t>Actividades de inicio:</w:t>
            </w:r>
            <w:r w:rsidRPr="00D664A2">
              <w:rPr>
                <w:rFonts w:ascii="Arial" w:eastAsia="Times New Roman" w:hAnsi="Arial" w:cs="Arial"/>
                <w:sz w:val="24"/>
                <w:szCs w:val="24"/>
                <w:lang w:val="es-ES" w:eastAsia="es-ES"/>
              </w:rPr>
              <w:t xml:space="preserve">  Explicitas, redactadas en tercera persona, logran saberes previos, conversación breve.</w:t>
            </w:r>
          </w:p>
        </w:tc>
        <w:tc>
          <w:tcPr>
            <w:tcW w:w="835" w:type="dxa"/>
          </w:tcPr>
          <w:p w14:paraId="69C45C66" w14:textId="77777777" w:rsidR="00D664A2" w:rsidRPr="00D664A2" w:rsidRDefault="00D664A2" w:rsidP="00D664A2">
            <w:pPr>
              <w:spacing w:after="0" w:line="240" w:lineRule="auto"/>
              <w:rPr>
                <w:rFonts w:ascii="Arial" w:eastAsia="Times New Roman" w:hAnsi="Arial" w:cs="Arial"/>
                <w:sz w:val="24"/>
                <w:szCs w:val="24"/>
                <w:lang w:val="es-ES" w:eastAsia="es-ES"/>
              </w:rPr>
            </w:pPr>
          </w:p>
        </w:tc>
        <w:tc>
          <w:tcPr>
            <w:tcW w:w="808" w:type="dxa"/>
          </w:tcPr>
          <w:p w14:paraId="2D199484" w14:textId="77777777" w:rsidR="00D664A2" w:rsidRPr="00D664A2" w:rsidRDefault="00D664A2" w:rsidP="00D664A2">
            <w:pPr>
              <w:spacing w:after="0" w:line="240" w:lineRule="auto"/>
              <w:rPr>
                <w:rFonts w:ascii="Arial" w:eastAsia="Times New Roman" w:hAnsi="Arial" w:cs="Arial"/>
                <w:sz w:val="24"/>
                <w:szCs w:val="24"/>
                <w:lang w:val="es-ES" w:eastAsia="es-ES"/>
              </w:rPr>
            </w:pPr>
          </w:p>
        </w:tc>
        <w:tc>
          <w:tcPr>
            <w:tcW w:w="1693" w:type="dxa"/>
          </w:tcPr>
          <w:p w14:paraId="49634F2A" w14:textId="77777777" w:rsidR="00D664A2" w:rsidRPr="00D664A2" w:rsidRDefault="00D664A2" w:rsidP="00D664A2">
            <w:pPr>
              <w:spacing w:after="0" w:line="240" w:lineRule="auto"/>
              <w:rPr>
                <w:rFonts w:ascii="Arial" w:eastAsia="Times New Roman" w:hAnsi="Arial" w:cs="Arial"/>
                <w:sz w:val="24"/>
                <w:szCs w:val="24"/>
                <w:lang w:val="es-ES" w:eastAsia="es-ES"/>
              </w:rPr>
            </w:pPr>
          </w:p>
          <w:p w14:paraId="01E0D57A" w14:textId="77777777" w:rsidR="00D664A2" w:rsidRPr="00D664A2" w:rsidRDefault="00D664A2" w:rsidP="00D664A2">
            <w:pPr>
              <w:spacing w:after="0" w:line="240" w:lineRule="auto"/>
              <w:rPr>
                <w:rFonts w:ascii="Arial" w:eastAsia="Times New Roman" w:hAnsi="Arial" w:cs="Arial"/>
                <w:sz w:val="24"/>
                <w:szCs w:val="24"/>
                <w:lang w:val="es-ES" w:eastAsia="es-ES"/>
              </w:rPr>
            </w:pPr>
          </w:p>
          <w:p w14:paraId="296A6D48" w14:textId="77777777" w:rsidR="00D664A2" w:rsidRPr="00D664A2" w:rsidRDefault="00D664A2" w:rsidP="00D664A2">
            <w:pPr>
              <w:spacing w:after="0" w:line="240" w:lineRule="auto"/>
              <w:rPr>
                <w:rFonts w:ascii="Arial" w:eastAsia="Times New Roman" w:hAnsi="Arial" w:cs="Arial"/>
                <w:sz w:val="24"/>
                <w:szCs w:val="24"/>
                <w:lang w:val="es-ES" w:eastAsia="es-ES"/>
              </w:rPr>
            </w:pPr>
            <w:r w:rsidRPr="00D664A2">
              <w:rPr>
                <w:rFonts w:ascii="Arial" w:eastAsia="Times New Roman" w:hAnsi="Arial" w:cs="Arial"/>
                <w:sz w:val="24"/>
                <w:szCs w:val="24"/>
                <w:lang w:val="es-ES" w:eastAsia="es-ES"/>
              </w:rPr>
              <w:t xml:space="preserve">         5</w:t>
            </w:r>
          </w:p>
        </w:tc>
        <w:tc>
          <w:tcPr>
            <w:tcW w:w="2224" w:type="dxa"/>
          </w:tcPr>
          <w:p w14:paraId="72EF3354" w14:textId="77777777" w:rsidR="00D664A2" w:rsidRPr="00D664A2" w:rsidRDefault="00D664A2" w:rsidP="00D664A2">
            <w:pPr>
              <w:spacing w:after="0" w:line="240" w:lineRule="auto"/>
              <w:rPr>
                <w:rFonts w:ascii="Arial" w:eastAsia="Times New Roman" w:hAnsi="Arial" w:cs="Arial"/>
                <w:sz w:val="24"/>
                <w:szCs w:val="24"/>
                <w:lang w:val="es-ES" w:eastAsia="es-ES"/>
              </w:rPr>
            </w:pPr>
          </w:p>
        </w:tc>
      </w:tr>
      <w:tr w:rsidR="00D664A2" w:rsidRPr="00D664A2" w14:paraId="34548C5E" w14:textId="77777777" w:rsidTr="00F6338C">
        <w:tc>
          <w:tcPr>
            <w:tcW w:w="3494" w:type="dxa"/>
          </w:tcPr>
          <w:p w14:paraId="22EBD07E" w14:textId="77777777" w:rsidR="00D664A2" w:rsidRPr="00D664A2" w:rsidRDefault="00D664A2" w:rsidP="00D664A2">
            <w:pPr>
              <w:spacing w:after="0" w:line="240" w:lineRule="auto"/>
              <w:rPr>
                <w:rFonts w:ascii="Arial" w:eastAsia="Times New Roman" w:hAnsi="Arial" w:cs="Arial"/>
                <w:sz w:val="24"/>
                <w:szCs w:val="24"/>
                <w:lang w:val="es-ES" w:eastAsia="es-ES"/>
              </w:rPr>
            </w:pPr>
            <w:r w:rsidRPr="00D664A2">
              <w:rPr>
                <w:rFonts w:ascii="Arial" w:eastAsia="Times New Roman" w:hAnsi="Arial" w:cs="Arial"/>
                <w:b/>
                <w:bCs/>
                <w:sz w:val="24"/>
                <w:szCs w:val="24"/>
                <w:lang w:val="es-ES" w:eastAsia="es-ES"/>
              </w:rPr>
              <w:t>Actividades de desarrollo</w:t>
            </w:r>
            <w:r w:rsidRPr="00D664A2">
              <w:rPr>
                <w:rFonts w:ascii="Arial" w:eastAsia="Times New Roman" w:hAnsi="Arial" w:cs="Arial"/>
                <w:sz w:val="24"/>
                <w:szCs w:val="24"/>
                <w:lang w:val="es-ES" w:eastAsia="es-ES"/>
              </w:rPr>
              <w:t>:</w:t>
            </w:r>
          </w:p>
          <w:p w14:paraId="4BAA36DB" w14:textId="77777777" w:rsidR="00D664A2" w:rsidRPr="00D664A2" w:rsidRDefault="00D664A2" w:rsidP="00D664A2">
            <w:pPr>
              <w:spacing w:after="0" w:line="240" w:lineRule="auto"/>
              <w:rPr>
                <w:rFonts w:ascii="Arial" w:eastAsia="Times New Roman" w:hAnsi="Arial" w:cs="Arial"/>
                <w:sz w:val="24"/>
                <w:szCs w:val="24"/>
                <w:lang w:val="es-ES" w:eastAsia="es-ES"/>
              </w:rPr>
            </w:pPr>
            <w:r w:rsidRPr="00D664A2">
              <w:rPr>
                <w:rFonts w:ascii="Arial" w:eastAsia="Times New Roman" w:hAnsi="Arial" w:cs="Arial"/>
                <w:sz w:val="24"/>
                <w:szCs w:val="24"/>
                <w:lang w:val="es-ES" w:eastAsia="es-ES"/>
              </w:rPr>
              <w:t>Puesta en escena del cuento, explicita, redactado en tercera persona.</w:t>
            </w:r>
          </w:p>
        </w:tc>
        <w:tc>
          <w:tcPr>
            <w:tcW w:w="835" w:type="dxa"/>
          </w:tcPr>
          <w:p w14:paraId="5C075B87" w14:textId="77777777" w:rsidR="00D664A2" w:rsidRPr="00D664A2" w:rsidRDefault="00D664A2" w:rsidP="00D664A2">
            <w:pPr>
              <w:spacing w:after="0" w:line="240" w:lineRule="auto"/>
              <w:rPr>
                <w:rFonts w:ascii="Arial" w:eastAsia="Times New Roman" w:hAnsi="Arial" w:cs="Arial"/>
                <w:sz w:val="24"/>
                <w:szCs w:val="24"/>
                <w:lang w:val="es-ES" w:eastAsia="es-ES"/>
              </w:rPr>
            </w:pPr>
          </w:p>
        </w:tc>
        <w:tc>
          <w:tcPr>
            <w:tcW w:w="808" w:type="dxa"/>
          </w:tcPr>
          <w:p w14:paraId="214F406F" w14:textId="77777777" w:rsidR="00D664A2" w:rsidRPr="00D664A2" w:rsidRDefault="00D664A2" w:rsidP="00D664A2">
            <w:pPr>
              <w:spacing w:after="0" w:line="240" w:lineRule="auto"/>
              <w:rPr>
                <w:rFonts w:ascii="Arial" w:eastAsia="Times New Roman" w:hAnsi="Arial" w:cs="Arial"/>
                <w:sz w:val="24"/>
                <w:szCs w:val="24"/>
                <w:lang w:val="es-ES" w:eastAsia="es-ES"/>
              </w:rPr>
            </w:pPr>
          </w:p>
        </w:tc>
        <w:tc>
          <w:tcPr>
            <w:tcW w:w="1693" w:type="dxa"/>
          </w:tcPr>
          <w:p w14:paraId="7867957F" w14:textId="77777777" w:rsidR="00D664A2" w:rsidRPr="00D664A2" w:rsidRDefault="00D664A2" w:rsidP="00D664A2">
            <w:pPr>
              <w:spacing w:after="0" w:line="240" w:lineRule="auto"/>
              <w:rPr>
                <w:rFonts w:ascii="Arial" w:eastAsia="Times New Roman" w:hAnsi="Arial" w:cs="Arial"/>
                <w:sz w:val="24"/>
                <w:szCs w:val="24"/>
                <w:lang w:val="es-ES" w:eastAsia="es-ES"/>
              </w:rPr>
            </w:pPr>
          </w:p>
          <w:p w14:paraId="38DF2BAA" w14:textId="77777777" w:rsidR="00D664A2" w:rsidRPr="00D664A2" w:rsidRDefault="00D664A2" w:rsidP="00D664A2">
            <w:pPr>
              <w:spacing w:after="0" w:line="240" w:lineRule="auto"/>
              <w:rPr>
                <w:rFonts w:ascii="Arial" w:eastAsia="Times New Roman" w:hAnsi="Arial" w:cs="Arial"/>
                <w:sz w:val="24"/>
                <w:szCs w:val="24"/>
                <w:lang w:val="es-ES" w:eastAsia="es-ES"/>
              </w:rPr>
            </w:pPr>
          </w:p>
          <w:p w14:paraId="649ADC6B" w14:textId="77777777" w:rsidR="00D664A2" w:rsidRPr="00D664A2" w:rsidRDefault="00D664A2" w:rsidP="00D664A2">
            <w:pPr>
              <w:spacing w:after="0" w:line="240" w:lineRule="auto"/>
              <w:rPr>
                <w:rFonts w:ascii="Arial" w:eastAsia="Times New Roman" w:hAnsi="Arial" w:cs="Arial"/>
                <w:sz w:val="24"/>
                <w:szCs w:val="24"/>
                <w:lang w:val="es-ES" w:eastAsia="es-ES"/>
              </w:rPr>
            </w:pPr>
            <w:r w:rsidRPr="00D664A2">
              <w:rPr>
                <w:rFonts w:ascii="Arial" w:eastAsia="Times New Roman" w:hAnsi="Arial" w:cs="Arial"/>
                <w:sz w:val="24"/>
                <w:szCs w:val="24"/>
                <w:lang w:val="es-ES" w:eastAsia="es-ES"/>
              </w:rPr>
              <w:t xml:space="preserve">        5</w:t>
            </w:r>
          </w:p>
        </w:tc>
        <w:tc>
          <w:tcPr>
            <w:tcW w:w="2224" w:type="dxa"/>
          </w:tcPr>
          <w:p w14:paraId="2406CF89" w14:textId="77777777" w:rsidR="00D664A2" w:rsidRPr="00D664A2" w:rsidRDefault="00D664A2" w:rsidP="00D664A2">
            <w:pPr>
              <w:spacing w:after="0" w:line="240" w:lineRule="auto"/>
              <w:rPr>
                <w:rFonts w:ascii="Arial" w:eastAsia="Times New Roman" w:hAnsi="Arial" w:cs="Arial"/>
                <w:sz w:val="24"/>
                <w:szCs w:val="24"/>
                <w:lang w:val="es-ES" w:eastAsia="es-ES"/>
              </w:rPr>
            </w:pPr>
          </w:p>
        </w:tc>
      </w:tr>
      <w:tr w:rsidR="00D664A2" w:rsidRPr="00D664A2" w14:paraId="0840645A" w14:textId="77777777" w:rsidTr="00F6338C">
        <w:tc>
          <w:tcPr>
            <w:tcW w:w="3494" w:type="dxa"/>
          </w:tcPr>
          <w:p w14:paraId="2A99C492" w14:textId="77777777" w:rsidR="00D664A2" w:rsidRPr="00D664A2" w:rsidRDefault="00D664A2" w:rsidP="00D664A2">
            <w:pPr>
              <w:spacing w:after="0" w:line="240" w:lineRule="auto"/>
              <w:rPr>
                <w:rFonts w:ascii="Arial" w:eastAsia="Times New Roman" w:hAnsi="Arial" w:cs="Arial"/>
                <w:sz w:val="24"/>
                <w:szCs w:val="24"/>
                <w:lang w:val="es-ES" w:eastAsia="es-ES"/>
              </w:rPr>
            </w:pPr>
            <w:r w:rsidRPr="00D664A2">
              <w:rPr>
                <w:rFonts w:ascii="Arial" w:eastAsia="Times New Roman" w:hAnsi="Arial" w:cs="Arial"/>
                <w:b/>
                <w:bCs/>
                <w:sz w:val="24"/>
                <w:szCs w:val="24"/>
                <w:lang w:val="es-ES" w:eastAsia="es-ES"/>
              </w:rPr>
              <w:t>Actividades de cierre</w:t>
            </w:r>
            <w:r w:rsidRPr="00D664A2">
              <w:rPr>
                <w:rFonts w:ascii="Arial" w:eastAsia="Times New Roman" w:hAnsi="Arial" w:cs="Arial"/>
                <w:sz w:val="24"/>
                <w:szCs w:val="24"/>
                <w:lang w:val="es-ES" w:eastAsia="es-ES"/>
              </w:rPr>
              <w:t>:</w:t>
            </w:r>
          </w:p>
          <w:p w14:paraId="6816E762" w14:textId="77777777" w:rsidR="00D664A2" w:rsidRPr="00D664A2" w:rsidRDefault="00D664A2" w:rsidP="00D664A2">
            <w:pPr>
              <w:spacing w:after="0" w:line="240" w:lineRule="auto"/>
              <w:rPr>
                <w:rFonts w:ascii="Arial" w:eastAsia="Times New Roman" w:hAnsi="Arial" w:cs="Arial"/>
                <w:sz w:val="24"/>
                <w:szCs w:val="24"/>
                <w:lang w:val="es-ES" w:eastAsia="es-ES"/>
              </w:rPr>
            </w:pPr>
            <w:r w:rsidRPr="00D664A2">
              <w:rPr>
                <w:rFonts w:ascii="Arial" w:eastAsia="Times New Roman" w:hAnsi="Arial" w:cs="Arial"/>
                <w:sz w:val="24"/>
                <w:szCs w:val="24"/>
                <w:lang w:val="es-ES" w:eastAsia="es-ES"/>
              </w:rPr>
              <w:t>Redactado en tercera persona, conversación breve, retoma el propósito del cuento, manifiesta que aprendió el niño.</w:t>
            </w:r>
          </w:p>
        </w:tc>
        <w:tc>
          <w:tcPr>
            <w:tcW w:w="835" w:type="dxa"/>
          </w:tcPr>
          <w:p w14:paraId="51B78C58" w14:textId="77777777" w:rsidR="00D664A2" w:rsidRPr="00D664A2" w:rsidRDefault="00D664A2" w:rsidP="00D664A2">
            <w:pPr>
              <w:spacing w:after="0" w:line="240" w:lineRule="auto"/>
              <w:rPr>
                <w:rFonts w:ascii="Arial" w:eastAsia="Times New Roman" w:hAnsi="Arial" w:cs="Arial"/>
                <w:sz w:val="24"/>
                <w:szCs w:val="24"/>
                <w:lang w:val="es-ES" w:eastAsia="es-ES"/>
              </w:rPr>
            </w:pPr>
          </w:p>
        </w:tc>
        <w:tc>
          <w:tcPr>
            <w:tcW w:w="808" w:type="dxa"/>
          </w:tcPr>
          <w:p w14:paraId="098FDB79" w14:textId="77777777" w:rsidR="00D664A2" w:rsidRPr="00D664A2" w:rsidRDefault="00D664A2" w:rsidP="00D664A2">
            <w:pPr>
              <w:spacing w:after="0" w:line="240" w:lineRule="auto"/>
              <w:rPr>
                <w:rFonts w:ascii="Arial" w:eastAsia="Times New Roman" w:hAnsi="Arial" w:cs="Arial"/>
                <w:sz w:val="24"/>
                <w:szCs w:val="24"/>
                <w:lang w:val="es-ES" w:eastAsia="es-ES"/>
              </w:rPr>
            </w:pPr>
          </w:p>
        </w:tc>
        <w:tc>
          <w:tcPr>
            <w:tcW w:w="1693" w:type="dxa"/>
          </w:tcPr>
          <w:p w14:paraId="6EE359B7" w14:textId="77777777" w:rsidR="00D664A2" w:rsidRPr="00D664A2" w:rsidRDefault="00D664A2" w:rsidP="00D664A2">
            <w:pPr>
              <w:spacing w:after="0" w:line="240" w:lineRule="auto"/>
              <w:rPr>
                <w:rFonts w:ascii="Arial" w:eastAsia="Times New Roman" w:hAnsi="Arial" w:cs="Arial"/>
                <w:sz w:val="24"/>
                <w:szCs w:val="24"/>
                <w:lang w:val="es-ES" w:eastAsia="es-ES"/>
              </w:rPr>
            </w:pPr>
          </w:p>
          <w:p w14:paraId="22F5BA7E" w14:textId="77777777" w:rsidR="00D664A2" w:rsidRPr="00D664A2" w:rsidRDefault="00D664A2" w:rsidP="00D664A2">
            <w:pPr>
              <w:spacing w:after="0" w:line="240" w:lineRule="auto"/>
              <w:rPr>
                <w:rFonts w:ascii="Arial" w:eastAsia="Times New Roman" w:hAnsi="Arial" w:cs="Arial"/>
                <w:sz w:val="24"/>
                <w:szCs w:val="24"/>
                <w:lang w:val="es-ES" w:eastAsia="es-ES"/>
              </w:rPr>
            </w:pPr>
          </w:p>
          <w:p w14:paraId="480034BC" w14:textId="77777777" w:rsidR="00D664A2" w:rsidRPr="00D664A2" w:rsidRDefault="00D664A2" w:rsidP="00D664A2">
            <w:pPr>
              <w:spacing w:after="0" w:line="240" w:lineRule="auto"/>
              <w:rPr>
                <w:rFonts w:ascii="Arial" w:eastAsia="Times New Roman" w:hAnsi="Arial" w:cs="Arial"/>
                <w:sz w:val="24"/>
                <w:szCs w:val="24"/>
                <w:lang w:val="es-ES" w:eastAsia="es-ES"/>
              </w:rPr>
            </w:pPr>
          </w:p>
          <w:p w14:paraId="4AF3FCA5" w14:textId="77777777" w:rsidR="00D664A2" w:rsidRPr="00D664A2" w:rsidRDefault="00D664A2" w:rsidP="00D664A2">
            <w:pPr>
              <w:spacing w:after="0" w:line="240" w:lineRule="auto"/>
              <w:rPr>
                <w:rFonts w:ascii="Arial" w:eastAsia="Times New Roman" w:hAnsi="Arial" w:cs="Arial"/>
                <w:sz w:val="24"/>
                <w:szCs w:val="24"/>
                <w:lang w:val="es-ES" w:eastAsia="es-ES"/>
              </w:rPr>
            </w:pPr>
            <w:r w:rsidRPr="00D664A2">
              <w:rPr>
                <w:rFonts w:ascii="Arial" w:eastAsia="Times New Roman" w:hAnsi="Arial" w:cs="Arial"/>
                <w:sz w:val="24"/>
                <w:szCs w:val="24"/>
                <w:lang w:val="es-ES" w:eastAsia="es-ES"/>
              </w:rPr>
              <w:t xml:space="preserve">        5</w:t>
            </w:r>
          </w:p>
        </w:tc>
        <w:tc>
          <w:tcPr>
            <w:tcW w:w="2224" w:type="dxa"/>
          </w:tcPr>
          <w:p w14:paraId="0D301272" w14:textId="77777777" w:rsidR="00D664A2" w:rsidRPr="00D664A2" w:rsidRDefault="00D664A2" w:rsidP="00D664A2">
            <w:pPr>
              <w:spacing w:after="0" w:line="240" w:lineRule="auto"/>
              <w:rPr>
                <w:rFonts w:ascii="Arial" w:eastAsia="Times New Roman" w:hAnsi="Arial" w:cs="Arial"/>
                <w:sz w:val="24"/>
                <w:szCs w:val="24"/>
                <w:lang w:val="es-ES" w:eastAsia="es-ES"/>
              </w:rPr>
            </w:pPr>
          </w:p>
        </w:tc>
      </w:tr>
      <w:tr w:rsidR="00D664A2" w:rsidRPr="00D664A2" w14:paraId="06714CB9" w14:textId="77777777" w:rsidTr="00F6338C">
        <w:tc>
          <w:tcPr>
            <w:tcW w:w="3494" w:type="dxa"/>
          </w:tcPr>
          <w:p w14:paraId="2956885E" w14:textId="77777777" w:rsidR="00D664A2" w:rsidRPr="00D664A2" w:rsidRDefault="00D664A2" w:rsidP="00D664A2">
            <w:pPr>
              <w:spacing w:after="0" w:line="240" w:lineRule="auto"/>
              <w:rPr>
                <w:rFonts w:ascii="Arial" w:eastAsia="Times New Roman" w:hAnsi="Arial" w:cs="Arial"/>
                <w:b/>
                <w:bCs/>
                <w:sz w:val="24"/>
                <w:szCs w:val="24"/>
                <w:lang w:val="es-ES" w:eastAsia="es-ES"/>
              </w:rPr>
            </w:pPr>
            <w:r w:rsidRPr="00D664A2">
              <w:rPr>
                <w:rFonts w:ascii="Arial" w:eastAsia="Times New Roman" w:hAnsi="Arial" w:cs="Arial"/>
                <w:b/>
                <w:bCs/>
                <w:sz w:val="24"/>
                <w:szCs w:val="24"/>
                <w:lang w:val="es-ES" w:eastAsia="es-ES"/>
              </w:rPr>
              <w:t>Evaluación:</w:t>
            </w:r>
          </w:p>
          <w:p w14:paraId="77BA5669" w14:textId="77777777" w:rsidR="00D664A2" w:rsidRPr="00D664A2" w:rsidRDefault="00D664A2" w:rsidP="00D664A2">
            <w:pPr>
              <w:spacing w:after="0" w:line="240" w:lineRule="auto"/>
              <w:rPr>
                <w:rFonts w:ascii="Arial" w:eastAsia="Times New Roman" w:hAnsi="Arial" w:cs="Arial"/>
                <w:sz w:val="24"/>
                <w:szCs w:val="24"/>
                <w:lang w:val="es-ES" w:eastAsia="es-ES"/>
              </w:rPr>
            </w:pPr>
            <w:r w:rsidRPr="00D664A2">
              <w:rPr>
                <w:rFonts w:ascii="Arial" w:eastAsia="Times New Roman" w:hAnsi="Arial" w:cs="Arial"/>
                <w:sz w:val="24"/>
                <w:szCs w:val="24"/>
                <w:lang w:val="es-ES" w:eastAsia="es-ES"/>
              </w:rPr>
              <w:t xml:space="preserve">Menciona </w:t>
            </w:r>
            <w:r w:rsidRPr="00D664A2">
              <w:rPr>
                <w:rFonts w:ascii="Arial" w:eastAsia="Times New Roman" w:hAnsi="Arial" w:cs="Arial"/>
                <w:b/>
                <w:bCs/>
                <w:sz w:val="24"/>
                <w:szCs w:val="24"/>
                <w:lang w:val="es-ES" w:eastAsia="es-ES"/>
              </w:rPr>
              <w:t>qué</w:t>
            </w:r>
            <w:r w:rsidRPr="00D664A2">
              <w:rPr>
                <w:rFonts w:ascii="Arial" w:eastAsia="Times New Roman" w:hAnsi="Arial" w:cs="Arial"/>
                <w:sz w:val="24"/>
                <w:szCs w:val="24"/>
                <w:lang w:val="es-ES" w:eastAsia="es-ES"/>
              </w:rPr>
              <w:t xml:space="preserve"> vas a evaluar</w:t>
            </w:r>
          </w:p>
          <w:p w14:paraId="4291F94C" w14:textId="77777777" w:rsidR="00D664A2" w:rsidRPr="00D664A2" w:rsidRDefault="00D664A2" w:rsidP="00D664A2">
            <w:pPr>
              <w:spacing w:after="0" w:line="240" w:lineRule="auto"/>
              <w:rPr>
                <w:rFonts w:ascii="Arial" w:eastAsia="Times New Roman" w:hAnsi="Arial" w:cs="Arial"/>
                <w:b/>
                <w:bCs/>
                <w:sz w:val="24"/>
                <w:szCs w:val="24"/>
                <w:lang w:val="es-ES" w:eastAsia="es-ES"/>
              </w:rPr>
            </w:pPr>
            <w:r w:rsidRPr="00D664A2">
              <w:rPr>
                <w:rFonts w:ascii="Arial" w:eastAsia="Times New Roman" w:hAnsi="Arial" w:cs="Arial"/>
                <w:sz w:val="24"/>
                <w:szCs w:val="24"/>
                <w:lang w:val="es-ES" w:eastAsia="es-ES"/>
              </w:rPr>
              <w:t>del aprendizaje esperado.</w:t>
            </w:r>
          </w:p>
        </w:tc>
        <w:tc>
          <w:tcPr>
            <w:tcW w:w="835" w:type="dxa"/>
          </w:tcPr>
          <w:p w14:paraId="7515BBE3" w14:textId="77777777" w:rsidR="00D664A2" w:rsidRPr="00D664A2" w:rsidRDefault="00D664A2" w:rsidP="00D664A2">
            <w:pPr>
              <w:spacing w:after="0" w:line="240" w:lineRule="auto"/>
              <w:rPr>
                <w:rFonts w:ascii="Arial" w:eastAsia="Times New Roman" w:hAnsi="Arial" w:cs="Arial"/>
                <w:sz w:val="24"/>
                <w:szCs w:val="24"/>
                <w:lang w:val="es-ES" w:eastAsia="es-ES"/>
              </w:rPr>
            </w:pPr>
          </w:p>
        </w:tc>
        <w:tc>
          <w:tcPr>
            <w:tcW w:w="808" w:type="dxa"/>
          </w:tcPr>
          <w:p w14:paraId="5DD5E727" w14:textId="77777777" w:rsidR="00D664A2" w:rsidRPr="00D664A2" w:rsidRDefault="00D664A2" w:rsidP="00D664A2">
            <w:pPr>
              <w:spacing w:after="0" w:line="240" w:lineRule="auto"/>
              <w:rPr>
                <w:rFonts w:ascii="Arial" w:eastAsia="Times New Roman" w:hAnsi="Arial" w:cs="Arial"/>
                <w:sz w:val="24"/>
                <w:szCs w:val="24"/>
                <w:lang w:val="es-ES" w:eastAsia="es-ES"/>
              </w:rPr>
            </w:pPr>
          </w:p>
        </w:tc>
        <w:tc>
          <w:tcPr>
            <w:tcW w:w="1693" w:type="dxa"/>
          </w:tcPr>
          <w:p w14:paraId="7211AE63" w14:textId="77777777" w:rsidR="00D664A2" w:rsidRPr="00D664A2" w:rsidRDefault="00D664A2" w:rsidP="00D664A2">
            <w:pPr>
              <w:spacing w:after="0" w:line="240" w:lineRule="auto"/>
              <w:rPr>
                <w:rFonts w:ascii="Arial" w:eastAsia="Times New Roman" w:hAnsi="Arial" w:cs="Arial"/>
                <w:sz w:val="24"/>
                <w:szCs w:val="24"/>
                <w:lang w:val="es-ES" w:eastAsia="es-ES"/>
              </w:rPr>
            </w:pPr>
          </w:p>
          <w:p w14:paraId="2B5C0965" w14:textId="77777777" w:rsidR="00D664A2" w:rsidRPr="00D664A2" w:rsidRDefault="00D664A2" w:rsidP="00D664A2">
            <w:pPr>
              <w:spacing w:after="0" w:line="240" w:lineRule="auto"/>
              <w:rPr>
                <w:rFonts w:ascii="Arial" w:eastAsia="Times New Roman" w:hAnsi="Arial" w:cs="Arial"/>
                <w:sz w:val="24"/>
                <w:szCs w:val="24"/>
                <w:lang w:val="es-ES" w:eastAsia="es-ES"/>
              </w:rPr>
            </w:pPr>
          </w:p>
          <w:p w14:paraId="04E1443B" w14:textId="77777777" w:rsidR="00D664A2" w:rsidRPr="00D664A2" w:rsidRDefault="00D664A2" w:rsidP="00D664A2">
            <w:pPr>
              <w:spacing w:after="0" w:line="240" w:lineRule="auto"/>
              <w:rPr>
                <w:rFonts w:ascii="Arial" w:eastAsia="Times New Roman" w:hAnsi="Arial" w:cs="Arial"/>
                <w:sz w:val="24"/>
                <w:szCs w:val="24"/>
                <w:lang w:val="es-ES" w:eastAsia="es-ES"/>
              </w:rPr>
            </w:pPr>
            <w:r w:rsidRPr="00D664A2">
              <w:rPr>
                <w:rFonts w:ascii="Arial" w:eastAsia="Times New Roman" w:hAnsi="Arial" w:cs="Arial"/>
                <w:sz w:val="24"/>
                <w:szCs w:val="24"/>
                <w:lang w:val="es-ES" w:eastAsia="es-ES"/>
              </w:rPr>
              <w:t xml:space="preserve">        5</w:t>
            </w:r>
          </w:p>
        </w:tc>
        <w:tc>
          <w:tcPr>
            <w:tcW w:w="2224" w:type="dxa"/>
          </w:tcPr>
          <w:p w14:paraId="51034B6C" w14:textId="77777777" w:rsidR="00D664A2" w:rsidRPr="00D664A2" w:rsidRDefault="00D664A2" w:rsidP="00D664A2">
            <w:pPr>
              <w:spacing w:after="0" w:line="240" w:lineRule="auto"/>
              <w:rPr>
                <w:rFonts w:ascii="Arial" w:eastAsia="Times New Roman" w:hAnsi="Arial" w:cs="Arial"/>
                <w:sz w:val="24"/>
                <w:szCs w:val="24"/>
                <w:lang w:val="es-ES" w:eastAsia="es-ES"/>
              </w:rPr>
            </w:pPr>
          </w:p>
        </w:tc>
      </w:tr>
      <w:tr w:rsidR="00D664A2" w:rsidRPr="00D664A2" w14:paraId="18C4D533" w14:textId="77777777" w:rsidTr="00F6338C">
        <w:tc>
          <w:tcPr>
            <w:tcW w:w="3494" w:type="dxa"/>
          </w:tcPr>
          <w:p w14:paraId="43990A8E" w14:textId="77777777" w:rsidR="00D664A2" w:rsidRPr="00D664A2" w:rsidRDefault="00D664A2" w:rsidP="00D664A2">
            <w:pPr>
              <w:spacing w:after="0" w:line="240" w:lineRule="auto"/>
              <w:rPr>
                <w:rFonts w:ascii="Arial" w:eastAsia="Times New Roman" w:hAnsi="Arial" w:cs="Arial"/>
                <w:sz w:val="24"/>
                <w:szCs w:val="24"/>
                <w:lang w:val="es-ES" w:eastAsia="es-ES"/>
              </w:rPr>
            </w:pPr>
            <w:r w:rsidRPr="00D664A2">
              <w:rPr>
                <w:rFonts w:ascii="Arial" w:eastAsia="Times New Roman" w:hAnsi="Arial" w:cs="Arial"/>
                <w:b/>
                <w:bCs/>
                <w:sz w:val="24"/>
                <w:szCs w:val="24"/>
                <w:lang w:val="es-ES" w:eastAsia="es-ES"/>
              </w:rPr>
              <w:t xml:space="preserve">Material didáctico </w:t>
            </w:r>
            <w:r w:rsidRPr="00D664A2">
              <w:rPr>
                <w:rFonts w:ascii="Arial" w:eastAsia="Times New Roman" w:hAnsi="Arial" w:cs="Arial"/>
                <w:sz w:val="24"/>
                <w:szCs w:val="24"/>
                <w:lang w:val="es-ES" w:eastAsia="es-ES"/>
              </w:rPr>
              <w:t>usado en el inicio, en el desarrollo y en el cierre.</w:t>
            </w:r>
          </w:p>
        </w:tc>
        <w:tc>
          <w:tcPr>
            <w:tcW w:w="835" w:type="dxa"/>
          </w:tcPr>
          <w:p w14:paraId="6136D003" w14:textId="77777777" w:rsidR="00D664A2" w:rsidRPr="00D664A2" w:rsidRDefault="00D664A2" w:rsidP="00D664A2">
            <w:pPr>
              <w:spacing w:after="0" w:line="240" w:lineRule="auto"/>
              <w:rPr>
                <w:rFonts w:ascii="Arial" w:eastAsia="Times New Roman" w:hAnsi="Arial" w:cs="Arial"/>
                <w:sz w:val="24"/>
                <w:szCs w:val="24"/>
                <w:lang w:val="es-ES" w:eastAsia="es-ES"/>
              </w:rPr>
            </w:pPr>
          </w:p>
        </w:tc>
        <w:tc>
          <w:tcPr>
            <w:tcW w:w="808" w:type="dxa"/>
          </w:tcPr>
          <w:p w14:paraId="0ED6E88C" w14:textId="77777777" w:rsidR="00D664A2" w:rsidRPr="00D664A2" w:rsidRDefault="00D664A2" w:rsidP="00D664A2">
            <w:pPr>
              <w:spacing w:after="0" w:line="240" w:lineRule="auto"/>
              <w:rPr>
                <w:rFonts w:ascii="Arial" w:eastAsia="Times New Roman" w:hAnsi="Arial" w:cs="Arial"/>
                <w:sz w:val="24"/>
                <w:szCs w:val="24"/>
                <w:lang w:val="es-ES" w:eastAsia="es-ES"/>
              </w:rPr>
            </w:pPr>
          </w:p>
        </w:tc>
        <w:tc>
          <w:tcPr>
            <w:tcW w:w="1693" w:type="dxa"/>
          </w:tcPr>
          <w:p w14:paraId="65A3F416" w14:textId="77777777" w:rsidR="00D664A2" w:rsidRPr="00D664A2" w:rsidRDefault="00D664A2" w:rsidP="00D664A2">
            <w:pPr>
              <w:spacing w:after="0" w:line="240" w:lineRule="auto"/>
              <w:rPr>
                <w:rFonts w:ascii="Arial" w:eastAsia="Times New Roman" w:hAnsi="Arial" w:cs="Arial"/>
                <w:sz w:val="24"/>
                <w:szCs w:val="24"/>
                <w:lang w:val="es-ES" w:eastAsia="es-ES"/>
              </w:rPr>
            </w:pPr>
          </w:p>
          <w:p w14:paraId="5DD7D6CB" w14:textId="77777777" w:rsidR="00D664A2" w:rsidRPr="00D664A2" w:rsidRDefault="00D664A2" w:rsidP="00D664A2">
            <w:pPr>
              <w:spacing w:after="0" w:line="240" w:lineRule="auto"/>
              <w:rPr>
                <w:rFonts w:ascii="Arial" w:eastAsia="Times New Roman" w:hAnsi="Arial" w:cs="Arial"/>
                <w:sz w:val="24"/>
                <w:szCs w:val="24"/>
                <w:lang w:val="es-ES" w:eastAsia="es-ES"/>
              </w:rPr>
            </w:pPr>
            <w:r w:rsidRPr="00D664A2">
              <w:rPr>
                <w:rFonts w:ascii="Arial" w:eastAsia="Times New Roman" w:hAnsi="Arial" w:cs="Arial"/>
                <w:sz w:val="24"/>
                <w:szCs w:val="24"/>
                <w:lang w:val="es-ES" w:eastAsia="es-ES"/>
              </w:rPr>
              <w:t xml:space="preserve">        3</w:t>
            </w:r>
          </w:p>
        </w:tc>
        <w:tc>
          <w:tcPr>
            <w:tcW w:w="2224" w:type="dxa"/>
          </w:tcPr>
          <w:p w14:paraId="3C580BAE" w14:textId="77777777" w:rsidR="00D664A2" w:rsidRPr="00D664A2" w:rsidRDefault="00D664A2" w:rsidP="00D664A2">
            <w:pPr>
              <w:spacing w:after="0" w:line="240" w:lineRule="auto"/>
              <w:rPr>
                <w:rFonts w:ascii="Arial" w:eastAsia="Times New Roman" w:hAnsi="Arial" w:cs="Arial"/>
                <w:sz w:val="24"/>
                <w:szCs w:val="24"/>
                <w:lang w:val="es-ES" w:eastAsia="es-ES"/>
              </w:rPr>
            </w:pPr>
          </w:p>
        </w:tc>
      </w:tr>
      <w:tr w:rsidR="00D664A2" w:rsidRPr="00D664A2" w14:paraId="71E0B67A" w14:textId="77777777" w:rsidTr="00F6338C">
        <w:tc>
          <w:tcPr>
            <w:tcW w:w="3494" w:type="dxa"/>
          </w:tcPr>
          <w:p w14:paraId="5233C7D7" w14:textId="77777777" w:rsidR="00D664A2" w:rsidRPr="00D664A2" w:rsidRDefault="00D664A2" w:rsidP="00D664A2">
            <w:pPr>
              <w:spacing w:after="0" w:line="240" w:lineRule="auto"/>
              <w:rPr>
                <w:rFonts w:ascii="Arial" w:eastAsia="Times New Roman" w:hAnsi="Arial" w:cs="Arial"/>
                <w:b/>
                <w:bCs/>
                <w:sz w:val="24"/>
                <w:szCs w:val="24"/>
                <w:lang w:val="es-ES" w:eastAsia="es-ES"/>
              </w:rPr>
            </w:pPr>
            <w:r w:rsidRPr="00D664A2">
              <w:rPr>
                <w:rFonts w:ascii="Arial" w:eastAsia="Times New Roman" w:hAnsi="Arial" w:cs="Arial"/>
                <w:b/>
                <w:bCs/>
                <w:sz w:val="24"/>
                <w:szCs w:val="24"/>
                <w:lang w:val="es-ES" w:eastAsia="es-ES"/>
              </w:rPr>
              <w:t>Tiempo</w:t>
            </w:r>
          </w:p>
        </w:tc>
        <w:tc>
          <w:tcPr>
            <w:tcW w:w="835" w:type="dxa"/>
          </w:tcPr>
          <w:p w14:paraId="2786536E" w14:textId="77777777" w:rsidR="00D664A2" w:rsidRPr="00D664A2" w:rsidRDefault="00D664A2" w:rsidP="00D664A2">
            <w:pPr>
              <w:spacing w:after="0" w:line="240" w:lineRule="auto"/>
              <w:rPr>
                <w:rFonts w:ascii="Arial" w:eastAsia="Times New Roman" w:hAnsi="Arial" w:cs="Arial"/>
                <w:sz w:val="24"/>
                <w:szCs w:val="24"/>
                <w:lang w:val="es-ES" w:eastAsia="es-ES"/>
              </w:rPr>
            </w:pPr>
          </w:p>
        </w:tc>
        <w:tc>
          <w:tcPr>
            <w:tcW w:w="808" w:type="dxa"/>
          </w:tcPr>
          <w:p w14:paraId="673B7202" w14:textId="77777777" w:rsidR="00D664A2" w:rsidRPr="00D664A2" w:rsidRDefault="00D664A2" w:rsidP="00D664A2">
            <w:pPr>
              <w:spacing w:after="0" w:line="240" w:lineRule="auto"/>
              <w:rPr>
                <w:rFonts w:ascii="Arial" w:eastAsia="Times New Roman" w:hAnsi="Arial" w:cs="Arial"/>
                <w:sz w:val="24"/>
                <w:szCs w:val="24"/>
                <w:lang w:val="es-ES" w:eastAsia="es-ES"/>
              </w:rPr>
            </w:pPr>
          </w:p>
        </w:tc>
        <w:tc>
          <w:tcPr>
            <w:tcW w:w="1693" w:type="dxa"/>
          </w:tcPr>
          <w:p w14:paraId="6E91A8C4" w14:textId="77777777" w:rsidR="00D664A2" w:rsidRPr="00D664A2" w:rsidRDefault="00D664A2" w:rsidP="00D664A2">
            <w:pPr>
              <w:spacing w:after="0" w:line="240" w:lineRule="auto"/>
              <w:rPr>
                <w:rFonts w:ascii="Arial" w:eastAsia="Times New Roman" w:hAnsi="Arial" w:cs="Arial"/>
                <w:sz w:val="24"/>
                <w:szCs w:val="24"/>
                <w:lang w:val="es-ES" w:eastAsia="es-ES"/>
              </w:rPr>
            </w:pPr>
            <w:r w:rsidRPr="00D664A2">
              <w:rPr>
                <w:rFonts w:ascii="Arial" w:eastAsia="Times New Roman" w:hAnsi="Arial" w:cs="Arial"/>
                <w:sz w:val="24"/>
                <w:szCs w:val="24"/>
                <w:lang w:val="es-ES" w:eastAsia="es-ES"/>
              </w:rPr>
              <w:t xml:space="preserve">        1</w:t>
            </w:r>
          </w:p>
        </w:tc>
        <w:tc>
          <w:tcPr>
            <w:tcW w:w="2224" w:type="dxa"/>
          </w:tcPr>
          <w:p w14:paraId="65045293" w14:textId="77777777" w:rsidR="00D664A2" w:rsidRPr="00D664A2" w:rsidRDefault="00D664A2" w:rsidP="00D664A2">
            <w:pPr>
              <w:spacing w:after="0" w:line="240" w:lineRule="auto"/>
              <w:rPr>
                <w:rFonts w:ascii="Arial" w:eastAsia="Times New Roman" w:hAnsi="Arial" w:cs="Arial"/>
                <w:sz w:val="24"/>
                <w:szCs w:val="24"/>
                <w:lang w:val="es-ES" w:eastAsia="es-ES"/>
              </w:rPr>
            </w:pPr>
          </w:p>
        </w:tc>
      </w:tr>
      <w:tr w:rsidR="00D664A2" w:rsidRPr="00D664A2" w14:paraId="5344B878" w14:textId="77777777" w:rsidTr="00F6338C">
        <w:tc>
          <w:tcPr>
            <w:tcW w:w="3494" w:type="dxa"/>
          </w:tcPr>
          <w:p w14:paraId="54C567CC" w14:textId="77777777" w:rsidR="00D664A2" w:rsidRPr="00D664A2" w:rsidRDefault="00D664A2" w:rsidP="00D664A2">
            <w:pPr>
              <w:spacing w:after="0" w:line="240" w:lineRule="auto"/>
              <w:rPr>
                <w:rFonts w:ascii="Arial" w:eastAsia="Times New Roman" w:hAnsi="Arial" w:cs="Arial"/>
                <w:b/>
                <w:bCs/>
                <w:sz w:val="24"/>
                <w:szCs w:val="24"/>
                <w:lang w:val="es-ES" w:eastAsia="es-ES"/>
              </w:rPr>
            </w:pPr>
            <w:r w:rsidRPr="00D664A2">
              <w:rPr>
                <w:rFonts w:ascii="Arial" w:eastAsia="Times New Roman" w:hAnsi="Arial" w:cs="Arial"/>
                <w:b/>
                <w:bCs/>
                <w:sz w:val="24"/>
                <w:szCs w:val="24"/>
                <w:lang w:val="es-ES" w:eastAsia="es-ES"/>
              </w:rPr>
              <w:t>Puntuación:</w:t>
            </w:r>
          </w:p>
        </w:tc>
        <w:tc>
          <w:tcPr>
            <w:tcW w:w="835" w:type="dxa"/>
          </w:tcPr>
          <w:p w14:paraId="342BD227" w14:textId="77777777" w:rsidR="00D664A2" w:rsidRPr="00D664A2" w:rsidRDefault="00D664A2" w:rsidP="00D664A2">
            <w:pPr>
              <w:spacing w:after="0" w:line="240" w:lineRule="auto"/>
              <w:rPr>
                <w:rFonts w:ascii="Arial" w:eastAsia="Times New Roman" w:hAnsi="Arial" w:cs="Arial"/>
                <w:sz w:val="24"/>
                <w:szCs w:val="24"/>
                <w:lang w:val="es-ES" w:eastAsia="es-ES"/>
              </w:rPr>
            </w:pPr>
          </w:p>
        </w:tc>
        <w:tc>
          <w:tcPr>
            <w:tcW w:w="808" w:type="dxa"/>
          </w:tcPr>
          <w:p w14:paraId="102A023B" w14:textId="77777777" w:rsidR="00D664A2" w:rsidRPr="00D664A2" w:rsidRDefault="00D664A2" w:rsidP="00D664A2">
            <w:pPr>
              <w:spacing w:after="0" w:line="240" w:lineRule="auto"/>
              <w:rPr>
                <w:rFonts w:ascii="Arial" w:eastAsia="Times New Roman" w:hAnsi="Arial" w:cs="Arial"/>
                <w:sz w:val="24"/>
                <w:szCs w:val="24"/>
                <w:lang w:val="es-ES" w:eastAsia="es-ES"/>
              </w:rPr>
            </w:pPr>
          </w:p>
        </w:tc>
        <w:tc>
          <w:tcPr>
            <w:tcW w:w="1693" w:type="dxa"/>
          </w:tcPr>
          <w:p w14:paraId="36A43FAA" w14:textId="77777777" w:rsidR="00D664A2" w:rsidRPr="00D664A2" w:rsidRDefault="00D664A2" w:rsidP="00D664A2">
            <w:pPr>
              <w:spacing w:after="0" w:line="240" w:lineRule="auto"/>
              <w:rPr>
                <w:rFonts w:ascii="Arial" w:eastAsia="Times New Roman" w:hAnsi="Arial" w:cs="Arial"/>
                <w:sz w:val="24"/>
                <w:szCs w:val="24"/>
                <w:lang w:val="es-ES" w:eastAsia="es-ES"/>
              </w:rPr>
            </w:pPr>
            <w:r w:rsidRPr="00D664A2">
              <w:rPr>
                <w:rFonts w:ascii="Arial" w:eastAsia="Times New Roman" w:hAnsi="Arial" w:cs="Arial"/>
                <w:sz w:val="24"/>
                <w:szCs w:val="24"/>
                <w:lang w:val="es-ES" w:eastAsia="es-ES"/>
              </w:rPr>
              <w:t xml:space="preserve">       30</w:t>
            </w:r>
          </w:p>
        </w:tc>
        <w:tc>
          <w:tcPr>
            <w:tcW w:w="2224" w:type="dxa"/>
          </w:tcPr>
          <w:p w14:paraId="562B395E" w14:textId="77777777" w:rsidR="00D664A2" w:rsidRPr="00D664A2" w:rsidRDefault="00D664A2" w:rsidP="00D664A2">
            <w:pPr>
              <w:spacing w:after="0" w:line="240" w:lineRule="auto"/>
              <w:rPr>
                <w:rFonts w:ascii="Arial" w:eastAsia="Times New Roman" w:hAnsi="Arial" w:cs="Arial"/>
                <w:sz w:val="24"/>
                <w:szCs w:val="24"/>
                <w:lang w:val="es-ES" w:eastAsia="es-ES"/>
              </w:rPr>
            </w:pPr>
          </w:p>
        </w:tc>
      </w:tr>
    </w:tbl>
    <w:p w14:paraId="0E65ADF6" w14:textId="77777777" w:rsidR="00D664A2" w:rsidRPr="00D664A2" w:rsidRDefault="00D664A2" w:rsidP="00D664A2">
      <w:pPr>
        <w:spacing w:after="0" w:line="240" w:lineRule="auto"/>
        <w:rPr>
          <w:rFonts w:ascii="Times New Roman" w:eastAsia="Times New Roman" w:hAnsi="Times New Roman" w:cs="Times New Roman"/>
          <w:sz w:val="24"/>
          <w:szCs w:val="24"/>
          <w:lang w:val="es-ES" w:eastAsia="es-ES"/>
        </w:rPr>
      </w:pPr>
    </w:p>
    <w:p w14:paraId="6DCF6C17" w14:textId="77777777" w:rsidR="00D664A2" w:rsidRPr="00D664A2" w:rsidRDefault="00D664A2" w:rsidP="00D664A2">
      <w:pPr>
        <w:spacing w:after="0" w:line="240" w:lineRule="auto"/>
        <w:rPr>
          <w:rFonts w:ascii="Times New Roman" w:eastAsia="Times New Roman" w:hAnsi="Times New Roman" w:cs="Times New Roman"/>
          <w:sz w:val="24"/>
          <w:szCs w:val="24"/>
          <w:lang w:val="es-ES" w:eastAsia="es-ES"/>
        </w:rPr>
      </w:pPr>
    </w:p>
    <w:p w14:paraId="1F0F8F78" w14:textId="77777777" w:rsidR="00D664A2" w:rsidRDefault="00D664A2" w:rsidP="00C52D25"/>
    <w:p w14:paraId="488E4802" w14:textId="77777777" w:rsidR="00D664A2" w:rsidRDefault="00D664A2" w:rsidP="00C52D25"/>
    <w:sectPr w:rsidR="00D664A2" w:rsidSect="00786A7C">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12E83"/>
    <w:multiLevelType w:val="hybridMultilevel"/>
    <w:tmpl w:val="0262C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7C"/>
    <w:rsid w:val="0021641F"/>
    <w:rsid w:val="00340A43"/>
    <w:rsid w:val="004457EC"/>
    <w:rsid w:val="004A773B"/>
    <w:rsid w:val="004C28CA"/>
    <w:rsid w:val="004E10F2"/>
    <w:rsid w:val="005929A4"/>
    <w:rsid w:val="006B7246"/>
    <w:rsid w:val="00772757"/>
    <w:rsid w:val="00774D29"/>
    <w:rsid w:val="00786A7C"/>
    <w:rsid w:val="00A35827"/>
    <w:rsid w:val="00C52D25"/>
    <w:rsid w:val="00D14C8E"/>
    <w:rsid w:val="00D664A2"/>
    <w:rsid w:val="00E571D9"/>
    <w:rsid w:val="00E63F01"/>
    <w:rsid w:val="00E73DAA"/>
    <w:rsid w:val="00E977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BE35"/>
  <w15:chartTrackingRefBased/>
  <w15:docId w15:val="{56F3A8A1-3BF8-4E0C-9CF5-0AD80F74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35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571D9"/>
    <w:rPr>
      <w:color w:val="0563C1" w:themeColor="hyperlink"/>
      <w:u w:val="single"/>
    </w:rPr>
  </w:style>
  <w:style w:type="character" w:styleId="Mencinsinresolver">
    <w:name w:val="Unresolved Mention"/>
    <w:basedOn w:val="Fuentedeprrafopredeter"/>
    <w:uiPriority w:val="99"/>
    <w:semiHidden/>
    <w:unhideWhenUsed/>
    <w:rsid w:val="00E57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youtube.com/watch?v=iax2W9qAfK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tLyRTNVY1E&amp;t=2s"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5</Pages>
  <Words>1186</Words>
  <Characters>6524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Lorena Fernanda Olivo Maldonado</cp:lastModifiedBy>
  <cp:revision>1</cp:revision>
  <dcterms:created xsi:type="dcterms:W3CDTF">2021-06-16T04:24:00Z</dcterms:created>
  <dcterms:modified xsi:type="dcterms:W3CDTF">2021-06-16T07:15:00Z</dcterms:modified>
</cp:coreProperties>
</file>