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9244" w14:textId="02044A79" w:rsidR="0066568A" w:rsidRDefault="0066568A" w:rsidP="0066568A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3F207E6D" wp14:editId="792B024D">
            <wp:extent cx="121920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30B6" w14:textId="74FD4784" w:rsidR="0066568A" w:rsidRPr="0066568A" w:rsidRDefault="0066568A" w:rsidP="0066568A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66568A">
        <w:rPr>
          <w:rFonts w:ascii="Arial" w:hAnsi="Arial" w:cs="Arial"/>
          <w:b/>
          <w:sz w:val="28"/>
          <w:szCs w:val="28"/>
        </w:rPr>
        <w:t>Curso: Estrategias para el desarrollo socioemocional.</w:t>
      </w:r>
    </w:p>
    <w:p w14:paraId="0D18B3D9" w14:textId="7E608BE4" w:rsidR="0066568A" w:rsidRP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Maestra:</w:t>
      </w:r>
      <w:r w:rsidRPr="0066568A">
        <w:rPr>
          <w:rFonts w:ascii="Arial" w:hAnsi="Arial" w:cs="Arial"/>
          <w:sz w:val="24"/>
          <w:szCs w:val="24"/>
        </w:rPr>
        <w:t xml:space="preserve"> Eduarda </w:t>
      </w:r>
    </w:p>
    <w:p w14:paraId="487E1C84" w14:textId="47C13F10" w:rsid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Alumno:</w:t>
      </w:r>
      <w:r w:rsidRPr="0066568A">
        <w:rPr>
          <w:rFonts w:ascii="Arial" w:hAnsi="Arial" w:cs="Arial"/>
          <w:sz w:val="24"/>
          <w:szCs w:val="24"/>
        </w:rPr>
        <w:t xml:space="preserve"> Lucia del Carmen Laureano Valdez   </w:t>
      </w:r>
      <w:r w:rsidRPr="0066568A">
        <w:rPr>
          <w:rFonts w:ascii="Arial" w:hAnsi="Arial" w:cs="Arial"/>
          <w:b/>
          <w:bCs/>
          <w:sz w:val="24"/>
          <w:szCs w:val="24"/>
        </w:rPr>
        <w:t>N° Lista:</w:t>
      </w:r>
      <w:r w:rsidRPr="0066568A">
        <w:rPr>
          <w:rFonts w:ascii="Arial" w:hAnsi="Arial" w:cs="Arial"/>
          <w:sz w:val="24"/>
          <w:szCs w:val="24"/>
        </w:rPr>
        <w:t xml:space="preserve"> 13</w:t>
      </w:r>
    </w:p>
    <w:p w14:paraId="5B9D2BCB" w14:textId="22DE6221" w:rsidR="0066568A" w:rsidRDefault="0066568A" w:rsidP="0066568A">
      <w:pPr>
        <w:pStyle w:val="Encabez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Semestre, Sección: “A”</w:t>
      </w:r>
    </w:p>
    <w:p w14:paraId="486749E1" w14:textId="57FCB87A" w:rsidR="0066568A" w:rsidRPr="0066568A" w:rsidRDefault="0066568A" w:rsidP="0066568A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66568A">
        <w:rPr>
          <w:rFonts w:ascii="Arial" w:hAnsi="Arial" w:cs="Arial"/>
          <w:b/>
          <w:bCs/>
          <w:sz w:val="24"/>
          <w:szCs w:val="24"/>
        </w:rPr>
        <w:t>Propuesta Didáctica</w:t>
      </w:r>
    </w:p>
    <w:p w14:paraId="07B85065" w14:textId="77777777" w:rsidR="0066568A" w:rsidRP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725F4" w14:textId="59B8FB81" w:rsidR="0066568A" w:rsidRP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6568A">
        <w:rPr>
          <w:rFonts w:ascii="Arial" w:hAnsi="Arial" w:cs="Arial"/>
          <w:b/>
          <w:sz w:val="24"/>
          <w:szCs w:val="24"/>
        </w:rPr>
        <w:t>UNIDAD I</w:t>
      </w:r>
      <w:r w:rsidR="00223299">
        <w:rPr>
          <w:rFonts w:ascii="Arial" w:hAnsi="Arial" w:cs="Arial"/>
          <w:b/>
          <w:sz w:val="24"/>
          <w:szCs w:val="24"/>
        </w:rPr>
        <w:t>I</w:t>
      </w:r>
      <w:r w:rsidRPr="0066568A">
        <w:rPr>
          <w:rFonts w:ascii="Arial" w:hAnsi="Arial" w:cs="Arial"/>
          <w:b/>
          <w:sz w:val="24"/>
          <w:szCs w:val="24"/>
        </w:rPr>
        <w:t>I: Estrategias para el desarrollo socioemocional en preescolar</w:t>
      </w:r>
      <w:r>
        <w:rPr>
          <w:rFonts w:ascii="Arial" w:hAnsi="Arial" w:cs="Arial"/>
          <w:b/>
          <w:sz w:val="24"/>
          <w:szCs w:val="24"/>
        </w:rPr>
        <w:t>:</w:t>
      </w:r>
    </w:p>
    <w:p w14:paraId="50DA352C" w14:textId="676C2A71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5E36B9B7" w14:textId="77777777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747F8E6C" w14:textId="37467583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C87C97B" w14:textId="61013FF8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0496473" w14:textId="6123267A" w:rsidR="0066568A" w:rsidRPr="0066568A" w:rsidRDefault="0066568A" w:rsidP="006656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E35C8B4" w14:textId="30F87C31" w:rsidR="0066568A" w:rsidRPr="0066568A" w:rsidRDefault="0066568A" w:rsidP="0066568A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eastAsia="Times New Roman" w:hAnsi="Arial" w:cs="Arial"/>
          <w:sz w:val="24"/>
          <w:szCs w:val="24"/>
        </w:rPr>
      </w:pPr>
      <w:r w:rsidRPr="0066568A">
        <w:rPr>
          <w:rFonts w:ascii="Arial" w:eastAsia="Times New Roman" w:hAnsi="Arial" w:cs="Arial"/>
          <w:sz w:val="24"/>
          <w:szCs w:val="24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FD89753" w14:textId="153E136A" w:rsid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97B7CFD" w14:textId="1F1C3630" w:rsidR="0066568A" w:rsidRDefault="0066568A" w:rsidP="0066568A">
      <w:pPr>
        <w:spacing w:beforeLines="20" w:before="48" w:afterLines="20" w:after="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</w:t>
      </w:r>
      <w:r w:rsidR="00EE29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</w:t>
      </w:r>
      <w:r w:rsidR="00EE29E7">
        <w:rPr>
          <w:rFonts w:ascii="Arial" w:hAnsi="Arial" w:cs="Arial"/>
          <w:sz w:val="24"/>
          <w:szCs w:val="24"/>
        </w:rPr>
        <w:t xml:space="preserve"> Junio</w:t>
      </w:r>
      <w:r>
        <w:rPr>
          <w:rFonts w:ascii="Arial" w:hAnsi="Arial" w:cs="Arial"/>
          <w:sz w:val="24"/>
          <w:szCs w:val="24"/>
        </w:rPr>
        <w:t xml:space="preserve"> 2021.</w:t>
      </w:r>
    </w:p>
    <w:p w14:paraId="09BD0E91" w14:textId="34E47731" w:rsidR="0066568A" w:rsidRDefault="006656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521844" w14:textId="77777777" w:rsidR="005E73F0" w:rsidRPr="00FF37D6" w:rsidRDefault="005E73F0" w:rsidP="005E73F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979C5C4" w14:textId="77777777" w:rsidR="005E73F0" w:rsidRPr="000F5221" w:rsidRDefault="005E73F0" w:rsidP="005E73F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BFB3D48" wp14:editId="506AED5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C61C" w14:textId="77777777" w:rsidR="005E73F0" w:rsidRPr="00724EC8" w:rsidRDefault="005E73F0" w:rsidP="005E73F0">
      <w:pPr>
        <w:rPr>
          <w:rFonts w:ascii="Arial" w:hAnsi="Arial" w:cs="Arial"/>
          <w:b/>
          <w:bCs/>
          <w:sz w:val="24"/>
          <w:szCs w:val="24"/>
        </w:rPr>
      </w:pPr>
    </w:p>
    <w:p w14:paraId="2F50F075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Lucia del Carmen Laureano Valdez.</w:t>
      </w:r>
    </w:p>
    <w:p w14:paraId="4F259736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Semestre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4°      </w:t>
      </w:r>
      <w:r w:rsidRPr="00724EC8"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“A”   </w:t>
      </w:r>
      <w:r w:rsidRPr="00724EC8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14:paraId="7026E33B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Anita del Bosque de López.</w:t>
      </w:r>
    </w:p>
    <w:p w14:paraId="1EE84EDD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05DJN0027I          </w:t>
      </w:r>
      <w:r w:rsidRPr="00724EC8"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121           </w:t>
      </w:r>
      <w:r w:rsidRPr="00724EC8"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 1° “A”</w:t>
      </w:r>
    </w:p>
    <w:p w14:paraId="512634A6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Claudia Concepción Carrillo Esparza.</w:t>
      </w:r>
    </w:p>
    <w:p w14:paraId="41BE9F45" w14:textId="77777777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   30                </w:t>
      </w:r>
      <w:r w:rsidRPr="00724EC8">
        <w:rPr>
          <w:rFonts w:ascii="Arial" w:hAnsi="Arial" w:cs="Arial"/>
          <w:b/>
          <w:bCs/>
          <w:sz w:val="24"/>
          <w:szCs w:val="24"/>
        </w:rPr>
        <w:t>Niños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            </w:t>
      </w:r>
      <w:r w:rsidRPr="00724EC8">
        <w:rPr>
          <w:rFonts w:ascii="Arial" w:hAnsi="Arial" w:cs="Arial"/>
          <w:b/>
          <w:bCs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16 </w:t>
      </w:r>
    </w:p>
    <w:p w14:paraId="48F0E12C" w14:textId="71138D8B" w:rsidR="005E73F0" w:rsidRPr="000F5221" w:rsidRDefault="005E73F0" w:rsidP="005E73F0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 Del 14 al </w:t>
      </w:r>
      <w:r w:rsidR="00801549">
        <w:rPr>
          <w:rFonts w:ascii="Arial" w:hAnsi="Arial" w:cs="Arial"/>
          <w:sz w:val="24"/>
          <w:szCs w:val="24"/>
        </w:rPr>
        <w:t>25 de Junio del 2021.</w:t>
      </w:r>
    </w:p>
    <w:p w14:paraId="2EE2664E" w14:textId="77777777" w:rsidR="0066568A" w:rsidRDefault="0066568A" w:rsidP="0066568A">
      <w:pPr>
        <w:rPr>
          <w:rFonts w:ascii="Arial" w:hAnsi="Arial" w:cs="Arial"/>
          <w:sz w:val="24"/>
          <w:szCs w:val="24"/>
        </w:rPr>
      </w:pPr>
    </w:p>
    <w:p w14:paraId="3E7B97F3" w14:textId="1FDA5D79" w:rsidR="0066568A" w:rsidRDefault="006703E6" w:rsidP="00665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de clase:</w:t>
      </w:r>
      <w:r w:rsidR="00D0402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04029" w:rsidRPr="00D04029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https://www.youtube.com/watch?v=4CVH8PxyleE&amp;ab_channel=lucialaureanovaldez</w:t>
        </w:r>
      </w:hyperlink>
    </w:p>
    <w:p w14:paraId="36FA6706" w14:textId="4773F4EE" w:rsidR="006703E6" w:rsidRDefault="006703E6" w:rsidP="00665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*En el trabajo de evidencia 3 se hicieron los ajustes necesarios*</w:t>
      </w:r>
    </w:p>
    <w:p w14:paraId="26812869" w14:textId="77777777" w:rsidR="0066568A" w:rsidRDefault="0066568A" w:rsidP="0066568A">
      <w:pPr>
        <w:rPr>
          <w:rFonts w:ascii="Arial" w:hAnsi="Arial" w:cs="Arial"/>
          <w:sz w:val="24"/>
          <w:szCs w:val="24"/>
        </w:rPr>
      </w:pPr>
    </w:p>
    <w:p w14:paraId="43F80389" w14:textId="77777777" w:rsid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C6BE0" w14:textId="77777777" w:rsidR="0066568A" w:rsidRDefault="0066568A" w:rsidP="006656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X="-856" w:tblpY="-1124"/>
        <w:tblW w:w="5721" w:type="pct"/>
        <w:tblInd w:w="0" w:type="dxa"/>
        <w:tblLook w:val="04A0" w:firstRow="1" w:lastRow="0" w:firstColumn="1" w:lastColumn="0" w:noHBand="0" w:noVBand="1"/>
      </w:tblPr>
      <w:tblGrid>
        <w:gridCol w:w="4246"/>
        <w:gridCol w:w="3828"/>
        <w:gridCol w:w="6796"/>
      </w:tblGrid>
      <w:tr w:rsidR="00297739" w14:paraId="0E053103" w14:textId="77777777" w:rsidTr="00297739">
        <w:trPr>
          <w:trHeight w:val="254"/>
        </w:trPr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105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495A1ECB" w14:textId="77777777" w:rsidR="00297739" w:rsidRDefault="00297739" w:rsidP="0029773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C3182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00F2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97739" w14:paraId="799835D6" w14:textId="77777777" w:rsidTr="00297739">
        <w:trPr>
          <w:trHeight w:val="254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058C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44F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CA1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297739" w14:paraId="426494F4" w14:textId="77777777" w:rsidTr="00297739">
        <w:trPr>
          <w:trHeight w:val="254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3B91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80804" w14:textId="77777777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8DE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0A97A968" w14:textId="77777777" w:rsidTr="00297739">
        <w:trPr>
          <w:trHeight w:val="613"/>
        </w:trPr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3959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C39B" w14:textId="32E8A123" w:rsidR="00297739" w:rsidRDefault="00297739" w:rsidP="002977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D498" w14:textId="77777777" w:rsidR="00297739" w:rsidRDefault="00297739" w:rsidP="002977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CAF43" w14:textId="66A1545F" w:rsidR="0066568A" w:rsidRDefault="0066568A" w:rsidP="006656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EAD15" w14:textId="67DF6B1F" w:rsidR="00171C39" w:rsidRPr="00E30ECE" w:rsidRDefault="00E30ECE" w:rsidP="00E30EC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30ECE">
        <w:rPr>
          <w:rFonts w:ascii="Arial" w:hAnsi="Arial" w:cs="Arial"/>
          <w:b/>
          <w:sz w:val="40"/>
          <w:szCs w:val="40"/>
        </w:rPr>
        <w:t>El monstruo de colores</w:t>
      </w:r>
    </w:p>
    <w:tbl>
      <w:tblPr>
        <w:tblStyle w:val="Tablaconcuadrcula"/>
        <w:tblW w:w="14885" w:type="dxa"/>
        <w:jc w:val="center"/>
        <w:tblInd w:w="0" w:type="dxa"/>
        <w:tblLook w:val="04A0" w:firstRow="1" w:lastRow="0" w:firstColumn="1" w:lastColumn="0" w:noHBand="0" w:noVBand="1"/>
      </w:tblPr>
      <w:tblGrid>
        <w:gridCol w:w="4319"/>
        <w:gridCol w:w="4085"/>
        <w:gridCol w:w="1990"/>
        <w:gridCol w:w="1823"/>
        <w:gridCol w:w="2668"/>
      </w:tblGrid>
      <w:tr w:rsidR="0066568A" w:rsidRPr="006C7245" w14:paraId="391FE7DF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5D55" w14:textId="4D98307C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3E00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1B6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98B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DEF4" w14:textId="77777777" w:rsidR="0066568A" w:rsidRPr="006C7245" w:rsidRDefault="0066568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245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790C31" w:rsidRPr="006C7245" w14:paraId="4B50C08B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674" w14:textId="00799E64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Inicio:</w:t>
            </w:r>
            <w:r w:rsidR="00430A59">
              <w:rPr>
                <w:rFonts w:ascii="Arial" w:hAnsi="Arial" w:cs="Arial"/>
                <w:bCs/>
                <w:sz w:val="24"/>
                <w:szCs w:val="24"/>
              </w:rPr>
              <w:t xml:space="preserve"> Responde: ¿Qué son las emociones para ti?,</w:t>
            </w:r>
            <w:r w:rsidR="00D02D0F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874007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02D0F">
              <w:rPr>
                <w:rFonts w:ascii="Arial" w:hAnsi="Arial" w:cs="Arial"/>
                <w:bCs/>
                <w:sz w:val="24"/>
                <w:szCs w:val="24"/>
              </w:rPr>
              <w:t>ara qué sirven?</w:t>
            </w:r>
            <w:r w:rsidR="0031700E">
              <w:rPr>
                <w:rFonts w:ascii="Arial" w:hAnsi="Arial" w:cs="Arial"/>
                <w:bCs/>
                <w:sz w:val="24"/>
                <w:szCs w:val="24"/>
              </w:rPr>
              <w:t>, ¿Cuáles emociones conoces?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260C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E91CFA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B34298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FB563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E800F" w14:textId="77777777" w:rsidR="00874007" w:rsidRDefault="00874007" w:rsidP="008740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0A5B3E" w14:textId="77777777" w:rsidR="00FF4941" w:rsidRDefault="00FF494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D1BB6" w14:textId="396969BD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81A" w14:textId="12DF172F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61E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8D2B" w14:textId="77777777" w:rsidR="00874007" w:rsidRDefault="008740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9C1300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4B01F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86249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F9A4AD" w14:textId="77777777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B947E" w14:textId="579F652F" w:rsidR="00790C31" w:rsidRDefault="006C7245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Día: </w:t>
            </w:r>
            <w:r w:rsidR="00790C31" w:rsidRPr="006C7245">
              <w:rPr>
                <w:rFonts w:ascii="Arial" w:hAnsi="Arial" w:cs="Arial"/>
                <w:bCs/>
                <w:sz w:val="24"/>
                <w:szCs w:val="24"/>
              </w:rPr>
              <w:t>Lunes 14 Junio 2021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27E0D1D" w14:textId="68C9F9C2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7F7ACB" w14:textId="60968620" w:rsidR="00874007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4654D" w14:textId="77777777" w:rsidR="00874007" w:rsidRPr="006C7245" w:rsidRDefault="00874007" w:rsidP="00874007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3DE395" w14:textId="233B3953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 xml:space="preserve">Tiempo: </w:t>
            </w:r>
            <w:r w:rsidR="00A40C50" w:rsidRPr="006C7245">
              <w:rPr>
                <w:rFonts w:ascii="Arial" w:hAnsi="Arial" w:cs="Arial"/>
                <w:bCs/>
                <w:sz w:val="24"/>
                <w:szCs w:val="24"/>
              </w:rPr>
              <w:t>45 minutos</w:t>
            </w:r>
          </w:p>
        </w:tc>
      </w:tr>
      <w:tr w:rsidR="00790C31" w:rsidRPr="006C7245" w14:paraId="7DBFF7E0" w14:textId="77777777" w:rsidTr="006C7245">
        <w:trPr>
          <w:trHeight w:val="1386"/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03F" w14:textId="0E727B7C" w:rsidR="00790C31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00E1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6C7245">
              <w:rPr>
                <w:rFonts w:ascii="Arial" w:hAnsi="Arial" w:cs="Arial"/>
                <w:bCs/>
                <w:sz w:val="24"/>
                <w:szCs w:val="24"/>
              </w:rPr>
              <w:t xml:space="preserve"> Escucha con atención </w:t>
            </w:r>
            <w:r w:rsidR="009E6BAB">
              <w:rPr>
                <w:rFonts w:ascii="Arial" w:hAnsi="Arial" w:cs="Arial"/>
                <w:bCs/>
                <w:sz w:val="24"/>
                <w:szCs w:val="24"/>
              </w:rPr>
              <w:t>el cuento del monstruo de colores</w:t>
            </w:r>
            <w:r w:rsidR="00C92494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250B7D68" w14:textId="62CDB398" w:rsidR="009E6BAB" w:rsidRPr="006C7245" w:rsidRDefault="007A4DE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Responde: ¿De qué trató el cuento?, ¿Cuál fue tu parte favorita?, ¿Quiénes son los persona</w:t>
            </w:r>
            <w:r w:rsidR="00500E14">
              <w:rPr>
                <w:rFonts w:ascii="Arial" w:hAnsi="Arial" w:cs="Arial"/>
                <w:bCs/>
                <w:sz w:val="24"/>
                <w:szCs w:val="24"/>
              </w:rPr>
              <w:t>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s?, </w:t>
            </w:r>
            <w:r w:rsidR="00500E14">
              <w:rPr>
                <w:rFonts w:ascii="Arial" w:hAnsi="Arial" w:cs="Arial"/>
                <w:bCs/>
                <w:sz w:val="24"/>
                <w:szCs w:val="24"/>
              </w:rPr>
              <w:t>etc.</w:t>
            </w:r>
          </w:p>
          <w:p w14:paraId="1403E91B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6CF9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730" w14:textId="571E21FC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AA9" w14:textId="3AE3E227" w:rsidR="00790C31" w:rsidRPr="006C7245" w:rsidRDefault="00B12316" w:rsidP="00B12316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-Video del m</w:t>
            </w:r>
            <w:r w:rsidR="00874007">
              <w:rPr>
                <w:rFonts w:ascii="Arial" w:hAnsi="Arial" w:cs="Arial"/>
                <w:bCs/>
                <w:sz w:val="24"/>
                <w:szCs w:val="24"/>
              </w:rPr>
              <w:t>onstruo de colores</w:t>
            </w:r>
            <w:r w:rsidR="00C924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504B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0C31" w:rsidRPr="006C7245" w14:paraId="70E664A0" w14:textId="77777777" w:rsidTr="006C7245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9AF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6C72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Saca un pompón del botecito, dice el color del pompón y la emociono que le pertenece</w:t>
            </w:r>
            <w:r w:rsidR="006C7245" w:rsidRPr="006C724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13A66AE" w14:textId="77777777" w:rsidR="006C7245" w:rsidRDefault="006C724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Contesta: ¿Qué es para ti la emoción del color que sacaste?, ¿Qué haces cuando estas… (la emoción según el color)?</w:t>
            </w:r>
          </w:p>
          <w:p w14:paraId="0ACBCF4A" w14:textId="07F371F7" w:rsidR="00430A59" w:rsidRPr="006C7245" w:rsidRDefault="00430A5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 el monstruo de su emoción favorita.</w:t>
            </w: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0F31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550" w14:textId="0EAFE862" w:rsidR="00790C31" w:rsidRPr="006C7245" w:rsidRDefault="00790C31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7245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6B2" w14:textId="03E822D5" w:rsidR="00A40C50" w:rsidRPr="006C7245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40C50" w:rsidRPr="006C7245">
              <w:rPr>
                <w:rFonts w:ascii="Arial" w:hAnsi="Arial" w:cs="Arial"/>
                <w:bCs/>
                <w:sz w:val="24"/>
                <w:szCs w:val="24"/>
              </w:rPr>
              <w:t xml:space="preserve">Vasito o 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botecito.</w:t>
            </w:r>
          </w:p>
          <w:p w14:paraId="79F8B7A4" w14:textId="3A181A5C" w:rsidR="002A469F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A469F" w:rsidRPr="006C7245">
              <w:rPr>
                <w:rFonts w:ascii="Arial" w:hAnsi="Arial" w:cs="Arial"/>
                <w:bCs/>
                <w:sz w:val="24"/>
                <w:szCs w:val="24"/>
              </w:rPr>
              <w:t>Pompones de colores de las emociones.</w:t>
            </w:r>
          </w:p>
          <w:p w14:paraId="3E3D7C75" w14:textId="77777777" w:rsidR="00B12316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-Cuaderno o hojas de máquina.</w:t>
            </w:r>
          </w:p>
          <w:p w14:paraId="04B5D817" w14:textId="7E025231" w:rsidR="00B12316" w:rsidRPr="006C7245" w:rsidRDefault="00B12316" w:rsidP="006C724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EA8" w14:textId="77777777" w:rsidR="00790C31" w:rsidRPr="006C7245" w:rsidRDefault="00790C31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1F504EC" w14:textId="4440DB40" w:rsidR="001D580F" w:rsidRDefault="001D580F" w:rsidP="00665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Video cuento: </w:t>
      </w:r>
      <w:hyperlink r:id="rId9" w:history="1">
        <w:r w:rsidRPr="00C94199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https://www.youtube.com/watch?v=Zz9kgYola14&amp;ab_channel=TambodeLecturaHQSurTambodeLecturaHQSur</w:t>
        </w:r>
      </w:hyperlink>
    </w:p>
    <w:tbl>
      <w:tblPr>
        <w:tblStyle w:val="Tablaconcuadrcula"/>
        <w:tblW w:w="14885" w:type="dxa"/>
        <w:tblInd w:w="-998" w:type="dxa"/>
        <w:tblLook w:val="04A0" w:firstRow="1" w:lastRow="0" w:firstColumn="1" w:lastColumn="0" w:noHBand="0" w:noVBand="1"/>
      </w:tblPr>
      <w:tblGrid>
        <w:gridCol w:w="7967"/>
        <w:gridCol w:w="6918"/>
      </w:tblGrid>
      <w:tr w:rsidR="00297739" w14:paraId="6E14E58D" w14:textId="3A828A64" w:rsidTr="00297739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F77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4401B73B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F2947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5F716" w14:textId="77777777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D30" w14:textId="721DA308" w:rsidR="00297739" w:rsidRDefault="0029773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</w:tbl>
    <w:p w14:paraId="6795A467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72D0F9BA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56094D81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</w:p>
    <w:p w14:paraId="3DEF2E4C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</w:p>
    <w:p w14:paraId="1BCFEAAF" w14:textId="413C6A07" w:rsidR="0066568A" w:rsidRDefault="00297739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______________________________</w:t>
      </w:r>
    </w:p>
    <w:p w14:paraId="126B0395" w14:textId="77777777" w:rsidR="0066568A" w:rsidRDefault="0066568A" w:rsidP="006656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3BBD5437" w14:textId="645C0962" w:rsidR="0066568A" w:rsidRPr="00297739" w:rsidRDefault="0066568A" w:rsidP="002977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</w:t>
      </w:r>
      <w:r w:rsidR="00297739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 Trayecto Formativo de Práctica profesional</w:t>
      </w:r>
    </w:p>
    <w:p w14:paraId="63322BCF" w14:textId="4293BCAC" w:rsidR="0066568A" w:rsidRDefault="0066568A" w:rsidP="0066568A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067" w:type="dxa"/>
        <w:tblInd w:w="-998" w:type="dxa"/>
        <w:tblLook w:val="04A0" w:firstRow="1" w:lastRow="0" w:firstColumn="1" w:lastColumn="0" w:noHBand="0" w:noVBand="1"/>
      </w:tblPr>
      <w:tblGrid>
        <w:gridCol w:w="5819"/>
        <w:gridCol w:w="1035"/>
        <w:gridCol w:w="1306"/>
        <w:gridCol w:w="1168"/>
        <w:gridCol w:w="5739"/>
      </w:tblGrid>
      <w:tr w:rsidR="00E30ECE" w14:paraId="0518251F" w14:textId="77777777" w:rsidTr="009B6A90">
        <w:trPr>
          <w:trHeight w:val="393"/>
        </w:trPr>
        <w:tc>
          <w:tcPr>
            <w:tcW w:w="15067" w:type="dxa"/>
            <w:gridSpan w:val="5"/>
          </w:tcPr>
          <w:p w14:paraId="1C47AF2D" w14:textId="56E6C1CE" w:rsidR="00E30ECE" w:rsidRPr="00297739" w:rsidRDefault="00E30ECE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Lista de cotejo para evaluar la secuencia didáctica “El monstruo de colores”</w:t>
            </w:r>
          </w:p>
        </w:tc>
      </w:tr>
      <w:tr w:rsidR="00E30ECE" w14:paraId="1D967A8C" w14:textId="77777777" w:rsidTr="001A30FD">
        <w:trPr>
          <w:trHeight w:val="393"/>
        </w:trPr>
        <w:tc>
          <w:tcPr>
            <w:tcW w:w="15067" w:type="dxa"/>
            <w:gridSpan w:val="5"/>
          </w:tcPr>
          <w:p w14:paraId="051A73A0" w14:textId="77777777" w:rsidR="00E30ECE" w:rsidRDefault="00E30ECE" w:rsidP="00E30EC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Nombre alumno: </w:t>
            </w:r>
          </w:p>
          <w:p w14:paraId="1F0F0098" w14:textId="7BEE0C07" w:rsidR="00E30ECE" w:rsidRPr="00297739" w:rsidRDefault="00E30ECE" w:rsidP="00E30ECE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Grado:                          Sección:                           Fecha:</w:t>
            </w:r>
          </w:p>
        </w:tc>
      </w:tr>
      <w:tr w:rsidR="00297739" w14:paraId="7E221084" w14:textId="77777777" w:rsidTr="00E30ECE">
        <w:trPr>
          <w:trHeight w:val="393"/>
        </w:trPr>
        <w:tc>
          <w:tcPr>
            <w:tcW w:w="5819" w:type="dxa"/>
          </w:tcPr>
          <w:p w14:paraId="3A1F06CC" w14:textId="581790B8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035" w:type="dxa"/>
          </w:tcPr>
          <w:p w14:paraId="68A33210" w14:textId="0740FDE6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1306" w:type="dxa"/>
          </w:tcPr>
          <w:p w14:paraId="53548C50" w14:textId="488F305D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En proceso</w:t>
            </w:r>
          </w:p>
        </w:tc>
        <w:tc>
          <w:tcPr>
            <w:tcW w:w="1168" w:type="dxa"/>
          </w:tcPr>
          <w:p w14:paraId="6D97A87C" w14:textId="5ED56DD5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 lo hace </w:t>
            </w:r>
          </w:p>
        </w:tc>
        <w:tc>
          <w:tcPr>
            <w:tcW w:w="5739" w:type="dxa"/>
          </w:tcPr>
          <w:p w14:paraId="6E278B90" w14:textId="0790F360" w:rsidR="00297739" w:rsidRP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739">
              <w:rPr>
                <w:rFonts w:ascii="Arial" w:hAnsi="Arial" w:cs="Arial"/>
                <w:b/>
                <w:bCs/>
                <w:sz w:val="28"/>
                <w:szCs w:val="28"/>
              </w:rPr>
              <w:t>Observaciones</w:t>
            </w:r>
          </w:p>
        </w:tc>
      </w:tr>
      <w:tr w:rsidR="00297739" w14:paraId="1930F349" w14:textId="77777777" w:rsidTr="00E30ECE">
        <w:trPr>
          <w:trHeight w:val="419"/>
        </w:trPr>
        <w:tc>
          <w:tcPr>
            <w:tcW w:w="5819" w:type="dxa"/>
          </w:tcPr>
          <w:p w14:paraId="7BE085DF" w14:textId="24192EB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lo que son las emociones básicas.</w:t>
            </w:r>
          </w:p>
        </w:tc>
        <w:tc>
          <w:tcPr>
            <w:tcW w:w="1035" w:type="dxa"/>
          </w:tcPr>
          <w:p w14:paraId="520690E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F7CA7D5" w14:textId="0FE4A7D0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C3F7EE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4AF44CB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17AA7A30" w14:textId="77777777" w:rsidTr="00E30ECE">
        <w:trPr>
          <w:trHeight w:val="393"/>
        </w:trPr>
        <w:tc>
          <w:tcPr>
            <w:tcW w:w="5819" w:type="dxa"/>
          </w:tcPr>
          <w:p w14:paraId="371ADDC4" w14:textId="74608546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como se siente en el día y el por qué</w:t>
            </w:r>
          </w:p>
        </w:tc>
        <w:tc>
          <w:tcPr>
            <w:tcW w:w="1035" w:type="dxa"/>
          </w:tcPr>
          <w:p w14:paraId="51426CCF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CBA869E" w14:textId="79D09072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CB09C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1A4301D8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45DACF15" w14:textId="77777777" w:rsidTr="00E30ECE">
        <w:trPr>
          <w:trHeight w:val="681"/>
        </w:trPr>
        <w:tc>
          <w:tcPr>
            <w:tcW w:w="5819" w:type="dxa"/>
          </w:tcPr>
          <w:p w14:paraId="05F1FE55" w14:textId="60A219C4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el cuento y dice lo que comprendió.</w:t>
            </w:r>
          </w:p>
        </w:tc>
        <w:tc>
          <w:tcPr>
            <w:tcW w:w="1035" w:type="dxa"/>
          </w:tcPr>
          <w:p w14:paraId="00CEAA10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FB6A8F2" w14:textId="1FFB2532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D7C09E2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6A93DEE4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69C4F7E2" w14:textId="77777777" w:rsidTr="00E30ECE">
        <w:trPr>
          <w:trHeight w:val="707"/>
        </w:trPr>
        <w:tc>
          <w:tcPr>
            <w:tcW w:w="5819" w:type="dxa"/>
          </w:tcPr>
          <w:p w14:paraId="764734F0" w14:textId="4BFB105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emoción que corresponde al pompón que le tocó.</w:t>
            </w:r>
          </w:p>
        </w:tc>
        <w:tc>
          <w:tcPr>
            <w:tcW w:w="1035" w:type="dxa"/>
          </w:tcPr>
          <w:p w14:paraId="04E3984F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4C6D300" w14:textId="4CF5986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A996B8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6AC02E81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739" w14:paraId="6D32C7C4" w14:textId="77777777" w:rsidTr="00E30ECE">
        <w:trPr>
          <w:trHeight w:val="407"/>
        </w:trPr>
        <w:tc>
          <w:tcPr>
            <w:tcW w:w="5819" w:type="dxa"/>
          </w:tcPr>
          <w:p w14:paraId="44667DF5" w14:textId="22B5BBE1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situaciones que lo hacen sentir alegre, triste, con miedo, con calma, con amor.</w:t>
            </w:r>
          </w:p>
        </w:tc>
        <w:tc>
          <w:tcPr>
            <w:tcW w:w="1035" w:type="dxa"/>
          </w:tcPr>
          <w:p w14:paraId="08CBD560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AFAE637" w14:textId="073B4B7E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65E8705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</w:tcPr>
          <w:p w14:paraId="236ED01E" w14:textId="77777777" w:rsidR="00297739" w:rsidRDefault="00297739" w:rsidP="0066568A">
            <w:pPr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92A410" w14:textId="77777777" w:rsidR="00A155F6" w:rsidRDefault="00A155F6">
      <w:pPr>
        <w:spacing w:line="259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br w:type="page"/>
      </w:r>
    </w:p>
    <w:p w14:paraId="25F7A97A" w14:textId="64B3E630" w:rsidR="0019067C" w:rsidRDefault="0019067C" w:rsidP="0019067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37E923" wp14:editId="5FE63CB4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292D64EB" w14:textId="77777777" w:rsidR="0019067C" w:rsidRDefault="0019067C" w:rsidP="0019067C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5015" w:type="dxa"/>
        <w:tblInd w:w="-986" w:type="dxa"/>
        <w:tblLook w:val="04A0" w:firstRow="1" w:lastRow="0" w:firstColumn="1" w:lastColumn="0" w:noHBand="0" w:noVBand="1"/>
      </w:tblPr>
      <w:tblGrid>
        <w:gridCol w:w="3686"/>
        <w:gridCol w:w="11329"/>
      </w:tblGrid>
      <w:tr w:rsidR="0019067C" w14:paraId="2538BABD" w14:textId="77777777" w:rsidTr="001906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855CAB" w14:textId="77777777" w:rsidR="0019067C" w:rsidRDefault="00190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1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040E909" w14:textId="77777777" w:rsidR="0019067C" w:rsidRDefault="0019067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0C60AE8B" w14:textId="77777777" w:rsidR="0019067C" w:rsidRDefault="0019067C" w:rsidP="0019067C">
      <w:pPr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Tablaconcuadrcula"/>
        <w:tblW w:w="15156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10773"/>
      </w:tblGrid>
      <w:tr w:rsidR="0019067C" w14:paraId="6DE638E9" w14:textId="77777777" w:rsidTr="0019067C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C1B7" w14:textId="77777777" w:rsidR="0019067C" w:rsidRDefault="0019067C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4A9" w14:textId="77777777" w:rsidR="0019067C" w:rsidRDefault="0019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19067C" w14:paraId="0C4F8197" w14:textId="77777777" w:rsidTr="0019067C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239A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A696" w14:textId="77777777" w:rsidR="0019067C" w:rsidRDefault="00190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 en preescolar</w:t>
            </w:r>
          </w:p>
        </w:tc>
      </w:tr>
      <w:tr w:rsidR="0019067C" w14:paraId="128173BC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110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064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E6A6" w14:textId="77777777" w:rsidR="0019067C" w:rsidRDefault="001906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64D7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Diseñar una propuesta didáctica de Educación Socioemocional.</w:t>
            </w:r>
          </w:p>
        </w:tc>
      </w:tr>
      <w:tr w:rsidR="0019067C" w14:paraId="5DE41033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AECB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5DC3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7A8EEA4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6D7B329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4C0124D4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62EEB972" w14:textId="77777777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7B4D41D9" w14:textId="77777777" w:rsidR="0019067C" w:rsidRDefault="0019067C" w:rsidP="001906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19067C" w14:paraId="080ECD21" w14:textId="77777777" w:rsidTr="0019067C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BEC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  <w:p w14:paraId="32E174B2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14E63CD" w14:textId="04A1164F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8D6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3CF7C769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08A9CD6E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53AB6F8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688A4945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07120B4B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  <w:p w14:paraId="1C29BB9A" w14:textId="61E0C5D3" w:rsidR="0019067C" w:rsidRDefault="001906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3274" w:type="dxa"/>
        <w:tblInd w:w="0" w:type="dxa"/>
        <w:tblLook w:val="04A0" w:firstRow="1" w:lastRow="0" w:firstColumn="1" w:lastColumn="0" w:noHBand="0" w:noVBand="1"/>
      </w:tblPr>
      <w:tblGrid>
        <w:gridCol w:w="10860"/>
        <w:gridCol w:w="1077"/>
        <w:gridCol w:w="1337"/>
      </w:tblGrid>
      <w:tr w:rsidR="0019067C" w14:paraId="32F2B277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6AA" w14:textId="258E19F4" w:rsidR="0019067C" w:rsidRDefault="0019067C" w:rsidP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Criterio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442" w14:textId="267988F0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347" w14:textId="1CCF9055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</w:tr>
      <w:tr w:rsidR="0019067C" w14:paraId="7E6B6B54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7A4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797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E23F7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B2A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2261C45F" w14:textId="77777777" w:rsidTr="0019067C">
        <w:tc>
          <w:tcPr>
            <w:tcW w:w="1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0163E2" w14:textId="77777777" w:rsidR="0019067C" w:rsidRDefault="001906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19067C" w14:paraId="0354E93E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4050" w14:textId="77777777" w:rsidR="0019067C" w:rsidRDefault="0019067C" w:rsidP="0019067C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02B01B2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campo de formación académica</w:t>
            </w:r>
          </w:p>
          <w:p w14:paraId="6CECF230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59140430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CE0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E509C9B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45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43D2C7AC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0A2" w14:textId="77777777" w:rsidR="0019067C" w:rsidRDefault="0019067C" w:rsidP="001906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3123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70E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7A346F1B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E52F" w14:textId="77777777" w:rsidR="0019067C" w:rsidRDefault="0019067C" w:rsidP="0019067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095EEB6F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197AAD03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describe para su desarrollo en</w:t>
            </w:r>
            <w:r>
              <w:rPr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124BFB99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Desarrollan habilidades socioemocionales para favorecer un clima de participación, inclusión, armonía y respeto en el aula, basadas en el </w:t>
            </w:r>
            <w:r>
              <w:t>programa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preescolar.</w:t>
            </w:r>
          </w:p>
          <w:p w14:paraId="07FFD635" w14:textId="77777777" w:rsidR="0019067C" w:rsidRDefault="0019067C" w:rsidP="001906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683" w14:textId="77777777" w:rsidR="0019067C" w:rsidRDefault="001906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308E6AF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86B499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013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67C" w14:paraId="43F1134A" w14:textId="77777777" w:rsidTr="0019067C"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6694" w14:textId="77777777" w:rsidR="0019067C" w:rsidRDefault="0019067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AB2" w14:textId="77777777" w:rsidR="0019067C" w:rsidRDefault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431" w14:textId="77777777" w:rsidR="0019067C" w:rsidRDefault="001906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7DCD29" w14:textId="77777777" w:rsidR="0019067C" w:rsidRDefault="0019067C" w:rsidP="0019067C">
      <w:pPr>
        <w:rPr>
          <w:rFonts w:ascii="Calibri" w:eastAsia="Calibri" w:hAnsi="Calibri"/>
        </w:rPr>
      </w:pPr>
    </w:p>
    <w:sectPr w:rsidR="0019067C" w:rsidSect="006656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8A"/>
    <w:rsid w:val="00171C39"/>
    <w:rsid w:val="001772D6"/>
    <w:rsid w:val="0019067C"/>
    <w:rsid w:val="001D580F"/>
    <w:rsid w:val="001E417E"/>
    <w:rsid w:val="0020317B"/>
    <w:rsid w:val="00223299"/>
    <w:rsid w:val="00297739"/>
    <w:rsid w:val="002A469F"/>
    <w:rsid w:val="0031700E"/>
    <w:rsid w:val="00384FA9"/>
    <w:rsid w:val="00430A59"/>
    <w:rsid w:val="00500E14"/>
    <w:rsid w:val="005E73F0"/>
    <w:rsid w:val="0066568A"/>
    <w:rsid w:val="006703E6"/>
    <w:rsid w:val="006C7245"/>
    <w:rsid w:val="00790C31"/>
    <w:rsid w:val="007A4DE9"/>
    <w:rsid w:val="00801549"/>
    <w:rsid w:val="00863E1E"/>
    <w:rsid w:val="00874007"/>
    <w:rsid w:val="00892622"/>
    <w:rsid w:val="00926C4D"/>
    <w:rsid w:val="009E4281"/>
    <w:rsid w:val="009E6BAB"/>
    <w:rsid w:val="00A155F6"/>
    <w:rsid w:val="00A40C50"/>
    <w:rsid w:val="00B12316"/>
    <w:rsid w:val="00B753BC"/>
    <w:rsid w:val="00C92494"/>
    <w:rsid w:val="00CA4339"/>
    <w:rsid w:val="00D02D0F"/>
    <w:rsid w:val="00D04029"/>
    <w:rsid w:val="00E30ECE"/>
    <w:rsid w:val="00EE29E7"/>
    <w:rsid w:val="00F055D9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4E14"/>
  <w15:chartTrackingRefBased/>
  <w15:docId w15:val="{457EB634-59F1-4A40-A2E3-D97A15F6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8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68A"/>
  </w:style>
  <w:style w:type="paragraph" w:styleId="Sinespaciado">
    <w:name w:val="No Spacing"/>
    <w:uiPriority w:val="1"/>
    <w:qFormat/>
    <w:rsid w:val="0066568A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6568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656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8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CVH8PxyleE&amp;ab_channel=lucialaureanovalde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z9kgYola14&amp;ab_channel=TambodeLecturaHQSurTambodeLecturaHQSu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CF83-BC67-477E-8411-45703F67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37</cp:revision>
  <dcterms:created xsi:type="dcterms:W3CDTF">2021-06-04T01:43:00Z</dcterms:created>
  <dcterms:modified xsi:type="dcterms:W3CDTF">2021-06-21T14:51:00Z</dcterms:modified>
</cp:coreProperties>
</file>