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D98" w:rsidRPr="00282811" w:rsidRDefault="00A92D98" w:rsidP="00A92D98">
      <w:pPr>
        <w:rPr>
          <w:rFonts w:ascii="Times New Roman" w:hAnsi="Times New Roman" w:cs="Times New Roman"/>
          <w:sz w:val="24"/>
          <w:szCs w:val="24"/>
        </w:rPr>
      </w:pPr>
      <w:bookmarkStart w:id="0" w:name="_Hlk72860061"/>
      <w:bookmarkEnd w:id="0"/>
      <w:r w:rsidRPr="0013479F">
        <w:rPr>
          <w:rFonts w:ascii="Times New Roman" w:hAnsi="Times New Roman" w:cs="Times New Roman"/>
          <w:noProof/>
          <w:sz w:val="24"/>
          <w:szCs w:val="24"/>
        </w:rPr>
        <w:drawing>
          <wp:anchor distT="0" distB="0" distL="114300" distR="114300" simplePos="0" relativeHeight="251668480" behindDoc="0" locked="0" layoutInCell="1" allowOverlap="1" wp14:anchorId="0AE66826" wp14:editId="443641A9">
            <wp:simplePos x="0" y="0"/>
            <wp:positionH relativeFrom="margin">
              <wp:align>center</wp:align>
            </wp:positionH>
            <wp:positionV relativeFrom="page">
              <wp:posOffset>47625</wp:posOffset>
            </wp:positionV>
            <wp:extent cx="857250" cy="1063625"/>
            <wp:effectExtent l="0" t="0" r="0" b="3175"/>
            <wp:wrapSquare wrapText="bothSides"/>
            <wp:docPr id="6" name="Imagen 6"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rotWithShape="1">
                    <a:blip r:embed="rId9">
                      <a:extLst>
                        <a:ext uri="{28A0092B-C50C-407E-A947-70E740481C1C}">
                          <a14:useLocalDpi xmlns:a14="http://schemas.microsoft.com/office/drawing/2010/main" val="0"/>
                        </a:ext>
                      </a:extLst>
                    </a:blip>
                    <a:srcRect l="21650" r="18556"/>
                    <a:stretch/>
                  </pic:blipFill>
                  <pic:spPr bwMode="auto">
                    <a:xfrm>
                      <a:off x="0" y="0"/>
                      <a:ext cx="857250" cy="106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98" w:rsidRPr="00282811" w:rsidRDefault="00A92D98" w:rsidP="00A92D98">
      <w:pPr>
        <w:jc w:val="center"/>
        <w:rPr>
          <w:rFonts w:ascii="Times New Roman" w:hAnsi="Times New Roman" w:cs="Times New Roman"/>
          <w:b/>
          <w:szCs w:val="24"/>
        </w:rPr>
      </w:pPr>
      <w:r w:rsidRPr="00282811">
        <w:rPr>
          <w:rFonts w:ascii="Times New Roman" w:hAnsi="Times New Roman" w:cs="Times New Roman"/>
          <w:b/>
          <w:szCs w:val="24"/>
        </w:rPr>
        <w:t>Escuela Normal de Educación Preescolar</w:t>
      </w:r>
    </w:p>
    <w:p w:rsidR="00A92D98" w:rsidRPr="00282811" w:rsidRDefault="00A92D98" w:rsidP="00282811">
      <w:pPr>
        <w:jc w:val="center"/>
        <w:rPr>
          <w:rFonts w:ascii="Times New Roman" w:hAnsi="Times New Roman" w:cs="Times New Roman"/>
          <w:b/>
          <w:szCs w:val="24"/>
        </w:rPr>
      </w:pPr>
      <w:r w:rsidRPr="00282811">
        <w:rPr>
          <w:rFonts w:ascii="Times New Roman" w:hAnsi="Times New Roman" w:cs="Times New Roman"/>
          <w:b/>
          <w:szCs w:val="24"/>
        </w:rPr>
        <w:t>Licenciatura en Educación Preescolar Ciclo 2020-2021</w:t>
      </w:r>
    </w:p>
    <w:p w:rsidR="00A92D98" w:rsidRPr="00282811" w:rsidRDefault="00A92D98" w:rsidP="00A92D98">
      <w:pPr>
        <w:jc w:val="center"/>
        <w:rPr>
          <w:rFonts w:ascii="Times New Roman" w:hAnsi="Times New Roman" w:cs="Times New Roman"/>
          <w:szCs w:val="24"/>
        </w:rPr>
      </w:pPr>
      <w:r w:rsidRPr="00282811">
        <w:rPr>
          <w:rFonts w:ascii="Times New Roman" w:hAnsi="Times New Roman" w:cs="Times New Roman"/>
          <w:b/>
          <w:szCs w:val="24"/>
        </w:rPr>
        <w:t>Curso:</w:t>
      </w:r>
      <w:r w:rsidRPr="00282811">
        <w:rPr>
          <w:rFonts w:ascii="Times New Roman" w:hAnsi="Times New Roman" w:cs="Times New Roman"/>
          <w:szCs w:val="24"/>
        </w:rPr>
        <w:t xml:space="preserve"> Estrategias para el Desarrollo Socioemocional</w:t>
      </w:r>
    </w:p>
    <w:p w:rsidR="00A92D98" w:rsidRPr="00282811" w:rsidRDefault="00A92D98" w:rsidP="00282811">
      <w:pPr>
        <w:jc w:val="center"/>
        <w:rPr>
          <w:rFonts w:ascii="Times New Roman" w:hAnsi="Times New Roman" w:cs="Times New Roman"/>
          <w:szCs w:val="24"/>
        </w:rPr>
      </w:pPr>
      <w:r w:rsidRPr="00282811">
        <w:rPr>
          <w:rFonts w:ascii="Times New Roman" w:hAnsi="Times New Roman" w:cs="Times New Roman"/>
          <w:b/>
          <w:szCs w:val="24"/>
        </w:rPr>
        <w:t>Titular:</w:t>
      </w:r>
      <w:r w:rsidRPr="00282811">
        <w:rPr>
          <w:rFonts w:ascii="Times New Roman" w:hAnsi="Times New Roman" w:cs="Times New Roman"/>
          <w:szCs w:val="24"/>
        </w:rPr>
        <w:t xml:space="preserve"> Eduarda Maldonado Martínez</w:t>
      </w:r>
    </w:p>
    <w:p w:rsidR="00A92D98" w:rsidRPr="00282811" w:rsidRDefault="00A92D98" w:rsidP="00A92D98">
      <w:pPr>
        <w:jc w:val="center"/>
        <w:rPr>
          <w:rFonts w:ascii="Times New Roman" w:hAnsi="Times New Roman" w:cs="Times New Roman"/>
          <w:b/>
          <w:szCs w:val="24"/>
        </w:rPr>
      </w:pPr>
      <w:r w:rsidRPr="00282811">
        <w:rPr>
          <w:rFonts w:ascii="Times New Roman" w:hAnsi="Times New Roman" w:cs="Times New Roman"/>
          <w:b/>
          <w:szCs w:val="24"/>
        </w:rPr>
        <w:t>Unidad 3</w:t>
      </w:r>
    </w:p>
    <w:p w:rsidR="00A92D98" w:rsidRPr="00282811" w:rsidRDefault="00A92D98" w:rsidP="00A92D98">
      <w:pPr>
        <w:jc w:val="center"/>
        <w:rPr>
          <w:rFonts w:ascii="Times New Roman" w:hAnsi="Times New Roman" w:cs="Times New Roman"/>
          <w:b/>
          <w:szCs w:val="24"/>
        </w:rPr>
      </w:pPr>
      <w:r w:rsidRPr="00282811">
        <w:rPr>
          <w:rFonts w:ascii="Times New Roman" w:hAnsi="Times New Roman" w:cs="Times New Roman"/>
          <w:b/>
          <w:szCs w:val="24"/>
        </w:rPr>
        <w:t xml:space="preserve">Propósito: </w:t>
      </w:r>
      <w:r w:rsidRPr="00282811">
        <w:rPr>
          <w:rFonts w:ascii="Times New Roman" w:hAnsi="Times New Roman" w:cs="Times New Roman"/>
          <w:szCs w:val="24"/>
        </w:rPr>
        <w:t>Diseñar una propuesta didáctica de Educación Socioemocional.</w:t>
      </w:r>
    </w:p>
    <w:p w:rsidR="00A92D98" w:rsidRPr="00282811" w:rsidRDefault="00A92D98" w:rsidP="00282811">
      <w:pPr>
        <w:jc w:val="center"/>
        <w:rPr>
          <w:rFonts w:ascii="Times New Roman" w:hAnsi="Times New Roman" w:cs="Times New Roman"/>
          <w:b/>
          <w:szCs w:val="24"/>
        </w:rPr>
      </w:pPr>
      <w:r w:rsidRPr="00282811">
        <w:rPr>
          <w:rFonts w:ascii="Times New Roman" w:hAnsi="Times New Roman" w:cs="Times New Roman"/>
          <w:b/>
          <w:szCs w:val="24"/>
        </w:rPr>
        <w:t>Competencias</w:t>
      </w:r>
    </w:p>
    <w:p w:rsidR="00A92D98" w:rsidRPr="00282811" w:rsidRDefault="00A92D98" w:rsidP="00282811">
      <w:pPr>
        <w:jc w:val="center"/>
        <w:rPr>
          <w:rFonts w:ascii="Times New Roman" w:hAnsi="Times New Roman" w:cs="Times New Roman"/>
          <w:szCs w:val="24"/>
        </w:rPr>
      </w:pPr>
      <w:r w:rsidRPr="00282811">
        <w:rPr>
          <w:rFonts w:ascii="Times New Roman" w:hAnsi="Times New Roman" w:cs="Times New Roman"/>
          <w:szCs w:val="24"/>
        </w:rPr>
        <w:t>Detecta los procesos de aprendizaje de sus alumnos para favorecer su desarrollo cognitivo y socioemocional.</w:t>
      </w:r>
    </w:p>
    <w:p w:rsidR="00A92D98" w:rsidRPr="00282811" w:rsidRDefault="00A92D98" w:rsidP="00282811">
      <w:pPr>
        <w:jc w:val="center"/>
        <w:rPr>
          <w:rFonts w:ascii="Times New Roman" w:hAnsi="Times New Roman" w:cs="Times New Roman"/>
          <w:szCs w:val="24"/>
        </w:rPr>
      </w:pPr>
      <w:r w:rsidRPr="00282811">
        <w:rPr>
          <w:rFonts w:ascii="Times New Roman" w:hAnsi="Times New Roman" w:cs="Times New Roman"/>
          <w:szCs w:val="24"/>
        </w:rPr>
        <w:t>-       Plantea las necesidades formativas de los alumnos de acuerdo con sus procesos de desarrollo y de aprendizaje, con base en los nuevos enfoques pedagógicos.</w:t>
      </w:r>
    </w:p>
    <w:p w:rsidR="00A92D98" w:rsidRPr="00282811" w:rsidRDefault="00A92D98" w:rsidP="00282811">
      <w:pPr>
        <w:jc w:val="center"/>
        <w:rPr>
          <w:rFonts w:ascii="Times New Roman" w:hAnsi="Times New Roman" w:cs="Times New Roman"/>
          <w:szCs w:val="24"/>
        </w:rPr>
      </w:pPr>
      <w:r w:rsidRPr="00282811">
        <w:rPr>
          <w:rFonts w:ascii="Times New Roman" w:hAnsi="Times New Roman" w:cs="Times New Roman"/>
          <w:szCs w:val="24"/>
        </w:rPr>
        <w:t>Aplica el plan y programas de estudio para alcanzar los propósitos educativos y contribuir al pleno desenvolvimiento de las capacidades de sus alumnos.</w:t>
      </w:r>
    </w:p>
    <w:p w:rsidR="00A92D98" w:rsidRPr="00282811" w:rsidRDefault="00A92D98" w:rsidP="00282811">
      <w:pPr>
        <w:jc w:val="center"/>
        <w:rPr>
          <w:rFonts w:ascii="Times New Roman" w:hAnsi="Times New Roman" w:cs="Times New Roman"/>
          <w:szCs w:val="24"/>
        </w:rPr>
      </w:pPr>
      <w:r w:rsidRPr="00282811">
        <w:rPr>
          <w:rFonts w:ascii="Times New Roman" w:hAnsi="Times New Roman" w:cs="Times New Roman"/>
          <w:szCs w:val="24"/>
        </w:rPr>
        <w:t>-       Incorpora los recursos y medios didácticos idóneos para favorecer el aprendizaje de acuerdo con el conocimiento de los procesos de desarrollo cognitivo y socioemocional de los alumnos.</w:t>
      </w:r>
    </w:p>
    <w:p w:rsidR="00A92D98" w:rsidRPr="00282811" w:rsidRDefault="00A92D98" w:rsidP="00282811">
      <w:pPr>
        <w:jc w:val="center"/>
        <w:rPr>
          <w:rFonts w:ascii="Times New Roman" w:hAnsi="Times New Roman" w:cs="Times New Roman"/>
          <w:szCs w:val="24"/>
        </w:rPr>
      </w:pPr>
      <w:r w:rsidRPr="00282811">
        <w:rPr>
          <w:rFonts w:ascii="Times New Roman" w:hAnsi="Times New Roman" w:cs="Times New Roman"/>
          <w:szCs w:val="24"/>
        </w:rPr>
        <w:t>Emplea la evaluación para intervenir en los diferentes ámbitos y momentos de la tarea educativa para mejorar los aprendizajes de sus alumnos.</w:t>
      </w:r>
    </w:p>
    <w:p w:rsidR="00A92D98" w:rsidRPr="00282811" w:rsidRDefault="00A92D98" w:rsidP="00A92D98">
      <w:pPr>
        <w:jc w:val="center"/>
        <w:rPr>
          <w:rFonts w:ascii="Times New Roman" w:hAnsi="Times New Roman" w:cs="Times New Roman"/>
          <w:szCs w:val="24"/>
        </w:rPr>
      </w:pPr>
      <w:r w:rsidRPr="00282811">
        <w:rPr>
          <w:rFonts w:ascii="Times New Roman" w:hAnsi="Times New Roman" w:cs="Times New Roman"/>
          <w:szCs w:val="24"/>
        </w:rPr>
        <w:t>-        Evalúa el aprendizaje de sus alumnos mediante la aplicación de distintas teorías, métodos e instrumentos considerando las áreas, campos y ámbitos de conocimiento, así como los saberes correspondientes al grado y nivel educativo.</w:t>
      </w:r>
    </w:p>
    <w:p w:rsidR="00282811" w:rsidRPr="00282811" w:rsidRDefault="00A92D98" w:rsidP="00A92D98">
      <w:pPr>
        <w:jc w:val="center"/>
        <w:rPr>
          <w:rFonts w:ascii="Times New Roman" w:hAnsi="Times New Roman" w:cs="Times New Roman"/>
          <w:b/>
          <w:szCs w:val="24"/>
        </w:rPr>
      </w:pPr>
      <w:r w:rsidRPr="00282811">
        <w:rPr>
          <w:rFonts w:ascii="Times New Roman" w:hAnsi="Times New Roman" w:cs="Times New Roman"/>
          <w:b/>
          <w:szCs w:val="24"/>
        </w:rPr>
        <w:t>Actividad:</w:t>
      </w:r>
      <w:r w:rsidR="00845996">
        <w:rPr>
          <w:rFonts w:ascii="Times New Roman" w:hAnsi="Times New Roman" w:cs="Times New Roman"/>
          <w:b/>
          <w:szCs w:val="24"/>
        </w:rPr>
        <w:t xml:space="preserve"> </w:t>
      </w:r>
      <w:bookmarkStart w:id="1" w:name="_GoBack"/>
      <w:r w:rsidR="00845996" w:rsidRPr="00845996">
        <w:rPr>
          <w:rFonts w:ascii="Times New Roman" w:hAnsi="Times New Roman" w:cs="Times New Roman"/>
          <w:szCs w:val="24"/>
        </w:rPr>
        <w:t>Evidencia de</w:t>
      </w:r>
      <w:r w:rsidRPr="00282811">
        <w:rPr>
          <w:rFonts w:ascii="Times New Roman" w:hAnsi="Times New Roman" w:cs="Times New Roman"/>
          <w:b/>
          <w:szCs w:val="24"/>
        </w:rPr>
        <w:t xml:space="preserve"> </w:t>
      </w:r>
      <w:bookmarkEnd w:id="1"/>
      <w:r w:rsidR="00282811" w:rsidRPr="00282811">
        <w:rPr>
          <w:rFonts w:ascii="Times New Roman" w:hAnsi="Times New Roman" w:cs="Times New Roman"/>
          <w:szCs w:val="24"/>
        </w:rPr>
        <w:t>Propuesta Didáctica</w:t>
      </w:r>
    </w:p>
    <w:p w:rsidR="00A92D98" w:rsidRPr="00282811" w:rsidRDefault="00A92D98" w:rsidP="00A92D98">
      <w:pPr>
        <w:jc w:val="center"/>
        <w:rPr>
          <w:rFonts w:ascii="Times New Roman" w:hAnsi="Times New Roman" w:cs="Times New Roman"/>
          <w:szCs w:val="24"/>
        </w:rPr>
      </w:pPr>
      <w:r w:rsidRPr="00282811">
        <w:rPr>
          <w:rFonts w:ascii="Times New Roman" w:hAnsi="Times New Roman" w:cs="Times New Roman"/>
          <w:b/>
          <w:szCs w:val="24"/>
        </w:rPr>
        <w:t>Alumna:</w:t>
      </w:r>
      <w:r w:rsidRPr="00282811">
        <w:rPr>
          <w:rFonts w:ascii="Times New Roman" w:hAnsi="Times New Roman" w:cs="Times New Roman"/>
          <w:szCs w:val="24"/>
        </w:rPr>
        <w:t xml:space="preserve"> Claudia Mata Rodríguez</w:t>
      </w:r>
    </w:p>
    <w:p w:rsidR="00282811" w:rsidRPr="00282811" w:rsidRDefault="00A92D98" w:rsidP="00282811">
      <w:pPr>
        <w:jc w:val="center"/>
        <w:rPr>
          <w:rFonts w:ascii="Times New Roman" w:hAnsi="Times New Roman" w:cs="Times New Roman"/>
          <w:szCs w:val="24"/>
        </w:rPr>
      </w:pPr>
      <w:r w:rsidRPr="00282811">
        <w:rPr>
          <w:rFonts w:ascii="Times New Roman" w:hAnsi="Times New Roman" w:cs="Times New Roman"/>
          <w:b/>
          <w:szCs w:val="24"/>
        </w:rPr>
        <w:t>Grado:</w:t>
      </w:r>
      <w:r w:rsidRPr="00282811">
        <w:rPr>
          <w:rFonts w:ascii="Times New Roman" w:hAnsi="Times New Roman" w:cs="Times New Roman"/>
          <w:szCs w:val="24"/>
        </w:rPr>
        <w:t xml:space="preserve"> 2º</w:t>
      </w:r>
      <w:r w:rsidRPr="00282811">
        <w:rPr>
          <w:rFonts w:ascii="Times New Roman" w:hAnsi="Times New Roman" w:cs="Times New Roman"/>
          <w:szCs w:val="24"/>
        </w:rPr>
        <w:tab/>
      </w:r>
      <w:r w:rsidRPr="00282811">
        <w:rPr>
          <w:rFonts w:ascii="Times New Roman" w:hAnsi="Times New Roman" w:cs="Times New Roman"/>
          <w:b/>
          <w:szCs w:val="24"/>
        </w:rPr>
        <w:t>Sección:</w:t>
      </w:r>
      <w:r w:rsidRPr="00282811">
        <w:rPr>
          <w:rFonts w:ascii="Times New Roman" w:hAnsi="Times New Roman" w:cs="Times New Roman"/>
          <w:szCs w:val="24"/>
        </w:rPr>
        <w:t xml:space="preserve"> “A”</w:t>
      </w:r>
    </w:p>
    <w:p w:rsidR="000A45F8" w:rsidRPr="00282811" w:rsidRDefault="00A92D98" w:rsidP="00282811">
      <w:pPr>
        <w:jc w:val="center"/>
        <w:rPr>
          <w:rFonts w:ascii="Times New Roman" w:hAnsi="Times New Roman" w:cs="Times New Roman"/>
          <w:sz w:val="24"/>
          <w:szCs w:val="24"/>
        </w:rPr>
      </w:pPr>
      <w:r w:rsidRPr="0013479F">
        <w:rPr>
          <w:rFonts w:ascii="Times New Roman" w:hAnsi="Times New Roman" w:cs="Times New Roman"/>
          <w:sz w:val="24"/>
          <w:szCs w:val="24"/>
        </w:rPr>
        <w:t xml:space="preserve">Saltillo, Coahuila                                                                      </w:t>
      </w:r>
      <w:r w:rsidRPr="0013479F">
        <w:rPr>
          <w:rFonts w:ascii="Times New Roman" w:hAnsi="Times New Roman" w:cs="Times New Roman"/>
          <w:sz w:val="24"/>
          <w:szCs w:val="24"/>
        </w:rPr>
        <w:tab/>
      </w:r>
      <w:r w:rsidR="00845996">
        <w:rPr>
          <w:rFonts w:ascii="Times New Roman" w:hAnsi="Times New Roman" w:cs="Times New Roman"/>
          <w:sz w:val="24"/>
          <w:szCs w:val="24"/>
        </w:rPr>
        <w:t>2</w:t>
      </w:r>
      <w:r w:rsidR="00282811">
        <w:rPr>
          <w:rFonts w:ascii="Times New Roman" w:hAnsi="Times New Roman" w:cs="Times New Roman"/>
          <w:sz w:val="24"/>
          <w:szCs w:val="24"/>
        </w:rPr>
        <w:t xml:space="preserve">4 de </w:t>
      </w:r>
      <w:proofErr w:type="gramStart"/>
      <w:r w:rsidR="00282811">
        <w:rPr>
          <w:rFonts w:ascii="Times New Roman" w:hAnsi="Times New Roman" w:cs="Times New Roman"/>
          <w:sz w:val="24"/>
          <w:szCs w:val="24"/>
        </w:rPr>
        <w:t>Junio</w:t>
      </w:r>
      <w:proofErr w:type="gramEnd"/>
      <w:r w:rsidRPr="0013479F">
        <w:rPr>
          <w:rFonts w:ascii="Times New Roman" w:hAnsi="Times New Roman" w:cs="Times New Roman"/>
          <w:sz w:val="24"/>
          <w:szCs w:val="24"/>
        </w:rPr>
        <w:t xml:space="preserve"> del 2021</w:t>
      </w:r>
    </w:p>
    <w:tbl>
      <w:tblPr>
        <w:tblStyle w:val="Tablaconcuadrcula"/>
        <w:tblW w:w="5245" w:type="pct"/>
        <w:tblLook w:val="04A0" w:firstRow="1" w:lastRow="0" w:firstColumn="1" w:lastColumn="0" w:noHBand="0" w:noVBand="1"/>
      </w:tblPr>
      <w:tblGrid>
        <w:gridCol w:w="4248"/>
        <w:gridCol w:w="3971"/>
        <w:gridCol w:w="4818"/>
      </w:tblGrid>
      <w:tr w:rsidR="00EA435D" w:rsidRPr="005D4682" w:rsidTr="007D43EF">
        <w:tc>
          <w:tcPr>
            <w:tcW w:w="1629" w:type="pct"/>
            <w:vMerge w:val="restart"/>
          </w:tcPr>
          <w:p w:rsidR="00EA435D" w:rsidRPr="005D4682" w:rsidRDefault="007D43EF" w:rsidP="00EA435D">
            <w:pPr>
              <w:jc w:val="center"/>
              <w:rPr>
                <w:rFonts w:ascii="Arial" w:hAnsi="Arial" w:cs="Arial"/>
                <w:b/>
                <w:sz w:val="24"/>
                <w:szCs w:val="24"/>
              </w:rPr>
            </w:pPr>
            <w:r>
              <w:rPr>
                <w:rFonts w:ascii="Arial" w:hAnsi="Arial" w:cs="Arial"/>
                <w:b/>
                <w:sz w:val="24"/>
                <w:szCs w:val="24"/>
              </w:rPr>
              <w:lastRenderedPageBreak/>
              <w:t>Áreas de Desarrollo Personal y Social</w:t>
            </w:r>
          </w:p>
          <w:p w:rsidR="00EA435D" w:rsidRPr="005D4682" w:rsidRDefault="007D43EF" w:rsidP="00EA435D">
            <w:pPr>
              <w:pStyle w:val="Prrafodelista"/>
              <w:numPr>
                <w:ilvl w:val="0"/>
                <w:numId w:val="1"/>
              </w:numPr>
              <w:rPr>
                <w:rFonts w:ascii="Arial" w:hAnsi="Arial" w:cs="Arial"/>
                <w:szCs w:val="24"/>
              </w:rPr>
            </w:pPr>
            <w:r>
              <w:rPr>
                <w:rFonts w:ascii="Arial" w:hAnsi="Arial" w:cs="Arial"/>
                <w:szCs w:val="24"/>
              </w:rPr>
              <w:t>Educación Socioemocional</w:t>
            </w:r>
          </w:p>
          <w:p w:rsidR="00EA435D" w:rsidRPr="005D4682" w:rsidRDefault="00EA435D" w:rsidP="008E5B4B">
            <w:pPr>
              <w:ind w:left="360"/>
              <w:rPr>
                <w:rFonts w:ascii="Arial" w:hAnsi="Arial" w:cs="Arial"/>
                <w:sz w:val="24"/>
                <w:szCs w:val="24"/>
              </w:rPr>
            </w:pPr>
          </w:p>
          <w:p w:rsidR="002A13F0" w:rsidRPr="005D4682" w:rsidRDefault="002A13F0" w:rsidP="008E5B4B">
            <w:pPr>
              <w:ind w:left="360"/>
              <w:rPr>
                <w:rFonts w:ascii="Arial" w:hAnsi="Arial" w:cs="Arial"/>
                <w:sz w:val="24"/>
                <w:szCs w:val="24"/>
              </w:rPr>
            </w:pPr>
          </w:p>
          <w:p w:rsidR="002A13F0" w:rsidRPr="005D4682" w:rsidRDefault="002A13F0" w:rsidP="008E5B4B">
            <w:pPr>
              <w:ind w:left="360"/>
              <w:rPr>
                <w:rFonts w:ascii="Arial" w:hAnsi="Arial" w:cs="Arial"/>
                <w:sz w:val="24"/>
                <w:szCs w:val="24"/>
              </w:rPr>
            </w:pPr>
          </w:p>
        </w:tc>
        <w:tc>
          <w:tcPr>
            <w:tcW w:w="1523" w:type="pct"/>
            <w:shd w:val="clear" w:color="auto" w:fill="D9D9D9" w:themeFill="background1" w:themeFillShade="D9"/>
          </w:tcPr>
          <w:p w:rsidR="00EA435D" w:rsidRPr="005D4682" w:rsidRDefault="00EA435D" w:rsidP="00EA435D">
            <w:pPr>
              <w:jc w:val="center"/>
              <w:rPr>
                <w:rFonts w:ascii="Arial" w:hAnsi="Arial" w:cs="Arial"/>
                <w:sz w:val="24"/>
                <w:szCs w:val="24"/>
              </w:rPr>
            </w:pPr>
            <w:r w:rsidRPr="005D4682">
              <w:rPr>
                <w:rFonts w:ascii="Arial" w:hAnsi="Arial" w:cs="Arial"/>
                <w:sz w:val="24"/>
                <w:szCs w:val="24"/>
              </w:rPr>
              <w:t>Organizador Curricular 1</w:t>
            </w:r>
          </w:p>
        </w:tc>
        <w:tc>
          <w:tcPr>
            <w:tcW w:w="1848" w:type="pct"/>
            <w:shd w:val="clear" w:color="auto" w:fill="D9D9D9" w:themeFill="background1" w:themeFillShade="D9"/>
          </w:tcPr>
          <w:p w:rsidR="00EA435D" w:rsidRPr="005D4682" w:rsidRDefault="00EA435D" w:rsidP="00EA435D">
            <w:pPr>
              <w:jc w:val="center"/>
              <w:rPr>
                <w:rFonts w:ascii="Arial" w:hAnsi="Arial" w:cs="Arial"/>
                <w:sz w:val="24"/>
                <w:szCs w:val="24"/>
              </w:rPr>
            </w:pPr>
            <w:r w:rsidRPr="005D4682">
              <w:rPr>
                <w:rFonts w:ascii="Arial" w:hAnsi="Arial" w:cs="Arial"/>
                <w:sz w:val="24"/>
                <w:szCs w:val="24"/>
              </w:rPr>
              <w:t>Aprendizaje esperado</w:t>
            </w:r>
          </w:p>
        </w:tc>
      </w:tr>
      <w:tr w:rsidR="00EA435D" w:rsidRPr="005D4682" w:rsidTr="007D43EF">
        <w:tc>
          <w:tcPr>
            <w:tcW w:w="1629" w:type="pct"/>
            <w:vMerge/>
          </w:tcPr>
          <w:p w:rsidR="00EA435D" w:rsidRPr="005D4682" w:rsidRDefault="00EA435D" w:rsidP="00EA435D">
            <w:pPr>
              <w:rPr>
                <w:rFonts w:ascii="Arial" w:hAnsi="Arial" w:cs="Arial"/>
                <w:sz w:val="24"/>
                <w:szCs w:val="24"/>
              </w:rPr>
            </w:pPr>
          </w:p>
        </w:tc>
        <w:tc>
          <w:tcPr>
            <w:tcW w:w="1523" w:type="pct"/>
          </w:tcPr>
          <w:p w:rsidR="00EA435D" w:rsidRPr="005D4682" w:rsidRDefault="007D43EF" w:rsidP="00EA435D">
            <w:pPr>
              <w:jc w:val="center"/>
              <w:rPr>
                <w:rFonts w:ascii="Arial" w:hAnsi="Arial" w:cs="Arial"/>
                <w:sz w:val="24"/>
                <w:szCs w:val="24"/>
              </w:rPr>
            </w:pPr>
            <w:r>
              <w:rPr>
                <w:rFonts w:ascii="Arial" w:hAnsi="Arial" w:cs="Arial"/>
                <w:sz w:val="24"/>
                <w:szCs w:val="24"/>
              </w:rPr>
              <w:t>Autonomía</w:t>
            </w:r>
          </w:p>
        </w:tc>
        <w:tc>
          <w:tcPr>
            <w:tcW w:w="1848" w:type="pct"/>
            <w:vMerge w:val="restart"/>
          </w:tcPr>
          <w:p w:rsidR="007D43EF" w:rsidRPr="007D43EF" w:rsidRDefault="007D43EF" w:rsidP="007D43EF">
            <w:pPr>
              <w:rPr>
                <w:rFonts w:ascii="Arial" w:hAnsi="Arial" w:cs="Arial"/>
                <w:sz w:val="24"/>
                <w:szCs w:val="24"/>
              </w:rPr>
            </w:pPr>
            <w:r w:rsidRPr="007D43EF">
              <w:rPr>
                <w:rFonts w:ascii="Arial" w:hAnsi="Arial" w:cs="Arial"/>
                <w:sz w:val="24"/>
                <w:szCs w:val="24"/>
                <w:lang w:val="es-ES"/>
              </w:rPr>
              <w:t>Realiza por sí mismo acciones de cuidado personal, se</w:t>
            </w:r>
          </w:p>
          <w:p w:rsidR="007D43EF" w:rsidRPr="007D43EF" w:rsidRDefault="007D43EF" w:rsidP="007D43EF">
            <w:pPr>
              <w:rPr>
                <w:rFonts w:ascii="Arial" w:hAnsi="Arial" w:cs="Arial"/>
                <w:sz w:val="24"/>
                <w:szCs w:val="24"/>
              </w:rPr>
            </w:pPr>
            <w:r w:rsidRPr="007D43EF">
              <w:rPr>
                <w:rFonts w:ascii="Arial" w:hAnsi="Arial" w:cs="Arial"/>
                <w:sz w:val="24"/>
                <w:szCs w:val="24"/>
                <w:lang w:val="es-ES"/>
              </w:rPr>
              <w:t>hace cargo de sus pertenencias y respeta las de los</w:t>
            </w:r>
          </w:p>
          <w:p w:rsidR="007D43EF" w:rsidRPr="007D43EF" w:rsidRDefault="007D43EF" w:rsidP="007D43EF">
            <w:pPr>
              <w:rPr>
                <w:rFonts w:ascii="Arial" w:hAnsi="Arial" w:cs="Arial"/>
                <w:sz w:val="24"/>
                <w:szCs w:val="24"/>
              </w:rPr>
            </w:pPr>
            <w:r w:rsidRPr="007D43EF">
              <w:rPr>
                <w:rFonts w:ascii="Arial" w:hAnsi="Arial" w:cs="Arial"/>
                <w:sz w:val="24"/>
                <w:szCs w:val="24"/>
                <w:lang w:val="es-ES"/>
              </w:rPr>
              <w:t>demás.</w:t>
            </w:r>
          </w:p>
          <w:p w:rsidR="00EA435D" w:rsidRPr="005D4682" w:rsidRDefault="00EA435D" w:rsidP="007D43EF">
            <w:pPr>
              <w:rPr>
                <w:rFonts w:ascii="Arial" w:hAnsi="Arial" w:cs="Arial"/>
                <w:sz w:val="24"/>
                <w:szCs w:val="24"/>
              </w:rPr>
            </w:pPr>
          </w:p>
        </w:tc>
      </w:tr>
      <w:tr w:rsidR="00EA435D" w:rsidRPr="005D4682" w:rsidTr="007D43EF">
        <w:tc>
          <w:tcPr>
            <w:tcW w:w="1629" w:type="pct"/>
            <w:vMerge/>
          </w:tcPr>
          <w:p w:rsidR="00EA435D" w:rsidRPr="005D4682" w:rsidRDefault="00EA435D" w:rsidP="00EA435D">
            <w:pPr>
              <w:rPr>
                <w:rFonts w:ascii="Arial" w:hAnsi="Arial" w:cs="Arial"/>
                <w:sz w:val="24"/>
                <w:szCs w:val="24"/>
              </w:rPr>
            </w:pPr>
          </w:p>
        </w:tc>
        <w:tc>
          <w:tcPr>
            <w:tcW w:w="1523" w:type="pct"/>
            <w:shd w:val="clear" w:color="auto" w:fill="D9D9D9" w:themeFill="background1" w:themeFillShade="D9"/>
          </w:tcPr>
          <w:p w:rsidR="00EA435D" w:rsidRPr="005D4682" w:rsidRDefault="00EA435D" w:rsidP="00EA435D">
            <w:pPr>
              <w:jc w:val="center"/>
              <w:rPr>
                <w:rFonts w:ascii="Arial" w:hAnsi="Arial" w:cs="Arial"/>
                <w:sz w:val="24"/>
                <w:szCs w:val="24"/>
              </w:rPr>
            </w:pPr>
            <w:r w:rsidRPr="005D4682">
              <w:rPr>
                <w:rFonts w:ascii="Arial" w:hAnsi="Arial" w:cs="Arial"/>
                <w:sz w:val="24"/>
                <w:szCs w:val="24"/>
              </w:rPr>
              <w:t>Organizador Curricular 2</w:t>
            </w:r>
          </w:p>
        </w:tc>
        <w:tc>
          <w:tcPr>
            <w:tcW w:w="1848" w:type="pct"/>
            <w:vMerge/>
            <w:shd w:val="clear" w:color="auto" w:fill="D9D9D9" w:themeFill="background1" w:themeFillShade="D9"/>
          </w:tcPr>
          <w:p w:rsidR="00EA435D" w:rsidRPr="005D4682" w:rsidRDefault="00EA435D" w:rsidP="00EA435D">
            <w:pPr>
              <w:rPr>
                <w:rFonts w:ascii="Arial" w:hAnsi="Arial" w:cs="Arial"/>
                <w:sz w:val="24"/>
                <w:szCs w:val="24"/>
              </w:rPr>
            </w:pPr>
          </w:p>
        </w:tc>
      </w:tr>
      <w:tr w:rsidR="00EA435D" w:rsidRPr="005D4682" w:rsidTr="007D43EF">
        <w:trPr>
          <w:trHeight w:val="342"/>
        </w:trPr>
        <w:tc>
          <w:tcPr>
            <w:tcW w:w="1629" w:type="pct"/>
            <w:vMerge/>
          </w:tcPr>
          <w:p w:rsidR="00EA435D" w:rsidRPr="005D4682" w:rsidRDefault="00EA435D" w:rsidP="00EA435D">
            <w:pPr>
              <w:rPr>
                <w:rFonts w:ascii="Arial" w:hAnsi="Arial" w:cs="Arial"/>
                <w:sz w:val="24"/>
                <w:szCs w:val="24"/>
              </w:rPr>
            </w:pPr>
          </w:p>
        </w:tc>
        <w:tc>
          <w:tcPr>
            <w:tcW w:w="1523" w:type="pct"/>
          </w:tcPr>
          <w:p w:rsidR="00EA435D" w:rsidRPr="005D4682" w:rsidRDefault="007D43EF" w:rsidP="005D4682">
            <w:pPr>
              <w:jc w:val="center"/>
              <w:rPr>
                <w:rFonts w:ascii="Arial" w:hAnsi="Arial" w:cs="Arial"/>
                <w:sz w:val="24"/>
                <w:szCs w:val="24"/>
              </w:rPr>
            </w:pPr>
            <w:r>
              <w:rPr>
                <w:rFonts w:ascii="Arial" w:hAnsi="Arial" w:cs="Arial"/>
                <w:sz w:val="24"/>
                <w:szCs w:val="24"/>
              </w:rPr>
              <w:t>Iniciativa Personal</w:t>
            </w:r>
          </w:p>
        </w:tc>
        <w:tc>
          <w:tcPr>
            <w:tcW w:w="1848" w:type="pct"/>
            <w:vMerge/>
          </w:tcPr>
          <w:p w:rsidR="00EA435D" w:rsidRPr="005D4682" w:rsidRDefault="00EA435D" w:rsidP="00EA435D">
            <w:pPr>
              <w:rPr>
                <w:rFonts w:ascii="Arial" w:hAnsi="Arial" w:cs="Arial"/>
                <w:sz w:val="24"/>
                <w:szCs w:val="24"/>
              </w:rPr>
            </w:pPr>
          </w:p>
        </w:tc>
      </w:tr>
    </w:tbl>
    <w:p w:rsidR="008E5B4B" w:rsidRPr="000F5221" w:rsidRDefault="008E5B4B" w:rsidP="008E5B4B">
      <w:pPr>
        <w:rPr>
          <w:rFonts w:ascii="Arial" w:hAnsi="Arial" w:cs="Arial"/>
          <w:sz w:val="24"/>
          <w:szCs w:val="24"/>
        </w:rPr>
      </w:pPr>
    </w:p>
    <w:tbl>
      <w:tblPr>
        <w:tblStyle w:val="Tablaconcuadrcula"/>
        <w:tblW w:w="13844" w:type="dxa"/>
        <w:tblLook w:val="04A0" w:firstRow="1" w:lastRow="0" w:firstColumn="1" w:lastColumn="0" w:noHBand="0" w:noVBand="1"/>
      </w:tblPr>
      <w:tblGrid>
        <w:gridCol w:w="2550"/>
        <w:gridCol w:w="1591"/>
        <w:gridCol w:w="1737"/>
        <w:gridCol w:w="6816"/>
        <w:gridCol w:w="1150"/>
      </w:tblGrid>
      <w:tr w:rsidR="007D43EF" w:rsidTr="00A92D98">
        <w:tc>
          <w:tcPr>
            <w:tcW w:w="2550" w:type="dxa"/>
          </w:tcPr>
          <w:p w:rsidR="007D43EF" w:rsidRDefault="007D43EF" w:rsidP="00BF2051">
            <w:pPr>
              <w:jc w:val="center"/>
              <w:rPr>
                <w:rFonts w:ascii="Arial" w:hAnsi="Arial" w:cs="Arial"/>
                <w:b/>
                <w:sz w:val="24"/>
                <w:szCs w:val="24"/>
              </w:rPr>
            </w:pPr>
            <w:r>
              <w:rPr>
                <w:rFonts w:ascii="Arial" w:hAnsi="Arial" w:cs="Arial"/>
                <w:b/>
                <w:sz w:val="24"/>
                <w:szCs w:val="24"/>
              </w:rPr>
              <w:t>Actividad/consignas</w:t>
            </w:r>
          </w:p>
        </w:tc>
        <w:tc>
          <w:tcPr>
            <w:tcW w:w="1591" w:type="dxa"/>
          </w:tcPr>
          <w:p w:rsidR="007D43EF" w:rsidRDefault="007D43EF" w:rsidP="00BF2051">
            <w:pPr>
              <w:jc w:val="center"/>
              <w:rPr>
                <w:rFonts w:ascii="Arial" w:hAnsi="Arial" w:cs="Arial"/>
                <w:b/>
                <w:sz w:val="24"/>
                <w:szCs w:val="24"/>
              </w:rPr>
            </w:pPr>
            <w:r>
              <w:rPr>
                <w:rFonts w:ascii="Arial" w:hAnsi="Arial" w:cs="Arial"/>
                <w:b/>
                <w:sz w:val="24"/>
                <w:szCs w:val="24"/>
              </w:rPr>
              <w:t>Aprendizaje esperado</w:t>
            </w:r>
          </w:p>
        </w:tc>
        <w:tc>
          <w:tcPr>
            <w:tcW w:w="1737" w:type="dxa"/>
          </w:tcPr>
          <w:p w:rsidR="007D43EF" w:rsidRDefault="007D43EF" w:rsidP="00BF2051">
            <w:pPr>
              <w:jc w:val="center"/>
              <w:rPr>
                <w:rFonts w:ascii="Arial" w:hAnsi="Arial" w:cs="Arial"/>
                <w:b/>
                <w:sz w:val="24"/>
                <w:szCs w:val="24"/>
              </w:rPr>
            </w:pPr>
            <w:r>
              <w:rPr>
                <w:rFonts w:ascii="Arial" w:hAnsi="Arial" w:cs="Arial"/>
                <w:b/>
                <w:sz w:val="24"/>
                <w:szCs w:val="24"/>
              </w:rPr>
              <w:t>Organización</w:t>
            </w:r>
          </w:p>
        </w:tc>
        <w:tc>
          <w:tcPr>
            <w:tcW w:w="6816" w:type="dxa"/>
          </w:tcPr>
          <w:p w:rsidR="007D43EF" w:rsidRDefault="007D43EF" w:rsidP="00BF2051">
            <w:pPr>
              <w:jc w:val="center"/>
              <w:rPr>
                <w:rFonts w:ascii="Arial" w:hAnsi="Arial" w:cs="Arial"/>
                <w:b/>
                <w:sz w:val="24"/>
                <w:szCs w:val="24"/>
              </w:rPr>
            </w:pPr>
            <w:r>
              <w:rPr>
                <w:rFonts w:ascii="Arial" w:hAnsi="Arial" w:cs="Arial"/>
                <w:b/>
                <w:sz w:val="24"/>
                <w:szCs w:val="24"/>
              </w:rPr>
              <w:t>Recursos</w:t>
            </w:r>
          </w:p>
        </w:tc>
        <w:tc>
          <w:tcPr>
            <w:tcW w:w="1150" w:type="dxa"/>
          </w:tcPr>
          <w:p w:rsidR="007D43EF" w:rsidRDefault="007D43EF" w:rsidP="00BF2051">
            <w:pPr>
              <w:jc w:val="center"/>
              <w:rPr>
                <w:rFonts w:ascii="Arial" w:hAnsi="Arial" w:cs="Arial"/>
                <w:b/>
                <w:sz w:val="24"/>
                <w:szCs w:val="24"/>
              </w:rPr>
            </w:pPr>
            <w:r>
              <w:rPr>
                <w:rFonts w:ascii="Arial" w:hAnsi="Arial" w:cs="Arial"/>
                <w:b/>
                <w:sz w:val="24"/>
                <w:szCs w:val="24"/>
              </w:rPr>
              <w:t>Tiempo</w:t>
            </w:r>
          </w:p>
        </w:tc>
      </w:tr>
      <w:tr w:rsidR="007D43EF" w:rsidTr="00A92D98">
        <w:tc>
          <w:tcPr>
            <w:tcW w:w="2550" w:type="dxa"/>
          </w:tcPr>
          <w:p w:rsidR="007D43EF" w:rsidRPr="007D43EF" w:rsidRDefault="007D43EF" w:rsidP="007D43EF">
            <w:r w:rsidRPr="00376CC6">
              <w:rPr>
                <w:b/>
                <w:lang w:val="es-ES"/>
              </w:rPr>
              <w:t>INICIO</w:t>
            </w:r>
            <w:r>
              <w:rPr>
                <w:b/>
                <w:lang w:val="es-ES"/>
              </w:rPr>
              <w:t xml:space="preserve">: </w:t>
            </w:r>
            <w:r w:rsidRPr="007D43EF">
              <w:rPr>
                <w:lang w:val="es-ES"/>
              </w:rPr>
              <w:t>Pide al niño que observe con atención la imagen del nexo “Lo puedo hacer”.</w:t>
            </w:r>
          </w:p>
          <w:p w:rsidR="007D43EF" w:rsidRPr="007D43EF" w:rsidRDefault="007D43EF" w:rsidP="007D43EF">
            <w:r w:rsidRPr="007D43EF">
              <w:rPr>
                <w:lang w:val="es-ES"/>
              </w:rPr>
              <w:t>Posteriormente realice los siguientes cuestionamientos:</w:t>
            </w:r>
          </w:p>
          <w:p w:rsidR="007D43EF" w:rsidRPr="007D43EF" w:rsidRDefault="007D43EF" w:rsidP="007D43EF">
            <w:r w:rsidRPr="007D43EF">
              <w:rPr>
                <w:lang w:val="es-ES"/>
              </w:rPr>
              <w:t>¿Qué están realizando los personajes de la imagen?</w:t>
            </w:r>
          </w:p>
          <w:p w:rsidR="007D43EF" w:rsidRPr="007D43EF" w:rsidRDefault="007D43EF" w:rsidP="007D43EF">
            <w:r w:rsidRPr="007D43EF">
              <w:rPr>
                <w:lang w:val="es-ES"/>
              </w:rPr>
              <w:t>¿Por qué crees que realicen esas acciones?</w:t>
            </w:r>
          </w:p>
          <w:p w:rsidR="007D43EF" w:rsidRPr="006577F7" w:rsidRDefault="007D43EF" w:rsidP="00BF2051">
            <w:pPr>
              <w:rPr>
                <w:b/>
              </w:rPr>
            </w:pPr>
            <w:r w:rsidRPr="007D43EF">
              <w:rPr>
                <w:lang w:val="es-ES"/>
              </w:rPr>
              <w:t>¿Te gustaría ayudar en las labores de la casa?</w:t>
            </w:r>
          </w:p>
        </w:tc>
        <w:tc>
          <w:tcPr>
            <w:tcW w:w="1591" w:type="dxa"/>
          </w:tcPr>
          <w:p w:rsidR="007D43EF" w:rsidRPr="007D43EF" w:rsidRDefault="007D43EF" w:rsidP="007D43EF">
            <w:pPr>
              <w:rPr>
                <w:rFonts w:ascii="Arial" w:hAnsi="Arial" w:cs="Arial"/>
                <w:sz w:val="24"/>
                <w:szCs w:val="24"/>
              </w:rPr>
            </w:pPr>
            <w:r w:rsidRPr="007D43EF">
              <w:rPr>
                <w:rFonts w:ascii="Arial" w:hAnsi="Arial" w:cs="Arial"/>
                <w:sz w:val="24"/>
                <w:szCs w:val="24"/>
                <w:lang w:val="es-ES"/>
              </w:rPr>
              <w:t>Realiza por sí mismo acciones de cuidado personal, se</w:t>
            </w:r>
          </w:p>
          <w:p w:rsidR="007D43EF" w:rsidRPr="007D43EF" w:rsidRDefault="007D43EF" w:rsidP="007D43EF">
            <w:pPr>
              <w:rPr>
                <w:rFonts w:ascii="Arial" w:hAnsi="Arial" w:cs="Arial"/>
                <w:sz w:val="24"/>
                <w:szCs w:val="24"/>
              </w:rPr>
            </w:pPr>
            <w:r w:rsidRPr="007D43EF">
              <w:rPr>
                <w:rFonts w:ascii="Arial" w:hAnsi="Arial" w:cs="Arial"/>
                <w:sz w:val="24"/>
                <w:szCs w:val="24"/>
                <w:lang w:val="es-ES"/>
              </w:rPr>
              <w:t>hace cargo de sus pertenencias y respeta las de los</w:t>
            </w:r>
          </w:p>
          <w:p w:rsidR="007D43EF" w:rsidRPr="007D43EF" w:rsidRDefault="007D43EF" w:rsidP="007D43EF">
            <w:pPr>
              <w:rPr>
                <w:rFonts w:ascii="Arial" w:hAnsi="Arial" w:cs="Arial"/>
                <w:sz w:val="24"/>
                <w:szCs w:val="24"/>
              </w:rPr>
            </w:pPr>
            <w:r w:rsidRPr="007D43EF">
              <w:rPr>
                <w:rFonts w:ascii="Arial" w:hAnsi="Arial" w:cs="Arial"/>
                <w:sz w:val="24"/>
                <w:szCs w:val="24"/>
                <w:lang w:val="es-ES"/>
              </w:rPr>
              <w:t>demás.</w:t>
            </w:r>
          </w:p>
          <w:p w:rsidR="007D43EF" w:rsidRDefault="007D43EF" w:rsidP="007D43EF">
            <w:pPr>
              <w:rPr>
                <w:rFonts w:ascii="Arial" w:hAnsi="Arial" w:cs="Arial"/>
                <w:b/>
                <w:sz w:val="24"/>
                <w:szCs w:val="24"/>
              </w:rPr>
            </w:pPr>
          </w:p>
        </w:tc>
        <w:tc>
          <w:tcPr>
            <w:tcW w:w="1737" w:type="dxa"/>
          </w:tcPr>
          <w:p w:rsidR="007D43EF" w:rsidRDefault="007D43EF" w:rsidP="00BF2051">
            <w:pPr>
              <w:rPr>
                <w:rFonts w:ascii="Arial" w:hAnsi="Arial" w:cs="Arial"/>
                <w:b/>
                <w:sz w:val="24"/>
                <w:szCs w:val="24"/>
              </w:rPr>
            </w:pPr>
            <w:r>
              <w:rPr>
                <w:rFonts w:ascii="Arial" w:hAnsi="Arial" w:cs="Arial"/>
                <w:b/>
                <w:sz w:val="24"/>
                <w:szCs w:val="24"/>
              </w:rPr>
              <w:t>Individual</w:t>
            </w:r>
          </w:p>
        </w:tc>
        <w:tc>
          <w:tcPr>
            <w:tcW w:w="6816" w:type="dxa"/>
          </w:tcPr>
          <w:p w:rsidR="007D43EF" w:rsidRDefault="007D43EF" w:rsidP="00BF2051">
            <w:pPr>
              <w:rPr>
                <w:rFonts w:ascii="Arial" w:hAnsi="Arial" w:cs="Arial"/>
                <w:b/>
                <w:sz w:val="24"/>
                <w:szCs w:val="24"/>
              </w:rPr>
            </w:pPr>
            <w:r w:rsidRPr="007D43EF">
              <w:rPr>
                <w:rFonts w:ascii="Arial" w:hAnsi="Arial" w:cs="Arial"/>
                <w:b/>
                <w:noProof/>
                <w:sz w:val="24"/>
                <w:szCs w:val="24"/>
              </w:rPr>
              <w:drawing>
                <wp:anchor distT="0" distB="0" distL="114300" distR="114300" simplePos="0" relativeHeight="251664384" behindDoc="0" locked="0" layoutInCell="1" allowOverlap="1" wp14:anchorId="5234AE10" wp14:editId="4A06792C">
                  <wp:simplePos x="0" y="0"/>
                  <wp:positionH relativeFrom="column">
                    <wp:posOffset>-20320</wp:posOffset>
                  </wp:positionH>
                  <wp:positionV relativeFrom="paragraph">
                    <wp:posOffset>43180</wp:posOffset>
                  </wp:positionV>
                  <wp:extent cx="3752850" cy="2322460"/>
                  <wp:effectExtent l="0" t="0" r="0" b="1905"/>
                  <wp:wrapSquare wrapText="bothSides"/>
                  <wp:docPr id="37" name="Imagen 36">
                    <a:extLst xmlns:a="http://schemas.openxmlformats.org/drawingml/2006/main">
                      <a:ext uri="{FF2B5EF4-FFF2-40B4-BE49-F238E27FC236}">
                        <a16:creationId xmlns:a16="http://schemas.microsoft.com/office/drawing/2014/main" id="{EFC6FB36-74D4-4264-A972-8CE214A2D2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EFC6FB36-74D4-4264-A972-8CE214A2D27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52850" cy="2322460"/>
                          </a:xfrm>
                          <a:prstGeom prst="rect">
                            <a:avLst/>
                          </a:prstGeom>
                        </pic:spPr>
                      </pic:pic>
                    </a:graphicData>
                  </a:graphic>
                  <wp14:sizeRelH relativeFrom="page">
                    <wp14:pctWidth>0</wp14:pctWidth>
                  </wp14:sizeRelH>
                  <wp14:sizeRelV relativeFrom="page">
                    <wp14:pctHeight>0</wp14:pctHeight>
                  </wp14:sizeRelV>
                </wp:anchor>
              </w:drawing>
            </w:r>
          </w:p>
        </w:tc>
        <w:tc>
          <w:tcPr>
            <w:tcW w:w="1150" w:type="dxa"/>
          </w:tcPr>
          <w:p w:rsidR="007D43EF" w:rsidRPr="007D43EF" w:rsidRDefault="00A92D98" w:rsidP="00BF2051">
            <w:pPr>
              <w:rPr>
                <w:rFonts w:ascii="Arial" w:hAnsi="Arial" w:cs="Arial"/>
                <w:b/>
                <w:sz w:val="24"/>
                <w:szCs w:val="24"/>
              </w:rPr>
            </w:pPr>
            <w:r>
              <w:rPr>
                <w:rFonts w:ascii="Arial" w:hAnsi="Arial" w:cs="Arial"/>
                <w:b/>
                <w:sz w:val="24"/>
                <w:szCs w:val="24"/>
              </w:rPr>
              <w:t>15 minutos</w:t>
            </w:r>
          </w:p>
        </w:tc>
      </w:tr>
      <w:tr w:rsidR="007D43EF" w:rsidTr="00A92D98">
        <w:tc>
          <w:tcPr>
            <w:tcW w:w="2550" w:type="dxa"/>
          </w:tcPr>
          <w:p w:rsidR="007D43EF" w:rsidRDefault="007D43EF" w:rsidP="00BF2051">
            <w:pPr>
              <w:rPr>
                <w:lang w:val="es-ES"/>
              </w:rPr>
            </w:pPr>
            <w:r w:rsidRPr="00376CC6">
              <w:rPr>
                <w:b/>
                <w:lang w:val="es-ES"/>
              </w:rPr>
              <w:lastRenderedPageBreak/>
              <w:t>DESARROLLO</w:t>
            </w:r>
            <w:r>
              <w:rPr>
                <w:b/>
                <w:lang w:val="es-ES"/>
              </w:rPr>
              <w:t xml:space="preserve">: </w:t>
            </w:r>
            <w:r w:rsidRPr="007D43EF">
              <w:rPr>
                <w:lang w:val="es-ES"/>
              </w:rPr>
              <w:t xml:space="preserve">Comente que entre todos los miembros de su familia trabajaran para hacer de la casa un lugar mejor, por ello es necesario saber qué cosas pueden hacer los infantes sin ayuda, pegue una hoja blanca en la pared y registre las acciones o labores </w:t>
            </w:r>
            <w:r>
              <w:rPr>
                <w:lang w:val="es-ES"/>
              </w:rPr>
              <w:t xml:space="preserve">a </w:t>
            </w:r>
            <w:r w:rsidRPr="007D43EF">
              <w:rPr>
                <w:lang w:val="es-ES"/>
              </w:rPr>
              <w:t>hacer como las siguientes imágenes:</w:t>
            </w:r>
          </w:p>
          <w:p w:rsidR="00A92D98" w:rsidRPr="007D43EF" w:rsidRDefault="00A92D98" w:rsidP="00BF2051">
            <w:pPr>
              <w:rPr>
                <w:lang w:val="es-ES"/>
              </w:rPr>
            </w:pPr>
            <w:r>
              <w:rPr>
                <w:lang w:val="es-ES"/>
              </w:rPr>
              <w:t>Marcar en la hoja del anexo, las actividades que realizaron durante el día.</w:t>
            </w:r>
          </w:p>
        </w:tc>
        <w:tc>
          <w:tcPr>
            <w:tcW w:w="1591" w:type="dxa"/>
          </w:tcPr>
          <w:p w:rsidR="007D43EF" w:rsidRPr="007D43EF" w:rsidRDefault="007D43EF" w:rsidP="007D43EF">
            <w:pPr>
              <w:rPr>
                <w:rFonts w:ascii="Arial" w:hAnsi="Arial" w:cs="Arial"/>
                <w:sz w:val="24"/>
                <w:szCs w:val="24"/>
              </w:rPr>
            </w:pPr>
            <w:r w:rsidRPr="007D43EF">
              <w:rPr>
                <w:rFonts w:ascii="Arial" w:hAnsi="Arial" w:cs="Arial"/>
                <w:sz w:val="24"/>
                <w:szCs w:val="24"/>
                <w:lang w:val="es-ES"/>
              </w:rPr>
              <w:t>Realiza por sí mismo acciones de cuidado personal, se</w:t>
            </w:r>
          </w:p>
          <w:p w:rsidR="007D43EF" w:rsidRPr="007D43EF" w:rsidRDefault="007D43EF" w:rsidP="007D43EF">
            <w:pPr>
              <w:rPr>
                <w:rFonts w:ascii="Arial" w:hAnsi="Arial" w:cs="Arial"/>
                <w:sz w:val="24"/>
                <w:szCs w:val="24"/>
              </w:rPr>
            </w:pPr>
            <w:r w:rsidRPr="007D43EF">
              <w:rPr>
                <w:rFonts w:ascii="Arial" w:hAnsi="Arial" w:cs="Arial"/>
                <w:sz w:val="24"/>
                <w:szCs w:val="24"/>
                <w:lang w:val="es-ES"/>
              </w:rPr>
              <w:t>hace cargo de sus pertenencias y respeta las de los</w:t>
            </w:r>
          </w:p>
          <w:p w:rsidR="007D43EF" w:rsidRPr="007D43EF" w:rsidRDefault="007D43EF" w:rsidP="007D43EF">
            <w:pPr>
              <w:rPr>
                <w:rFonts w:ascii="Arial" w:hAnsi="Arial" w:cs="Arial"/>
                <w:sz w:val="24"/>
                <w:szCs w:val="24"/>
              </w:rPr>
            </w:pPr>
            <w:r w:rsidRPr="007D43EF">
              <w:rPr>
                <w:rFonts w:ascii="Arial" w:hAnsi="Arial" w:cs="Arial"/>
                <w:sz w:val="24"/>
                <w:szCs w:val="24"/>
                <w:lang w:val="es-ES"/>
              </w:rPr>
              <w:t>demás.</w:t>
            </w:r>
          </w:p>
          <w:p w:rsidR="007D43EF" w:rsidRPr="004723D8" w:rsidRDefault="007D43EF" w:rsidP="007D43EF">
            <w:pPr>
              <w:rPr>
                <w:lang w:val="es-ES"/>
              </w:rPr>
            </w:pPr>
          </w:p>
        </w:tc>
        <w:tc>
          <w:tcPr>
            <w:tcW w:w="1737" w:type="dxa"/>
          </w:tcPr>
          <w:p w:rsidR="007D43EF" w:rsidRPr="007D43EF" w:rsidRDefault="007D43EF" w:rsidP="00BF2051">
            <w:pPr>
              <w:rPr>
                <w:rFonts w:ascii="Arial" w:hAnsi="Arial" w:cs="Arial"/>
                <w:b/>
                <w:sz w:val="24"/>
                <w:szCs w:val="24"/>
              </w:rPr>
            </w:pPr>
            <w:r w:rsidRPr="007D43EF">
              <w:rPr>
                <w:rFonts w:ascii="Arial" w:hAnsi="Arial" w:cs="Arial"/>
                <w:b/>
                <w:sz w:val="24"/>
                <w:szCs w:val="24"/>
              </w:rPr>
              <w:t xml:space="preserve">Grupal </w:t>
            </w:r>
          </w:p>
        </w:tc>
        <w:tc>
          <w:tcPr>
            <w:tcW w:w="6816" w:type="dxa"/>
          </w:tcPr>
          <w:p w:rsidR="007D43EF" w:rsidRDefault="00A92D98" w:rsidP="00BF2051">
            <w:pPr>
              <w:rPr>
                <w:rFonts w:ascii="Arial" w:hAnsi="Arial" w:cs="Arial"/>
                <w:b/>
                <w:sz w:val="24"/>
                <w:szCs w:val="24"/>
              </w:rPr>
            </w:pPr>
            <w:r>
              <w:rPr>
                <w:rFonts w:ascii="Arial" w:hAnsi="Arial" w:cs="Arial"/>
                <w:b/>
                <w:noProof/>
                <w:sz w:val="24"/>
                <w:szCs w:val="24"/>
              </w:rPr>
              <w:drawing>
                <wp:anchor distT="0" distB="0" distL="114300" distR="114300" simplePos="0" relativeHeight="251665408" behindDoc="0" locked="0" layoutInCell="1" allowOverlap="1" wp14:anchorId="00AFA3A0">
                  <wp:simplePos x="0" y="0"/>
                  <wp:positionH relativeFrom="column">
                    <wp:posOffset>17780</wp:posOffset>
                  </wp:positionH>
                  <wp:positionV relativeFrom="paragraph">
                    <wp:posOffset>2211070</wp:posOffset>
                  </wp:positionV>
                  <wp:extent cx="4184015" cy="2565816"/>
                  <wp:effectExtent l="0" t="0" r="698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4015" cy="2565816"/>
                          </a:xfrm>
                          <a:prstGeom prst="rect">
                            <a:avLst/>
                          </a:prstGeom>
                          <a:noFill/>
                        </pic:spPr>
                      </pic:pic>
                    </a:graphicData>
                  </a:graphic>
                  <wp14:sizeRelH relativeFrom="page">
                    <wp14:pctWidth>0</wp14:pctWidth>
                  </wp14:sizeRelH>
                  <wp14:sizeRelV relativeFrom="page">
                    <wp14:pctHeight>0</wp14:pctHeight>
                  </wp14:sizeRelV>
                </wp:anchor>
              </w:drawing>
            </w:r>
            <w:r w:rsidR="007D43EF">
              <w:rPr>
                <w:rFonts w:ascii="Arial" w:hAnsi="Arial" w:cs="Arial"/>
                <w:b/>
                <w:noProof/>
                <w:sz w:val="24"/>
                <w:szCs w:val="24"/>
              </w:rPr>
              <w:drawing>
                <wp:anchor distT="0" distB="0" distL="114300" distR="114300" simplePos="0" relativeHeight="251663360" behindDoc="0" locked="0" layoutInCell="1" allowOverlap="1" wp14:anchorId="75637342" wp14:editId="0349A8DC">
                  <wp:simplePos x="0" y="0"/>
                  <wp:positionH relativeFrom="column">
                    <wp:posOffset>230505</wp:posOffset>
                  </wp:positionH>
                  <wp:positionV relativeFrom="paragraph">
                    <wp:posOffset>1094105</wp:posOffset>
                  </wp:positionV>
                  <wp:extent cx="3382010" cy="1005840"/>
                  <wp:effectExtent l="0" t="0" r="889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7614" t="-3788" r="-446" b="3788"/>
                          <a:stretch/>
                        </pic:blipFill>
                        <pic:spPr bwMode="auto">
                          <a:xfrm>
                            <a:off x="0" y="0"/>
                            <a:ext cx="3382010" cy="100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3EF">
              <w:rPr>
                <w:rFonts w:ascii="Arial" w:hAnsi="Arial" w:cs="Arial"/>
                <w:b/>
                <w:noProof/>
                <w:sz w:val="24"/>
                <w:szCs w:val="24"/>
              </w:rPr>
              <w:drawing>
                <wp:anchor distT="0" distB="0" distL="114300" distR="114300" simplePos="0" relativeHeight="251662336" behindDoc="0" locked="0" layoutInCell="1" allowOverlap="1" wp14:anchorId="3BDFB964" wp14:editId="10D81763">
                  <wp:simplePos x="0" y="0"/>
                  <wp:positionH relativeFrom="column">
                    <wp:posOffset>1786255</wp:posOffset>
                  </wp:positionH>
                  <wp:positionV relativeFrom="paragraph">
                    <wp:posOffset>76200</wp:posOffset>
                  </wp:positionV>
                  <wp:extent cx="3000375" cy="10001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99" t="1" r="52831" b="567"/>
                          <a:stretch/>
                        </pic:blipFill>
                        <pic:spPr bwMode="auto">
                          <a:xfrm>
                            <a:off x="0" y="0"/>
                            <a:ext cx="300037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50" w:type="dxa"/>
          </w:tcPr>
          <w:p w:rsidR="007D43EF" w:rsidRDefault="00A92D98" w:rsidP="00BF2051">
            <w:pPr>
              <w:rPr>
                <w:rFonts w:ascii="Arial" w:hAnsi="Arial" w:cs="Arial"/>
                <w:b/>
                <w:noProof/>
                <w:sz w:val="24"/>
                <w:szCs w:val="24"/>
              </w:rPr>
            </w:pPr>
            <w:r>
              <w:rPr>
                <w:rFonts w:ascii="Arial" w:hAnsi="Arial" w:cs="Arial"/>
                <w:b/>
                <w:noProof/>
                <w:sz w:val="24"/>
                <w:szCs w:val="24"/>
              </w:rPr>
              <w:t>30 minutos</w:t>
            </w:r>
          </w:p>
        </w:tc>
      </w:tr>
      <w:tr w:rsidR="007D43EF" w:rsidTr="00A92D98">
        <w:tc>
          <w:tcPr>
            <w:tcW w:w="2550" w:type="dxa"/>
          </w:tcPr>
          <w:p w:rsidR="007D43EF" w:rsidRPr="007D43EF" w:rsidRDefault="007D43EF" w:rsidP="007D43EF">
            <w:pPr>
              <w:rPr>
                <w:lang w:val="es-ES"/>
              </w:rPr>
            </w:pPr>
            <w:r w:rsidRPr="00376CC6">
              <w:rPr>
                <w:b/>
                <w:lang w:val="es-ES"/>
              </w:rPr>
              <w:t>CIER</w:t>
            </w:r>
            <w:r>
              <w:rPr>
                <w:b/>
                <w:lang w:val="es-ES"/>
              </w:rPr>
              <w:t xml:space="preserve">RE: </w:t>
            </w:r>
            <w:r w:rsidRPr="007D43EF">
              <w:rPr>
                <w:lang w:val="es-ES"/>
              </w:rPr>
              <w:t xml:space="preserve">Pide al </w:t>
            </w:r>
            <w:r>
              <w:rPr>
                <w:lang w:val="es-ES"/>
              </w:rPr>
              <w:t>niño</w:t>
            </w:r>
            <w:r w:rsidRPr="007D43EF">
              <w:rPr>
                <w:lang w:val="es-ES"/>
              </w:rPr>
              <w:t xml:space="preserve"> que te platique cual fue la acción que más le gusto hacer y qué fue lo que sintió al contribuir en las labores de la</w:t>
            </w:r>
          </w:p>
          <w:p w:rsidR="007D43EF" w:rsidRPr="007D43EF" w:rsidRDefault="007D43EF" w:rsidP="006577F7">
            <w:r w:rsidRPr="007D43EF">
              <w:rPr>
                <w:lang w:val="es-ES"/>
              </w:rPr>
              <w:lastRenderedPageBreak/>
              <w:t>Casa</w:t>
            </w:r>
            <w:r>
              <w:rPr>
                <w:lang w:val="es-ES"/>
              </w:rPr>
              <w:t>.</w:t>
            </w:r>
          </w:p>
        </w:tc>
        <w:tc>
          <w:tcPr>
            <w:tcW w:w="1591" w:type="dxa"/>
          </w:tcPr>
          <w:p w:rsidR="007D43EF" w:rsidRPr="007D43EF" w:rsidRDefault="007D43EF" w:rsidP="007D43EF">
            <w:pPr>
              <w:rPr>
                <w:rFonts w:ascii="Arial" w:hAnsi="Arial" w:cs="Arial"/>
                <w:sz w:val="24"/>
                <w:szCs w:val="24"/>
              </w:rPr>
            </w:pPr>
            <w:r w:rsidRPr="007D43EF">
              <w:rPr>
                <w:rFonts w:ascii="Arial" w:hAnsi="Arial" w:cs="Arial"/>
                <w:sz w:val="24"/>
                <w:szCs w:val="24"/>
                <w:lang w:val="es-ES"/>
              </w:rPr>
              <w:lastRenderedPageBreak/>
              <w:t>Realiza por sí mismo acciones de cuidado personal, se</w:t>
            </w:r>
          </w:p>
          <w:p w:rsidR="007D43EF" w:rsidRPr="007D43EF" w:rsidRDefault="007D43EF" w:rsidP="007D43EF">
            <w:pPr>
              <w:rPr>
                <w:rFonts w:ascii="Arial" w:hAnsi="Arial" w:cs="Arial"/>
                <w:sz w:val="24"/>
                <w:szCs w:val="24"/>
              </w:rPr>
            </w:pPr>
            <w:r w:rsidRPr="007D43EF">
              <w:rPr>
                <w:rFonts w:ascii="Arial" w:hAnsi="Arial" w:cs="Arial"/>
                <w:sz w:val="24"/>
                <w:szCs w:val="24"/>
                <w:lang w:val="es-ES"/>
              </w:rPr>
              <w:lastRenderedPageBreak/>
              <w:t>hace cargo de sus pertenencias y respeta las de los</w:t>
            </w:r>
          </w:p>
          <w:p w:rsidR="007D43EF" w:rsidRPr="007D43EF" w:rsidRDefault="007D43EF" w:rsidP="007D43EF">
            <w:pPr>
              <w:rPr>
                <w:rFonts w:ascii="Arial" w:hAnsi="Arial" w:cs="Arial"/>
                <w:sz w:val="24"/>
                <w:szCs w:val="24"/>
              </w:rPr>
            </w:pPr>
            <w:r w:rsidRPr="007D43EF">
              <w:rPr>
                <w:rFonts w:ascii="Arial" w:hAnsi="Arial" w:cs="Arial"/>
                <w:sz w:val="24"/>
                <w:szCs w:val="24"/>
                <w:lang w:val="es-ES"/>
              </w:rPr>
              <w:t>demás.</w:t>
            </w:r>
          </w:p>
          <w:p w:rsidR="007D43EF" w:rsidRPr="004723D8" w:rsidRDefault="007D43EF" w:rsidP="007D43EF">
            <w:pPr>
              <w:rPr>
                <w:lang w:val="es-ES"/>
              </w:rPr>
            </w:pPr>
          </w:p>
        </w:tc>
        <w:tc>
          <w:tcPr>
            <w:tcW w:w="1737" w:type="dxa"/>
          </w:tcPr>
          <w:p w:rsidR="007D43EF" w:rsidRDefault="007D43EF" w:rsidP="00BF2051">
            <w:pPr>
              <w:rPr>
                <w:rFonts w:ascii="Arial" w:hAnsi="Arial" w:cs="Arial"/>
                <w:b/>
                <w:sz w:val="24"/>
                <w:szCs w:val="24"/>
              </w:rPr>
            </w:pPr>
            <w:r>
              <w:rPr>
                <w:rFonts w:ascii="Arial" w:hAnsi="Arial" w:cs="Arial"/>
                <w:b/>
                <w:sz w:val="24"/>
                <w:szCs w:val="24"/>
              </w:rPr>
              <w:lastRenderedPageBreak/>
              <w:t>Grupal</w:t>
            </w:r>
          </w:p>
        </w:tc>
        <w:tc>
          <w:tcPr>
            <w:tcW w:w="6816" w:type="dxa"/>
          </w:tcPr>
          <w:p w:rsidR="007D43EF" w:rsidRDefault="007D43EF" w:rsidP="00BF2051">
            <w:pPr>
              <w:rPr>
                <w:rFonts w:ascii="Arial" w:hAnsi="Arial" w:cs="Arial"/>
                <w:b/>
                <w:sz w:val="24"/>
                <w:szCs w:val="24"/>
              </w:rPr>
            </w:pPr>
          </w:p>
        </w:tc>
        <w:tc>
          <w:tcPr>
            <w:tcW w:w="1150" w:type="dxa"/>
          </w:tcPr>
          <w:p w:rsidR="007D43EF" w:rsidRDefault="00A92D98" w:rsidP="00BF2051">
            <w:pPr>
              <w:rPr>
                <w:rFonts w:ascii="Arial" w:hAnsi="Arial" w:cs="Arial"/>
                <w:b/>
                <w:sz w:val="24"/>
                <w:szCs w:val="24"/>
              </w:rPr>
            </w:pPr>
            <w:r>
              <w:rPr>
                <w:rFonts w:ascii="Arial" w:hAnsi="Arial" w:cs="Arial"/>
                <w:b/>
                <w:sz w:val="24"/>
                <w:szCs w:val="24"/>
              </w:rPr>
              <w:t>10 minutos</w:t>
            </w:r>
          </w:p>
        </w:tc>
      </w:tr>
      <w:tr w:rsidR="00A92D98" w:rsidTr="00A92D98">
        <w:trPr>
          <w:trHeight w:val="182"/>
        </w:trPr>
        <w:tc>
          <w:tcPr>
            <w:tcW w:w="13844" w:type="dxa"/>
            <w:gridSpan w:val="5"/>
            <w:tcBorders>
              <w:left w:val="nil"/>
              <w:bottom w:val="nil"/>
              <w:right w:val="nil"/>
            </w:tcBorders>
          </w:tcPr>
          <w:p w:rsidR="00A92D98" w:rsidRDefault="00A92D98" w:rsidP="00BF2051">
            <w:pPr>
              <w:rPr>
                <w:rFonts w:ascii="Arial" w:hAnsi="Arial" w:cs="Arial"/>
                <w:b/>
                <w:sz w:val="24"/>
                <w:szCs w:val="24"/>
              </w:rPr>
            </w:pPr>
          </w:p>
        </w:tc>
      </w:tr>
    </w:tbl>
    <w:p w:rsidR="00A92D98" w:rsidRDefault="00A92D98" w:rsidP="007D43EF">
      <w:pPr>
        <w:rPr>
          <w:rFonts w:ascii="Arial" w:hAnsi="Arial" w:cs="Arial"/>
          <w:b/>
          <w:sz w:val="24"/>
          <w:szCs w:val="24"/>
        </w:rPr>
      </w:pPr>
    </w:p>
    <w:p w:rsidR="00A92D98" w:rsidRDefault="00A92D98">
      <w:pPr>
        <w:rPr>
          <w:rFonts w:ascii="Arial" w:hAnsi="Arial" w:cs="Arial"/>
          <w:b/>
          <w:sz w:val="24"/>
          <w:szCs w:val="24"/>
        </w:rPr>
      </w:pPr>
      <w:r>
        <w:rPr>
          <w:rFonts w:ascii="Arial" w:hAnsi="Arial" w:cs="Arial"/>
          <w:b/>
          <w:sz w:val="24"/>
          <w:szCs w:val="24"/>
        </w:rPr>
        <w:br w:type="page"/>
      </w:r>
    </w:p>
    <w:p w:rsidR="00A92D98" w:rsidRDefault="00A92D98" w:rsidP="00A92D98">
      <w:pPr>
        <w:jc w:val="center"/>
        <w:rPr>
          <w:rFonts w:ascii="Times New Roman" w:hAnsi="Times New Roman"/>
          <w:b/>
          <w:sz w:val="32"/>
          <w:szCs w:val="24"/>
        </w:rPr>
      </w:pPr>
      <w:r>
        <w:rPr>
          <w:rFonts w:ascii="Times New Roman" w:hAnsi="Times New Roman"/>
          <w:b/>
          <w:sz w:val="32"/>
          <w:szCs w:val="24"/>
        </w:rPr>
        <w:lastRenderedPageBreak/>
        <w:t xml:space="preserve">ESCUELA NORMAL DE EDUCACIÓN </w:t>
      </w:r>
      <w:r>
        <w:rPr>
          <w:noProof/>
          <w:lang w:eastAsia="es-MX"/>
        </w:rPr>
        <w:drawing>
          <wp:anchor distT="0" distB="0" distL="114300" distR="114300" simplePos="0" relativeHeight="251666432" behindDoc="1" locked="0" layoutInCell="1" allowOverlap="1" wp14:anchorId="7FE3EE48">
            <wp:simplePos x="0" y="0"/>
            <wp:positionH relativeFrom="column">
              <wp:posOffset>7816215</wp:posOffset>
            </wp:positionH>
            <wp:positionV relativeFrom="paragraph">
              <wp:posOffset>0</wp:posOffset>
            </wp:positionV>
            <wp:extent cx="638175" cy="728345"/>
            <wp:effectExtent l="0" t="0" r="9525" b="0"/>
            <wp:wrapTight wrapText="bothSides">
              <wp:wrapPolygon edited="0">
                <wp:start x="0" y="0"/>
                <wp:lineTo x="0" y="18643"/>
                <wp:lineTo x="5803" y="20903"/>
                <wp:lineTo x="7737" y="20903"/>
                <wp:lineTo x="13540" y="20903"/>
                <wp:lineTo x="14830" y="20903"/>
                <wp:lineTo x="20633" y="18643"/>
                <wp:lineTo x="21278" y="17514"/>
                <wp:lineTo x="21278" y="0"/>
                <wp:lineTo x="0" y="0"/>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23578" r="19827"/>
                    <a:stretch>
                      <a:fillRect/>
                    </a:stretch>
                  </pic:blipFill>
                  <pic:spPr bwMode="auto">
                    <a:xfrm>
                      <a:off x="0" y="0"/>
                      <a:ext cx="638175" cy="7283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24"/>
        </w:rPr>
        <w:t>PREESCOLAR</w:t>
      </w:r>
    </w:p>
    <w:p w:rsidR="00A92D98" w:rsidRDefault="00A92D98" w:rsidP="00A92D98">
      <w:pPr>
        <w:jc w:val="center"/>
        <w:rPr>
          <w:rFonts w:ascii="Times New Roman" w:hAnsi="Times New Roman"/>
          <w:b/>
          <w:sz w:val="24"/>
          <w:szCs w:val="24"/>
          <w:lang w:eastAsia="es-ES"/>
        </w:rPr>
      </w:pPr>
      <w:r>
        <w:rPr>
          <w:rFonts w:ascii="Times New Roman" w:hAnsi="Times New Roman"/>
          <w:b/>
          <w:sz w:val="32"/>
          <w:szCs w:val="24"/>
        </w:rPr>
        <w:t>Ciclo escolar 2020-2021</w:t>
      </w:r>
    </w:p>
    <w:tbl>
      <w:tblPr>
        <w:tblStyle w:val="Tablaconcuadrcula"/>
        <w:tblW w:w="14566" w:type="dxa"/>
        <w:tblInd w:w="-986" w:type="dxa"/>
        <w:tblLook w:val="04A0" w:firstRow="1" w:lastRow="0" w:firstColumn="1" w:lastColumn="0" w:noHBand="0" w:noVBand="1"/>
      </w:tblPr>
      <w:tblGrid>
        <w:gridCol w:w="4970"/>
        <w:gridCol w:w="9596"/>
      </w:tblGrid>
      <w:tr w:rsidR="00A92D98" w:rsidTr="00A92D98">
        <w:trPr>
          <w:trHeight w:val="284"/>
        </w:trPr>
        <w:tc>
          <w:tcPr>
            <w:tcW w:w="4970" w:type="dxa"/>
            <w:tcBorders>
              <w:top w:val="single" w:sz="4" w:space="0" w:color="auto"/>
              <w:left w:val="single" w:sz="4" w:space="0" w:color="auto"/>
              <w:bottom w:val="single" w:sz="4" w:space="0" w:color="auto"/>
              <w:right w:val="single" w:sz="4" w:space="0" w:color="auto"/>
            </w:tcBorders>
            <w:shd w:val="clear" w:color="auto" w:fill="DEEAF6"/>
            <w:hideMark/>
          </w:tcPr>
          <w:p w:rsidR="00A92D98" w:rsidRDefault="00A92D98" w:rsidP="005073A3">
            <w:pPr>
              <w:rPr>
                <w:rFonts w:ascii="Times New Roman" w:hAnsi="Times New Roman"/>
                <w:b/>
                <w:sz w:val="24"/>
                <w:szCs w:val="24"/>
              </w:rPr>
            </w:pPr>
            <w:r>
              <w:rPr>
                <w:rFonts w:ascii="Times New Roman" w:hAnsi="Times New Roman"/>
                <w:b/>
                <w:sz w:val="24"/>
                <w:szCs w:val="24"/>
              </w:rPr>
              <w:t xml:space="preserve">Lista de Cotejo. </w:t>
            </w:r>
          </w:p>
        </w:tc>
        <w:tc>
          <w:tcPr>
            <w:tcW w:w="9596" w:type="dxa"/>
            <w:tcBorders>
              <w:top w:val="single" w:sz="4" w:space="0" w:color="auto"/>
              <w:left w:val="single" w:sz="4" w:space="0" w:color="auto"/>
              <w:bottom w:val="single" w:sz="4" w:space="0" w:color="auto"/>
              <w:right w:val="single" w:sz="4" w:space="0" w:color="auto"/>
            </w:tcBorders>
            <w:shd w:val="clear" w:color="auto" w:fill="DEEAF6"/>
            <w:hideMark/>
          </w:tcPr>
          <w:p w:rsidR="00A92D98" w:rsidRDefault="00A92D98" w:rsidP="005073A3">
            <w:pPr>
              <w:jc w:val="both"/>
              <w:rPr>
                <w:rFonts w:ascii="Times New Roman" w:hAnsi="Times New Roman"/>
                <w:b/>
                <w:bCs/>
                <w:sz w:val="24"/>
                <w:szCs w:val="24"/>
              </w:rPr>
            </w:pPr>
            <w:r>
              <w:rPr>
                <w:rFonts w:ascii="Times New Roman" w:hAnsi="Times New Roman"/>
                <w:b/>
                <w:bCs/>
                <w:sz w:val="24"/>
                <w:szCs w:val="24"/>
              </w:rPr>
              <w:t>PROPUESTA DIDÁCTICA</w:t>
            </w:r>
          </w:p>
        </w:tc>
      </w:tr>
    </w:tbl>
    <w:p w:rsidR="00A92D98" w:rsidRDefault="00A92D98" w:rsidP="00A92D98">
      <w:pPr>
        <w:rPr>
          <w:rFonts w:ascii="Times New Roman" w:hAnsi="Times New Roman"/>
          <w:b/>
          <w:sz w:val="24"/>
          <w:szCs w:val="24"/>
        </w:rPr>
      </w:pPr>
    </w:p>
    <w:tbl>
      <w:tblPr>
        <w:tblStyle w:val="Tablaconcuadrcula"/>
        <w:tblW w:w="14557" w:type="dxa"/>
        <w:tblInd w:w="-986" w:type="dxa"/>
        <w:tblLook w:val="04A0" w:firstRow="1" w:lastRow="0" w:firstColumn="1" w:lastColumn="0" w:noHBand="0" w:noVBand="1"/>
      </w:tblPr>
      <w:tblGrid>
        <w:gridCol w:w="2231"/>
        <w:gridCol w:w="2146"/>
        <w:gridCol w:w="1528"/>
        <w:gridCol w:w="8652"/>
      </w:tblGrid>
      <w:tr w:rsidR="00A92D98" w:rsidTr="00A92D98">
        <w:trPr>
          <w:trHeight w:val="383"/>
        </w:trPr>
        <w:tc>
          <w:tcPr>
            <w:tcW w:w="2231" w:type="dxa"/>
            <w:tcBorders>
              <w:top w:val="single" w:sz="4" w:space="0" w:color="auto"/>
              <w:left w:val="single" w:sz="4" w:space="0" w:color="auto"/>
              <w:bottom w:val="single" w:sz="4" w:space="0" w:color="auto"/>
              <w:right w:val="single" w:sz="4" w:space="0" w:color="auto"/>
            </w:tcBorders>
            <w:hideMark/>
          </w:tcPr>
          <w:p w:rsidR="00A92D98" w:rsidRDefault="00A92D98" w:rsidP="005073A3">
            <w:pPr>
              <w:tabs>
                <w:tab w:val="left" w:pos="251"/>
                <w:tab w:val="center" w:pos="832"/>
              </w:tabs>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Materia</w:t>
            </w:r>
          </w:p>
        </w:tc>
        <w:tc>
          <w:tcPr>
            <w:tcW w:w="12326" w:type="dxa"/>
            <w:gridSpan w:val="3"/>
            <w:tcBorders>
              <w:top w:val="single" w:sz="4" w:space="0" w:color="auto"/>
              <w:left w:val="single" w:sz="4" w:space="0" w:color="auto"/>
              <w:bottom w:val="single" w:sz="4" w:space="0" w:color="auto"/>
              <w:right w:val="single" w:sz="4" w:space="0" w:color="auto"/>
            </w:tcBorders>
          </w:tcPr>
          <w:p w:rsidR="00A92D98" w:rsidRDefault="00A92D98" w:rsidP="005073A3">
            <w:pPr>
              <w:jc w:val="center"/>
              <w:rPr>
                <w:rFonts w:ascii="Times New Roman" w:hAnsi="Times New Roman"/>
                <w:sz w:val="24"/>
                <w:szCs w:val="24"/>
              </w:rPr>
            </w:pPr>
            <w:r>
              <w:rPr>
                <w:rFonts w:ascii="Times New Roman" w:hAnsi="Times New Roman"/>
                <w:sz w:val="24"/>
                <w:szCs w:val="24"/>
              </w:rPr>
              <w:t>Estrategias para el desarrollo socioemocional</w:t>
            </w:r>
          </w:p>
        </w:tc>
      </w:tr>
      <w:tr w:rsidR="00A92D98" w:rsidTr="00A92D98">
        <w:trPr>
          <w:trHeight w:val="383"/>
        </w:trPr>
        <w:tc>
          <w:tcPr>
            <w:tcW w:w="2231"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Unidad 3</w:t>
            </w:r>
          </w:p>
        </w:tc>
        <w:tc>
          <w:tcPr>
            <w:tcW w:w="12326" w:type="dxa"/>
            <w:gridSpan w:val="3"/>
            <w:tcBorders>
              <w:top w:val="single" w:sz="4" w:space="0" w:color="auto"/>
              <w:left w:val="single" w:sz="4" w:space="0" w:color="auto"/>
              <w:bottom w:val="single" w:sz="4" w:space="0" w:color="auto"/>
              <w:right w:val="single" w:sz="4" w:space="0" w:color="auto"/>
            </w:tcBorders>
          </w:tcPr>
          <w:p w:rsidR="00A92D98" w:rsidRDefault="00A92D98" w:rsidP="005073A3">
            <w:pPr>
              <w:rPr>
                <w:rFonts w:ascii="Times New Roman" w:hAnsi="Times New Roman"/>
                <w:sz w:val="24"/>
                <w:szCs w:val="24"/>
              </w:rPr>
            </w:pPr>
            <w:r w:rsidRPr="007F4707">
              <w:rPr>
                <w:rFonts w:ascii="Times New Roman" w:hAnsi="Times New Roman"/>
                <w:sz w:val="24"/>
                <w:szCs w:val="24"/>
              </w:rPr>
              <w:t>Estrategias para el desarrollo</w:t>
            </w:r>
            <w:r>
              <w:rPr>
                <w:rFonts w:ascii="Times New Roman" w:hAnsi="Times New Roman"/>
                <w:sz w:val="24"/>
                <w:szCs w:val="24"/>
              </w:rPr>
              <w:t xml:space="preserve"> </w:t>
            </w:r>
            <w:r w:rsidRPr="007F4707">
              <w:rPr>
                <w:rFonts w:ascii="Times New Roman" w:hAnsi="Times New Roman"/>
                <w:sz w:val="24"/>
                <w:szCs w:val="24"/>
              </w:rPr>
              <w:t>socioemocional en preescolar</w:t>
            </w:r>
          </w:p>
        </w:tc>
      </w:tr>
      <w:tr w:rsidR="00A92D98" w:rsidTr="00A92D98">
        <w:trPr>
          <w:trHeight w:val="196"/>
        </w:trPr>
        <w:tc>
          <w:tcPr>
            <w:tcW w:w="2231"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Actividad:</w:t>
            </w:r>
          </w:p>
          <w:p w:rsidR="00A92D98" w:rsidRDefault="00A92D98" w:rsidP="005073A3">
            <w:pPr>
              <w:jc w:val="center"/>
              <w:rPr>
                <w:rFonts w:ascii="Times New Roman" w:hAnsi="Times New Roman"/>
                <w:b/>
                <w:sz w:val="24"/>
                <w:szCs w:val="24"/>
              </w:rPr>
            </w:pPr>
          </w:p>
        </w:tc>
        <w:tc>
          <w:tcPr>
            <w:tcW w:w="2146"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both"/>
              <w:rPr>
                <w:rFonts w:ascii="Times New Roman" w:hAnsi="Times New Roman"/>
                <w:sz w:val="24"/>
                <w:szCs w:val="24"/>
              </w:rPr>
            </w:pPr>
            <w:r w:rsidRPr="0010507E">
              <w:rPr>
                <w:rFonts w:ascii="Times New Roman" w:hAnsi="Times New Roman"/>
                <w:sz w:val="24"/>
                <w:szCs w:val="24"/>
              </w:rPr>
              <w:t>Plan de clase</w:t>
            </w:r>
          </w:p>
        </w:tc>
        <w:tc>
          <w:tcPr>
            <w:tcW w:w="1528" w:type="dxa"/>
            <w:tcBorders>
              <w:top w:val="single" w:sz="4" w:space="0" w:color="auto"/>
              <w:left w:val="single" w:sz="4" w:space="0" w:color="auto"/>
              <w:bottom w:val="single" w:sz="4" w:space="0" w:color="auto"/>
              <w:right w:val="single" w:sz="4" w:space="0" w:color="auto"/>
            </w:tcBorders>
            <w:hideMark/>
          </w:tcPr>
          <w:p w:rsidR="00A92D98" w:rsidRDefault="00A92D98" w:rsidP="005073A3">
            <w:pPr>
              <w:rPr>
                <w:rFonts w:ascii="Times New Roman" w:hAnsi="Times New Roman"/>
                <w:b/>
                <w:sz w:val="24"/>
                <w:szCs w:val="24"/>
              </w:rPr>
            </w:pPr>
            <w:r>
              <w:rPr>
                <w:rFonts w:ascii="Times New Roman" w:hAnsi="Times New Roman"/>
                <w:b/>
                <w:sz w:val="24"/>
                <w:szCs w:val="24"/>
              </w:rPr>
              <w:t>Objetivo</w:t>
            </w:r>
          </w:p>
        </w:tc>
        <w:tc>
          <w:tcPr>
            <w:tcW w:w="8651"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both"/>
              <w:rPr>
                <w:rFonts w:ascii="Times New Roman" w:hAnsi="Times New Roman"/>
                <w:sz w:val="24"/>
                <w:szCs w:val="24"/>
              </w:rPr>
            </w:pPr>
            <w:r w:rsidRPr="0050590E">
              <w:rPr>
                <w:rFonts w:ascii="Times New Roman" w:hAnsi="Times New Roman"/>
                <w:sz w:val="24"/>
                <w:szCs w:val="24"/>
              </w:rPr>
              <w:t>Diseña</w:t>
            </w:r>
            <w:r>
              <w:rPr>
                <w:rFonts w:ascii="Times New Roman" w:hAnsi="Times New Roman"/>
                <w:sz w:val="24"/>
                <w:szCs w:val="24"/>
              </w:rPr>
              <w:t>r</w:t>
            </w:r>
            <w:r w:rsidRPr="0050590E">
              <w:rPr>
                <w:rFonts w:ascii="Times New Roman" w:hAnsi="Times New Roman"/>
                <w:sz w:val="24"/>
                <w:szCs w:val="24"/>
              </w:rPr>
              <w:t xml:space="preserve"> una </w:t>
            </w:r>
            <w:r>
              <w:rPr>
                <w:rFonts w:ascii="Times New Roman" w:hAnsi="Times New Roman"/>
                <w:sz w:val="24"/>
                <w:szCs w:val="24"/>
              </w:rPr>
              <w:t>propuesta didáctica</w:t>
            </w:r>
            <w:r w:rsidRPr="0050590E">
              <w:rPr>
                <w:rFonts w:ascii="Times New Roman" w:hAnsi="Times New Roman"/>
                <w:sz w:val="24"/>
                <w:szCs w:val="24"/>
              </w:rPr>
              <w:t xml:space="preserve"> de Educación Socioemocional</w:t>
            </w:r>
            <w:r>
              <w:rPr>
                <w:rFonts w:ascii="Times New Roman" w:hAnsi="Times New Roman"/>
                <w:sz w:val="24"/>
                <w:szCs w:val="24"/>
              </w:rPr>
              <w:t>.</w:t>
            </w:r>
          </w:p>
        </w:tc>
      </w:tr>
      <w:tr w:rsidR="00A92D98" w:rsidTr="00A92D98">
        <w:trPr>
          <w:trHeight w:val="196"/>
        </w:trPr>
        <w:tc>
          <w:tcPr>
            <w:tcW w:w="2231"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Competencias de la unidad</w:t>
            </w:r>
          </w:p>
        </w:tc>
        <w:tc>
          <w:tcPr>
            <w:tcW w:w="12326" w:type="dxa"/>
            <w:gridSpan w:val="3"/>
            <w:tcBorders>
              <w:top w:val="single" w:sz="4" w:space="0" w:color="auto"/>
              <w:left w:val="single" w:sz="4" w:space="0" w:color="auto"/>
              <w:bottom w:val="single" w:sz="4" w:space="0" w:color="auto"/>
              <w:right w:val="single" w:sz="4" w:space="0" w:color="auto"/>
            </w:tcBorders>
            <w:hideMark/>
          </w:tcPr>
          <w:p w:rsidR="00A92D98" w:rsidRPr="007F4707" w:rsidRDefault="00A92D98" w:rsidP="005073A3">
            <w:pPr>
              <w:contextualSpacing/>
              <w:jc w:val="both"/>
              <w:rPr>
                <w:rFonts w:ascii="Times New Roman" w:eastAsia="Times New Roman" w:hAnsi="Times New Roman"/>
                <w:sz w:val="24"/>
                <w:szCs w:val="24"/>
              </w:rPr>
            </w:pPr>
            <w:r w:rsidRPr="007F4707">
              <w:rPr>
                <w:rFonts w:ascii="Times New Roman" w:eastAsia="Times New Roman" w:hAnsi="Times New Roman"/>
                <w:sz w:val="24"/>
                <w:szCs w:val="24"/>
              </w:rPr>
              <w:t>Detecta los procesos de aprendizaje de sus alumnos para favorecer su desarrollo cognitivo y socioemocional.</w:t>
            </w:r>
          </w:p>
          <w:p w:rsidR="00A92D98" w:rsidRPr="007F4707" w:rsidRDefault="00A92D98" w:rsidP="00A92D98">
            <w:pPr>
              <w:pStyle w:val="Prrafodelista"/>
              <w:numPr>
                <w:ilvl w:val="0"/>
                <w:numId w:val="5"/>
              </w:numPr>
              <w:jc w:val="both"/>
              <w:rPr>
                <w:rFonts w:ascii="Times New Roman" w:eastAsia="Times New Roman" w:hAnsi="Times New Roman"/>
                <w:sz w:val="24"/>
                <w:szCs w:val="24"/>
              </w:rPr>
            </w:pPr>
            <w:r w:rsidRPr="007F4707">
              <w:rPr>
                <w:rFonts w:ascii="Times New Roman" w:eastAsia="Times New Roman" w:hAnsi="Times New Roman"/>
                <w:sz w:val="24"/>
                <w:szCs w:val="24"/>
              </w:rPr>
              <w:t>Plantea las necesidades formativas de los alumnos de acuerdo con sus procesos de desarrollo y de aprendizaje, con base en los nuevos enfoques pedagógicos.</w:t>
            </w:r>
          </w:p>
          <w:p w:rsidR="00A92D98" w:rsidRPr="007F4707" w:rsidRDefault="00A92D98" w:rsidP="005073A3">
            <w:pPr>
              <w:contextualSpacing/>
              <w:jc w:val="both"/>
              <w:rPr>
                <w:rFonts w:ascii="Times New Roman" w:eastAsia="Times New Roman" w:hAnsi="Times New Roman"/>
                <w:sz w:val="24"/>
                <w:szCs w:val="24"/>
              </w:rPr>
            </w:pPr>
            <w:r w:rsidRPr="007F4707">
              <w:rPr>
                <w:rFonts w:ascii="Times New Roman" w:eastAsia="Times New Roman" w:hAnsi="Times New Roman"/>
                <w:sz w:val="24"/>
                <w:szCs w:val="24"/>
              </w:rPr>
              <w:t>Aplica el plan y programas de estudio para alcanzar los propósitos educativos y contribuir al pleno desenvolvimiento de las capacidades de sus alumnos.</w:t>
            </w:r>
          </w:p>
          <w:p w:rsidR="00A92D98" w:rsidRPr="007F4707" w:rsidRDefault="00A92D98" w:rsidP="00A92D98">
            <w:pPr>
              <w:pStyle w:val="Prrafodelista"/>
              <w:numPr>
                <w:ilvl w:val="0"/>
                <w:numId w:val="5"/>
              </w:numPr>
              <w:jc w:val="both"/>
              <w:rPr>
                <w:rFonts w:ascii="Times New Roman" w:eastAsia="Times New Roman" w:hAnsi="Times New Roman"/>
                <w:sz w:val="24"/>
                <w:szCs w:val="24"/>
              </w:rPr>
            </w:pPr>
            <w:r w:rsidRPr="007F4707">
              <w:rPr>
                <w:rFonts w:ascii="Times New Roman" w:eastAsia="Times New Roman" w:hAnsi="Times New Roman"/>
                <w:sz w:val="24"/>
                <w:szCs w:val="24"/>
              </w:rPr>
              <w:t>Incorpora los recursos y medios didácticos idóneos para favorecer el aprendizaje de acuerdo con el conocimiento de los procesos de desarrollo cognitivo y socioemocional de los alumnos.</w:t>
            </w:r>
          </w:p>
          <w:p w:rsidR="00A92D98" w:rsidRPr="007F4707" w:rsidRDefault="00A92D98" w:rsidP="005073A3">
            <w:pPr>
              <w:contextualSpacing/>
              <w:jc w:val="both"/>
              <w:rPr>
                <w:rFonts w:ascii="Times New Roman" w:eastAsia="Times New Roman" w:hAnsi="Times New Roman"/>
                <w:sz w:val="24"/>
                <w:szCs w:val="24"/>
              </w:rPr>
            </w:pPr>
            <w:r w:rsidRPr="007F4707">
              <w:rPr>
                <w:rFonts w:ascii="Times New Roman" w:eastAsia="Times New Roman" w:hAnsi="Times New Roman"/>
                <w:sz w:val="24"/>
                <w:szCs w:val="24"/>
              </w:rPr>
              <w:t>Emplea la evaluación para intervenir en los diferentes ámbitos y momentos de la tarea educativa para mejorar los aprendizajes de sus alumnos.</w:t>
            </w:r>
          </w:p>
          <w:p w:rsidR="00A92D98" w:rsidRPr="007F4707" w:rsidRDefault="00A92D98" w:rsidP="00A92D98">
            <w:pPr>
              <w:pStyle w:val="Prrafodelista"/>
              <w:numPr>
                <w:ilvl w:val="0"/>
                <w:numId w:val="5"/>
              </w:numPr>
              <w:jc w:val="both"/>
              <w:rPr>
                <w:rFonts w:ascii="Times New Roman" w:eastAsia="Times New Roman" w:hAnsi="Times New Roman"/>
                <w:sz w:val="24"/>
                <w:szCs w:val="24"/>
              </w:rPr>
            </w:pPr>
            <w:r w:rsidRPr="007F4707">
              <w:rPr>
                <w:rFonts w:ascii="Times New Roman" w:eastAsia="Times New Roman" w:hAnsi="Times New Roman"/>
                <w:sz w:val="24"/>
                <w:szCs w:val="24"/>
              </w:rPr>
              <w:t xml:space="preserve"> Evalúa el aprendizaje de sus alumnos mediante la aplicación de distintas teorías, métodos e instrumentos considerando las áreas, campos y ámbitos de conocimiento, así como los saberes correspondientes al grado y nivel educativo.</w:t>
            </w:r>
          </w:p>
        </w:tc>
      </w:tr>
      <w:tr w:rsidR="00A92D98" w:rsidTr="00A92D98">
        <w:trPr>
          <w:trHeight w:val="196"/>
        </w:trPr>
        <w:tc>
          <w:tcPr>
            <w:tcW w:w="2231"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Descripción</w:t>
            </w:r>
          </w:p>
        </w:tc>
        <w:tc>
          <w:tcPr>
            <w:tcW w:w="12326" w:type="dxa"/>
            <w:gridSpan w:val="3"/>
            <w:tcBorders>
              <w:top w:val="single" w:sz="4" w:space="0" w:color="auto"/>
              <w:left w:val="single" w:sz="4" w:space="0" w:color="auto"/>
              <w:bottom w:val="single" w:sz="4" w:space="0" w:color="auto"/>
              <w:right w:val="single" w:sz="4" w:space="0" w:color="auto"/>
            </w:tcBorders>
            <w:hideMark/>
          </w:tcPr>
          <w:p w:rsidR="00A92D98" w:rsidRPr="00706883" w:rsidRDefault="00A92D98" w:rsidP="005073A3">
            <w:pPr>
              <w:jc w:val="both"/>
              <w:rPr>
                <w:rFonts w:ascii="Times New Roman" w:hAnsi="Times New Roman"/>
                <w:sz w:val="24"/>
                <w:szCs w:val="24"/>
              </w:rPr>
            </w:pPr>
            <w:r w:rsidRPr="00706883">
              <w:rPr>
                <w:rFonts w:ascii="Times New Roman" w:hAnsi="Times New Roman"/>
                <w:sz w:val="24"/>
                <w:szCs w:val="24"/>
              </w:rPr>
              <w:t xml:space="preserve">Realizar el diseño de una </w:t>
            </w:r>
            <w:r>
              <w:rPr>
                <w:rFonts w:ascii="Times New Roman" w:hAnsi="Times New Roman"/>
                <w:sz w:val="24"/>
                <w:szCs w:val="24"/>
              </w:rPr>
              <w:t>propuesta didáctica</w:t>
            </w:r>
            <w:r w:rsidRPr="00706883">
              <w:rPr>
                <w:rFonts w:ascii="Times New Roman" w:hAnsi="Times New Roman"/>
                <w:sz w:val="24"/>
                <w:szCs w:val="24"/>
              </w:rPr>
              <w:t xml:space="preserve"> que fomente las habilidades socioemocionales y favorezca el clima del aula a través de la revisión de programas dedicados a desarrollar las habilidades socioemocionales en el salón de clases, seleccionando una de las dimensiones de la educación socioemocional.</w:t>
            </w:r>
          </w:p>
          <w:p w:rsidR="00A92D98" w:rsidRPr="00706883" w:rsidRDefault="00A92D98" w:rsidP="005073A3">
            <w:pPr>
              <w:jc w:val="both"/>
              <w:rPr>
                <w:rFonts w:ascii="Times New Roman" w:hAnsi="Times New Roman"/>
                <w:sz w:val="24"/>
                <w:szCs w:val="24"/>
              </w:rPr>
            </w:pPr>
            <w:r w:rsidRPr="00706883">
              <w:rPr>
                <w:rFonts w:ascii="Times New Roman" w:hAnsi="Times New Roman"/>
                <w:sz w:val="24"/>
                <w:szCs w:val="24"/>
              </w:rPr>
              <w:t>• Autoconocimiento</w:t>
            </w:r>
          </w:p>
          <w:p w:rsidR="00A92D98" w:rsidRPr="00706883" w:rsidRDefault="00A92D98" w:rsidP="005073A3">
            <w:pPr>
              <w:jc w:val="both"/>
              <w:rPr>
                <w:rFonts w:ascii="Times New Roman" w:hAnsi="Times New Roman"/>
                <w:sz w:val="24"/>
                <w:szCs w:val="24"/>
              </w:rPr>
            </w:pPr>
            <w:r w:rsidRPr="00706883">
              <w:rPr>
                <w:rFonts w:ascii="Times New Roman" w:hAnsi="Times New Roman"/>
                <w:sz w:val="24"/>
                <w:szCs w:val="24"/>
              </w:rPr>
              <w:t xml:space="preserve">• Autorregulación </w:t>
            </w:r>
          </w:p>
          <w:p w:rsidR="00A92D98" w:rsidRPr="00706883" w:rsidRDefault="00A92D98" w:rsidP="005073A3">
            <w:pPr>
              <w:jc w:val="both"/>
              <w:rPr>
                <w:rFonts w:ascii="Times New Roman" w:hAnsi="Times New Roman"/>
                <w:sz w:val="24"/>
                <w:szCs w:val="24"/>
              </w:rPr>
            </w:pPr>
            <w:r w:rsidRPr="00706883">
              <w:rPr>
                <w:rFonts w:ascii="Times New Roman" w:hAnsi="Times New Roman"/>
                <w:sz w:val="24"/>
                <w:szCs w:val="24"/>
              </w:rPr>
              <w:t>• Autonomía</w:t>
            </w:r>
          </w:p>
          <w:p w:rsidR="00A92D98" w:rsidRPr="00706883" w:rsidRDefault="00A92D98" w:rsidP="005073A3">
            <w:pPr>
              <w:jc w:val="both"/>
              <w:rPr>
                <w:rFonts w:ascii="Times New Roman" w:hAnsi="Times New Roman"/>
                <w:sz w:val="24"/>
                <w:szCs w:val="24"/>
              </w:rPr>
            </w:pPr>
            <w:r w:rsidRPr="00706883">
              <w:rPr>
                <w:rFonts w:ascii="Times New Roman" w:hAnsi="Times New Roman"/>
                <w:sz w:val="24"/>
                <w:szCs w:val="24"/>
              </w:rPr>
              <w:t>• Empatía</w:t>
            </w:r>
          </w:p>
          <w:p w:rsidR="00A92D98" w:rsidRDefault="00A92D98" w:rsidP="005073A3">
            <w:pPr>
              <w:jc w:val="both"/>
              <w:rPr>
                <w:rFonts w:ascii="Times New Roman" w:eastAsia="Times New Roman" w:hAnsi="Times New Roman"/>
                <w:sz w:val="24"/>
                <w:szCs w:val="24"/>
                <w:lang w:val="es-ES"/>
              </w:rPr>
            </w:pPr>
            <w:r w:rsidRPr="00706883">
              <w:rPr>
                <w:rFonts w:ascii="Times New Roman" w:hAnsi="Times New Roman"/>
                <w:sz w:val="24"/>
                <w:szCs w:val="24"/>
              </w:rPr>
              <w:t>• Colaboración</w:t>
            </w:r>
          </w:p>
        </w:tc>
      </w:tr>
    </w:tbl>
    <w:tbl>
      <w:tblPr>
        <w:tblStyle w:val="Tablaconcuadrcula"/>
        <w:tblpPr w:leftFromText="141" w:rightFromText="141" w:vertAnchor="text" w:horzAnchor="margin" w:tblpXSpec="center" w:tblpY="98"/>
        <w:tblW w:w="10717" w:type="dxa"/>
        <w:tblLook w:val="04A0" w:firstRow="1" w:lastRow="0" w:firstColumn="1" w:lastColumn="0" w:noHBand="0" w:noVBand="1"/>
      </w:tblPr>
      <w:tblGrid>
        <w:gridCol w:w="8392"/>
        <w:gridCol w:w="1079"/>
        <w:gridCol w:w="1246"/>
      </w:tblGrid>
      <w:tr w:rsidR="00A92D98" w:rsidTr="005073A3">
        <w:tc>
          <w:tcPr>
            <w:tcW w:w="8392"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 xml:space="preserve">Criterio  </w:t>
            </w:r>
          </w:p>
        </w:tc>
        <w:tc>
          <w:tcPr>
            <w:tcW w:w="1079"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Puntos</w:t>
            </w:r>
          </w:p>
        </w:tc>
        <w:tc>
          <w:tcPr>
            <w:tcW w:w="1246"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Resultado</w:t>
            </w:r>
          </w:p>
        </w:tc>
      </w:tr>
      <w:tr w:rsidR="00A92D98" w:rsidTr="005073A3">
        <w:tc>
          <w:tcPr>
            <w:tcW w:w="8392"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both"/>
              <w:rPr>
                <w:rFonts w:ascii="Times New Roman" w:hAnsi="Times New Roman"/>
                <w:sz w:val="24"/>
                <w:szCs w:val="24"/>
              </w:rPr>
            </w:pPr>
            <w:r>
              <w:rPr>
                <w:rFonts w:ascii="Times New Roman" w:hAnsi="Times New Roman"/>
                <w:b/>
                <w:sz w:val="24"/>
                <w:szCs w:val="24"/>
              </w:rPr>
              <w:lastRenderedPageBreak/>
              <w:t>Portada:</w:t>
            </w:r>
            <w:r>
              <w:rPr>
                <w:rFonts w:ascii="Times New Roman" w:hAnsi="Times New Roman"/>
                <w:sz w:val="24"/>
                <w:szCs w:val="24"/>
              </w:rPr>
              <w:t xml:space="preserve"> El documento incluye portada con los datos: escuela, escudo, nombre del estudiante normalista, grado, sección y número de lista. Curso y competencias de la unidad.</w:t>
            </w:r>
          </w:p>
        </w:tc>
        <w:tc>
          <w:tcPr>
            <w:tcW w:w="1079"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p>
          <w:p w:rsidR="00A92D98" w:rsidRDefault="00A92D98" w:rsidP="005073A3">
            <w:pPr>
              <w:jc w:val="center"/>
              <w:rPr>
                <w:rFonts w:ascii="Times New Roman" w:hAnsi="Times New Roman"/>
                <w:b/>
                <w:sz w:val="24"/>
                <w:szCs w:val="24"/>
              </w:rPr>
            </w:pPr>
            <w:r>
              <w:rPr>
                <w:rFonts w:ascii="Times New Roman" w:hAnsi="Times New Roman"/>
                <w:b/>
                <w:sz w:val="24"/>
                <w:szCs w:val="24"/>
              </w:rPr>
              <w:t>1</w:t>
            </w:r>
          </w:p>
        </w:tc>
        <w:tc>
          <w:tcPr>
            <w:tcW w:w="1246" w:type="dxa"/>
            <w:tcBorders>
              <w:top w:val="single" w:sz="4" w:space="0" w:color="auto"/>
              <w:left w:val="single" w:sz="4" w:space="0" w:color="auto"/>
              <w:bottom w:val="single" w:sz="4" w:space="0" w:color="auto"/>
              <w:right w:val="single" w:sz="4" w:space="0" w:color="auto"/>
            </w:tcBorders>
          </w:tcPr>
          <w:p w:rsidR="00A92D98" w:rsidRDefault="00A92D98" w:rsidP="005073A3">
            <w:pPr>
              <w:jc w:val="center"/>
              <w:rPr>
                <w:rFonts w:ascii="Times New Roman" w:hAnsi="Times New Roman"/>
                <w:b/>
                <w:sz w:val="24"/>
                <w:szCs w:val="24"/>
              </w:rPr>
            </w:pPr>
          </w:p>
        </w:tc>
      </w:tr>
      <w:tr w:rsidR="00A92D98" w:rsidTr="005073A3">
        <w:tc>
          <w:tcPr>
            <w:tcW w:w="10717" w:type="dxa"/>
            <w:gridSpan w:val="3"/>
            <w:tcBorders>
              <w:top w:val="single" w:sz="4" w:space="0" w:color="auto"/>
              <w:left w:val="single" w:sz="4" w:space="0" w:color="auto"/>
              <w:bottom w:val="single" w:sz="4" w:space="0" w:color="auto"/>
              <w:right w:val="single" w:sz="4" w:space="0" w:color="auto"/>
            </w:tcBorders>
            <w:shd w:val="clear" w:color="auto" w:fill="DEEAF6"/>
            <w:hideMark/>
          </w:tcPr>
          <w:p w:rsidR="00A92D98" w:rsidRDefault="00A92D98" w:rsidP="005073A3">
            <w:pPr>
              <w:jc w:val="both"/>
              <w:rPr>
                <w:rFonts w:ascii="Times New Roman" w:hAnsi="Times New Roman"/>
                <w:sz w:val="24"/>
                <w:szCs w:val="24"/>
              </w:rPr>
            </w:pPr>
            <w:r>
              <w:rPr>
                <w:rFonts w:ascii="Times New Roman" w:hAnsi="Times New Roman"/>
                <w:b/>
                <w:sz w:val="24"/>
                <w:szCs w:val="24"/>
              </w:rPr>
              <w:t xml:space="preserve">Cuerpo del trabajo: </w:t>
            </w:r>
          </w:p>
        </w:tc>
      </w:tr>
      <w:tr w:rsidR="00A92D98" w:rsidTr="005073A3">
        <w:tc>
          <w:tcPr>
            <w:tcW w:w="8392" w:type="dxa"/>
            <w:tcBorders>
              <w:top w:val="single" w:sz="4" w:space="0" w:color="auto"/>
              <w:left w:val="single" w:sz="4" w:space="0" w:color="auto"/>
              <w:bottom w:val="single" w:sz="4" w:space="0" w:color="auto"/>
              <w:right w:val="single" w:sz="4" w:space="0" w:color="auto"/>
            </w:tcBorders>
            <w:hideMark/>
          </w:tcPr>
          <w:p w:rsidR="00A92D98" w:rsidRDefault="00A92D98" w:rsidP="005073A3">
            <w:pPr>
              <w:numPr>
                <w:ilvl w:val="0"/>
                <w:numId w:val="3"/>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Registra: </w:t>
            </w:r>
          </w:p>
          <w:p w:rsidR="00A92D98" w:rsidRDefault="00A92D98" w:rsidP="00A92D98">
            <w:pPr>
              <w:pStyle w:val="Prrafodelista"/>
              <w:numPr>
                <w:ilvl w:val="0"/>
                <w:numId w:val="4"/>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E</w:t>
            </w:r>
            <w:r w:rsidRPr="008942AA">
              <w:rPr>
                <w:rFonts w:ascii="Times New Roman" w:eastAsia="Times New Roman" w:hAnsi="Times New Roman"/>
                <w:sz w:val="24"/>
                <w:szCs w:val="24"/>
                <w:lang w:val="es-ES"/>
              </w:rPr>
              <w:t>l campo de formación académica</w:t>
            </w:r>
          </w:p>
          <w:p w:rsidR="00A92D98" w:rsidRDefault="00A92D98" w:rsidP="00A92D98">
            <w:pPr>
              <w:pStyle w:val="Prrafodelista"/>
              <w:numPr>
                <w:ilvl w:val="0"/>
                <w:numId w:val="4"/>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Los organizadores curriculares</w:t>
            </w:r>
          </w:p>
          <w:p w:rsidR="00A92D98" w:rsidRPr="008942AA" w:rsidRDefault="00A92D98" w:rsidP="00A92D98">
            <w:pPr>
              <w:pStyle w:val="Prrafodelista"/>
              <w:numPr>
                <w:ilvl w:val="0"/>
                <w:numId w:val="4"/>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El aprendizaje esperado</w:t>
            </w:r>
          </w:p>
        </w:tc>
        <w:tc>
          <w:tcPr>
            <w:tcW w:w="1079"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p>
          <w:p w:rsidR="00A92D98" w:rsidRDefault="00A92D98" w:rsidP="005073A3">
            <w:pPr>
              <w:jc w:val="center"/>
              <w:rPr>
                <w:rFonts w:ascii="Times New Roman" w:hAnsi="Times New Roman"/>
                <w:b/>
                <w:sz w:val="24"/>
                <w:szCs w:val="24"/>
              </w:rPr>
            </w:pPr>
            <w:r>
              <w:rPr>
                <w:rFonts w:ascii="Times New Roman" w:hAnsi="Times New Roman"/>
                <w:b/>
                <w:sz w:val="24"/>
                <w:szCs w:val="24"/>
              </w:rPr>
              <w:t>2</w:t>
            </w:r>
          </w:p>
        </w:tc>
        <w:tc>
          <w:tcPr>
            <w:tcW w:w="1246" w:type="dxa"/>
            <w:tcBorders>
              <w:top w:val="single" w:sz="4" w:space="0" w:color="auto"/>
              <w:left w:val="single" w:sz="4" w:space="0" w:color="auto"/>
              <w:bottom w:val="single" w:sz="4" w:space="0" w:color="auto"/>
              <w:right w:val="single" w:sz="4" w:space="0" w:color="auto"/>
            </w:tcBorders>
          </w:tcPr>
          <w:p w:rsidR="00A92D98" w:rsidRDefault="00A92D98" w:rsidP="005073A3">
            <w:pPr>
              <w:jc w:val="both"/>
              <w:rPr>
                <w:rFonts w:ascii="Times New Roman" w:hAnsi="Times New Roman"/>
                <w:b/>
                <w:sz w:val="24"/>
                <w:szCs w:val="24"/>
              </w:rPr>
            </w:pPr>
          </w:p>
        </w:tc>
      </w:tr>
      <w:tr w:rsidR="00A92D98" w:rsidTr="005073A3">
        <w:tc>
          <w:tcPr>
            <w:tcW w:w="8392" w:type="dxa"/>
            <w:tcBorders>
              <w:top w:val="single" w:sz="4" w:space="0" w:color="auto"/>
              <w:left w:val="single" w:sz="4" w:space="0" w:color="auto"/>
              <w:bottom w:val="single" w:sz="4" w:space="0" w:color="auto"/>
              <w:right w:val="single" w:sz="4" w:space="0" w:color="auto"/>
            </w:tcBorders>
            <w:hideMark/>
          </w:tcPr>
          <w:p w:rsidR="00A92D98" w:rsidRDefault="00A92D98" w:rsidP="005073A3">
            <w:pPr>
              <w:pStyle w:val="Prrafodelista"/>
              <w:numPr>
                <w:ilvl w:val="0"/>
                <w:numId w:val="3"/>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Menciona el nombre de la actividad y grado en que se aplicará.</w:t>
            </w:r>
          </w:p>
        </w:tc>
        <w:tc>
          <w:tcPr>
            <w:tcW w:w="1079"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1</w:t>
            </w:r>
          </w:p>
        </w:tc>
        <w:tc>
          <w:tcPr>
            <w:tcW w:w="1246" w:type="dxa"/>
            <w:tcBorders>
              <w:top w:val="single" w:sz="4" w:space="0" w:color="auto"/>
              <w:left w:val="single" w:sz="4" w:space="0" w:color="auto"/>
              <w:bottom w:val="single" w:sz="4" w:space="0" w:color="auto"/>
              <w:right w:val="single" w:sz="4" w:space="0" w:color="auto"/>
            </w:tcBorders>
          </w:tcPr>
          <w:p w:rsidR="00A92D98" w:rsidRDefault="00A92D98" w:rsidP="005073A3">
            <w:pPr>
              <w:jc w:val="both"/>
              <w:rPr>
                <w:rFonts w:ascii="Times New Roman" w:hAnsi="Times New Roman"/>
                <w:b/>
                <w:sz w:val="24"/>
                <w:szCs w:val="24"/>
              </w:rPr>
            </w:pPr>
          </w:p>
        </w:tc>
      </w:tr>
      <w:tr w:rsidR="00A92D98" w:rsidTr="005073A3">
        <w:tc>
          <w:tcPr>
            <w:tcW w:w="8392" w:type="dxa"/>
            <w:tcBorders>
              <w:top w:val="single" w:sz="4" w:space="0" w:color="auto"/>
              <w:left w:val="single" w:sz="4" w:space="0" w:color="auto"/>
              <w:bottom w:val="single" w:sz="4" w:space="0" w:color="auto"/>
              <w:right w:val="single" w:sz="4" w:space="0" w:color="auto"/>
            </w:tcBorders>
            <w:hideMark/>
          </w:tcPr>
          <w:p w:rsidR="00A92D98" w:rsidRDefault="00A92D98" w:rsidP="005073A3">
            <w:pPr>
              <w:pStyle w:val="Prrafodelista"/>
              <w:numPr>
                <w:ilvl w:val="0"/>
                <w:numId w:val="3"/>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Las actividades:</w:t>
            </w:r>
          </w:p>
          <w:p w:rsidR="00A92D98" w:rsidRDefault="00A92D98" w:rsidP="00A92D98">
            <w:pPr>
              <w:pStyle w:val="Prrafodelista"/>
              <w:numPr>
                <w:ilvl w:val="0"/>
                <w:numId w:val="4"/>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Se redactan en presente, iniciando con un verbo.</w:t>
            </w:r>
          </w:p>
          <w:p w:rsidR="00A92D98" w:rsidRPr="00960346" w:rsidRDefault="00A92D98" w:rsidP="00A92D98">
            <w:pPr>
              <w:pStyle w:val="Prrafodelista"/>
              <w:numPr>
                <w:ilvl w:val="0"/>
                <w:numId w:val="4"/>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Se d</w:t>
            </w:r>
            <w:r w:rsidRPr="00960346">
              <w:rPr>
                <w:rFonts w:ascii="Times New Roman" w:eastAsia="Times New Roman" w:hAnsi="Times New Roman"/>
                <w:sz w:val="24"/>
                <w:szCs w:val="24"/>
                <w:lang w:val="es-ES"/>
              </w:rPr>
              <w:t xml:space="preserve">escribe </w:t>
            </w:r>
            <w:r>
              <w:rPr>
                <w:rFonts w:ascii="Times New Roman" w:eastAsia="Times New Roman" w:hAnsi="Times New Roman"/>
                <w:sz w:val="24"/>
                <w:szCs w:val="24"/>
                <w:lang w:val="es-ES"/>
              </w:rPr>
              <w:t>para su desarrollo en</w:t>
            </w:r>
            <w:r>
              <w:t xml:space="preserve"> </w:t>
            </w:r>
            <w:r w:rsidRPr="00960346">
              <w:rPr>
                <w:rFonts w:ascii="Times New Roman" w:eastAsia="Times New Roman" w:hAnsi="Times New Roman"/>
                <w:sz w:val="24"/>
                <w:szCs w:val="24"/>
                <w:lang w:val="es-ES"/>
              </w:rPr>
              <w:t>inicio, desarrollo y cierre.</w:t>
            </w:r>
          </w:p>
          <w:p w:rsidR="00A92D98" w:rsidRPr="00960346" w:rsidRDefault="00A92D98" w:rsidP="00A92D98">
            <w:pPr>
              <w:pStyle w:val="Prrafodelista"/>
              <w:numPr>
                <w:ilvl w:val="0"/>
                <w:numId w:val="4"/>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Desarrollan</w:t>
            </w:r>
            <w:r w:rsidRPr="00960346">
              <w:rPr>
                <w:rFonts w:ascii="Times New Roman" w:eastAsia="Times New Roman" w:hAnsi="Times New Roman"/>
                <w:sz w:val="24"/>
                <w:szCs w:val="24"/>
                <w:lang w:val="es-ES"/>
              </w:rPr>
              <w:t xml:space="preserve"> habilidades</w:t>
            </w:r>
            <w:r>
              <w:rPr>
                <w:rFonts w:ascii="Times New Roman" w:eastAsia="Times New Roman" w:hAnsi="Times New Roman"/>
                <w:sz w:val="24"/>
                <w:szCs w:val="24"/>
                <w:lang w:val="es-ES"/>
              </w:rPr>
              <w:t xml:space="preserve"> </w:t>
            </w:r>
            <w:r w:rsidRPr="00960346">
              <w:rPr>
                <w:rFonts w:ascii="Times New Roman" w:eastAsia="Times New Roman" w:hAnsi="Times New Roman"/>
                <w:sz w:val="24"/>
                <w:szCs w:val="24"/>
                <w:lang w:val="es-ES"/>
              </w:rPr>
              <w:t>socioemocionales para</w:t>
            </w:r>
            <w:r>
              <w:rPr>
                <w:rFonts w:ascii="Times New Roman" w:eastAsia="Times New Roman" w:hAnsi="Times New Roman"/>
                <w:sz w:val="24"/>
                <w:szCs w:val="24"/>
                <w:lang w:val="es-ES"/>
              </w:rPr>
              <w:t xml:space="preserve"> </w:t>
            </w:r>
            <w:r w:rsidRPr="00960346">
              <w:rPr>
                <w:rFonts w:ascii="Times New Roman" w:eastAsia="Times New Roman" w:hAnsi="Times New Roman"/>
                <w:sz w:val="24"/>
                <w:szCs w:val="24"/>
                <w:lang w:val="es-ES"/>
              </w:rPr>
              <w:t>favorecer un clima de</w:t>
            </w:r>
            <w:r>
              <w:rPr>
                <w:rFonts w:ascii="Times New Roman" w:eastAsia="Times New Roman" w:hAnsi="Times New Roman"/>
                <w:sz w:val="24"/>
                <w:szCs w:val="24"/>
                <w:lang w:val="es-ES"/>
              </w:rPr>
              <w:t xml:space="preserve"> </w:t>
            </w:r>
            <w:r w:rsidRPr="00960346">
              <w:rPr>
                <w:rFonts w:ascii="Times New Roman" w:eastAsia="Times New Roman" w:hAnsi="Times New Roman"/>
                <w:sz w:val="24"/>
                <w:szCs w:val="24"/>
                <w:lang w:val="es-ES"/>
              </w:rPr>
              <w:t>participación, inclusión,</w:t>
            </w:r>
            <w:r>
              <w:rPr>
                <w:rFonts w:ascii="Times New Roman" w:eastAsia="Times New Roman" w:hAnsi="Times New Roman"/>
                <w:sz w:val="24"/>
                <w:szCs w:val="24"/>
                <w:lang w:val="es-ES"/>
              </w:rPr>
              <w:t xml:space="preserve"> </w:t>
            </w:r>
            <w:r w:rsidRPr="00960346">
              <w:rPr>
                <w:rFonts w:ascii="Times New Roman" w:eastAsia="Times New Roman" w:hAnsi="Times New Roman"/>
                <w:sz w:val="24"/>
                <w:szCs w:val="24"/>
                <w:lang w:val="es-ES"/>
              </w:rPr>
              <w:t>armonía y respeto en el aula</w:t>
            </w:r>
            <w:r>
              <w:rPr>
                <w:rFonts w:ascii="Times New Roman" w:eastAsia="Times New Roman" w:hAnsi="Times New Roman"/>
                <w:sz w:val="24"/>
                <w:szCs w:val="24"/>
                <w:lang w:val="es-ES"/>
              </w:rPr>
              <w:t>,</w:t>
            </w:r>
            <w:r w:rsidRPr="00960346">
              <w:rPr>
                <w:rFonts w:ascii="Times New Roman" w:eastAsia="Times New Roman" w:hAnsi="Times New Roman"/>
                <w:sz w:val="24"/>
                <w:szCs w:val="24"/>
                <w:lang w:val="es-ES"/>
              </w:rPr>
              <w:t xml:space="preserve"> basadas</w:t>
            </w:r>
            <w:r>
              <w:rPr>
                <w:rFonts w:ascii="Times New Roman" w:eastAsia="Times New Roman" w:hAnsi="Times New Roman"/>
                <w:sz w:val="24"/>
                <w:szCs w:val="24"/>
                <w:lang w:val="es-ES"/>
              </w:rPr>
              <w:t xml:space="preserve"> </w:t>
            </w:r>
            <w:r w:rsidRPr="00960346">
              <w:rPr>
                <w:rFonts w:ascii="Times New Roman" w:eastAsia="Times New Roman" w:hAnsi="Times New Roman"/>
                <w:sz w:val="24"/>
                <w:szCs w:val="24"/>
                <w:lang w:val="es-ES"/>
              </w:rPr>
              <w:t xml:space="preserve">en </w:t>
            </w:r>
            <w:r>
              <w:rPr>
                <w:rFonts w:ascii="Times New Roman" w:eastAsia="Times New Roman" w:hAnsi="Times New Roman"/>
                <w:sz w:val="24"/>
                <w:szCs w:val="24"/>
                <w:lang w:val="es-ES"/>
              </w:rPr>
              <w:t xml:space="preserve">el </w:t>
            </w:r>
            <w:r>
              <w:t>programa</w:t>
            </w:r>
            <w:r w:rsidRPr="00020424">
              <w:rPr>
                <w:rFonts w:ascii="Times New Roman" w:eastAsia="Times New Roman" w:hAnsi="Times New Roman"/>
                <w:sz w:val="24"/>
                <w:szCs w:val="24"/>
                <w:lang w:val="es-ES"/>
              </w:rPr>
              <w:t xml:space="preserve"> de aprendizajes clave de educación preescolar</w:t>
            </w:r>
            <w:r>
              <w:rPr>
                <w:rFonts w:ascii="Times New Roman" w:eastAsia="Times New Roman" w:hAnsi="Times New Roman"/>
                <w:sz w:val="24"/>
                <w:szCs w:val="24"/>
                <w:lang w:val="es-ES"/>
              </w:rPr>
              <w:t>.</w:t>
            </w:r>
          </w:p>
          <w:p w:rsidR="00A92D98" w:rsidRDefault="00A92D98" w:rsidP="00A92D98">
            <w:pPr>
              <w:pStyle w:val="Prrafodelista"/>
              <w:numPr>
                <w:ilvl w:val="0"/>
                <w:numId w:val="4"/>
              </w:numPr>
              <w:jc w:val="both"/>
              <w:rPr>
                <w:rFonts w:ascii="Times New Roman" w:eastAsia="Times New Roman" w:hAnsi="Times New Roman"/>
                <w:sz w:val="24"/>
                <w:szCs w:val="24"/>
                <w:lang w:val="es-ES"/>
              </w:rPr>
            </w:pPr>
            <w:r>
              <w:rPr>
                <w:rFonts w:ascii="Times New Roman" w:eastAsia="Times New Roman" w:hAnsi="Times New Roman"/>
                <w:sz w:val="24"/>
                <w:szCs w:val="24"/>
                <w:lang w:val="es-ES"/>
              </w:rPr>
              <w:t>Especifican la forma de organización, los recursos que se utilizarán para su realización, el tiempo y el espacio en que se desarrollarán.</w:t>
            </w:r>
          </w:p>
          <w:p w:rsidR="00A92D98" w:rsidRDefault="00A92D98" w:rsidP="005073A3">
            <w:pPr>
              <w:pStyle w:val="Prrafodelista"/>
              <w:ind w:left="1080"/>
              <w:jc w:val="both"/>
              <w:rPr>
                <w:rFonts w:ascii="Times New Roman" w:eastAsia="Times New Roman" w:hAnsi="Times New Roman"/>
                <w:sz w:val="24"/>
                <w:szCs w:val="24"/>
                <w:lang w:val="es-ES"/>
              </w:rPr>
            </w:pPr>
          </w:p>
        </w:tc>
        <w:tc>
          <w:tcPr>
            <w:tcW w:w="1079"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p>
          <w:p w:rsidR="00A92D98" w:rsidRDefault="00A92D98" w:rsidP="005073A3">
            <w:pPr>
              <w:jc w:val="center"/>
              <w:rPr>
                <w:rFonts w:ascii="Times New Roman" w:hAnsi="Times New Roman"/>
                <w:b/>
                <w:sz w:val="24"/>
                <w:szCs w:val="24"/>
              </w:rPr>
            </w:pPr>
          </w:p>
          <w:p w:rsidR="00A92D98" w:rsidRDefault="00A92D98" w:rsidP="005073A3">
            <w:pPr>
              <w:jc w:val="center"/>
              <w:rPr>
                <w:rFonts w:ascii="Times New Roman" w:hAnsi="Times New Roman"/>
                <w:b/>
                <w:sz w:val="24"/>
                <w:szCs w:val="24"/>
              </w:rPr>
            </w:pPr>
            <w:r>
              <w:rPr>
                <w:rFonts w:ascii="Times New Roman" w:hAnsi="Times New Roman"/>
                <w:b/>
                <w:sz w:val="24"/>
                <w:szCs w:val="24"/>
              </w:rPr>
              <w:t>6</w:t>
            </w:r>
          </w:p>
        </w:tc>
        <w:tc>
          <w:tcPr>
            <w:tcW w:w="1246" w:type="dxa"/>
            <w:tcBorders>
              <w:top w:val="single" w:sz="4" w:space="0" w:color="auto"/>
              <w:left w:val="single" w:sz="4" w:space="0" w:color="auto"/>
              <w:bottom w:val="single" w:sz="4" w:space="0" w:color="auto"/>
              <w:right w:val="single" w:sz="4" w:space="0" w:color="auto"/>
            </w:tcBorders>
          </w:tcPr>
          <w:p w:rsidR="00A92D98" w:rsidRDefault="00A92D98" w:rsidP="005073A3">
            <w:pPr>
              <w:jc w:val="both"/>
              <w:rPr>
                <w:rFonts w:ascii="Times New Roman" w:hAnsi="Times New Roman"/>
                <w:b/>
                <w:sz w:val="24"/>
                <w:szCs w:val="24"/>
              </w:rPr>
            </w:pPr>
          </w:p>
        </w:tc>
      </w:tr>
      <w:tr w:rsidR="00A92D98" w:rsidTr="005073A3">
        <w:tc>
          <w:tcPr>
            <w:tcW w:w="8392"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right"/>
              <w:rPr>
                <w:rFonts w:ascii="Times New Roman" w:hAnsi="Times New Roman"/>
                <w:b/>
                <w:sz w:val="24"/>
                <w:szCs w:val="24"/>
              </w:rPr>
            </w:pPr>
            <w:r>
              <w:rPr>
                <w:rFonts w:ascii="Times New Roman" w:hAnsi="Times New Roman"/>
                <w:b/>
                <w:sz w:val="24"/>
                <w:szCs w:val="24"/>
              </w:rPr>
              <w:t>Toral</w:t>
            </w:r>
          </w:p>
        </w:tc>
        <w:tc>
          <w:tcPr>
            <w:tcW w:w="1079" w:type="dxa"/>
            <w:tcBorders>
              <w:top w:val="single" w:sz="4" w:space="0" w:color="auto"/>
              <w:left w:val="single" w:sz="4" w:space="0" w:color="auto"/>
              <w:bottom w:val="single" w:sz="4" w:space="0" w:color="auto"/>
              <w:right w:val="single" w:sz="4" w:space="0" w:color="auto"/>
            </w:tcBorders>
            <w:hideMark/>
          </w:tcPr>
          <w:p w:rsidR="00A92D98" w:rsidRDefault="00A92D98" w:rsidP="005073A3">
            <w:pPr>
              <w:jc w:val="center"/>
              <w:rPr>
                <w:rFonts w:ascii="Times New Roman" w:hAnsi="Times New Roman"/>
                <w:b/>
                <w:sz w:val="24"/>
                <w:szCs w:val="24"/>
              </w:rPr>
            </w:pPr>
            <w:r>
              <w:rPr>
                <w:rFonts w:ascii="Times New Roman" w:hAnsi="Times New Roman"/>
                <w:b/>
                <w:sz w:val="24"/>
                <w:szCs w:val="24"/>
              </w:rPr>
              <w:t>10</w:t>
            </w:r>
          </w:p>
        </w:tc>
        <w:tc>
          <w:tcPr>
            <w:tcW w:w="1246" w:type="dxa"/>
            <w:tcBorders>
              <w:top w:val="single" w:sz="4" w:space="0" w:color="auto"/>
              <w:left w:val="single" w:sz="4" w:space="0" w:color="auto"/>
              <w:bottom w:val="single" w:sz="4" w:space="0" w:color="auto"/>
              <w:right w:val="single" w:sz="4" w:space="0" w:color="auto"/>
            </w:tcBorders>
          </w:tcPr>
          <w:p w:rsidR="00A92D98" w:rsidRDefault="00A92D98" w:rsidP="005073A3">
            <w:pPr>
              <w:jc w:val="both"/>
              <w:rPr>
                <w:rFonts w:ascii="Times New Roman" w:hAnsi="Times New Roman"/>
                <w:b/>
                <w:sz w:val="24"/>
                <w:szCs w:val="24"/>
              </w:rPr>
            </w:pPr>
          </w:p>
        </w:tc>
      </w:tr>
    </w:tbl>
    <w:p w:rsidR="00A92D98" w:rsidRDefault="00A92D98" w:rsidP="00A92D98"/>
    <w:p w:rsidR="00275FCC" w:rsidRPr="003057B8" w:rsidRDefault="00275FCC" w:rsidP="007D43EF">
      <w:pPr>
        <w:rPr>
          <w:rFonts w:ascii="Arial" w:hAnsi="Arial" w:cs="Arial"/>
          <w:b/>
          <w:sz w:val="24"/>
          <w:szCs w:val="24"/>
        </w:rPr>
      </w:pPr>
    </w:p>
    <w:sectPr w:rsidR="00275FCC" w:rsidRPr="003057B8" w:rsidSect="00F7240B">
      <w:footerReference w:type="default" r:id="rId14"/>
      <w:pgSz w:w="15840" w:h="12240"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30C0" w:rsidRDefault="00C030C0" w:rsidP="00BD320D">
      <w:pPr>
        <w:spacing w:after="0" w:line="240" w:lineRule="auto"/>
      </w:pPr>
      <w:r>
        <w:separator/>
      </w:r>
    </w:p>
  </w:endnote>
  <w:endnote w:type="continuationSeparator" w:id="0">
    <w:p w:rsidR="00C030C0" w:rsidRDefault="00C030C0"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403175"/>
      <w:docPartObj>
        <w:docPartGallery w:val="Page Numbers (Bottom of Page)"/>
        <w:docPartUnique/>
      </w:docPartObj>
    </w:sdtPr>
    <w:sdtEndPr/>
    <w:sdtContent>
      <w:p w:rsidR="00BF2051" w:rsidRDefault="00BF2051">
        <w:pPr>
          <w:pStyle w:val="Piedepgina"/>
          <w:jc w:val="right"/>
        </w:pPr>
        <w:r>
          <w:fldChar w:fldCharType="begin"/>
        </w:r>
        <w:r>
          <w:instrText>PAGE   \* MERGEFORMAT</w:instrText>
        </w:r>
        <w:r>
          <w:fldChar w:fldCharType="separate"/>
        </w:r>
        <w:r w:rsidRPr="00EC4DE9">
          <w:rPr>
            <w:noProof/>
            <w:lang w:val="es-ES"/>
          </w:rPr>
          <w:t>2</w:t>
        </w:r>
        <w:r>
          <w:fldChar w:fldCharType="end"/>
        </w:r>
      </w:p>
    </w:sdtContent>
  </w:sdt>
  <w:p w:rsidR="00BF2051" w:rsidRDefault="00BF20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30C0" w:rsidRDefault="00C030C0" w:rsidP="00BD320D">
      <w:pPr>
        <w:spacing w:after="0" w:line="240" w:lineRule="auto"/>
      </w:pPr>
      <w:r>
        <w:separator/>
      </w:r>
    </w:p>
  </w:footnote>
  <w:footnote w:type="continuationSeparator" w:id="0">
    <w:p w:rsidR="00C030C0" w:rsidRDefault="00C030C0" w:rsidP="00BD3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BB471D"/>
    <w:multiLevelType w:val="hybridMultilevel"/>
    <w:tmpl w:val="EFA08D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420873C0"/>
    <w:multiLevelType w:val="hybridMultilevel"/>
    <w:tmpl w:val="FFE6CF18"/>
    <w:lvl w:ilvl="0" w:tplc="C952F63C">
      <w:numFmt w:val="bullet"/>
      <w:lvlText w:val="-"/>
      <w:lvlJc w:val="left"/>
      <w:pPr>
        <w:ind w:left="1080" w:hanging="36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5071473C"/>
    <w:multiLevelType w:val="hybridMultilevel"/>
    <w:tmpl w:val="2F44A6A6"/>
    <w:lvl w:ilvl="0" w:tplc="AF5CEC98">
      <w:numFmt w:val="bullet"/>
      <w:lvlText w:val="-"/>
      <w:lvlJc w:val="left"/>
      <w:pPr>
        <w:ind w:left="360" w:hanging="360"/>
      </w:pPr>
      <w:rPr>
        <w:rFonts w:ascii="Times New Roman" w:eastAsia="Times New Roman" w:hAnsi="Times New Roman"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C6F"/>
    <w:rsid w:val="000A45F8"/>
    <w:rsid w:val="000B6F58"/>
    <w:rsid w:val="000F5221"/>
    <w:rsid w:val="001418C7"/>
    <w:rsid w:val="00146EDB"/>
    <w:rsid w:val="001F1BFC"/>
    <w:rsid w:val="00275FCC"/>
    <w:rsid w:val="00282811"/>
    <w:rsid w:val="002A13F0"/>
    <w:rsid w:val="002C146B"/>
    <w:rsid w:val="002C16DB"/>
    <w:rsid w:val="003057B8"/>
    <w:rsid w:val="0033085D"/>
    <w:rsid w:val="00334AAA"/>
    <w:rsid w:val="003407C4"/>
    <w:rsid w:val="00354764"/>
    <w:rsid w:val="00371C08"/>
    <w:rsid w:val="003918A4"/>
    <w:rsid w:val="003A6F19"/>
    <w:rsid w:val="003D4AA5"/>
    <w:rsid w:val="0044264F"/>
    <w:rsid w:val="00450244"/>
    <w:rsid w:val="004723D8"/>
    <w:rsid w:val="004B36A0"/>
    <w:rsid w:val="004E19D9"/>
    <w:rsid w:val="004F34A8"/>
    <w:rsid w:val="00506608"/>
    <w:rsid w:val="0052462C"/>
    <w:rsid w:val="00582D41"/>
    <w:rsid w:val="00594AD3"/>
    <w:rsid w:val="005B7C6F"/>
    <w:rsid w:val="005D4682"/>
    <w:rsid w:val="005E2C1C"/>
    <w:rsid w:val="00607E5B"/>
    <w:rsid w:val="0064172F"/>
    <w:rsid w:val="006577F7"/>
    <w:rsid w:val="00700E93"/>
    <w:rsid w:val="007011F4"/>
    <w:rsid w:val="00761D59"/>
    <w:rsid w:val="007A4E19"/>
    <w:rsid w:val="007C61BA"/>
    <w:rsid w:val="007D43EF"/>
    <w:rsid w:val="007E12BB"/>
    <w:rsid w:val="00845996"/>
    <w:rsid w:val="00875945"/>
    <w:rsid w:val="008E394F"/>
    <w:rsid w:val="008E5B4B"/>
    <w:rsid w:val="0095475E"/>
    <w:rsid w:val="009647A6"/>
    <w:rsid w:val="00966381"/>
    <w:rsid w:val="00967E10"/>
    <w:rsid w:val="00985D39"/>
    <w:rsid w:val="00A0595C"/>
    <w:rsid w:val="00A10FA0"/>
    <w:rsid w:val="00A52474"/>
    <w:rsid w:val="00A52C7B"/>
    <w:rsid w:val="00A55FB7"/>
    <w:rsid w:val="00A7050D"/>
    <w:rsid w:val="00A92D98"/>
    <w:rsid w:val="00AB250C"/>
    <w:rsid w:val="00AC1A2A"/>
    <w:rsid w:val="00B02074"/>
    <w:rsid w:val="00B13133"/>
    <w:rsid w:val="00B264C3"/>
    <w:rsid w:val="00B26818"/>
    <w:rsid w:val="00B351F7"/>
    <w:rsid w:val="00B6009C"/>
    <w:rsid w:val="00B758DD"/>
    <w:rsid w:val="00BA3A47"/>
    <w:rsid w:val="00BD320D"/>
    <w:rsid w:val="00BF2051"/>
    <w:rsid w:val="00BF5661"/>
    <w:rsid w:val="00C030C0"/>
    <w:rsid w:val="00C47AC7"/>
    <w:rsid w:val="00C6201F"/>
    <w:rsid w:val="00C77744"/>
    <w:rsid w:val="00C93C0D"/>
    <w:rsid w:val="00CA42D0"/>
    <w:rsid w:val="00CA68A9"/>
    <w:rsid w:val="00CB44AB"/>
    <w:rsid w:val="00D27279"/>
    <w:rsid w:val="00D712FF"/>
    <w:rsid w:val="00D935CE"/>
    <w:rsid w:val="00DF3393"/>
    <w:rsid w:val="00E42814"/>
    <w:rsid w:val="00EA435D"/>
    <w:rsid w:val="00EC4D7B"/>
    <w:rsid w:val="00EC4DE9"/>
    <w:rsid w:val="00ED2531"/>
    <w:rsid w:val="00EE58D0"/>
    <w:rsid w:val="00F163CB"/>
    <w:rsid w:val="00F56806"/>
    <w:rsid w:val="00F7240B"/>
    <w:rsid w:val="00FD62BD"/>
    <w:rsid w:val="00FE3C1E"/>
    <w:rsid w:val="00FF37D6"/>
    <w:rsid w:val="00FF7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D8417"/>
  <w15:docId w15:val="{D9768959-CC8B-47AC-9E1B-9411C460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1F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 w:type="paragraph" w:styleId="Sinespaciado">
    <w:name w:val="No Spacing"/>
    <w:uiPriority w:val="1"/>
    <w:qFormat/>
    <w:rsid w:val="0044264F"/>
    <w:pPr>
      <w:spacing w:after="0" w:line="240" w:lineRule="auto"/>
    </w:pPr>
    <w:rPr>
      <w:rFonts w:eastAsiaTheme="minorEastAsia"/>
      <w:lang w:eastAsia="es-MX"/>
    </w:rPr>
  </w:style>
  <w:style w:type="character" w:styleId="Hipervnculo">
    <w:name w:val="Hyperlink"/>
    <w:basedOn w:val="Fuentedeprrafopredeter"/>
    <w:uiPriority w:val="99"/>
    <w:unhideWhenUsed/>
    <w:rsid w:val="004723D8"/>
    <w:rPr>
      <w:color w:val="0563C1" w:themeColor="hyperlink"/>
      <w:u w:val="single"/>
    </w:rPr>
  </w:style>
  <w:style w:type="character" w:customStyle="1" w:styleId="Mencinsinresolver1">
    <w:name w:val="Mención sin resolver1"/>
    <w:basedOn w:val="Fuentedeprrafopredeter"/>
    <w:uiPriority w:val="99"/>
    <w:semiHidden/>
    <w:unhideWhenUsed/>
    <w:rsid w:val="004723D8"/>
    <w:rPr>
      <w:color w:val="605E5C"/>
      <w:shd w:val="clear" w:color="auto" w:fill="E1DFDD"/>
    </w:rPr>
  </w:style>
  <w:style w:type="character" w:styleId="Mencinsinresolver">
    <w:name w:val="Unresolved Mention"/>
    <w:basedOn w:val="Fuentedeprrafopredeter"/>
    <w:uiPriority w:val="99"/>
    <w:semiHidden/>
    <w:unhideWhenUsed/>
    <w:rsid w:val="00657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7970">
      <w:bodyDiv w:val="1"/>
      <w:marLeft w:val="0"/>
      <w:marRight w:val="0"/>
      <w:marTop w:val="0"/>
      <w:marBottom w:val="0"/>
      <w:divBdr>
        <w:top w:val="none" w:sz="0" w:space="0" w:color="auto"/>
        <w:left w:val="none" w:sz="0" w:space="0" w:color="auto"/>
        <w:bottom w:val="none" w:sz="0" w:space="0" w:color="auto"/>
        <w:right w:val="none" w:sz="0" w:space="0" w:color="auto"/>
      </w:divBdr>
    </w:div>
    <w:div w:id="397946453">
      <w:bodyDiv w:val="1"/>
      <w:marLeft w:val="0"/>
      <w:marRight w:val="0"/>
      <w:marTop w:val="0"/>
      <w:marBottom w:val="0"/>
      <w:divBdr>
        <w:top w:val="none" w:sz="0" w:space="0" w:color="auto"/>
        <w:left w:val="none" w:sz="0" w:space="0" w:color="auto"/>
        <w:bottom w:val="none" w:sz="0" w:space="0" w:color="auto"/>
        <w:right w:val="none" w:sz="0" w:space="0" w:color="auto"/>
      </w:divBdr>
    </w:div>
    <w:div w:id="479422682">
      <w:bodyDiv w:val="1"/>
      <w:marLeft w:val="0"/>
      <w:marRight w:val="0"/>
      <w:marTop w:val="0"/>
      <w:marBottom w:val="0"/>
      <w:divBdr>
        <w:top w:val="none" w:sz="0" w:space="0" w:color="auto"/>
        <w:left w:val="none" w:sz="0" w:space="0" w:color="auto"/>
        <w:bottom w:val="none" w:sz="0" w:space="0" w:color="auto"/>
        <w:right w:val="none" w:sz="0" w:space="0" w:color="auto"/>
      </w:divBdr>
    </w:div>
    <w:div w:id="539048234">
      <w:bodyDiv w:val="1"/>
      <w:marLeft w:val="0"/>
      <w:marRight w:val="0"/>
      <w:marTop w:val="0"/>
      <w:marBottom w:val="0"/>
      <w:divBdr>
        <w:top w:val="none" w:sz="0" w:space="0" w:color="auto"/>
        <w:left w:val="none" w:sz="0" w:space="0" w:color="auto"/>
        <w:bottom w:val="none" w:sz="0" w:space="0" w:color="auto"/>
        <w:right w:val="none" w:sz="0" w:space="0" w:color="auto"/>
      </w:divBdr>
    </w:div>
    <w:div w:id="874317440">
      <w:bodyDiv w:val="1"/>
      <w:marLeft w:val="0"/>
      <w:marRight w:val="0"/>
      <w:marTop w:val="0"/>
      <w:marBottom w:val="0"/>
      <w:divBdr>
        <w:top w:val="none" w:sz="0" w:space="0" w:color="auto"/>
        <w:left w:val="none" w:sz="0" w:space="0" w:color="auto"/>
        <w:bottom w:val="none" w:sz="0" w:space="0" w:color="auto"/>
        <w:right w:val="none" w:sz="0" w:space="0" w:color="auto"/>
      </w:divBdr>
    </w:div>
    <w:div w:id="959074509">
      <w:bodyDiv w:val="1"/>
      <w:marLeft w:val="0"/>
      <w:marRight w:val="0"/>
      <w:marTop w:val="0"/>
      <w:marBottom w:val="0"/>
      <w:divBdr>
        <w:top w:val="none" w:sz="0" w:space="0" w:color="auto"/>
        <w:left w:val="none" w:sz="0" w:space="0" w:color="auto"/>
        <w:bottom w:val="none" w:sz="0" w:space="0" w:color="auto"/>
        <w:right w:val="none" w:sz="0" w:space="0" w:color="auto"/>
      </w:divBdr>
    </w:div>
    <w:div w:id="1123576328">
      <w:bodyDiv w:val="1"/>
      <w:marLeft w:val="0"/>
      <w:marRight w:val="0"/>
      <w:marTop w:val="0"/>
      <w:marBottom w:val="0"/>
      <w:divBdr>
        <w:top w:val="none" w:sz="0" w:space="0" w:color="auto"/>
        <w:left w:val="none" w:sz="0" w:space="0" w:color="auto"/>
        <w:bottom w:val="none" w:sz="0" w:space="0" w:color="auto"/>
        <w:right w:val="none" w:sz="0" w:space="0" w:color="auto"/>
      </w:divBdr>
    </w:div>
    <w:div w:id="1347559453">
      <w:bodyDiv w:val="1"/>
      <w:marLeft w:val="0"/>
      <w:marRight w:val="0"/>
      <w:marTop w:val="0"/>
      <w:marBottom w:val="0"/>
      <w:divBdr>
        <w:top w:val="none" w:sz="0" w:space="0" w:color="auto"/>
        <w:left w:val="none" w:sz="0" w:space="0" w:color="auto"/>
        <w:bottom w:val="none" w:sz="0" w:space="0" w:color="auto"/>
        <w:right w:val="none" w:sz="0" w:space="0" w:color="auto"/>
      </w:divBdr>
    </w:div>
    <w:div w:id="1350449885">
      <w:bodyDiv w:val="1"/>
      <w:marLeft w:val="0"/>
      <w:marRight w:val="0"/>
      <w:marTop w:val="0"/>
      <w:marBottom w:val="0"/>
      <w:divBdr>
        <w:top w:val="none" w:sz="0" w:space="0" w:color="auto"/>
        <w:left w:val="none" w:sz="0" w:space="0" w:color="auto"/>
        <w:bottom w:val="none" w:sz="0" w:space="0" w:color="auto"/>
        <w:right w:val="none" w:sz="0" w:space="0" w:color="auto"/>
      </w:divBdr>
    </w:div>
    <w:div w:id="1674719967">
      <w:bodyDiv w:val="1"/>
      <w:marLeft w:val="0"/>
      <w:marRight w:val="0"/>
      <w:marTop w:val="0"/>
      <w:marBottom w:val="0"/>
      <w:divBdr>
        <w:top w:val="none" w:sz="0" w:space="0" w:color="auto"/>
        <w:left w:val="none" w:sz="0" w:space="0" w:color="auto"/>
        <w:bottom w:val="none" w:sz="0" w:space="0" w:color="auto"/>
        <w:right w:val="none" w:sz="0" w:space="0" w:color="auto"/>
      </w:divBdr>
    </w:div>
    <w:div w:id="1773472085">
      <w:bodyDiv w:val="1"/>
      <w:marLeft w:val="0"/>
      <w:marRight w:val="0"/>
      <w:marTop w:val="0"/>
      <w:marBottom w:val="0"/>
      <w:divBdr>
        <w:top w:val="none" w:sz="0" w:space="0" w:color="auto"/>
        <w:left w:val="none" w:sz="0" w:space="0" w:color="auto"/>
        <w:bottom w:val="none" w:sz="0" w:space="0" w:color="auto"/>
        <w:right w:val="none" w:sz="0" w:space="0" w:color="auto"/>
      </w:divBdr>
    </w:div>
    <w:div w:id="184840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40C0A5-BDEF-4A71-9F6A-06B415E7D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869</Words>
  <Characters>4785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ESCUELA NORMAL DE EDUCACIÓN PREESCOLAR</vt:lpstr>
    </vt:vector>
  </TitlesOfParts>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creator>Windows User</dc:creator>
  <cp:lastModifiedBy>CLAUDIA MATA RODRIGUEZ</cp:lastModifiedBy>
  <cp:revision>2</cp:revision>
  <cp:lastPrinted>2018-10-23T18:43:00Z</cp:lastPrinted>
  <dcterms:created xsi:type="dcterms:W3CDTF">2021-06-24T22:03:00Z</dcterms:created>
  <dcterms:modified xsi:type="dcterms:W3CDTF">2021-06-24T22:03:00Z</dcterms:modified>
</cp:coreProperties>
</file>