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40A61" w14:textId="3B189A50" w:rsidR="00D45053" w:rsidRPr="00E61DF3" w:rsidRDefault="00D45053" w:rsidP="00D45053">
      <w:pPr>
        <w:jc w:val="center"/>
        <w:rPr>
          <w:rFonts w:ascii="Arial" w:hAnsi="Arial" w:cs="Arial"/>
          <w:b/>
          <w:sz w:val="24"/>
          <w:szCs w:val="24"/>
        </w:rPr>
      </w:pPr>
      <w:r w:rsidRPr="00E61DF3">
        <w:rPr>
          <w:rFonts w:ascii="Arial" w:hAnsi="Arial" w:cs="Arial"/>
          <w:b/>
          <w:sz w:val="24"/>
          <w:szCs w:val="24"/>
        </w:rPr>
        <w:t>ESCUELA NORMAL DE EDUCACION PREESCOLAR</w:t>
      </w:r>
    </w:p>
    <w:p w14:paraId="680F0633" w14:textId="77777777" w:rsidR="00D45053" w:rsidRDefault="00D45053" w:rsidP="00D45053">
      <w:pPr>
        <w:jc w:val="center"/>
        <w:rPr>
          <w:rFonts w:ascii="Arial" w:hAnsi="Arial" w:cs="Arial"/>
          <w:bCs/>
          <w:sz w:val="24"/>
          <w:szCs w:val="24"/>
        </w:rPr>
      </w:pPr>
      <w:r w:rsidRPr="00E61DF3">
        <w:rPr>
          <w:rFonts w:ascii="Arial" w:hAnsi="Arial" w:cs="Arial"/>
          <w:bCs/>
          <w:sz w:val="24"/>
          <w:szCs w:val="24"/>
        </w:rPr>
        <w:t>Licenciatura en Educación Preescolar</w:t>
      </w:r>
    </w:p>
    <w:p w14:paraId="236DC000" w14:textId="684AE69F" w:rsidR="00D45053" w:rsidRDefault="00D45053" w:rsidP="00D45053">
      <w:pPr>
        <w:jc w:val="center"/>
        <w:rPr>
          <w:rFonts w:ascii="Arial" w:hAnsi="Arial" w:cs="Arial"/>
          <w:bCs/>
          <w:sz w:val="24"/>
          <w:szCs w:val="24"/>
        </w:rPr>
      </w:pPr>
      <w:r w:rsidRPr="00D00A24">
        <w:rPr>
          <w:rFonts w:ascii="Times New Roman" w:hAnsi="Times New Roman"/>
          <w:noProof/>
          <w:sz w:val="24"/>
          <w:szCs w:val="24"/>
          <w:lang w:eastAsia="es-MX"/>
        </w:rPr>
        <w:drawing>
          <wp:anchor distT="0" distB="0" distL="114300" distR="114300" simplePos="0" relativeHeight="251661312" behindDoc="1" locked="0" layoutInCell="1" allowOverlap="1" wp14:anchorId="723F516D" wp14:editId="1C7E4E2F">
            <wp:simplePos x="0" y="0"/>
            <wp:positionH relativeFrom="margin">
              <wp:align>center</wp:align>
            </wp:positionH>
            <wp:positionV relativeFrom="paragraph">
              <wp:posOffset>17433</wp:posOffset>
            </wp:positionV>
            <wp:extent cx="1063625" cy="1295400"/>
            <wp:effectExtent l="0" t="0" r="3175" b="0"/>
            <wp:wrapTight wrapText="bothSides">
              <wp:wrapPolygon edited="0">
                <wp:start x="0" y="0"/>
                <wp:lineTo x="0" y="21282"/>
                <wp:lineTo x="21278" y="21282"/>
                <wp:lineTo x="21278" y="0"/>
                <wp:lineTo x="0" y="0"/>
              </wp:wrapPolygon>
            </wp:wrapTight>
            <wp:docPr id="6" name="Imagen 6" descr="Descripción: log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B"/>
                    <pic:cNvPicPr>
                      <a:picLocks noChangeAspect="1" noChangeArrowheads="1"/>
                    </pic:cNvPicPr>
                  </pic:nvPicPr>
                  <pic:blipFill>
                    <a:blip r:embed="rId7" cstate="print">
                      <a:extLst>
                        <a:ext uri="{28A0092B-C50C-407E-A947-70E740481C1C}">
                          <a14:useLocalDpi xmlns:a14="http://schemas.microsoft.com/office/drawing/2010/main" val="0"/>
                        </a:ext>
                      </a:extLst>
                    </a:blip>
                    <a:srcRect l="8571" t="17809" r="68571" b="16438"/>
                    <a:stretch>
                      <a:fillRect/>
                    </a:stretch>
                  </pic:blipFill>
                  <pic:spPr bwMode="auto">
                    <a:xfrm>
                      <a:off x="0" y="0"/>
                      <a:ext cx="1063625" cy="1295400"/>
                    </a:xfrm>
                    <a:prstGeom prst="rect">
                      <a:avLst/>
                    </a:prstGeom>
                    <a:noFill/>
                  </pic:spPr>
                </pic:pic>
              </a:graphicData>
            </a:graphic>
            <wp14:sizeRelH relativeFrom="page">
              <wp14:pctWidth>0</wp14:pctWidth>
            </wp14:sizeRelH>
            <wp14:sizeRelV relativeFrom="page">
              <wp14:pctHeight>0</wp14:pctHeight>
            </wp14:sizeRelV>
          </wp:anchor>
        </w:drawing>
      </w:r>
    </w:p>
    <w:p w14:paraId="446B81F0" w14:textId="09D60885" w:rsidR="00D45053" w:rsidRDefault="00D45053" w:rsidP="00D45053">
      <w:pPr>
        <w:jc w:val="center"/>
        <w:rPr>
          <w:rFonts w:ascii="Arial" w:hAnsi="Arial" w:cs="Arial"/>
          <w:bCs/>
          <w:sz w:val="24"/>
          <w:szCs w:val="24"/>
        </w:rPr>
      </w:pPr>
    </w:p>
    <w:p w14:paraId="6B64A808" w14:textId="7785EFBC" w:rsidR="00D45053" w:rsidRDefault="00D45053" w:rsidP="00D45053">
      <w:pPr>
        <w:jc w:val="center"/>
        <w:rPr>
          <w:rFonts w:ascii="Arial" w:hAnsi="Arial" w:cs="Arial"/>
          <w:bCs/>
          <w:sz w:val="24"/>
          <w:szCs w:val="24"/>
        </w:rPr>
      </w:pPr>
    </w:p>
    <w:p w14:paraId="0F8F1E90" w14:textId="77777777" w:rsidR="00D45053" w:rsidRDefault="00D45053" w:rsidP="00D45053">
      <w:pPr>
        <w:jc w:val="center"/>
        <w:rPr>
          <w:rFonts w:ascii="Arial" w:hAnsi="Arial" w:cs="Arial"/>
          <w:bCs/>
          <w:sz w:val="24"/>
          <w:szCs w:val="24"/>
        </w:rPr>
      </w:pPr>
    </w:p>
    <w:p w14:paraId="2FC3F8D7" w14:textId="77777777" w:rsidR="00D45053" w:rsidRPr="00E61DF3" w:rsidRDefault="00D45053" w:rsidP="00D45053">
      <w:pPr>
        <w:rPr>
          <w:rFonts w:ascii="Arial" w:hAnsi="Arial" w:cs="Arial"/>
          <w:bCs/>
          <w:sz w:val="24"/>
          <w:szCs w:val="24"/>
        </w:rPr>
      </w:pPr>
    </w:p>
    <w:p w14:paraId="0C2E2587" w14:textId="4B18CC64" w:rsidR="00D45053" w:rsidRPr="00E61DF3" w:rsidRDefault="007D10D9" w:rsidP="00D45053">
      <w:pPr>
        <w:jc w:val="center"/>
        <w:rPr>
          <w:rFonts w:ascii="Arial" w:hAnsi="Arial" w:cs="Arial"/>
          <w:bCs/>
          <w:sz w:val="24"/>
          <w:szCs w:val="24"/>
        </w:rPr>
      </w:pPr>
      <w:r w:rsidRPr="00E61DF3">
        <w:rPr>
          <w:rFonts w:ascii="Arial" w:hAnsi="Arial" w:cs="Arial"/>
          <w:bCs/>
          <w:sz w:val="24"/>
          <w:szCs w:val="24"/>
        </w:rPr>
        <w:t xml:space="preserve"> </w:t>
      </w:r>
      <w:r w:rsidR="00D45053" w:rsidRPr="00E61DF3">
        <w:rPr>
          <w:rFonts w:ascii="Arial" w:hAnsi="Arial" w:cs="Arial"/>
          <w:bCs/>
          <w:sz w:val="24"/>
          <w:szCs w:val="24"/>
        </w:rPr>
        <w:t>Curso: Modelos Pedagógicos</w:t>
      </w:r>
    </w:p>
    <w:p w14:paraId="32BC2838" w14:textId="31FEB468" w:rsidR="007D10D9" w:rsidRDefault="00D45053" w:rsidP="007D10D9">
      <w:pPr>
        <w:jc w:val="center"/>
        <w:rPr>
          <w:rFonts w:ascii="Arial" w:hAnsi="Arial" w:cs="Arial"/>
          <w:bCs/>
          <w:sz w:val="24"/>
          <w:szCs w:val="24"/>
        </w:rPr>
      </w:pPr>
      <w:r w:rsidRPr="00E61DF3">
        <w:rPr>
          <w:rFonts w:ascii="Arial" w:hAnsi="Arial" w:cs="Arial"/>
          <w:bCs/>
          <w:sz w:val="24"/>
          <w:szCs w:val="24"/>
        </w:rPr>
        <w:t>Docente: Roxana Janet Sánchez Suarez</w:t>
      </w:r>
    </w:p>
    <w:p w14:paraId="77C287CD" w14:textId="135BDA71" w:rsidR="007D10D9" w:rsidRPr="007D10D9" w:rsidRDefault="007D10D9" w:rsidP="007D10D9">
      <w:pPr>
        <w:jc w:val="center"/>
        <w:rPr>
          <w:rFonts w:ascii="Arial" w:hAnsi="Arial" w:cs="Arial"/>
          <w:bCs/>
          <w:i/>
          <w:iCs/>
          <w:sz w:val="24"/>
          <w:szCs w:val="24"/>
          <w:u w:val="single"/>
        </w:rPr>
      </w:pPr>
      <w:r w:rsidRPr="007D10D9">
        <w:rPr>
          <w:rFonts w:ascii="Arial" w:hAnsi="Arial" w:cs="Arial"/>
          <w:bCs/>
          <w:i/>
          <w:iCs/>
          <w:sz w:val="24"/>
          <w:szCs w:val="24"/>
          <w:u w:val="single"/>
        </w:rPr>
        <w:t>EVIDENCIA DE UNIDAD II</w:t>
      </w:r>
    </w:p>
    <w:p w14:paraId="165EBE56" w14:textId="77777777" w:rsidR="00D45053" w:rsidRPr="00E61DF3" w:rsidRDefault="00D45053" w:rsidP="00D45053">
      <w:pPr>
        <w:jc w:val="center"/>
        <w:rPr>
          <w:rFonts w:ascii="Arial" w:hAnsi="Arial" w:cs="Arial"/>
          <w:b/>
          <w:sz w:val="24"/>
          <w:szCs w:val="24"/>
        </w:rPr>
      </w:pPr>
      <w:r w:rsidRPr="00E61DF3">
        <w:rPr>
          <w:rFonts w:ascii="Arial" w:hAnsi="Arial" w:cs="Arial"/>
          <w:bCs/>
          <w:sz w:val="24"/>
          <w:szCs w:val="24"/>
        </w:rPr>
        <w:t xml:space="preserve">Semestre: 4 </w:t>
      </w:r>
      <w:r w:rsidRPr="00E61DF3">
        <w:rPr>
          <w:rFonts w:ascii="Arial" w:hAnsi="Arial" w:cs="Arial"/>
          <w:bCs/>
          <w:sz w:val="24"/>
          <w:szCs w:val="24"/>
        </w:rPr>
        <w:tab/>
      </w:r>
      <w:r w:rsidRPr="00E61DF3">
        <w:rPr>
          <w:rFonts w:ascii="Arial" w:hAnsi="Arial" w:cs="Arial"/>
          <w:bCs/>
          <w:sz w:val="24"/>
          <w:szCs w:val="24"/>
        </w:rPr>
        <w:tab/>
      </w:r>
      <w:r w:rsidRPr="00E61DF3">
        <w:rPr>
          <w:rFonts w:ascii="Arial" w:hAnsi="Arial" w:cs="Arial"/>
          <w:bCs/>
          <w:sz w:val="24"/>
          <w:szCs w:val="24"/>
        </w:rPr>
        <w:tab/>
      </w:r>
      <w:r w:rsidRPr="00E61DF3">
        <w:rPr>
          <w:rFonts w:ascii="Arial" w:hAnsi="Arial" w:cs="Arial"/>
          <w:bCs/>
          <w:sz w:val="24"/>
          <w:szCs w:val="24"/>
        </w:rPr>
        <w:tab/>
        <w:t>Sección: C</w:t>
      </w:r>
    </w:p>
    <w:p w14:paraId="54722498" w14:textId="77777777" w:rsidR="007D10D9" w:rsidRDefault="007D10D9" w:rsidP="00D45053">
      <w:pPr>
        <w:jc w:val="center"/>
        <w:rPr>
          <w:rFonts w:ascii="Arial" w:hAnsi="Arial" w:cs="Arial"/>
          <w:b/>
          <w:sz w:val="24"/>
          <w:szCs w:val="24"/>
        </w:rPr>
      </w:pPr>
    </w:p>
    <w:p w14:paraId="4BB8A15D" w14:textId="7CE0BAFB" w:rsidR="00D45053" w:rsidRPr="00E61DF3" w:rsidRDefault="00D45053" w:rsidP="00D45053">
      <w:pPr>
        <w:jc w:val="center"/>
        <w:rPr>
          <w:rFonts w:ascii="Arial" w:hAnsi="Arial" w:cs="Arial"/>
          <w:b/>
          <w:sz w:val="24"/>
          <w:szCs w:val="24"/>
        </w:rPr>
      </w:pPr>
      <w:r w:rsidRPr="00E61DF3">
        <w:rPr>
          <w:rFonts w:ascii="Arial" w:hAnsi="Arial" w:cs="Arial"/>
          <w:b/>
          <w:sz w:val="24"/>
          <w:szCs w:val="24"/>
        </w:rPr>
        <w:t>Lorena Iracheta Vélez</w:t>
      </w:r>
    </w:p>
    <w:tbl>
      <w:tblPr>
        <w:tblpPr w:leftFromText="141" w:rightFromText="141" w:vertAnchor="page" w:horzAnchor="margin" w:tblpY="8608"/>
        <w:tblW w:w="5000" w:type="pct"/>
        <w:tblCellSpacing w:w="0" w:type="dxa"/>
        <w:tblCellMar>
          <w:top w:w="30" w:type="dxa"/>
          <w:left w:w="30" w:type="dxa"/>
          <w:bottom w:w="30" w:type="dxa"/>
          <w:right w:w="30" w:type="dxa"/>
        </w:tblCellMar>
        <w:tblLook w:val="04A0" w:firstRow="1" w:lastRow="0" w:firstColumn="1" w:lastColumn="0" w:noHBand="0" w:noVBand="1"/>
      </w:tblPr>
      <w:tblGrid>
        <w:gridCol w:w="8838"/>
      </w:tblGrid>
      <w:tr w:rsidR="007D10D9" w:rsidRPr="007D10D9" w14:paraId="78517FEF" w14:textId="77777777" w:rsidTr="007D10D9">
        <w:trPr>
          <w:trHeight w:val="145"/>
          <w:tblCellSpacing w:w="0" w:type="dxa"/>
        </w:trPr>
        <w:tc>
          <w:tcPr>
            <w:tcW w:w="5000" w:type="pct"/>
            <w:vAlign w:val="center"/>
            <w:hideMark/>
          </w:tcPr>
          <w:p w14:paraId="3D54C68A" w14:textId="77777777" w:rsidR="007D10D9" w:rsidRPr="007D10D9" w:rsidRDefault="007D10D9" w:rsidP="007D10D9">
            <w:pPr>
              <w:spacing w:after="0" w:line="240" w:lineRule="auto"/>
              <w:ind w:left="60"/>
              <w:jc w:val="both"/>
              <w:rPr>
                <w:rFonts w:ascii="Arial" w:eastAsia="Times New Roman" w:hAnsi="Arial" w:cs="Arial"/>
                <w:color w:val="000000"/>
                <w:sz w:val="24"/>
                <w:szCs w:val="24"/>
                <w:lang w:eastAsia="es-MX"/>
              </w:rPr>
            </w:pPr>
            <w:r w:rsidRPr="007D10D9">
              <w:rPr>
                <w:rFonts w:ascii="Arial" w:eastAsia="Times New Roman" w:hAnsi="Arial" w:cs="Arial"/>
                <w:color w:val="000000"/>
                <w:sz w:val="24"/>
                <w:szCs w:val="24"/>
                <w:lang w:eastAsia="es-MX"/>
              </w:rPr>
              <w:t>UNIDAD DE APRENDIZAJE II. EL MODELO Y SU CONCRECIÓN EN EL AULA: PROCESOS Y PRÁCTICAS DE ENSEÑANZA Y APRENDIZAJE.</w:t>
            </w:r>
          </w:p>
        </w:tc>
      </w:tr>
      <w:tr w:rsidR="007D10D9" w:rsidRPr="007D10D9" w14:paraId="7BA46664" w14:textId="77777777" w:rsidTr="007D10D9">
        <w:trPr>
          <w:trHeight w:val="2024"/>
          <w:tblCellSpacing w:w="0" w:type="dxa"/>
        </w:trPr>
        <w:tc>
          <w:tcPr>
            <w:tcW w:w="5000" w:type="pct"/>
            <w:vAlign w:val="center"/>
            <w:hideMark/>
          </w:tcPr>
          <w:tbl>
            <w:tblPr>
              <w:tblW w:w="12765" w:type="dxa"/>
              <w:tblCellSpacing w:w="15" w:type="dxa"/>
              <w:tblInd w:w="64" w:type="dxa"/>
              <w:tblCellMar>
                <w:top w:w="15" w:type="dxa"/>
                <w:left w:w="15" w:type="dxa"/>
                <w:bottom w:w="15" w:type="dxa"/>
                <w:right w:w="15" w:type="dxa"/>
              </w:tblCellMar>
              <w:tblLook w:val="04A0" w:firstRow="1" w:lastRow="0" w:firstColumn="1" w:lastColumn="0" w:noHBand="0" w:noVBand="1"/>
            </w:tblPr>
            <w:tblGrid>
              <w:gridCol w:w="329"/>
              <w:gridCol w:w="12436"/>
            </w:tblGrid>
            <w:tr w:rsidR="007D10D9" w:rsidRPr="007D10D9" w14:paraId="72D29C4D" w14:textId="77777777" w:rsidTr="002B384B">
              <w:trPr>
                <w:trHeight w:val="168"/>
                <w:tblCellSpacing w:w="15" w:type="dxa"/>
              </w:trPr>
              <w:tc>
                <w:tcPr>
                  <w:tcW w:w="0" w:type="auto"/>
                  <w:hideMark/>
                </w:tcPr>
                <w:p w14:paraId="69A5F1ED" w14:textId="77777777" w:rsidR="007D10D9" w:rsidRPr="007D10D9" w:rsidRDefault="007D10D9" w:rsidP="007D10D9">
                  <w:pPr>
                    <w:framePr w:hSpace="141" w:wrap="around" w:vAnchor="page" w:hAnchor="margin" w:y="8608"/>
                    <w:spacing w:after="0" w:line="240" w:lineRule="auto"/>
                    <w:ind w:left="60"/>
                    <w:jc w:val="both"/>
                    <w:rPr>
                      <w:rFonts w:ascii="Arial" w:eastAsia="Times New Roman" w:hAnsi="Arial" w:cs="Arial"/>
                      <w:color w:val="000000"/>
                      <w:sz w:val="24"/>
                      <w:szCs w:val="24"/>
                      <w:lang w:eastAsia="es-MX"/>
                    </w:rPr>
                  </w:pPr>
                  <w:r w:rsidRPr="007D10D9">
                    <w:rPr>
                      <w:rFonts w:ascii="Arial" w:eastAsia="Times New Roman" w:hAnsi="Arial" w:cs="Arial"/>
                      <w:noProof/>
                      <w:color w:val="000000"/>
                      <w:sz w:val="24"/>
                      <w:szCs w:val="24"/>
                      <w:lang w:eastAsia="es-MX"/>
                    </w:rPr>
                    <w:drawing>
                      <wp:inline distT="0" distB="0" distL="0" distR="0" wp14:anchorId="6CF90C07" wp14:editId="294F5291">
                        <wp:extent cx="104775" cy="1047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1E3F05EA" w14:textId="77777777" w:rsidR="007D10D9" w:rsidRPr="007D10D9" w:rsidRDefault="007D10D9" w:rsidP="007D10D9">
                  <w:pPr>
                    <w:framePr w:hSpace="141" w:wrap="around" w:vAnchor="page" w:hAnchor="margin" w:y="8608"/>
                    <w:spacing w:after="0" w:line="240" w:lineRule="auto"/>
                    <w:ind w:left="60"/>
                    <w:rPr>
                      <w:rFonts w:ascii="Arial" w:eastAsia="Times New Roman" w:hAnsi="Arial" w:cs="Arial"/>
                      <w:color w:val="000000"/>
                      <w:sz w:val="24"/>
                      <w:szCs w:val="24"/>
                      <w:lang w:eastAsia="es-MX"/>
                    </w:rPr>
                  </w:pPr>
                  <w:r w:rsidRPr="007D10D9">
                    <w:rPr>
                      <w:rFonts w:ascii="Arial" w:eastAsia="Times New Roman" w:hAnsi="Arial" w:cs="Arial"/>
                      <w:color w:val="000000"/>
                      <w:sz w:val="24"/>
                      <w:szCs w:val="24"/>
                      <w:lang w:eastAsia="es-MX"/>
                    </w:rPr>
                    <w:t>Detecta los procesos de aprendizaje de sus alumnos para favorecer su desarrollo cognitivo y socioemocional.</w:t>
                  </w:r>
                </w:p>
              </w:tc>
            </w:tr>
          </w:tbl>
          <w:p w14:paraId="14C31BF4" w14:textId="77777777" w:rsidR="007D10D9" w:rsidRPr="007D10D9" w:rsidRDefault="007D10D9" w:rsidP="007D10D9">
            <w:pPr>
              <w:spacing w:after="0" w:line="240" w:lineRule="auto"/>
              <w:jc w:val="both"/>
              <w:rPr>
                <w:rFonts w:ascii="Arial" w:eastAsia="Times New Roman" w:hAnsi="Arial" w:cs="Arial"/>
                <w:vanish/>
                <w:color w:val="000000"/>
                <w:sz w:val="24"/>
                <w:szCs w:val="24"/>
                <w:lang w:eastAsia="es-MX"/>
              </w:rPr>
            </w:pPr>
          </w:p>
          <w:tbl>
            <w:tblPr>
              <w:tblW w:w="17626" w:type="dxa"/>
              <w:tblCellSpacing w:w="15" w:type="dxa"/>
              <w:tblInd w:w="64" w:type="dxa"/>
              <w:tblCellMar>
                <w:top w:w="15" w:type="dxa"/>
                <w:left w:w="15" w:type="dxa"/>
                <w:bottom w:w="15" w:type="dxa"/>
                <w:right w:w="15" w:type="dxa"/>
              </w:tblCellMar>
              <w:tblLook w:val="04A0" w:firstRow="1" w:lastRow="0" w:firstColumn="1" w:lastColumn="0" w:noHBand="0" w:noVBand="1"/>
            </w:tblPr>
            <w:tblGrid>
              <w:gridCol w:w="329"/>
              <w:gridCol w:w="17297"/>
            </w:tblGrid>
            <w:tr w:rsidR="007D10D9" w:rsidRPr="007D10D9" w14:paraId="6F583566" w14:textId="77777777" w:rsidTr="002B384B">
              <w:trPr>
                <w:trHeight w:val="168"/>
                <w:tblCellSpacing w:w="15" w:type="dxa"/>
              </w:trPr>
              <w:tc>
                <w:tcPr>
                  <w:tcW w:w="0" w:type="auto"/>
                  <w:hideMark/>
                </w:tcPr>
                <w:p w14:paraId="1C141B5C" w14:textId="77777777" w:rsidR="007D10D9" w:rsidRPr="007D10D9" w:rsidRDefault="007D10D9" w:rsidP="007D10D9">
                  <w:pPr>
                    <w:framePr w:hSpace="141" w:wrap="around" w:vAnchor="page" w:hAnchor="margin" w:y="8608"/>
                    <w:spacing w:after="0" w:line="240" w:lineRule="auto"/>
                    <w:ind w:left="60"/>
                    <w:jc w:val="both"/>
                    <w:rPr>
                      <w:rFonts w:ascii="Arial" w:eastAsia="Times New Roman" w:hAnsi="Arial" w:cs="Arial"/>
                      <w:color w:val="000000"/>
                      <w:sz w:val="24"/>
                      <w:szCs w:val="24"/>
                      <w:lang w:eastAsia="es-MX"/>
                    </w:rPr>
                  </w:pPr>
                  <w:r w:rsidRPr="007D10D9">
                    <w:rPr>
                      <w:rFonts w:ascii="Arial" w:eastAsia="Times New Roman" w:hAnsi="Arial" w:cs="Arial"/>
                      <w:noProof/>
                      <w:color w:val="000000"/>
                      <w:sz w:val="24"/>
                      <w:szCs w:val="24"/>
                      <w:lang w:eastAsia="es-MX"/>
                    </w:rPr>
                    <w:drawing>
                      <wp:inline distT="0" distB="0" distL="0" distR="0" wp14:anchorId="631F5F6A" wp14:editId="459C3E13">
                        <wp:extent cx="104775" cy="1047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4A6A6958" w14:textId="77777777" w:rsidR="007D10D9" w:rsidRPr="007D10D9" w:rsidRDefault="007D10D9" w:rsidP="007D10D9">
                  <w:pPr>
                    <w:framePr w:hSpace="141" w:wrap="around" w:vAnchor="page" w:hAnchor="margin" w:y="8608"/>
                    <w:spacing w:after="0" w:line="240" w:lineRule="auto"/>
                    <w:ind w:left="60"/>
                    <w:rPr>
                      <w:rFonts w:ascii="Arial" w:eastAsia="Times New Roman" w:hAnsi="Arial" w:cs="Arial"/>
                      <w:color w:val="000000"/>
                      <w:sz w:val="24"/>
                      <w:szCs w:val="24"/>
                      <w:lang w:eastAsia="es-MX"/>
                    </w:rPr>
                  </w:pPr>
                  <w:r w:rsidRPr="007D10D9">
                    <w:rPr>
                      <w:rFonts w:ascii="Arial" w:eastAsia="Times New Roman" w:hAnsi="Arial" w:cs="Arial"/>
                      <w:color w:val="000000"/>
                      <w:sz w:val="24"/>
                      <w:szCs w:val="24"/>
                      <w:lang w:eastAsia="es-MX"/>
                    </w:rPr>
                    <w:t>Aplica el plan y programas de estudio para alcanzar los propósitos educativos y contribuir al pleno desenvolvimiento de las capacidades de sus alumnos.</w:t>
                  </w:r>
                </w:p>
              </w:tc>
            </w:tr>
          </w:tbl>
          <w:p w14:paraId="2605817E" w14:textId="77777777" w:rsidR="007D10D9" w:rsidRPr="007D10D9" w:rsidRDefault="007D10D9" w:rsidP="007D10D9">
            <w:pPr>
              <w:spacing w:after="0" w:line="240" w:lineRule="auto"/>
              <w:ind w:left="60"/>
              <w:jc w:val="both"/>
              <w:rPr>
                <w:rFonts w:ascii="Arial" w:eastAsia="Times New Roman" w:hAnsi="Arial" w:cs="Arial"/>
                <w:vanish/>
                <w:color w:val="000000"/>
                <w:sz w:val="24"/>
                <w:szCs w:val="24"/>
                <w:lang w:eastAsia="es-MX"/>
              </w:rPr>
            </w:pPr>
          </w:p>
          <w:tbl>
            <w:tblPr>
              <w:tblW w:w="18116" w:type="dxa"/>
              <w:tblCellSpacing w:w="15" w:type="dxa"/>
              <w:tblInd w:w="64" w:type="dxa"/>
              <w:tblCellMar>
                <w:top w:w="15" w:type="dxa"/>
                <w:left w:w="15" w:type="dxa"/>
                <w:bottom w:w="15" w:type="dxa"/>
                <w:right w:w="15" w:type="dxa"/>
              </w:tblCellMar>
              <w:tblLook w:val="04A0" w:firstRow="1" w:lastRow="0" w:firstColumn="1" w:lastColumn="0" w:noHBand="0" w:noVBand="1"/>
            </w:tblPr>
            <w:tblGrid>
              <w:gridCol w:w="315"/>
              <w:gridCol w:w="17801"/>
            </w:tblGrid>
            <w:tr w:rsidR="007D10D9" w:rsidRPr="007D10D9" w14:paraId="4F5EAAF2" w14:textId="77777777" w:rsidTr="002B384B">
              <w:trPr>
                <w:trHeight w:val="99"/>
                <w:tblCellSpacing w:w="15" w:type="dxa"/>
              </w:trPr>
              <w:tc>
                <w:tcPr>
                  <w:tcW w:w="0" w:type="auto"/>
                  <w:hideMark/>
                </w:tcPr>
                <w:p w14:paraId="3C4586EE" w14:textId="77777777" w:rsidR="007D10D9" w:rsidRPr="007D10D9" w:rsidRDefault="007D10D9" w:rsidP="007D10D9">
                  <w:pPr>
                    <w:framePr w:hSpace="141" w:wrap="around" w:vAnchor="page" w:hAnchor="margin" w:y="8608"/>
                    <w:spacing w:after="0" w:line="240" w:lineRule="auto"/>
                    <w:ind w:left="60"/>
                    <w:jc w:val="both"/>
                    <w:rPr>
                      <w:rFonts w:ascii="Arial" w:eastAsia="Times New Roman" w:hAnsi="Arial" w:cs="Arial"/>
                      <w:color w:val="000000"/>
                      <w:sz w:val="24"/>
                      <w:szCs w:val="24"/>
                      <w:lang w:eastAsia="es-MX"/>
                    </w:rPr>
                  </w:pPr>
                  <w:r w:rsidRPr="007D10D9">
                    <w:rPr>
                      <w:rFonts w:ascii="Arial" w:eastAsia="Times New Roman" w:hAnsi="Arial" w:cs="Arial"/>
                      <w:noProof/>
                      <w:color w:val="000000"/>
                      <w:sz w:val="24"/>
                      <w:szCs w:val="24"/>
                      <w:lang w:eastAsia="es-MX"/>
                    </w:rPr>
                    <w:drawing>
                      <wp:inline distT="0" distB="0" distL="0" distR="0" wp14:anchorId="16062D35" wp14:editId="0600F69E">
                        <wp:extent cx="104775" cy="104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52562F3A" w14:textId="77777777" w:rsidR="007D10D9" w:rsidRPr="007D10D9" w:rsidRDefault="007D10D9" w:rsidP="007D10D9">
                  <w:pPr>
                    <w:framePr w:hSpace="141" w:wrap="around" w:vAnchor="page" w:hAnchor="margin" w:y="8608"/>
                    <w:spacing w:after="0" w:line="240" w:lineRule="auto"/>
                    <w:ind w:left="60"/>
                    <w:rPr>
                      <w:rFonts w:ascii="Arial" w:eastAsia="Times New Roman" w:hAnsi="Arial" w:cs="Arial"/>
                      <w:color w:val="000000"/>
                      <w:sz w:val="24"/>
                      <w:szCs w:val="24"/>
                      <w:lang w:eastAsia="es-MX"/>
                    </w:rPr>
                  </w:pPr>
                  <w:r w:rsidRPr="007D10D9">
                    <w:rPr>
                      <w:rFonts w:ascii="Arial" w:eastAsia="Times New Roman" w:hAnsi="Arial" w:cs="Arial"/>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7DD0EECF" w14:textId="77777777" w:rsidR="007D10D9" w:rsidRPr="007D10D9" w:rsidRDefault="007D10D9" w:rsidP="007D10D9">
            <w:pPr>
              <w:spacing w:after="0" w:line="240" w:lineRule="auto"/>
              <w:ind w:left="60"/>
              <w:jc w:val="both"/>
              <w:rPr>
                <w:rFonts w:ascii="Arial" w:eastAsia="Times New Roman" w:hAnsi="Arial" w:cs="Arial"/>
                <w:vanish/>
                <w:color w:val="000000"/>
                <w:sz w:val="24"/>
                <w:szCs w:val="24"/>
                <w:lang w:eastAsia="es-MX"/>
              </w:rPr>
            </w:pPr>
          </w:p>
          <w:tbl>
            <w:tblPr>
              <w:tblW w:w="18117" w:type="dxa"/>
              <w:tblCellSpacing w:w="15" w:type="dxa"/>
              <w:tblInd w:w="64" w:type="dxa"/>
              <w:tblCellMar>
                <w:top w:w="15" w:type="dxa"/>
                <w:left w:w="15" w:type="dxa"/>
                <w:bottom w:w="15" w:type="dxa"/>
                <w:right w:w="15" w:type="dxa"/>
              </w:tblCellMar>
              <w:tblLook w:val="04A0" w:firstRow="1" w:lastRow="0" w:firstColumn="1" w:lastColumn="0" w:noHBand="0" w:noVBand="1"/>
            </w:tblPr>
            <w:tblGrid>
              <w:gridCol w:w="315"/>
              <w:gridCol w:w="17802"/>
            </w:tblGrid>
            <w:tr w:rsidR="007D10D9" w:rsidRPr="007D10D9" w14:paraId="09113B00" w14:textId="77777777" w:rsidTr="002B384B">
              <w:trPr>
                <w:trHeight w:val="327"/>
                <w:tblCellSpacing w:w="15" w:type="dxa"/>
              </w:trPr>
              <w:tc>
                <w:tcPr>
                  <w:tcW w:w="0" w:type="auto"/>
                  <w:hideMark/>
                </w:tcPr>
                <w:p w14:paraId="536686CA" w14:textId="77777777" w:rsidR="007D10D9" w:rsidRPr="007D10D9" w:rsidRDefault="007D10D9" w:rsidP="007D10D9">
                  <w:pPr>
                    <w:framePr w:hSpace="141" w:wrap="around" w:vAnchor="page" w:hAnchor="margin" w:y="8608"/>
                    <w:spacing w:after="0" w:line="240" w:lineRule="auto"/>
                    <w:ind w:left="60"/>
                    <w:jc w:val="both"/>
                    <w:rPr>
                      <w:rFonts w:ascii="Arial" w:eastAsia="Times New Roman" w:hAnsi="Arial" w:cs="Arial"/>
                      <w:color w:val="000000"/>
                      <w:sz w:val="24"/>
                      <w:szCs w:val="24"/>
                      <w:lang w:eastAsia="es-MX"/>
                    </w:rPr>
                  </w:pPr>
                  <w:r w:rsidRPr="007D10D9">
                    <w:rPr>
                      <w:rFonts w:ascii="Arial" w:eastAsia="Times New Roman" w:hAnsi="Arial" w:cs="Arial"/>
                      <w:noProof/>
                      <w:color w:val="000000"/>
                      <w:sz w:val="24"/>
                      <w:szCs w:val="24"/>
                      <w:lang w:eastAsia="es-MX"/>
                    </w:rPr>
                    <w:drawing>
                      <wp:inline distT="0" distB="0" distL="0" distR="0" wp14:anchorId="6E01ACE4" wp14:editId="51528816">
                        <wp:extent cx="104775" cy="104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1F4DDC82" w14:textId="77777777" w:rsidR="007D10D9" w:rsidRPr="007D10D9" w:rsidRDefault="007D10D9" w:rsidP="007D10D9">
                  <w:pPr>
                    <w:framePr w:hSpace="141" w:wrap="around" w:vAnchor="page" w:hAnchor="margin" w:y="8608"/>
                    <w:spacing w:after="0" w:line="240" w:lineRule="auto"/>
                    <w:ind w:left="60"/>
                    <w:rPr>
                      <w:rFonts w:ascii="Arial" w:eastAsia="Times New Roman" w:hAnsi="Arial" w:cs="Arial"/>
                      <w:color w:val="000000"/>
                      <w:sz w:val="24"/>
                      <w:szCs w:val="24"/>
                      <w:lang w:eastAsia="es-MX"/>
                    </w:rPr>
                  </w:pPr>
                  <w:r w:rsidRPr="007D10D9">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tc>
            </w:tr>
          </w:tbl>
          <w:p w14:paraId="75112552" w14:textId="77777777" w:rsidR="007D10D9" w:rsidRPr="007D10D9" w:rsidRDefault="007D10D9" w:rsidP="007D10D9">
            <w:pPr>
              <w:spacing w:after="0" w:line="240" w:lineRule="auto"/>
              <w:ind w:left="60"/>
              <w:jc w:val="both"/>
              <w:rPr>
                <w:rFonts w:ascii="Arial" w:eastAsia="Times New Roman" w:hAnsi="Arial" w:cs="Arial"/>
                <w:vanish/>
                <w:color w:val="000000"/>
                <w:sz w:val="24"/>
                <w:szCs w:val="24"/>
                <w:lang w:eastAsia="es-MX"/>
              </w:rPr>
            </w:pPr>
          </w:p>
          <w:tbl>
            <w:tblPr>
              <w:tblW w:w="11848" w:type="dxa"/>
              <w:tblCellSpacing w:w="15" w:type="dxa"/>
              <w:tblInd w:w="64" w:type="dxa"/>
              <w:tblCellMar>
                <w:top w:w="15" w:type="dxa"/>
                <w:left w:w="15" w:type="dxa"/>
                <w:bottom w:w="15" w:type="dxa"/>
                <w:right w:w="15" w:type="dxa"/>
              </w:tblCellMar>
              <w:tblLook w:val="04A0" w:firstRow="1" w:lastRow="0" w:firstColumn="1" w:lastColumn="0" w:noHBand="0" w:noVBand="1"/>
            </w:tblPr>
            <w:tblGrid>
              <w:gridCol w:w="333"/>
              <w:gridCol w:w="11515"/>
            </w:tblGrid>
            <w:tr w:rsidR="007D10D9" w:rsidRPr="007D10D9" w14:paraId="22541FB1" w14:textId="77777777" w:rsidTr="002B384B">
              <w:trPr>
                <w:trHeight w:val="313"/>
                <w:tblCellSpacing w:w="15" w:type="dxa"/>
              </w:trPr>
              <w:tc>
                <w:tcPr>
                  <w:tcW w:w="0" w:type="auto"/>
                  <w:hideMark/>
                </w:tcPr>
                <w:p w14:paraId="2DD1AF14" w14:textId="77777777" w:rsidR="007D10D9" w:rsidRPr="007D10D9" w:rsidRDefault="007D10D9" w:rsidP="007D10D9">
                  <w:pPr>
                    <w:framePr w:hSpace="141" w:wrap="around" w:vAnchor="page" w:hAnchor="margin" w:y="8608"/>
                    <w:spacing w:after="0" w:line="240" w:lineRule="auto"/>
                    <w:ind w:left="60"/>
                    <w:jc w:val="both"/>
                    <w:rPr>
                      <w:rFonts w:ascii="Arial" w:eastAsia="Times New Roman" w:hAnsi="Arial" w:cs="Arial"/>
                      <w:color w:val="000000"/>
                      <w:sz w:val="24"/>
                      <w:szCs w:val="24"/>
                      <w:lang w:eastAsia="es-MX"/>
                    </w:rPr>
                  </w:pPr>
                  <w:r w:rsidRPr="007D10D9">
                    <w:rPr>
                      <w:rFonts w:ascii="Arial" w:eastAsia="Times New Roman" w:hAnsi="Arial" w:cs="Arial"/>
                      <w:noProof/>
                      <w:color w:val="000000"/>
                      <w:sz w:val="24"/>
                      <w:szCs w:val="24"/>
                      <w:lang w:eastAsia="es-MX"/>
                    </w:rPr>
                    <w:drawing>
                      <wp:inline distT="0" distB="0" distL="0" distR="0" wp14:anchorId="663B8523" wp14:editId="146F850E">
                        <wp:extent cx="104775" cy="1047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0366882" w14:textId="77777777" w:rsidR="007D10D9" w:rsidRPr="007D10D9" w:rsidRDefault="007D10D9" w:rsidP="007D10D9">
                  <w:pPr>
                    <w:framePr w:hSpace="141" w:wrap="around" w:vAnchor="page" w:hAnchor="margin" w:y="8608"/>
                    <w:spacing w:after="0" w:line="240" w:lineRule="auto"/>
                    <w:ind w:left="60"/>
                    <w:rPr>
                      <w:rFonts w:ascii="Arial" w:eastAsia="Times New Roman" w:hAnsi="Arial" w:cs="Arial"/>
                      <w:color w:val="000000"/>
                      <w:sz w:val="24"/>
                      <w:szCs w:val="24"/>
                      <w:lang w:eastAsia="es-MX"/>
                    </w:rPr>
                  </w:pPr>
                  <w:r w:rsidRPr="007D10D9">
                    <w:rPr>
                      <w:rFonts w:ascii="Arial" w:eastAsia="Times New Roman" w:hAnsi="Arial" w:cs="Arial"/>
                      <w:color w:val="000000"/>
                      <w:sz w:val="24"/>
                      <w:szCs w:val="24"/>
                      <w:lang w:eastAsia="es-MX"/>
                    </w:rPr>
                    <w:t>Actúa de manera ética ante la diversidad de situaciones que se presentan en la práctica profesional.</w:t>
                  </w:r>
                </w:p>
              </w:tc>
            </w:tr>
          </w:tbl>
          <w:p w14:paraId="10508253" w14:textId="77777777" w:rsidR="007D10D9" w:rsidRPr="007D10D9" w:rsidRDefault="007D10D9" w:rsidP="007D10D9">
            <w:pPr>
              <w:spacing w:after="0" w:line="240" w:lineRule="auto"/>
              <w:jc w:val="both"/>
              <w:rPr>
                <w:rFonts w:ascii="Arial" w:eastAsia="Times New Roman" w:hAnsi="Arial" w:cs="Arial"/>
                <w:color w:val="000000"/>
                <w:sz w:val="24"/>
                <w:szCs w:val="24"/>
                <w:lang w:eastAsia="es-MX"/>
              </w:rPr>
            </w:pPr>
          </w:p>
        </w:tc>
      </w:tr>
    </w:tbl>
    <w:p w14:paraId="31DB267A" w14:textId="77777777" w:rsidR="007A3B47" w:rsidRDefault="007A3B47"/>
    <w:p w14:paraId="11B73C4C" w14:textId="77777777" w:rsidR="007D10D9" w:rsidRDefault="007D10D9" w:rsidP="007D10D9">
      <w:pPr>
        <w:jc w:val="right"/>
      </w:pPr>
    </w:p>
    <w:p w14:paraId="79BAFC4B" w14:textId="77777777" w:rsidR="007D10D9" w:rsidRDefault="007D10D9" w:rsidP="007D10D9">
      <w:pPr>
        <w:jc w:val="right"/>
      </w:pPr>
    </w:p>
    <w:p w14:paraId="09F9F1AC" w14:textId="3D90DEAA" w:rsidR="007D10D9" w:rsidRDefault="007D10D9" w:rsidP="007D10D9">
      <w:pPr>
        <w:jc w:val="right"/>
      </w:pPr>
      <w:r>
        <w:t xml:space="preserve"> 17 de junio de 2021</w:t>
      </w:r>
    </w:p>
    <w:p w14:paraId="5A0F4BB3" w14:textId="77777777" w:rsidR="007D10D9" w:rsidRDefault="007D10D9" w:rsidP="00E44E14">
      <w:pPr>
        <w:jc w:val="center"/>
        <w:rPr>
          <w:rFonts w:ascii="Arial" w:hAnsi="Arial" w:cs="Arial"/>
          <w:b/>
          <w:bCs/>
          <w:sz w:val="28"/>
          <w:szCs w:val="28"/>
        </w:rPr>
      </w:pPr>
    </w:p>
    <w:p w14:paraId="545A9478" w14:textId="77777777" w:rsidR="007D10D9" w:rsidRDefault="007D10D9" w:rsidP="00E44E14">
      <w:pPr>
        <w:jc w:val="center"/>
        <w:rPr>
          <w:rFonts w:ascii="Arial" w:hAnsi="Arial" w:cs="Arial"/>
          <w:b/>
          <w:bCs/>
          <w:sz w:val="28"/>
          <w:szCs w:val="28"/>
        </w:rPr>
      </w:pPr>
    </w:p>
    <w:p w14:paraId="19683050" w14:textId="2BF65F38" w:rsidR="007A3B47" w:rsidRDefault="007D10D9" w:rsidP="007D10D9">
      <w:pPr>
        <w:jc w:val="center"/>
        <w:rPr>
          <w:rFonts w:ascii="Arial" w:hAnsi="Arial" w:cs="Arial"/>
          <w:b/>
          <w:bCs/>
          <w:sz w:val="28"/>
          <w:szCs w:val="28"/>
        </w:rPr>
      </w:pPr>
      <w:r>
        <w:rPr>
          <w:rFonts w:ascii="Arial" w:hAnsi="Arial" w:cs="Arial"/>
          <w:b/>
          <w:bCs/>
          <w:sz w:val="28"/>
          <w:szCs w:val="28"/>
        </w:rPr>
        <w:lastRenderedPageBreak/>
        <w:t>I</w:t>
      </w:r>
      <w:r w:rsidR="007A3B47" w:rsidRPr="00E44E14">
        <w:rPr>
          <w:rFonts w:ascii="Arial" w:hAnsi="Arial" w:cs="Arial"/>
          <w:b/>
          <w:bCs/>
          <w:sz w:val="28"/>
          <w:szCs w:val="28"/>
        </w:rPr>
        <w:t>ntroducci</w:t>
      </w:r>
      <w:r w:rsidR="00E44E14">
        <w:rPr>
          <w:rFonts w:ascii="Arial" w:hAnsi="Arial" w:cs="Arial"/>
          <w:b/>
          <w:bCs/>
          <w:sz w:val="28"/>
          <w:szCs w:val="28"/>
        </w:rPr>
        <w:t>ó</w:t>
      </w:r>
      <w:r w:rsidR="007A3B47" w:rsidRPr="00E44E14">
        <w:rPr>
          <w:rFonts w:ascii="Arial" w:hAnsi="Arial" w:cs="Arial"/>
          <w:b/>
          <w:bCs/>
          <w:sz w:val="28"/>
          <w:szCs w:val="28"/>
        </w:rPr>
        <w:t>n</w:t>
      </w:r>
    </w:p>
    <w:p w14:paraId="36048844" w14:textId="66EC77C9" w:rsidR="00E44E14" w:rsidRDefault="00E44E14" w:rsidP="00E44E14">
      <w:pPr>
        <w:jc w:val="center"/>
        <w:rPr>
          <w:rFonts w:ascii="Arial" w:hAnsi="Arial" w:cs="Arial"/>
          <w:b/>
          <w:bCs/>
          <w:sz w:val="28"/>
          <w:szCs w:val="28"/>
        </w:rPr>
      </w:pPr>
    </w:p>
    <w:p w14:paraId="0EEE7470" w14:textId="77777777" w:rsidR="00140C42" w:rsidRDefault="000516FB" w:rsidP="007D10D9">
      <w:pPr>
        <w:spacing w:line="360" w:lineRule="auto"/>
        <w:jc w:val="both"/>
        <w:rPr>
          <w:rFonts w:ascii="Arial" w:hAnsi="Arial" w:cs="Arial"/>
          <w:sz w:val="24"/>
          <w:szCs w:val="24"/>
        </w:rPr>
      </w:pPr>
      <w:r>
        <w:rPr>
          <w:rFonts w:ascii="Arial" w:hAnsi="Arial" w:cs="Arial"/>
          <w:sz w:val="24"/>
          <w:szCs w:val="24"/>
        </w:rPr>
        <w:t>S</w:t>
      </w:r>
      <w:r w:rsidR="00140C42">
        <w:rPr>
          <w:rFonts w:ascii="Arial" w:hAnsi="Arial" w:cs="Arial"/>
          <w:sz w:val="24"/>
          <w:szCs w:val="24"/>
        </w:rPr>
        <w:t>e analizaron diferentes aspectos dentro de la práctica del 10 de mayo al 18 de junio que se tomaron en cuenta para poder hacer un esquema analítico que describiera cada uno de ellos. S</w:t>
      </w:r>
      <w:r w:rsidR="00B5205F">
        <w:rPr>
          <w:rFonts w:ascii="Arial" w:hAnsi="Arial" w:cs="Arial"/>
          <w:sz w:val="24"/>
          <w:szCs w:val="24"/>
        </w:rPr>
        <w:t>e</w:t>
      </w:r>
      <w:r>
        <w:rPr>
          <w:rFonts w:ascii="Arial" w:hAnsi="Arial" w:cs="Arial"/>
          <w:sz w:val="24"/>
          <w:szCs w:val="24"/>
        </w:rPr>
        <w:t xml:space="preserve"> mencionan los desafíos que se presenta</w:t>
      </w:r>
      <w:r w:rsidR="00B5205F">
        <w:rPr>
          <w:rFonts w:ascii="Arial" w:hAnsi="Arial" w:cs="Arial"/>
          <w:sz w:val="24"/>
          <w:szCs w:val="24"/>
        </w:rPr>
        <w:t>n actualmente por la forma de trabajar en consecuencia de la pandemia por COVID-19, así como también algunos desafíos que considero se presentarán</w:t>
      </w:r>
      <w:r>
        <w:rPr>
          <w:rFonts w:ascii="Arial" w:hAnsi="Arial" w:cs="Arial"/>
          <w:sz w:val="24"/>
          <w:szCs w:val="24"/>
        </w:rPr>
        <w:t xml:space="preserve"> en mi futura pr</w:t>
      </w:r>
      <w:r w:rsidR="00B5205F">
        <w:rPr>
          <w:rFonts w:ascii="Arial" w:hAnsi="Arial" w:cs="Arial"/>
          <w:sz w:val="24"/>
          <w:szCs w:val="24"/>
        </w:rPr>
        <w:t>á</w:t>
      </w:r>
      <w:r>
        <w:rPr>
          <w:rFonts w:ascii="Arial" w:hAnsi="Arial" w:cs="Arial"/>
          <w:sz w:val="24"/>
          <w:szCs w:val="24"/>
        </w:rPr>
        <w:t>ctica docente</w:t>
      </w:r>
      <w:r w:rsidR="00B5205F">
        <w:rPr>
          <w:rFonts w:ascii="Arial" w:hAnsi="Arial" w:cs="Arial"/>
          <w:sz w:val="24"/>
          <w:szCs w:val="24"/>
        </w:rPr>
        <w:t xml:space="preserve"> tomando como referencia la experiencia que me comentó la educadora titular del grupo que me asignaron y que de alguna forma he podido observar</w:t>
      </w:r>
      <w:r w:rsidR="00EB7131">
        <w:rPr>
          <w:rFonts w:ascii="Arial" w:hAnsi="Arial" w:cs="Arial"/>
          <w:sz w:val="24"/>
          <w:szCs w:val="24"/>
        </w:rPr>
        <w:t xml:space="preserve"> acerca de la interacción buena o mala que tienen con los padres de familia, las dificultades o ventajas que se presentan con los alumnos, desventajas y ventajas de la infraestructura, etc</w:t>
      </w:r>
      <w:r w:rsidR="00B5205F">
        <w:rPr>
          <w:rFonts w:ascii="Arial" w:hAnsi="Arial" w:cs="Arial"/>
          <w:sz w:val="24"/>
          <w:szCs w:val="24"/>
        </w:rPr>
        <w:t xml:space="preserve">. </w:t>
      </w:r>
    </w:p>
    <w:p w14:paraId="2849662B" w14:textId="5A20EAF3" w:rsidR="00AE4506" w:rsidRDefault="00B5205F" w:rsidP="007D10D9">
      <w:pPr>
        <w:spacing w:line="360" w:lineRule="auto"/>
        <w:jc w:val="both"/>
        <w:rPr>
          <w:rFonts w:ascii="Arial" w:hAnsi="Arial" w:cs="Arial"/>
          <w:sz w:val="24"/>
          <w:szCs w:val="24"/>
        </w:rPr>
        <w:sectPr w:rsidR="00AE4506" w:rsidSect="00AE4506">
          <w:pgSz w:w="12240" w:h="15840" w:code="1"/>
          <w:pgMar w:top="1417" w:right="1701" w:bottom="1417" w:left="1701" w:header="708" w:footer="708" w:gutter="0"/>
          <w:cols w:space="708"/>
          <w:docGrid w:linePitch="360"/>
        </w:sectPr>
      </w:pPr>
      <w:r>
        <w:rPr>
          <w:rFonts w:ascii="Arial" w:hAnsi="Arial" w:cs="Arial"/>
          <w:sz w:val="24"/>
          <w:szCs w:val="24"/>
        </w:rPr>
        <w:t>Además, d</w:t>
      </w:r>
      <w:r w:rsidR="00306781">
        <w:rPr>
          <w:rFonts w:ascii="Arial" w:hAnsi="Arial" w:cs="Arial"/>
          <w:sz w:val="24"/>
          <w:szCs w:val="24"/>
        </w:rPr>
        <w:t>entro de este trabajo se mencionará la propuesta de un principio pedagógico basado en la situación que se est</w:t>
      </w:r>
      <w:r>
        <w:rPr>
          <w:rFonts w:ascii="Arial" w:hAnsi="Arial" w:cs="Arial"/>
          <w:sz w:val="24"/>
          <w:szCs w:val="24"/>
        </w:rPr>
        <w:t>á</w:t>
      </w:r>
      <w:r w:rsidR="00306781">
        <w:rPr>
          <w:rFonts w:ascii="Arial" w:hAnsi="Arial" w:cs="Arial"/>
          <w:sz w:val="24"/>
          <w:szCs w:val="24"/>
        </w:rPr>
        <w:t xml:space="preserve"> viviendo </w:t>
      </w:r>
      <w:r>
        <w:rPr>
          <w:rFonts w:ascii="Arial" w:hAnsi="Arial" w:cs="Arial"/>
          <w:sz w:val="24"/>
          <w:szCs w:val="24"/>
        </w:rPr>
        <w:t>y en un pequeño diagnóstico que realicé a grandes rasgos del grupo que me asignaron; las reformas educativas son muy importantes en la educación de Méxic</w:t>
      </w:r>
      <w:r w:rsidR="007D10D9">
        <w:rPr>
          <w:rFonts w:ascii="Arial" w:hAnsi="Arial" w:cs="Arial"/>
          <w:sz w:val="24"/>
          <w:szCs w:val="24"/>
        </w:rPr>
        <w:t>o</w:t>
      </w:r>
      <w:r w:rsidR="00EB7131">
        <w:rPr>
          <w:rFonts w:ascii="Arial" w:hAnsi="Arial" w:cs="Arial"/>
          <w:sz w:val="24"/>
          <w:szCs w:val="24"/>
        </w:rPr>
        <w:t xml:space="preserve"> , resaltando que  aparte de que existan, se deben ir actualizando y esto es aun mas importante debido a que  necesitan estar acorde a las necesidades de los alumnos, el contexto y entre algunos otros factores siempre enfocándose a favorecer el pleno desarrollo de los alumnos.</w:t>
      </w:r>
      <w:r w:rsidR="00140C42">
        <w:rPr>
          <w:rFonts w:ascii="Arial" w:hAnsi="Arial" w:cs="Arial"/>
          <w:sz w:val="24"/>
          <w:szCs w:val="24"/>
        </w:rPr>
        <w:t xml:space="preserve"> En base al libro de Aprendizajes clave, se identifica la importancia de los principios pedagógicos, así como el enfoque pedagógico en general dentro del nivel de preescolar.</w:t>
      </w:r>
    </w:p>
    <w:p w14:paraId="350E9FAC" w14:textId="5BFD76FE" w:rsidR="00D45053" w:rsidRPr="00AE4506" w:rsidRDefault="00AE4506" w:rsidP="00AE4506">
      <w:pPr>
        <w:spacing w:line="360" w:lineRule="auto"/>
        <w:jc w:val="both"/>
        <w:rPr>
          <w:rFonts w:ascii="Arial" w:hAnsi="Arial" w:cs="Arial"/>
          <w:sz w:val="24"/>
          <w:szCs w:val="24"/>
        </w:rPr>
      </w:pPr>
      <w:r>
        <w:rPr>
          <w:noProof/>
        </w:rPr>
        <w:lastRenderedPageBreak/>
        <w:drawing>
          <wp:anchor distT="0" distB="0" distL="114300" distR="114300" simplePos="0" relativeHeight="251663360" behindDoc="0" locked="0" layoutInCell="1" allowOverlap="1" wp14:anchorId="3D7E7ADE" wp14:editId="2DC82CE6">
            <wp:simplePos x="0" y="0"/>
            <wp:positionH relativeFrom="margin">
              <wp:align>center</wp:align>
            </wp:positionH>
            <wp:positionV relativeFrom="paragraph">
              <wp:posOffset>190500</wp:posOffset>
            </wp:positionV>
            <wp:extent cx="12263120" cy="5876290"/>
            <wp:effectExtent l="0" t="190500" r="0" b="200660"/>
            <wp:wrapSquare wrapText="bothSides"/>
            <wp:docPr id="11" name="Diagrama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r w:rsidR="005572AF">
        <w:rPr>
          <w:noProof/>
        </w:rPr>
        <w:drawing>
          <wp:anchor distT="0" distB="0" distL="114300" distR="114300" simplePos="0" relativeHeight="251662336" behindDoc="1" locked="0" layoutInCell="1" allowOverlap="1" wp14:anchorId="14CA5715" wp14:editId="0FDC752B">
            <wp:simplePos x="0" y="0"/>
            <wp:positionH relativeFrom="page">
              <wp:align>right</wp:align>
            </wp:positionH>
            <wp:positionV relativeFrom="paragraph">
              <wp:posOffset>-1187711</wp:posOffset>
            </wp:positionV>
            <wp:extent cx="12801600" cy="7866529"/>
            <wp:effectExtent l="0" t="0" r="0" b="1270"/>
            <wp:wrapNone/>
            <wp:docPr id="10" name="Imagen 10"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Logotipo, nombre de la empresa&#10;&#10;Descripción generada automáticamente"/>
                    <pic:cNvPicPr/>
                  </pic:nvPicPr>
                  <pic:blipFill rotWithShape="1">
                    <a:blip r:embed="rId14">
                      <a:alphaModFix amt="50000"/>
                      <a:extLst>
                        <a:ext uri="{28A0092B-C50C-407E-A947-70E740481C1C}">
                          <a14:useLocalDpi xmlns:a14="http://schemas.microsoft.com/office/drawing/2010/main" val="0"/>
                        </a:ext>
                      </a:extLst>
                    </a:blip>
                    <a:srcRect l="735" t="1724" b="1733"/>
                    <a:stretch/>
                  </pic:blipFill>
                  <pic:spPr bwMode="auto">
                    <a:xfrm>
                      <a:off x="0" y="0"/>
                      <a:ext cx="12804469" cy="786829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165747" w14:textId="77777777" w:rsidR="00AE4506" w:rsidRDefault="00AE4506">
      <w:pPr>
        <w:sectPr w:rsidR="00AE4506" w:rsidSect="00AE4506">
          <w:pgSz w:w="20160" w:h="12240" w:orient="landscape" w:code="5"/>
          <w:pgMar w:top="1701" w:right="1417" w:bottom="1701" w:left="1417" w:header="708" w:footer="708" w:gutter="0"/>
          <w:cols w:space="708"/>
          <w:docGrid w:linePitch="360"/>
        </w:sectPr>
      </w:pPr>
    </w:p>
    <w:p w14:paraId="76D04EB7" w14:textId="300310A8" w:rsidR="00140C42" w:rsidRDefault="008D3AF3" w:rsidP="00140C42">
      <w:pPr>
        <w:jc w:val="center"/>
        <w:rPr>
          <w:rFonts w:ascii="Arial" w:hAnsi="Arial" w:cs="Arial"/>
          <w:b/>
          <w:bCs/>
          <w:sz w:val="28"/>
          <w:szCs w:val="28"/>
        </w:rPr>
      </w:pPr>
      <w:r w:rsidRPr="00140C42">
        <w:rPr>
          <w:rFonts w:ascii="Arial" w:hAnsi="Arial" w:cs="Arial"/>
          <w:b/>
          <w:bCs/>
          <w:sz w:val="28"/>
          <w:szCs w:val="28"/>
        </w:rPr>
        <w:lastRenderedPageBreak/>
        <w:t>Conclusi</w:t>
      </w:r>
      <w:r w:rsidR="00140C42">
        <w:rPr>
          <w:rFonts w:ascii="Arial" w:hAnsi="Arial" w:cs="Arial"/>
          <w:b/>
          <w:bCs/>
          <w:sz w:val="28"/>
          <w:szCs w:val="28"/>
        </w:rPr>
        <w:t>ón</w:t>
      </w:r>
    </w:p>
    <w:p w14:paraId="00A2CB43" w14:textId="005C6EBC" w:rsidR="00140C42" w:rsidRDefault="00140C42" w:rsidP="00140C42">
      <w:pPr>
        <w:jc w:val="center"/>
        <w:rPr>
          <w:rFonts w:ascii="Arial" w:hAnsi="Arial" w:cs="Arial"/>
          <w:b/>
          <w:bCs/>
          <w:sz w:val="28"/>
          <w:szCs w:val="28"/>
        </w:rPr>
      </w:pPr>
    </w:p>
    <w:p w14:paraId="193D7A5C" w14:textId="77777777" w:rsidR="00055430" w:rsidRDefault="00DB0D8F" w:rsidP="004B733F">
      <w:pPr>
        <w:spacing w:after="0" w:line="360" w:lineRule="auto"/>
        <w:jc w:val="both"/>
        <w:rPr>
          <w:rFonts w:ascii="Arial" w:hAnsi="Arial" w:cs="Arial"/>
          <w:sz w:val="28"/>
          <w:szCs w:val="28"/>
        </w:rPr>
      </w:pPr>
      <w:r w:rsidRPr="00DB0D8F">
        <w:rPr>
          <w:rFonts w:ascii="Arial" w:hAnsi="Arial" w:cs="Arial"/>
          <w:sz w:val="28"/>
          <w:szCs w:val="28"/>
        </w:rPr>
        <w:t>Las reformas educativas son un proyecto político que impacta directamente en el proceso enseñanza-aprendizaje en todos los niveles educativos, con la finalidad de mejorar la calidad educativa</w:t>
      </w:r>
      <w:r w:rsidR="00055430">
        <w:rPr>
          <w:rFonts w:ascii="Arial" w:hAnsi="Arial" w:cs="Arial"/>
          <w:sz w:val="28"/>
          <w:szCs w:val="28"/>
        </w:rPr>
        <w:t xml:space="preserve"> porque están vinculadas a </w:t>
      </w:r>
      <w:r w:rsidRPr="00DB0D8F">
        <w:rPr>
          <w:rFonts w:ascii="Arial" w:hAnsi="Arial" w:cs="Arial"/>
          <w:sz w:val="28"/>
          <w:szCs w:val="28"/>
        </w:rPr>
        <w:t xml:space="preserve">la transformación de la practica docente; </w:t>
      </w:r>
      <w:r>
        <w:rPr>
          <w:rFonts w:ascii="Arial" w:hAnsi="Arial" w:cs="Arial"/>
          <w:sz w:val="28"/>
          <w:szCs w:val="28"/>
        </w:rPr>
        <w:t>en algunas reformas en especifico</w:t>
      </w:r>
      <w:r w:rsidR="00055430">
        <w:rPr>
          <w:rFonts w:ascii="Arial" w:hAnsi="Arial" w:cs="Arial"/>
          <w:sz w:val="28"/>
          <w:szCs w:val="28"/>
        </w:rPr>
        <w:t xml:space="preserve"> han dado un impacto negativo debido a dirigen al ámbito laboral y no prestan la suficiente atención a los alumnos por cumplir con algunos requisitos administrativos que les solicitan. </w:t>
      </w:r>
    </w:p>
    <w:p w14:paraId="7510C7E9" w14:textId="7A28961A" w:rsidR="00140C42" w:rsidRDefault="00055430" w:rsidP="004B733F">
      <w:pPr>
        <w:spacing w:after="0" w:line="360" w:lineRule="auto"/>
        <w:jc w:val="both"/>
        <w:rPr>
          <w:rFonts w:ascii="Arial" w:hAnsi="Arial" w:cs="Arial"/>
          <w:sz w:val="28"/>
          <w:szCs w:val="28"/>
        </w:rPr>
      </w:pPr>
      <w:r>
        <w:rPr>
          <w:rFonts w:ascii="Arial" w:hAnsi="Arial" w:cs="Arial"/>
          <w:sz w:val="28"/>
          <w:szCs w:val="28"/>
        </w:rPr>
        <w:t xml:space="preserve">Es por esto </w:t>
      </w:r>
      <w:r w:rsidR="004B733F">
        <w:rPr>
          <w:rFonts w:ascii="Arial" w:hAnsi="Arial" w:cs="Arial"/>
          <w:sz w:val="28"/>
          <w:szCs w:val="28"/>
        </w:rPr>
        <w:t>por lo que</w:t>
      </w:r>
      <w:r>
        <w:rPr>
          <w:rFonts w:ascii="Arial" w:hAnsi="Arial" w:cs="Arial"/>
          <w:sz w:val="28"/>
          <w:szCs w:val="28"/>
        </w:rPr>
        <w:t xml:space="preserve"> se requiere de diagnósticos y evaluaciones reflejando información relevante que permita la actualización de las reformas educativas prevaleciendo las necesidades de los alumnos, ya sea personal e intelectual como puede ser el desarrollo de habilidades locomotoras, regulación de emociones, expresión oral, entre algunas otras.</w:t>
      </w:r>
    </w:p>
    <w:p w14:paraId="20FC8C25" w14:textId="24213757" w:rsidR="00055430" w:rsidRPr="00DB0D8F" w:rsidRDefault="00055430" w:rsidP="00DB0D8F">
      <w:pPr>
        <w:spacing w:line="360" w:lineRule="auto"/>
        <w:jc w:val="both"/>
        <w:rPr>
          <w:rFonts w:ascii="Arial" w:hAnsi="Arial" w:cs="Arial"/>
          <w:sz w:val="28"/>
          <w:szCs w:val="28"/>
        </w:rPr>
      </w:pPr>
      <w:r>
        <w:rPr>
          <w:rFonts w:ascii="Arial" w:hAnsi="Arial" w:cs="Arial"/>
          <w:sz w:val="28"/>
          <w:szCs w:val="28"/>
        </w:rPr>
        <w:t>Considero que los logros que se han tenido a partir de las reformas educativas</w:t>
      </w:r>
      <w:r w:rsidR="004B733F">
        <w:rPr>
          <w:rFonts w:ascii="Arial" w:hAnsi="Arial" w:cs="Arial"/>
          <w:sz w:val="28"/>
          <w:szCs w:val="28"/>
        </w:rPr>
        <w:t xml:space="preserve"> es que en la actualidad se han tomado en cuenta las necesidades que la sociedad presenta, me refiero a que se están realizando cambios en la educación para que sea inclusiva, que se respeten los derechos humanos, prestar atención al desarrollo socioemocional puesto que es muy importante que desde pequeños se les brinde educación acerca de este tema para que puedan autorregular sus emociones, teniendo estabilidad mental para poder resolver los problemas que se presentan en su vida.</w:t>
      </w:r>
    </w:p>
    <w:p w14:paraId="0319CFF2" w14:textId="02238BFC" w:rsidR="00AE4506" w:rsidRDefault="008D3AF3">
      <w:r>
        <w:br w:type="page"/>
      </w:r>
    </w:p>
    <w:sdt>
      <w:sdtPr>
        <w:rPr>
          <w:b/>
          <w:bCs/>
          <w:color w:val="auto"/>
          <w:lang w:val="es-ES"/>
        </w:rPr>
        <w:id w:val="530999238"/>
        <w:docPartObj>
          <w:docPartGallery w:val="Bibliographies"/>
          <w:docPartUnique/>
        </w:docPartObj>
      </w:sdtPr>
      <w:sdtEndPr>
        <w:rPr>
          <w:rFonts w:asciiTheme="minorHAnsi" w:eastAsiaTheme="minorHAnsi" w:hAnsiTheme="minorHAnsi" w:cstheme="minorBidi"/>
          <w:b w:val="0"/>
          <w:bCs w:val="0"/>
          <w:sz w:val="22"/>
          <w:szCs w:val="22"/>
          <w:lang w:val="es-MX" w:eastAsia="en-US"/>
        </w:rPr>
      </w:sdtEndPr>
      <w:sdtContent>
        <w:p w14:paraId="4FB5BF27" w14:textId="253F874D" w:rsidR="006D4C56" w:rsidRPr="006D4C56" w:rsidRDefault="00EF409A" w:rsidP="006D4C56">
          <w:pPr>
            <w:pStyle w:val="Ttulo1"/>
            <w:rPr>
              <w:rFonts w:ascii="Arial" w:hAnsi="Arial" w:cs="Arial"/>
              <w:b/>
              <w:bCs/>
              <w:color w:val="auto"/>
              <w:sz w:val="24"/>
              <w:szCs w:val="24"/>
              <w:lang w:val="es-ES"/>
            </w:rPr>
          </w:pPr>
          <w:r w:rsidRPr="006D4C56">
            <w:rPr>
              <w:rFonts w:ascii="Arial" w:hAnsi="Arial" w:cs="Arial"/>
              <w:b/>
              <w:bCs/>
              <w:color w:val="auto"/>
              <w:sz w:val="24"/>
              <w:szCs w:val="24"/>
              <w:lang w:val="es-ES"/>
            </w:rPr>
            <w:t xml:space="preserve">Referencias </w:t>
          </w:r>
        </w:p>
        <w:p w14:paraId="11364DC6" w14:textId="77777777" w:rsidR="006D4C56" w:rsidRPr="006D4C56" w:rsidRDefault="006D4C56" w:rsidP="006D4C56">
          <w:pPr>
            <w:rPr>
              <w:lang w:val="es-ES" w:eastAsia="es-MX"/>
            </w:rPr>
          </w:pPr>
        </w:p>
        <w:sdt>
          <w:sdtPr>
            <w:rPr>
              <w:rFonts w:ascii="Arial" w:hAnsi="Arial" w:cs="Arial"/>
              <w:sz w:val="24"/>
              <w:szCs w:val="24"/>
            </w:rPr>
            <w:id w:val="111145805"/>
            <w:bibliography/>
          </w:sdtPr>
          <w:sdtEndPr>
            <w:rPr>
              <w:rFonts w:asciiTheme="minorHAnsi" w:hAnsiTheme="minorHAnsi" w:cstheme="minorBidi"/>
              <w:sz w:val="22"/>
              <w:szCs w:val="22"/>
            </w:rPr>
          </w:sdtEndPr>
          <w:sdtContent>
            <w:p w14:paraId="471C3061" w14:textId="77777777" w:rsidR="00EF409A" w:rsidRPr="00EF409A" w:rsidRDefault="00EF409A" w:rsidP="00EF409A">
              <w:pPr>
                <w:pStyle w:val="Bibliografa"/>
                <w:ind w:left="720" w:hanging="720"/>
                <w:rPr>
                  <w:rFonts w:ascii="Arial" w:hAnsi="Arial" w:cs="Arial"/>
                  <w:noProof/>
                  <w:sz w:val="24"/>
                  <w:szCs w:val="24"/>
                  <w:lang w:val="es-ES"/>
                </w:rPr>
              </w:pPr>
              <w:r w:rsidRPr="00EF409A">
                <w:rPr>
                  <w:rFonts w:ascii="Arial" w:hAnsi="Arial" w:cs="Arial"/>
                  <w:sz w:val="24"/>
                  <w:szCs w:val="24"/>
                </w:rPr>
                <w:fldChar w:fldCharType="begin"/>
              </w:r>
              <w:r w:rsidRPr="00EF409A">
                <w:rPr>
                  <w:rFonts w:ascii="Arial" w:hAnsi="Arial" w:cs="Arial"/>
                  <w:sz w:val="24"/>
                  <w:szCs w:val="24"/>
                </w:rPr>
                <w:instrText>BIBLIOGRAPHY</w:instrText>
              </w:r>
              <w:r w:rsidRPr="00EF409A">
                <w:rPr>
                  <w:rFonts w:ascii="Arial" w:hAnsi="Arial" w:cs="Arial"/>
                  <w:sz w:val="24"/>
                  <w:szCs w:val="24"/>
                </w:rPr>
                <w:fldChar w:fldCharType="separate"/>
              </w:r>
              <w:r w:rsidRPr="00EF409A">
                <w:rPr>
                  <w:rFonts w:ascii="Arial" w:hAnsi="Arial" w:cs="Arial"/>
                  <w:noProof/>
                  <w:sz w:val="24"/>
                  <w:szCs w:val="24"/>
                  <w:lang w:val="es-ES"/>
                </w:rPr>
                <w:t xml:space="preserve">SEP. (2017). </w:t>
              </w:r>
              <w:r w:rsidRPr="00EF409A">
                <w:rPr>
                  <w:rFonts w:ascii="Arial" w:hAnsi="Arial" w:cs="Arial"/>
                  <w:i/>
                  <w:iCs/>
                  <w:noProof/>
                  <w:sz w:val="24"/>
                  <w:szCs w:val="24"/>
                  <w:lang w:val="es-ES"/>
                </w:rPr>
                <w:t>Aprendizajes clave.</w:t>
              </w:r>
              <w:r w:rsidRPr="00EF409A">
                <w:rPr>
                  <w:rFonts w:ascii="Arial" w:hAnsi="Arial" w:cs="Arial"/>
                  <w:noProof/>
                  <w:sz w:val="24"/>
                  <w:szCs w:val="24"/>
                  <w:lang w:val="es-ES"/>
                </w:rPr>
                <w:t xml:space="preserve"> México.</w:t>
              </w:r>
            </w:p>
            <w:p w14:paraId="558F5BA9" w14:textId="0A7F658F" w:rsidR="007D10D9" w:rsidRDefault="00EF409A">
              <w:pPr>
                <w:sectPr w:rsidR="007D10D9" w:rsidSect="007D10D9">
                  <w:pgSz w:w="12240" w:h="15840" w:code="1"/>
                  <w:pgMar w:top="1417" w:right="1701" w:bottom="1417" w:left="1701" w:header="708" w:footer="708" w:gutter="0"/>
                  <w:cols w:space="708"/>
                  <w:docGrid w:linePitch="360"/>
                </w:sectPr>
              </w:pPr>
              <w:r w:rsidRPr="00EF409A">
                <w:rPr>
                  <w:rFonts w:ascii="Arial" w:hAnsi="Arial" w:cs="Arial"/>
                  <w:b/>
                  <w:bCs/>
                  <w:sz w:val="24"/>
                  <w:szCs w:val="24"/>
                </w:rPr>
                <w:fldChar w:fldCharType="end"/>
              </w:r>
            </w:p>
          </w:sdtContent>
        </w:sdt>
      </w:sdtContent>
    </w:sdt>
    <w:p w14:paraId="5250AB09" w14:textId="7758634F" w:rsidR="00631694" w:rsidRDefault="007D10D9">
      <w:r>
        <w:rPr>
          <w:noProof/>
          <w:lang w:eastAsia="es-MX"/>
        </w:rPr>
        <w:lastRenderedPageBreak/>
        <w:drawing>
          <wp:anchor distT="0" distB="0" distL="114300" distR="114300" simplePos="0" relativeHeight="251658240" behindDoc="0" locked="0" layoutInCell="1" allowOverlap="1" wp14:anchorId="63854823" wp14:editId="1DEBBA57">
            <wp:simplePos x="0" y="0"/>
            <wp:positionH relativeFrom="page">
              <wp:align>right</wp:align>
            </wp:positionH>
            <wp:positionV relativeFrom="paragraph">
              <wp:posOffset>453</wp:posOffset>
            </wp:positionV>
            <wp:extent cx="9985250" cy="5737764"/>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19167" t="21605" r="6388" b="2345"/>
                    <a:stretch/>
                  </pic:blipFill>
                  <pic:spPr bwMode="auto">
                    <a:xfrm>
                      <a:off x="0" y="0"/>
                      <a:ext cx="9985250" cy="573776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631694" w:rsidSect="007D10D9">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E627B" w14:textId="77777777" w:rsidR="00C06C17" w:rsidRDefault="00C06C17" w:rsidP="007A3B47">
      <w:pPr>
        <w:spacing w:after="0" w:line="240" w:lineRule="auto"/>
      </w:pPr>
      <w:r>
        <w:separator/>
      </w:r>
    </w:p>
  </w:endnote>
  <w:endnote w:type="continuationSeparator" w:id="0">
    <w:p w14:paraId="493AE345" w14:textId="77777777" w:rsidR="00C06C17" w:rsidRDefault="00C06C17" w:rsidP="007A3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291B5" w14:textId="77777777" w:rsidR="00C06C17" w:rsidRDefault="00C06C17" w:rsidP="007A3B47">
      <w:pPr>
        <w:spacing w:after="0" w:line="240" w:lineRule="auto"/>
      </w:pPr>
      <w:r>
        <w:separator/>
      </w:r>
    </w:p>
  </w:footnote>
  <w:footnote w:type="continuationSeparator" w:id="0">
    <w:p w14:paraId="3752C0B0" w14:textId="77777777" w:rsidR="00C06C17" w:rsidRDefault="00C06C17" w:rsidP="007A3B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694"/>
    <w:rsid w:val="000008F8"/>
    <w:rsid w:val="000516FB"/>
    <w:rsid w:val="00055430"/>
    <w:rsid w:val="00063E35"/>
    <w:rsid w:val="000E72F5"/>
    <w:rsid w:val="00140C42"/>
    <w:rsid w:val="002C7268"/>
    <w:rsid w:val="00306781"/>
    <w:rsid w:val="004B733F"/>
    <w:rsid w:val="005572AF"/>
    <w:rsid w:val="005D42D7"/>
    <w:rsid w:val="00631694"/>
    <w:rsid w:val="006D4C56"/>
    <w:rsid w:val="00701E80"/>
    <w:rsid w:val="007A3B47"/>
    <w:rsid w:val="007D10D9"/>
    <w:rsid w:val="008D3AF3"/>
    <w:rsid w:val="00A56BD8"/>
    <w:rsid w:val="00AE4506"/>
    <w:rsid w:val="00B5205F"/>
    <w:rsid w:val="00C06C17"/>
    <w:rsid w:val="00D45053"/>
    <w:rsid w:val="00DA4D57"/>
    <w:rsid w:val="00DB0D8F"/>
    <w:rsid w:val="00E44E14"/>
    <w:rsid w:val="00EB7131"/>
    <w:rsid w:val="00EF409A"/>
    <w:rsid w:val="00F664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B1BC"/>
  <w15:chartTrackingRefBased/>
  <w15:docId w15:val="{9F566F4F-76D1-4C39-A24D-53939E74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F409A"/>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A3B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3B47"/>
  </w:style>
  <w:style w:type="paragraph" w:styleId="Piedepgina">
    <w:name w:val="footer"/>
    <w:basedOn w:val="Normal"/>
    <w:link w:val="PiedepginaCar"/>
    <w:uiPriority w:val="99"/>
    <w:unhideWhenUsed/>
    <w:rsid w:val="007A3B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3B47"/>
  </w:style>
  <w:style w:type="character" w:customStyle="1" w:styleId="Ttulo1Car">
    <w:name w:val="Título 1 Car"/>
    <w:basedOn w:val="Fuentedeprrafopredeter"/>
    <w:link w:val="Ttulo1"/>
    <w:uiPriority w:val="9"/>
    <w:rsid w:val="00EF409A"/>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EF4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321706">
      <w:bodyDiv w:val="1"/>
      <w:marLeft w:val="0"/>
      <w:marRight w:val="0"/>
      <w:marTop w:val="0"/>
      <w:marBottom w:val="0"/>
      <w:divBdr>
        <w:top w:val="none" w:sz="0" w:space="0" w:color="auto"/>
        <w:left w:val="none" w:sz="0" w:space="0" w:color="auto"/>
        <w:bottom w:val="none" w:sz="0" w:space="0" w:color="auto"/>
        <w:right w:val="none" w:sz="0" w:space="0" w:color="auto"/>
      </w:divBdr>
    </w:div>
    <w:div w:id="1574465721">
      <w:bodyDiv w:val="1"/>
      <w:marLeft w:val="0"/>
      <w:marRight w:val="0"/>
      <w:marTop w:val="0"/>
      <w:marBottom w:val="0"/>
      <w:divBdr>
        <w:top w:val="none" w:sz="0" w:space="0" w:color="auto"/>
        <w:left w:val="none" w:sz="0" w:space="0" w:color="auto"/>
        <w:bottom w:val="none" w:sz="0" w:space="0" w:color="auto"/>
        <w:right w:val="none" w:sz="0" w:space="0" w:color="auto"/>
      </w:divBdr>
    </w:div>
    <w:div w:id="159049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D00A82-CA3A-477C-80EA-5C25953A621A}"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s-MX"/>
        </a:p>
      </dgm:t>
    </dgm:pt>
    <dgm:pt modelId="{54E3BC7B-EED2-444B-BF2A-4B17D1254A96}">
      <dgm:prSet phldrT="[Texto]"/>
      <dgm:spPr>
        <a:solidFill>
          <a:srgbClr val="FFC000"/>
        </a:solidFill>
      </dgm:spPr>
      <dgm:t>
        <a:bodyPr/>
        <a:lstStyle/>
        <a:p>
          <a:r>
            <a:rPr lang="es-MX"/>
            <a:t>Evidencia unidad ll</a:t>
          </a:r>
        </a:p>
      </dgm:t>
    </dgm:pt>
    <dgm:pt modelId="{AF9E6E80-2BB2-4B78-8885-DDFBCE4BB695}" type="parTrans" cxnId="{E149B25F-EAE8-4B40-B2D7-54B19E230D0C}">
      <dgm:prSet/>
      <dgm:spPr/>
      <dgm:t>
        <a:bodyPr/>
        <a:lstStyle/>
        <a:p>
          <a:endParaRPr lang="es-MX"/>
        </a:p>
      </dgm:t>
    </dgm:pt>
    <dgm:pt modelId="{4D1EC3FC-C2C3-43BE-924E-FB66A6E99267}" type="sibTrans" cxnId="{E149B25F-EAE8-4B40-B2D7-54B19E230D0C}">
      <dgm:prSet/>
      <dgm:spPr/>
      <dgm:t>
        <a:bodyPr/>
        <a:lstStyle/>
        <a:p>
          <a:endParaRPr lang="es-MX"/>
        </a:p>
      </dgm:t>
    </dgm:pt>
    <dgm:pt modelId="{7774EB67-47A6-41E0-9816-868130D9833B}">
      <dgm:prSet phldrT="[Texto]" custT="1"/>
      <dgm:spPr>
        <a:solidFill>
          <a:schemeClr val="accent4">
            <a:lumMod val="40000"/>
            <a:lumOff val="60000"/>
          </a:schemeClr>
        </a:solidFill>
      </dgm:spPr>
      <dgm:t>
        <a:bodyPr/>
        <a:lstStyle/>
        <a:p>
          <a:r>
            <a:rPr lang="es-MX" sz="1100" b="1">
              <a:solidFill>
                <a:sysClr val="windowText" lastClr="000000"/>
              </a:solidFill>
              <a:latin typeface="Arial" panose="020B0604020202020204" pitchFamily="34" charset="0"/>
              <a:cs typeface="Arial" panose="020B0604020202020204" pitchFamily="34" charset="0"/>
            </a:rPr>
            <a:t>DESAFIOS QUE PRESENTAN FUTUROS DOCENTES</a:t>
          </a:r>
        </a:p>
        <a:p>
          <a:endParaRPr lang="es-MX" sz="1100" b="1">
            <a:solidFill>
              <a:sysClr val="windowText" lastClr="000000"/>
            </a:solidFill>
            <a:latin typeface="Arial" panose="020B0604020202020204" pitchFamily="34" charset="0"/>
            <a:cs typeface="Arial" panose="020B0604020202020204" pitchFamily="34" charset="0"/>
          </a:endParaRPr>
        </a:p>
        <a:p>
          <a:r>
            <a:rPr lang="es-MX" sz="1200">
              <a:solidFill>
                <a:sysClr val="windowText" lastClr="000000"/>
              </a:solidFill>
              <a:latin typeface="Arial" panose="020B0604020202020204" pitchFamily="34" charset="0"/>
              <a:cs typeface="Arial" panose="020B0604020202020204" pitchFamily="34" charset="0"/>
            </a:rPr>
            <a:t>De</a:t>
          </a:r>
          <a:r>
            <a:rPr lang="es-MX" sz="1200" baseline="0">
              <a:solidFill>
                <a:sysClr val="windowText" lastClr="000000"/>
              </a:solidFill>
              <a:latin typeface="Arial" panose="020B0604020202020204" pitchFamily="34" charset="0"/>
              <a:cs typeface="Arial" panose="020B0604020202020204" pitchFamily="34" charset="0"/>
            </a:rPr>
            <a:t> acuerdo a lo que se vive actualmente considero que la estabilidad emocional es uno de los primeros factores que influirán cuando regresen a clases presenciales, la falta de autonomía debido a que los padres de familia les indican lo que tienen que hacer o en ocasiones los padres de familia realizan la actividad provocando que los niños no expermienten, se están convirtiendo en estudiantes pasivos. Estos son ejemplos de desafíos que se presenciarán en la siguiente práctica presencial que realizaré el próximo semestre. Sin embargo, no considero que estos influyan al momento de que trabaje como docente, contemplo que sean desfios con padres de familia que probablemente se han acostumbrado a trabajar virtualmente y no quieran mandar a los alumnos a clases y que ellos reconozcan que existe una jerarquía y los docentes son la autoridad ante los alumnos</a:t>
          </a:r>
          <a:r>
            <a:rPr lang="es-MX" sz="1100" baseline="0">
              <a:solidFill>
                <a:sysClr val="windowText" lastClr="000000"/>
              </a:solidFill>
              <a:latin typeface="Arial" panose="020B0604020202020204" pitchFamily="34" charset="0"/>
              <a:cs typeface="Arial" panose="020B0604020202020204" pitchFamily="34" charset="0"/>
            </a:rPr>
            <a:t>.</a:t>
          </a:r>
          <a:endParaRPr lang="es-MX" sz="1100">
            <a:solidFill>
              <a:sysClr val="windowText" lastClr="000000"/>
            </a:solidFill>
            <a:latin typeface="Arial" panose="020B0604020202020204" pitchFamily="34" charset="0"/>
            <a:cs typeface="Arial" panose="020B0604020202020204" pitchFamily="34" charset="0"/>
          </a:endParaRPr>
        </a:p>
      </dgm:t>
    </dgm:pt>
    <dgm:pt modelId="{EF185D7D-5925-444C-AAF6-9A0E4B015A73}" type="parTrans" cxnId="{55CB6272-5EAF-4532-BF9A-9F885B631AC7}">
      <dgm:prSet/>
      <dgm:spPr/>
      <dgm:t>
        <a:bodyPr/>
        <a:lstStyle/>
        <a:p>
          <a:endParaRPr lang="es-MX"/>
        </a:p>
      </dgm:t>
    </dgm:pt>
    <dgm:pt modelId="{688B01CB-5ABF-4755-9273-83B765862642}" type="sibTrans" cxnId="{55CB6272-5EAF-4532-BF9A-9F885B631AC7}">
      <dgm:prSet/>
      <dgm:spPr/>
      <dgm:t>
        <a:bodyPr/>
        <a:lstStyle/>
        <a:p>
          <a:endParaRPr lang="es-MX"/>
        </a:p>
      </dgm:t>
    </dgm:pt>
    <dgm:pt modelId="{B5F8725E-3586-4D6F-BC7D-EC0B6C595B84}">
      <dgm:prSet phldrT="[Texto]" custT="1"/>
      <dgm:spPr>
        <a:solidFill>
          <a:schemeClr val="accent2">
            <a:lumMod val="20000"/>
            <a:lumOff val="80000"/>
          </a:schemeClr>
        </a:solidFill>
      </dgm:spPr>
      <dgm:t>
        <a:bodyPr/>
        <a:lstStyle/>
        <a:p>
          <a:r>
            <a:rPr lang="es-MX" sz="1100" b="1">
              <a:solidFill>
                <a:sysClr val="windowText" lastClr="000000"/>
              </a:solidFill>
              <a:latin typeface="Arial" panose="020B0604020202020204" pitchFamily="34" charset="0"/>
              <a:cs typeface="Arial" panose="020B0604020202020204" pitchFamily="34" charset="0"/>
            </a:rPr>
            <a:t>NUEVAS REFORRMAS EDUCATIVAS</a:t>
          </a:r>
        </a:p>
        <a:p>
          <a:endParaRPr lang="es-MX" sz="1100" b="1">
            <a:solidFill>
              <a:sysClr val="windowText" lastClr="000000"/>
            </a:solidFill>
            <a:latin typeface="Arial" panose="020B0604020202020204" pitchFamily="34" charset="0"/>
            <a:cs typeface="Arial" panose="020B0604020202020204" pitchFamily="34" charset="0"/>
          </a:endParaRPr>
        </a:p>
        <a:p>
          <a:r>
            <a:rPr lang="es-MX" sz="1200">
              <a:solidFill>
                <a:sysClr val="windowText" lastClr="000000"/>
              </a:solidFill>
              <a:latin typeface="Arial" panose="020B0604020202020204" pitchFamily="34" charset="0"/>
              <a:cs typeface="Arial" panose="020B0604020202020204" pitchFamily="34" charset="0"/>
            </a:rPr>
            <a:t>Encaminar a los alumnos a un desarrollo integral es la propuesta de un principo pedagógico sugerida de mi parte, que favorece un ambiente en donde los alumnos puedan expresar sus ideas, se sientan seguros, se fomenten valores, sean alumnos activos y mejorar el desarrollo personal, es decir, enfocarse en el área socioemocional para que en base a la regulación de sus emociones, de que sean resilientes y lo antes mencionado puedan resolver sus problemas adecuadamnete.  </a:t>
          </a:r>
        </a:p>
      </dgm:t>
    </dgm:pt>
    <dgm:pt modelId="{2524C505-469B-454A-9983-C6FE13D68D8E}" type="parTrans" cxnId="{33B76130-5D4A-4CD4-97D8-7A6B7DDA1695}">
      <dgm:prSet/>
      <dgm:spPr/>
      <dgm:t>
        <a:bodyPr/>
        <a:lstStyle/>
        <a:p>
          <a:endParaRPr lang="es-MX"/>
        </a:p>
      </dgm:t>
    </dgm:pt>
    <dgm:pt modelId="{5F6CACB5-CFC6-4292-BE90-0FEC4270E8ED}" type="sibTrans" cxnId="{33B76130-5D4A-4CD4-97D8-7A6B7DDA1695}">
      <dgm:prSet/>
      <dgm:spPr/>
      <dgm:t>
        <a:bodyPr/>
        <a:lstStyle/>
        <a:p>
          <a:endParaRPr lang="es-MX"/>
        </a:p>
      </dgm:t>
    </dgm:pt>
    <dgm:pt modelId="{A9E8C463-8529-4086-BB39-2689A49C9E5A}">
      <dgm:prSet phldrT="[Texto]" custT="1"/>
      <dgm:spPr>
        <a:solidFill>
          <a:schemeClr val="accent6">
            <a:lumMod val="40000"/>
            <a:lumOff val="60000"/>
          </a:schemeClr>
        </a:solidFill>
      </dgm:spPr>
      <dgm:t>
        <a:bodyPr/>
        <a:lstStyle/>
        <a:p>
          <a:r>
            <a:rPr lang="es-MX" sz="1200" b="1">
              <a:solidFill>
                <a:sysClr val="windowText" lastClr="000000"/>
              </a:solidFill>
              <a:latin typeface="Arial" panose="020B0604020202020204" pitchFamily="34" charset="0"/>
              <a:cs typeface="Arial" panose="020B0604020202020204" pitchFamily="34" charset="0"/>
            </a:rPr>
            <a:t>PRINCIPIOS PEDAGÓGICOS Y ENFOQUES QUE PLANTEA EL CURRÍCULO  VIGENTE</a:t>
          </a:r>
        </a:p>
        <a:p>
          <a:r>
            <a:rPr lang="es-MX" sz="1200" b="0">
              <a:solidFill>
                <a:sysClr val="windowText" lastClr="000000"/>
              </a:solidFill>
              <a:latin typeface="Arial" panose="020B0604020202020204" pitchFamily="34" charset="0"/>
              <a:cs typeface="Arial" panose="020B0604020202020204" pitchFamily="34" charset="0"/>
            </a:rPr>
            <a:t>"Para transformar  la práctica docente y se cumpla con el papel en el proceso educativo es necesariio ejercer los objetivos del Plan, que plantea principios pedagógicos que forman parte del Modelo  Educativo del 2017 que guian a la educaión obligatoria" </a:t>
          </a:r>
          <a:r>
            <a:rPr lang="es-MX" sz="1200">
              <a:solidFill>
                <a:sysClr val="windowText" lastClr="000000"/>
              </a:solidFill>
              <a:latin typeface="Arial" panose="020B0604020202020204" pitchFamily="34" charset="0"/>
              <a:cs typeface="Arial" panose="020B0604020202020204" pitchFamily="34" charset="0"/>
            </a:rPr>
            <a:t>(SEP, 2017)</a:t>
          </a:r>
          <a:r>
            <a:rPr lang="es-MX" sz="1200" b="0">
              <a:solidFill>
                <a:sysClr val="windowText" lastClr="000000"/>
              </a:solidFill>
              <a:latin typeface="Arial" panose="020B0604020202020204" pitchFamily="34" charset="0"/>
              <a:cs typeface="Arial" panose="020B0604020202020204" pitchFamily="34" charset="0"/>
            </a:rPr>
            <a:t>, es decir, los principios pedagógicos son un conjunto de condiciones que implementan y mejoran el currículo y transformación docente. El enfoque pedagógico en preescolar en general, busca que los alumnos experimenten, reflexionen, se expresen con seguridad, constuyan una identidad propia, desarrollo físico, regular emociones y sentimientos, entre otros.</a:t>
          </a:r>
        </a:p>
      </dgm:t>
    </dgm:pt>
    <dgm:pt modelId="{28D95A3C-B890-4E7E-9B38-9D8A3EF979AC}" type="parTrans" cxnId="{07355687-A1C1-4474-AB2F-BDE20E6B0D0C}">
      <dgm:prSet/>
      <dgm:spPr/>
      <dgm:t>
        <a:bodyPr/>
        <a:lstStyle/>
        <a:p>
          <a:endParaRPr lang="es-MX"/>
        </a:p>
      </dgm:t>
    </dgm:pt>
    <dgm:pt modelId="{ED7E6D2B-C4D8-4C02-882F-E775C5BDE50E}" type="sibTrans" cxnId="{07355687-A1C1-4474-AB2F-BDE20E6B0D0C}">
      <dgm:prSet/>
      <dgm:spPr/>
      <dgm:t>
        <a:bodyPr/>
        <a:lstStyle/>
        <a:p>
          <a:endParaRPr lang="es-MX"/>
        </a:p>
      </dgm:t>
    </dgm:pt>
    <dgm:pt modelId="{CC055381-4307-4F82-85C1-40195663385A}" type="pres">
      <dgm:prSet presAssocID="{12D00A82-CA3A-477C-80EA-5C25953A621A}" presName="cycle" presStyleCnt="0">
        <dgm:presLayoutVars>
          <dgm:chMax val="1"/>
          <dgm:dir/>
          <dgm:animLvl val="ctr"/>
          <dgm:resizeHandles val="exact"/>
        </dgm:presLayoutVars>
      </dgm:prSet>
      <dgm:spPr/>
    </dgm:pt>
    <dgm:pt modelId="{6A801761-9EA5-4B0A-9741-ACBC5A0AA3C0}" type="pres">
      <dgm:prSet presAssocID="{54E3BC7B-EED2-444B-BF2A-4B17D1254A96}" presName="centerShape" presStyleLbl="node0" presStyleIdx="0" presStyleCnt="1"/>
      <dgm:spPr/>
    </dgm:pt>
    <dgm:pt modelId="{71785074-BA81-4B33-B198-D3D3E4512308}" type="pres">
      <dgm:prSet presAssocID="{EF185D7D-5925-444C-AAF6-9A0E4B015A73}" presName="parTrans" presStyleLbl="bgSibTrans2D1" presStyleIdx="0" presStyleCnt="3" custLinFactNeighborX="5212" custLinFactNeighborY="1882"/>
      <dgm:spPr/>
    </dgm:pt>
    <dgm:pt modelId="{A58439D6-FAF0-4661-BD5C-F831A1570AD0}" type="pres">
      <dgm:prSet presAssocID="{7774EB67-47A6-41E0-9816-868130D9833B}" presName="node" presStyleLbl="node1" presStyleIdx="0" presStyleCnt="3" custScaleX="137980" custScaleY="204879" custRadScaleRad="134878" custRadScaleInc="-20684">
        <dgm:presLayoutVars>
          <dgm:bulletEnabled val="1"/>
        </dgm:presLayoutVars>
      </dgm:prSet>
      <dgm:spPr/>
    </dgm:pt>
    <dgm:pt modelId="{0949DCE3-F4EC-43BC-8E65-15C8568A5759}" type="pres">
      <dgm:prSet presAssocID="{2524C505-469B-454A-9983-C6FE13D68D8E}" presName="parTrans" presStyleLbl="bgSibTrans2D1" presStyleIdx="1" presStyleCnt="3"/>
      <dgm:spPr/>
    </dgm:pt>
    <dgm:pt modelId="{D017DA7B-BC91-40AE-AD75-EC2732B18D20}" type="pres">
      <dgm:prSet presAssocID="{B5F8725E-3586-4D6F-BC7D-EC0B6C595B84}" presName="node" presStyleLbl="node1" presStyleIdx="1" presStyleCnt="3" custScaleX="126893" custScaleY="136588" custRadScaleRad="107952">
        <dgm:presLayoutVars>
          <dgm:bulletEnabled val="1"/>
        </dgm:presLayoutVars>
      </dgm:prSet>
      <dgm:spPr/>
    </dgm:pt>
    <dgm:pt modelId="{0F2D95B7-9B6E-4888-96D4-54F7EDB6803A}" type="pres">
      <dgm:prSet presAssocID="{28D95A3C-B890-4E7E-9B38-9D8A3EF979AC}" presName="parTrans" presStyleLbl="bgSibTrans2D1" presStyleIdx="2" presStyleCnt="3" custLinFactNeighborX="-3953" custLinFactNeighborY="7529"/>
      <dgm:spPr/>
    </dgm:pt>
    <dgm:pt modelId="{1841F7C4-3CEB-48B6-BC2A-90020DD61211}" type="pres">
      <dgm:prSet presAssocID="{A9E8C463-8529-4086-BB39-2689A49C9E5A}" presName="node" presStyleLbl="node1" presStyleIdx="2" presStyleCnt="3" custScaleX="131712" custScaleY="177641" custRadScaleRad="129573" custRadScaleInc="17058">
        <dgm:presLayoutVars>
          <dgm:bulletEnabled val="1"/>
        </dgm:presLayoutVars>
      </dgm:prSet>
      <dgm:spPr/>
    </dgm:pt>
  </dgm:ptLst>
  <dgm:cxnLst>
    <dgm:cxn modelId="{E00CE909-119C-4FF7-BFC9-6A538AC2AF60}" type="presOf" srcId="{28D95A3C-B890-4E7E-9B38-9D8A3EF979AC}" destId="{0F2D95B7-9B6E-4888-96D4-54F7EDB6803A}" srcOrd="0" destOrd="0" presId="urn:microsoft.com/office/officeart/2005/8/layout/radial4"/>
    <dgm:cxn modelId="{33B76130-5D4A-4CD4-97D8-7A6B7DDA1695}" srcId="{54E3BC7B-EED2-444B-BF2A-4B17D1254A96}" destId="{B5F8725E-3586-4D6F-BC7D-EC0B6C595B84}" srcOrd="1" destOrd="0" parTransId="{2524C505-469B-454A-9983-C6FE13D68D8E}" sibTransId="{5F6CACB5-CFC6-4292-BE90-0FEC4270E8ED}"/>
    <dgm:cxn modelId="{23E33C3C-C8BC-4E85-8F88-B46B1A0D9048}" type="presOf" srcId="{12D00A82-CA3A-477C-80EA-5C25953A621A}" destId="{CC055381-4307-4F82-85C1-40195663385A}" srcOrd="0" destOrd="0" presId="urn:microsoft.com/office/officeart/2005/8/layout/radial4"/>
    <dgm:cxn modelId="{E149B25F-EAE8-4B40-B2D7-54B19E230D0C}" srcId="{12D00A82-CA3A-477C-80EA-5C25953A621A}" destId="{54E3BC7B-EED2-444B-BF2A-4B17D1254A96}" srcOrd="0" destOrd="0" parTransId="{AF9E6E80-2BB2-4B78-8885-DDFBCE4BB695}" sibTransId="{4D1EC3FC-C2C3-43BE-924E-FB66A6E99267}"/>
    <dgm:cxn modelId="{6C10D562-7165-4D6F-8A40-7BF12DEE7095}" type="presOf" srcId="{EF185D7D-5925-444C-AAF6-9A0E4B015A73}" destId="{71785074-BA81-4B33-B198-D3D3E4512308}" srcOrd="0" destOrd="0" presId="urn:microsoft.com/office/officeart/2005/8/layout/radial4"/>
    <dgm:cxn modelId="{55CB6272-5EAF-4532-BF9A-9F885B631AC7}" srcId="{54E3BC7B-EED2-444B-BF2A-4B17D1254A96}" destId="{7774EB67-47A6-41E0-9816-868130D9833B}" srcOrd="0" destOrd="0" parTransId="{EF185D7D-5925-444C-AAF6-9A0E4B015A73}" sibTransId="{688B01CB-5ABF-4755-9273-83B765862642}"/>
    <dgm:cxn modelId="{84BD1280-EC12-4385-88BD-8E91BFF519B9}" type="presOf" srcId="{7774EB67-47A6-41E0-9816-868130D9833B}" destId="{A58439D6-FAF0-4661-BD5C-F831A1570AD0}" srcOrd="0" destOrd="0" presId="urn:microsoft.com/office/officeart/2005/8/layout/radial4"/>
    <dgm:cxn modelId="{07355687-A1C1-4474-AB2F-BDE20E6B0D0C}" srcId="{54E3BC7B-EED2-444B-BF2A-4B17D1254A96}" destId="{A9E8C463-8529-4086-BB39-2689A49C9E5A}" srcOrd="2" destOrd="0" parTransId="{28D95A3C-B890-4E7E-9B38-9D8A3EF979AC}" sibTransId="{ED7E6D2B-C4D8-4C02-882F-E775C5BDE50E}"/>
    <dgm:cxn modelId="{BA803D8D-47D0-4BA3-B104-3BE44DD2A700}" type="presOf" srcId="{2524C505-469B-454A-9983-C6FE13D68D8E}" destId="{0949DCE3-F4EC-43BC-8E65-15C8568A5759}" srcOrd="0" destOrd="0" presId="urn:microsoft.com/office/officeart/2005/8/layout/radial4"/>
    <dgm:cxn modelId="{8C12FDA4-A301-4FC6-A213-09C69FE7D3D9}" type="presOf" srcId="{54E3BC7B-EED2-444B-BF2A-4B17D1254A96}" destId="{6A801761-9EA5-4B0A-9741-ACBC5A0AA3C0}" srcOrd="0" destOrd="0" presId="urn:microsoft.com/office/officeart/2005/8/layout/radial4"/>
    <dgm:cxn modelId="{3A0107F9-435A-49B3-9C9C-E67C978B0670}" type="presOf" srcId="{B5F8725E-3586-4D6F-BC7D-EC0B6C595B84}" destId="{D017DA7B-BC91-40AE-AD75-EC2732B18D20}" srcOrd="0" destOrd="0" presId="urn:microsoft.com/office/officeart/2005/8/layout/radial4"/>
    <dgm:cxn modelId="{D5BBEEFF-4927-430F-AEDB-BE46255F2282}" type="presOf" srcId="{A9E8C463-8529-4086-BB39-2689A49C9E5A}" destId="{1841F7C4-3CEB-48B6-BC2A-90020DD61211}" srcOrd="0" destOrd="0" presId="urn:microsoft.com/office/officeart/2005/8/layout/radial4"/>
    <dgm:cxn modelId="{59A02894-0BAB-4E50-AFA4-ACD0B4327F91}" type="presParOf" srcId="{CC055381-4307-4F82-85C1-40195663385A}" destId="{6A801761-9EA5-4B0A-9741-ACBC5A0AA3C0}" srcOrd="0" destOrd="0" presId="urn:microsoft.com/office/officeart/2005/8/layout/radial4"/>
    <dgm:cxn modelId="{407D01BC-96E5-487F-9649-C49A5A5335FE}" type="presParOf" srcId="{CC055381-4307-4F82-85C1-40195663385A}" destId="{71785074-BA81-4B33-B198-D3D3E4512308}" srcOrd="1" destOrd="0" presId="urn:microsoft.com/office/officeart/2005/8/layout/radial4"/>
    <dgm:cxn modelId="{866C6504-3C47-46F8-9430-B4A84CF8C220}" type="presParOf" srcId="{CC055381-4307-4F82-85C1-40195663385A}" destId="{A58439D6-FAF0-4661-BD5C-F831A1570AD0}" srcOrd="2" destOrd="0" presId="urn:microsoft.com/office/officeart/2005/8/layout/radial4"/>
    <dgm:cxn modelId="{513B33F1-E6D5-419A-A4CF-1DEBA21231DD}" type="presParOf" srcId="{CC055381-4307-4F82-85C1-40195663385A}" destId="{0949DCE3-F4EC-43BC-8E65-15C8568A5759}" srcOrd="3" destOrd="0" presId="urn:microsoft.com/office/officeart/2005/8/layout/radial4"/>
    <dgm:cxn modelId="{394BF108-6F94-4DFF-9B74-43152AF17A39}" type="presParOf" srcId="{CC055381-4307-4F82-85C1-40195663385A}" destId="{D017DA7B-BC91-40AE-AD75-EC2732B18D20}" srcOrd="4" destOrd="0" presId="urn:microsoft.com/office/officeart/2005/8/layout/radial4"/>
    <dgm:cxn modelId="{14B3D6F5-4D19-43EF-A86A-65143EF1F3CC}" type="presParOf" srcId="{CC055381-4307-4F82-85C1-40195663385A}" destId="{0F2D95B7-9B6E-4888-96D4-54F7EDB6803A}" srcOrd="5" destOrd="0" presId="urn:microsoft.com/office/officeart/2005/8/layout/radial4"/>
    <dgm:cxn modelId="{84EFC500-71A6-4B32-9FC1-A467BDBE2222}" type="presParOf" srcId="{CC055381-4307-4F82-85C1-40195663385A}" destId="{1841F7C4-3CEB-48B6-BC2A-90020DD61211}" srcOrd="6" destOrd="0" presId="urn:microsoft.com/office/officeart/2005/8/layout/radial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801761-9EA5-4B0A-9741-ACBC5A0AA3C0}">
      <dsp:nvSpPr>
        <dsp:cNvPr id="0" name=""/>
        <dsp:cNvSpPr/>
      </dsp:nvSpPr>
      <dsp:spPr>
        <a:xfrm>
          <a:off x="4831202" y="3380132"/>
          <a:ext cx="2680521" cy="2680521"/>
        </a:xfrm>
        <a:prstGeom prst="ellipse">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130" tIns="24130" rIns="24130" bIns="24130" numCol="1" spcCol="1270" anchor="ctr" anchorCtr="0">
          <a:noAutofit/>
        </a:bodyPr>
        <a:lstStyle/>
        <a:p>
          <a:pPr marL="0" lvl="0" indent="0" algn="ctr" defTabSz="1689100">
            <a:lnSpc>
              <a:spcPct val="90000"/>
            </a:lnSpc>
            <a:spcBef>
              <a:spcPct val="0"/>
            </a:spcBef>
            <a:spcAft>
              <a:spcPct val="35000"/>
            </a:spcAft>
            <a:buNone/>
          </a:pPr>
          <a:r>
            <a:rPr lang="es-MX" sz="3800" kern="1200"/>
            <a:t>Evidencia unidad ll</a:t>
          </a:r>
        </a:p>
      </dsp:txBody>
      <dsp:txXfrm>
        <a:off x="5223755" y="3772685"/>
        <a:ext cx="1895415" cy="1895415"/>
      </dsp:txXfrm>
    </dsp:sp>
    <dsp:sp modelId="{71785074-BA81-4B33-B198-D3D3E4512308}">
      <dsp:nvSpPr>
        <dsp:cNvPr id="0" name=""/>
        <dsp:cNvSpPr/>
      </dsp:nvSpPr>
      <dsp:spPr>
        <a:xfrm rot="12155376">
          <a:off x="1840321" y="3149306"/>
          <a:ext cx="3211717" cy="763948"/>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58439D6-FAF0-4661-BD5C-F831A1570AD0}">
      <dsp:nvSpPr>
        <dsp:cNvPr id="0" name=""/>
        <dsp:cNvSpPr/>
      </dsp:nvSpPr>
      <dsp:spPr>
        <a:xfrm>
          <a:off x="39301" y="813154"/>
          <a:ext cx="3513654" cy="4173787"/>
        </a:xfrm>
        <a:prstGeom prst="roundRect">
          <a:avLst>
            <a:gd name="adj" fmla="val 10000"/>
          </a:avLst>
        </a:prstGeom>
        <a:solidFill>
          <a:schemeClr val="accent4">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s-MX" sz="1100" b="1" kern="1200">
              <a:solidFill>
                <a:sysClr val="windowText" lastClr="000000"/>
              </a:solidFill>
              <a:latin typeface="Arial" panose="020B0604020202020204" pitchFamily="34" charset="0"/>
              <a:cs typeface="Arial" panose="020B0604020202020204" pitchFamily="34" charset="0"/>
            </a:rPr>
            <a:t>DESAFIOS QUE PRESENTAN FUTUROS DOCENTES</a:t>
          </a:r>
        </a:p>
        <a:p>
          <a:pPr marL="0" lvl="0" indent="0" algn="ctr" defTabSz="488950">
            <a:lnSpc>
              <a:spcPct val="90000"/>
            </a:lnSpc>
            <a:spcBef>
              <a:spcPct val="0"/>
            </a:spcBef>
            <a:spcAft>
              <a:spcPct val="35000"/>
            </a:spcAft>
            <a:buNone/>
          </a:pPr>
          <a:endParaRPr lang="es-MX" sz="1100" b="1" kern="1200">
            <a:solidFill>
              <a:sysClr val="windowText" lastClr="000000"/>
            </a:solidFill>
            <a:latin typeface="Arial" panose="020B0604020202020204" pitchFamily="34" charset="0"/>
            <a:cs typeface="Arial" panose="020B0604020202020204" pitchFamily="34" charset="0"/>
          </a:endParaRPr>
        </a:p>
        <a:p>
          <a:pPr marL="0" lvl="0" indent="0" algn="ctr" defTabSz="488950">
            <a:lnSpc>
              <a:spcPct val="90000"/>
            </a:lnSpc>
            <a:spcBef>
              <a:spcPct val="0"/>
            </a:spcBef>
            <a:spcAft>
              <a:spcPct val="35000"/>
            </a:spcAft>
            <a:buNone/>
          </a:pPr>
          <a:r>
            <a:rPr lang="es-MX" sz="1200" kern="1200">
              <a:solidFill>
                <a:sysClr val="windowText" lastClr="000000"/>
              </a:solidFill>
              <a:latin typeface="Arial" panose="020B0604020202020204" pitchFamily="34" charset="0"/>
              <a:cs typeface="Arial" panose="020B0604020202020204" pitchFamily="34" charset="0"/>
            </a:rPr>
            <a:t>De</a:t>
          </a:r>
          <a:r>
            <a:rPr lang="es-MX" sz="1200" kern="1200" baseline="0">
              <a:solidFill>
                <a:sysClr val="windowText" lastClr="000000"/>
              </a:solidFill>
              <a:latin typeface="Arial" panose="020B0604020202020204" pitchFamily="34" charset="0"/>
              <a:cs typeface="Arial" panose="020B0604020202020204" pitchFamily="34" charset="0"/>
            </a:rPr>
            <a:t> acuerdo a lo que se vive actualmente considero que la estabilidad emocional es uno de los primeros factores que influirán cuando regresen a clases presenciales, la falta de autonomía debido a que los padres de familia les indican lo que tienen que hacer o en ocasiones los padres de familia realizan la actividad provocando que los niños no expermienten, se están convirtiendo en estudiantes pasivos. Estos son ejemplos de desafíos que se presenciarán en la siguiente práctica presencial que realizaré el próximo semestre. Sin embargo, no considero que estos influyan al momento de que trabaje como docente, contemplo que sean desfios con padres de familia que probablemente se han acostumbrado a trabajar virtualmente y no quieran mandar a los alumnos a clases y que ellos reconozcan que existe una jerarquía y los docentes son la autoridad ante los alumnos</a:t>
          </a:r>
          <a:r>
            <a:rPr lang="es-MX" sz="1100" kern="1200" baseline="0">
              <a:solidFill>
                <a:sysClr val="windowText" lastClr="000000"/>
              </a:solidFill>
              <a:latin typeface="Arial" panose="020B0604020202020204" pitchFamily="34" charset="0"/>
              <a:cs typeface="Arial" panose="020B0604020202020204" pitchFamily="34" charset="0"/>
            </a:rPr>
            <a:t>.</a:t>
          </a:r>
          <a:endParaRPr lang="es-MX" sz="1100" kern="1200">
            <a:solidFill>
              <a:sysClr val="windowText" lastClr="000000"/>
            </a:solidFill>
            <a:latin typeface="Arial" panose="020B0604020202020204" pitchFamily="34" charset="0"/>
            <a:cs typeface="Arial" panose="020B0604020202020204" pitchFamily="34" charset="0"/>
          </a:endParaRPr>
        </a:p>
      </dsp:txBody>
      <dsp:txXfrm>
        <a:off x="142212" y="916065"/>
        <a:ext cx="3307832" cy="3967965"/>
      </dsp:txXfrm>
    </dsp:sp>
    <dsp:sp modelId="{0949DCE3-F4EC-43BC-8E65-15C8568A5759}">
      <dsp:nvSpPr>
        <dsp:cNvPr id="0" name=""/>
        <dsp:cNvSpPr/>
      </dsp:nvSpPr>
      <dsp:spPr>
        <a:xfrm rot="16200000">
          <a:off x="5144620" y="1851787"/>
          <a:ext cx="2053686" cy="763948"/>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017DA7B-BC91-40AE-AD75-EC2732B18D20}">
      <dsp:nvSpPr>
        <dsp:cNvPr id="0" name=""/>
        <dsp:cNvSpPr/>
      </dsp:nvSpPr>
      <dsp:spPr>
        <a:xfrm>
          <a:off x="4555801" y="-184364"/>
          <a:ext cx="3231324" cy="2782565"/>
        </a:xfrm>
        <a:prstGeom prst="roundRect">
          <a:avLst>
            <a:gd name="adj" fmla="val 10000"/>
          </a:avLst>
        </a:prstGeom>
        <a:solidFill>
          <a:schemeClr val="accent2">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s-MX" sz="1100" b="1" kern="1200">
              <a:solidFill>
                <a:sysClr val="windowText" lastClr="000000"/>
              </a:solidFill>
              <a:latin typeface="Arial" panose="020B0604020202020204" pitchFamily="34" charset="0"/>
              <a:cs typeface="Arial" panose="020B0604020202020204" pitchFamily="34" charset="0"/>
            </a:rPr>
            <a:t>NUEVAS REFORRMAS EDUCATIVAS</a:t>
          </a:r>
        </a:p>
        <a:p>
          <a:pPr marL="0" lvl="0" indent="0" algn="ctr" defTabSz="488950">
            <a:lnSpc>
              <a:spcPct val="90000"/>
            </a:lnSpc>
            <a:spcBef>
              <a:spcPct val="0"/>
            </a:spcBef>
            <a:spcAft>
              <a:spcPct val="35000"/>
            </a:spcAft>
            <a:buNone/>
          </a:pPr>
          <a:endParaRPr lang="es-MX" sz="1100" b="1" kern="1200">
            <a:solidFill>
              <a:sysClr val="windowText" lastClr="000000"/>
            </a:solidFill>
            <a:latin typeface="Arial" panose="020B0604020202020204" pitchFamily="34" charset="0"/>
            <a:cs typeface="Arial" panose="020B0604020202020204" pitchFamily="34" charset="0"/>
          </a:endParaRPr>
        </a:p>
        <a:p>
          <a:pPr marL="0" lvl="0" indent="0" algn="ctr" defTabSz="488950">
            <a:lnSpc>
              <a:spcPct val="90000"/>
            </a:lnSpc>
            <a:spcBef>
              <a:spcPct val="0"/>
            </a:spcBef>
            <a:spcAft>
              <a:spcPct val="35000"/>
            </a:spcAft>
            <a:buNone/>
          </a:pPr>
          <a:r>
            <a:rPr lang="es-MX" sz="1200" kern="1200">
              <a:solidFill>
                <a:sysClr val="windowText" lastClr="000000"/>
              </a:solidFill>
              <a:latin typeface="Arial" panose="020B0604020202020204" pitchFamily="34" charset="0"/>
              <a:cs typeface="Arial" panose="020B0604020202020204" pitchFamily="34" charset="0"/>
            </a:rPr>
            <a:t>Encaminar a los alumnos a un desarrollo integral es la propuesta de un principo pedagógico sugerida de mi parte, que favorece un ambiente en donde los alumnos puedan expresar sus ideas, se sientan seguros, se fomenten valores, sean alumnos activos y mejorar el desarrollo personal, es decir, enfocarse en el área socioemocional para que en base a la regulación de sus emociones, de que sean resilientes y lo antes mencionado puedan resolver sus problemas adecuadamnete.  </a:t>
          </a:r>
        </a:p>
      </dsp:txBody>
      <dsp:txXfrm>
        <a:off x="4637300" y="-102865"/>
        <a:ext cx="3068326" cy="2619567"/>
      </dsp:txXfrm>
    </dsp:sp>
    <dsp:sp modelId="{0F2D95B7-9B6E-4888-96D4-54F7EDB6803A}">
      <dsp:nvSpPr>
        <dsp:cNvPr id="0" name=""/>
        <dsp:cNvSpPr/>
      </dsp:nvSpPr>
      <dsp:spPr>
        <a:xfrm rot="20114088">
          <a:off x="7289304" y="3124688"/>
          <a:ext cx="3035579" cy="763948"/>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841F7C4-3CEB-48B6-BC2A-90020DD61211}">
      <dsp:nvSpPr>
        <dsp:cNvPr id="0" name=""/>
        <dsp:cNvSpPr/>
      </dsp:nvSpPr>
      <dsp:spPr>
        <a:xfrm>
          <a:off x="8628272" y="1003894"/>
          <a:ext cx="3354040" cy="3618896"/>
        </a:xfrm>
        <a:prstGeom prst="roundRect">
          <a:avLst>
            <a:gd name="adj" fmla="val 10000"/>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s-MX" sz="1200" b="1" kern="1200">
              <a:solidFill>
                <a:sysClr val="windowText" lastClr="000000"/>
              </a:solidFill>
              <a:latin typeface="Arial" panose="020B0604020202020204" pitchFamily="34" charset="0"/>
              <a:cs typeface="Arial" panose="020B0604020202020204" pitchFamily="34" charset="0"/>
            </a:rPr>
            <a:t>PRINCIPIOS PEDAGÓGICOS Y ENFOQUES QUE PLANTEA EL CURRÍCULO  VIGENTE</a:t>
          </a:r>
        </a:p>
        <a:p>
          <a:pPr marL="0" lvl="0" indent="0" algn="ctr" defTabSz="533400">
            <a:lnSpc>
              <a:spcPct val="90000"/>
            </a:lnSpc>
            <a:spcBef>
              <a:spcPct val="0"/>
            </a:spcBef>
            <a:spcAft>
              <a:spcPct val="35000"/>
            </a:spcAft>
            <a:buNone/>
          </a:pPr>
          <a:r>
            <a:rPr lang="es-MX" sz="1200" b="0" kern="1200">
              <a:solidFill>
                <a:sysClr val="windowText" lastClr="000000"/>
              </a:solidFill>
              <a:latin typeface="Arial" panose="020B0604020202020204" pitchFamily="34" charset="0"/>
              <a:cs typeface="Arial" panose="020B0604020202020204" pitchFamily="34" charset="0"/>
            </a:rPr>
            <a:t>"Para transformar  la práctica docente y se cumpla con el papel en el proceso educativo es necesariio ejercer los objetivos del Plan, que plantea principios pedagógicos que forman parte del Modelo  Educativo del 2017 que guian a la educaión obligatoria" </a:t>
          </a:r>
          <a:r>
            <a:rPr lang="es-MX" sz="1200" kern="1200">
              <a:solidFill>
                <a:sysClr val="windowText" lastClr="000000"/>
              </a:solidFill>
              <a:latin typeface="Arial" panose="020B0604020202020204" pitchFamily="34" charset="0"/>
              <a:cs typeface="Arial" panose="020B0604020202020204" pitchFamily="34" charset="0"/>
            </a:rPr>
            <a:t>(SEP, 2017)</a:t>
          </a:r>
          <a:r>
            <a:rPr lang="es-MX" sz="1200" b="0" kern="1200">
              <a:solidFill>
                <a:sysClr val="windowText" lastClr="000000"/>
              </a:solidFill>
              <a:latin typeface="Arial" panose="020B0604020202020204" pitchFamily="34" charset="0"/>
              <a:cs typeface="Arial" panose="020B0604020202020204" pitchFamily="34" charset="0"/>
            </a:rPr>
            <a:t>, es decir, los principios pedagógicos son un conjunto de condiciones que implementan y mejoran el currículo y transformación docente. El enfoque pedagógico en preescolar en general, busca que los alumnos experimenten, reflexionen, se expresen con seguridad, constuyan una identidad propia, desarrollo físico, regular emociones y sentimientos, entre otros.</a:t>
          </a:r>
        </a:p>
      </dsp:txBody>
      <dsp:txXfrm>
        <a:off x="8726508" y="1102130"/>
        <a:ext cx="3157568" cy="3422424"/>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SEP17</b:Tag>
    <b:SourceType>Book</b:SourceType>
    <b:Guid>{F2D4F424-3A09-4F05-A2EA-81122A634225}</b:Guid>
    <b:Author>
      <b:Author>
        <b:NameList>
          <b:Person>
            <b:Last>SEP</b:Last>
          </b:Person>
        </b:NameList>
      </b:Author>
    </b:Author>
    <b:Title>Aprendizajes clave</b:Title>
    <b:Year>2017</b:Year>
    <b:City>México</b:City>
    <b:RefOrder>1</b:RefOrder>
  </b:Source>
</b:Sources>
</file>

<file path=customXml/itemProps1.xml><?xml version="1.0" encoding="utf-8"?>
<ds:datastoreItem xmlns:ds="http://schemas.openxmlformats.org/officeDocument/2006/customXml" ds:itemID="{8D9A7BDD-DECD-479F-899B-633727D3C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6</Pages>
  <Words>639</Words>
  <Characters>3517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Planeacion</dc:creator>
  <cp:keywords/>
  <dc:description/>
  <cp:lastModifiedBy>LORENA IRACHETA VELEZ</cp:lastModifiedBy>
  <cp:revision>6</cp:revision>
  <dcterms:created xsi:type="dcterms:W3CDTF">2021-06-14T03:03:00Z</dcterms:created>
  <dcterms:modified xsi:type="dcterms:W3CDTF">2021-06-18T03:33:00Z</dcterms:modified>
</cp:coreProperties>
</file>