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4802" w:rsidRDefault="00A2669F">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ESCUELA NORMAL DE EDUCACION PREESCOLAR</w:t>
      </w:r>
    </w:p>
    <w:p w14:paraId="00000002" w14:textId="77777777" w:rsidR="00EC4802" w:rsidRDefault="00A2669F">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CICLO 2020-2021</w:t>
      </w:r>
    </w:p>
    <w:p w14:paraId="00000003" w14:textId="77777777" w:rsidR="00EC4802" w:rsidRDefault="00A2669F">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0002A95" wp14:editId="62DF60E4">
            <wp:extent cx="834887" cy="556592"/>
            <wp:effectExtent l="0" t="0" r="0" b="0"/>
            <wp:docPr id="1" name="image1.gif"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0" name="image1.gif" descr="Escuela Normal de Educación Preescolar – Desarrollo de competencias  linguisticas"/>
                    <pic:cNvPicPr preferRelativeResize="0"/>
                  </pic:nvPicPr>
                  <pic:blipFill>
                    <a:blip r:embed="rId7"/>
                    <a:srcRect/>
                    <a:stretch>
                      <a:fillRect/>
                    </a:stretch>
                  </pic:blipFill>
                  <pic:spPr>
                    <a:xfrm>
                      <a:off x="0" y="0"/>
                      <a:ext cx="878616" cy="585744"/>
                    </a:xfrm>
                    <a:prstGeom prst="rect">
                      <a:avLst/>
                    </a:prstGeom>
                    <a:ln/>
                  </pic:spPr>
                </pic:pic>
              </a:graphicData>
            </a:graphic>
          </wp:inline>
        </w:drawing>
      </w:r>
    </w:p>
    <w:p w14:paraId="00000004" w14:textId="77777777" w:rsidR="00EC4802" w:rsidRDefault="00A2669F">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MODELOS PEDAGOGICOS</w:t>
      </w:r>
    </w:p>
    <w:p w14:paraId="00000006" w14:textId="77777777" w:rsidR="00EC4802" w:rsidRDefault="00A2669F">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Titular: Roxana Janet </w:t>
      </w:r>
      <w:proofErr w:type="spellStart"/>
      <w:r>
        <w:rPr>
          <w:rFonts w:ascii="Times New Roman" w:eastAsia="Times New Roman" w:hAnsi="Times New Roman" w:cs="Times New Roman"/>
          <w:sz w:val="28"/>
          <w:szCs w:val="28"/>
        </w:rPr>
        <w:t>Sanchez</w:t>
      </w:r>
      <w:proofErr w:type="spellEnd"/>
      <w:r>
        <w:rPr>
          <w:rFonts w:ascii="Times New Roman" w:eastAsia="Times New Roman" w:hAnsi="Times New Roman" w:cs="Times New Roman"/>
          <w:sz w:val="28"/>
          <w:szCs w:val="28"/>
        </w:rPr>
        <w:t xml:space="preserve"> Suarez</w:t>
      </w:r>
    </w:p>
    <w:p w14:paraId="00000007" w14:textId="75C96B72" w:rsidR="00EC4802" w:rsidRDefault="00A2669F">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Alumna: Yenifer Cortez Olguin #3</w:t>
      </w:r>
    </w:p>
    <w:p w14:paraId="4B2BF8AA" w14:textId="77777777" w:rsidR="00E076FE" w:rsidRDefault="00E076FE">
      <w:pPr>
        <w:spacing w:after="160" w:line="259" w:lineRule="auto"/>
        <w:jc w:val="center"/>
        <w:rPr>
          <w:rFonts w:ascii="Times New Roman" w:eastAsia="Times New Roman" w:hAnsi="Times New Roman" w:cs="Times New Roman"/>
          <w:sz w:val="28"/>
          <w:szCs w:val="28"/>
        </w:rPr>
      </w:pPr>
    </w:p>
    <w:p w14:paraId="0000000B" w14:textId="51B1AB3C" w:rsidR="00EC4802" w:rsidRPr="00E076FE" w:rsidRDefault="00E076FE" w:rsidP="00E076FE">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EVIDENCIA UNIDAD II</w:t>
      </w:r>
    </w:p>
    <w:p w14:paraId="0000000C" w14:textId="77777777" w:rsidR="00EC4802" w:rsidRPr="00E076FE" w:rsidRDefault="00A2669F">
      <w:pPr>
        <w:spacing w:after="160" w:line="259" w:lineRule="auto"/>
        <w:jc w:val="center"/>
        <w:rPr>
          <w:rFonts w:ascii="Times New Roman" w:eastAsia="Times New Roman" w:hAnsi="Times New Roman" w:cs="Times New Roman"/>
          <w:b/>
          <w:bCs/>
        </w:rPr>
      </w:pPr>
      <w:r w:rsidRPr="00E076FE">
        <w:rPr>
          <w:rFonts w:ascii="Times New Roman" w:eastAsia="Times New Roman" w:hAnsi="Times New Roman" w:cs="Times New Roman"/>
          <w:b/>
          <w:bCs/>
        </w:rPr>
        <w:t>UNIDAD DE APRENDIZAJE II. EL MODELO Y SU CONCRECIÓN EN EL AULA: PROCESOS Y PRÁCTICAS DE ENSEÑANZA Y APRENDIZAJE.</w:t>
      </w:r>
    </w:p>
    <w:p w14:paraId="0000000D" w14:textId="77777777" w:rsidR="00EC4802" w:rsidRDefault="00A2669F">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Detecta los procesos de aprendizaje de sus alumnos para favorecer su desarrollo cognitivo y socioemocional.</w:t>
      </w:r>
    </w:p>
    <w:p w14:paraId="0000000E" w14:textId="77777777" w:rsidR="00EC4802" w:rsidRDefault="00A2669F">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Aplica el plan y programas de estudio para alcanzar los propósitos educativos y contribuir al pleno desenvolvimiento de las capacidades de sus alumnos.</w:t>
      </w:r>
    </w:p>
    <w:p w14:paraId="0000000F" w14:textId="77777777" w:rsidR="00EC4802" w:rsidRDefault="00A2669F">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0000010" w14:textId="77777777" w:rsidR="00EC4802" w:rsidRDefault="00A2669F">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00000011" w14:textId="77777777" w:rsidR="00EC4802" w:rsidRDefault="00A2669F">
      <w:pPr>
        <w:numPr>
          <w:ilvl w:val="0"/>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Actúa de manera ética ante la diversidad de situaciones que se presentan en la práctica profesional.</w:t>
      </w:r>
    </w:p>
    <w:p w14:paraId="00000012" w14:textId="77777777" w:rsidR="00EC4802" w:rsidRDefault="00EC4802">
      <w:pPr>
        <w:spacing w:after="160" w:line="259" w:lineRule="auto"/>
        <w:ind w:left="720"/>
        <w:rPr>
          <w:rFonts w:ascii="Times New Roman" w:eastAsia="Times New Roman" w:hAnsi="Times New Roman" w:cs="Times New Roman"/>
          <w:sz w:val="28"/>
          <w:szCs w:val="28"/>
        </w:rPr>
      </w:pPr>
    </w:p>
    <w:p w14:paraId="00000013" w14:textId="064F5B5F" w:rsidR="00EC4802" w:rsidRDefault="00A2669F">
      <w:pPr>
        <w:tabs>
          <w:tab w:val="left" w:pos="2400"/>
        </w:tabs>
        <w:spacing w:after="160" w:line="259" w:lineRule="auto"/>
        <w:jc w:val="center"/>
        <w:rPr>
          <w:rFonts w:ascii="Times New Roman" w:eastAsia="Times New Roman" w:hAnsi="Times New Roman" w:cs="Times New Roman"/>
          <w:sz w:val="28"/>
          <w:szCs w:val="28"/>
        </w:rPr>
        <w:sectPr w:rsidR="00EC4802" w:rsidSect="00E076FE">
          <w:pgSz w:w="16834" w:h="11909" w:orient="landscape"/>
          <w:pgMar w:top="1440" w:right="1440" w:bottom="1440" w:left="1440" w:header="720" w:footer="720" w:gutter="0"/>
          <w:pgBorders w:offsetFrom="page">
            <w:top w:val="dashed" w:sz="4" w:space="24" w:color="auto"/>
            <w:left w:val="dashed" w:sz="4" w:space="24" w:color="auto"/>
            <w:bottom w:val="dashed" w:sz="4" w:space="24" w:color="auto"/>
            <w:right w:val="dashed" w:sz="4" w:space="24" w:color="auto"/>
          </w:pgBorders>
          <w:pgNumType w:start="1"/>
          <w:cols w:space="720"/>
          <w:docGrid w:linePitch="299"/>
        </w:sectPr>
      </w:pPr>
      <w:r>
        <w:rPr>
          <w:rFonts w:ascii="Times New Roman" w:eastAsia="Times New Roman" w:hAnsi="Times New Roman" w:cs="Times New Roman"/>
          <w:sz w:val="28"/>
          <w:szCs w:val="28"/>
        </w:rPr>
        <w:t xml:space="preserve">Saltillo, Coahuila                                                                        </w:t>
      </w:r>
      <w:r w:rsidR="00BF30B3">
        <w:rPr>
          <w:rFonts w:ascii="Times New Roman" w:eastAsia="Times New Roman" w:hAnsi="Times New Roman" w:cs="Times New Roman"/>
          <w:sz w:val="28"/>
          <w:szCs w:val="28"/>
        </w:rPr>
        <w:t>1</w:t>
      </w:r>
      <w:r w:rsidR="00E076FE">
        <w:rPr>
          <w:rFonts w:ascii="Times New Roman" w:eastAsia="Times New Roman" w:hAnsi="Times New Roman" w:cs="Times New Roman"/>
          <w:sz w:val="28"/>
          <w:szCs w:val="28"/>
        </w:rPr>
        <w:t>8</w:t>
      </w:r>
      <w:r w:rsidR="00BF30B3">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sidR="00C65D30">
        <w:rPr>
          <w:rFonts w:ascii="Times New Roman" w:eastAsia="Times New Roman" w:hAnsi="Times New Roman" w:cs="Times New Roman"/>
          <w:sz w:val="28"/>
          <w:szCs w:val="28"/>
        </w:rPr>
        <w:t>6</w:t>
      </w:r>
      <w:r>
        <w:rPr>
          <w:rFonts w:ascii="Times New Roman" w:eastAsia="Times New Roman" w:hAnsi="Times New Roman" w:cs="Times New Roman"/>
          <w:sz w:val="28"/>
          <w:szCs w:val="28"/>
        </w:rPr>
        <w:t>/21</w:t>
      </w:r>
    </w:p>
    <w:p w14:paraId="0000003B" w14:textId="1BE3F5EA" w:rsidR="00EC4802" w:rsidRDefault="00252B7A" w:rsidP="00471A0F">
      <w:pPr>
        <w:tabs>
          <w:tab w:val="left" w:pos="2400"/>
        </w:tabs>
        <w:spacing w:after="160" w:line="360" w:lineRule="auto"/>
        <w:ind w:left="720"/>
        <w:rPr>
          <w:rFonts w:ascii="Candara" w:eastAsia="Calibri" w:hAnsi="Candara" w:cs="Times New Roman"/>
          <w:lang w:val="es-MX" w:eastAsia="en-US"/>
        </w:rPr>
      </w:pPr>
      <w:r>
        <w:rPr>
          <w:rFonts w:ascii="Candara" w:eastAsia="Calibri" w:hAnsi="Candara" w:cs="Times New Roman"/>
          <w:noProof/>
          <w:lang w:val="es-MX" w:eastAsia="en-US"/>
        </w:rPr>
        <w:lastRenderedPageBreak/>
        <mc:AlternateContent>
          <mc:Choice Requires="wps">
            <w:drawing>
              <wp:anchor distT="0" distB="0" distL="114300" distR="114300" simplePos="0" relativeHeight="251660288" behindDoc="0" locked="0" layoutInCell="1" allowOverlap="1" wp14:anchorId="79C6EB05" wp14:editId="6B99B555">
                <wp:simplePos x="0" y="0"/>
                <wp:positionH relativeFrom="column">
                  <wp:posOffset>5867400</wp:posOffset>
                </wp:positionH>
                <wp:positionV relativeFrom="paragraph">
                  <wp:posOffset>-190500</wp:posOffset>
                </wp:positionV>
                <wp:extent cx="3323590" cy="4743450"/>
                <wp:effectExtent l="0" t="0" r="10160" b="19050"/>
                <wp:wrapNone/>
                <wp:docPr id="3" name="Cuadro de texto 3"/>
                <wp:cNvGraphicFramePr/>
                <a:graphic xmlns:a="http://schemas.openxmlformats.org/drawingml/2006/main">
                  <a:graphicData uri="http://schemas.microsoft.com/office/word/2010/wordprocessingShape">
                    <wps:wsp>
                      <wps:cNvSpPr txBox="1"/>
                      <wps:spPr>
                        <a:xfrm>
                          <a:off x="0" y="0"/>
                          <a:ext cx="3323590" cy="4743450"/>
                        </a:xfrm>
                        <a:prstGeom prst="rect">
                          <a:avLst/>
                        </a:prstGeom>
                        <a:solidFill>
                          <a:schemeClr val="accent6">
                            <a:lumMod val="20000"/>
                            <a:lumOff val="80000"/>
                          </a:schemeClr>
                        </a:solidFill>
                        <a:ln w="6350">
                          <a:solidFill>
                            <a:srgbClr val="FF0000"/>
                          </a:solidFill>
                        </a:ln>
                      </wps:spPr>
                      <wps:txbx>
                        <w:txbxContent>
                          <w:p w14:paraId="6C306A5F" w14:textId="77777777" w:rsidR="00D749E6" w:rsidRDefault="00D749E6">
                            <w:r>
                              <w:t>PRINCIPIOS PEDAGOGICOS Y ENFOQUES QUE PLANTEA EL CURRICULO VIGENTE</w:t>
                            </w:r>
                          </w:p>
                          <w:p w14:paraId="1A9B616B" w14:textId="093FB5DC" w:rsidR="00271BC5" w:rsidRDefault="00271BC5">
                            <w:r>
                              <w:t xml:space="preserve">El currículo vigente </w:t>
                            </w:r>
                            <w:r w:rsidR="00D749E6">
                              <w:t>propone que</w:t>
                            </w:r>
                            <w:r>
                              <w:t xml:space="preserve"> el alumno tenga la habilidad de </w:t>
                            </w:r>
                            <w:r w:rsidR="002460DE">
                              <w:t xml:space="preserve">explorar, indagar, suponen, idear </w:t>
                            </w:r>
                            <w:proofErr w:type="spellStart"/>
                            <w:r w:rsidR="002460DE">
                              <w:t>etc</w:t>
                            </w:r>
                            <w:proofErr w:type="spellEnd"/>
                            <w:r w:rsidR="002460DE">
                              <w:t>, que sea capaz de explorar por si mismo y solucionar diferentes problemáticas que se le presenten día a día.</w:t>
                            </w:r>
                          </w:p>
                          <w:p w14:paraId="70B02315" w14:textId="66FB2006" w:rsidR="002460DE" w:rsidRDefault="00D749E6">
                            <w:r>
                              <w:t>Además,</w:t>
                            </w:r>
                            <w:r w:rsidR="002460DE">
                              <w:t xml:space="preserve"> pretende mantener estrategias que impulsen la creatividad del niño y lo lleven a desarrollar sus competencias al máximo.</w:t>
                            </w:r>
                          </w:p>
                          <w:p w14:paraId="76514A9C" w14:textId="30B4CD19" w:rsidR="002460DE" w:rsidRDefault="002460DE">
                            <w:r>
                              <w:t xml:space="preserve">Los valores son un tema esencial dentro de este programa pues destaca su </w:t>
                            </w:r>
                            <w:r w:rsidR="00D749E6">
                              <w:t>relevancia</w:t>
                            </w:r>
                            <w:r>
                              <w:t xml:space="preserve"> en la formación de los </w:t>
                            </w:r>
                            <w:r w:rsidR="00D749E6">
                              <w:t>niños</w:t>
                            </w:r>
                            <w:r>
                              <w:t>, pues se definen los valores como principal base de su comportamiento.</w:t>
                            </w:r>
                          </w:p>
                          <w:p w14:paraId="2C5084AA" w14:textId="28011995" w:rsidR="00D749E6" w:rsidRDefault="00D749E6">
                            <w:r>
                              <w:t xml:space="preserve">Pretende incluir en la educación de los niños la conciencia sobre la sociedad y el conocimiento de </w:t>
                            </w:r>
                            <w:proofErr w:type="gramStart"/>
                            <w:r>
                              <w:t>la misma</w:t>
                            </w:r>
                            <w:proofErr w:type="gramEnd"/>
                            <w:r>
                              <w:t>, lo cual es bastante óptimo para el aprendizaje ya que revela los deales de los niños y los mantiene en la realidad y no en una burbuja.</w:t>
                            </w:r>
                          </w:p>
                          <w:p w14:paraId="4D3F3003" w14:textId="69833721" w:rsidR="00D749E6" w:rsidRDefault="00D749E6">
                            <w:r>
                              <w:t xml:space="preserve">Por otro lado se destaca la investigación educativa como parte del aprendizaje de los niños, como lo mencione antes se les da la oportunidad </w:t>
                            </w:r>
                            <w:proofErr w:type="gramStart"/>
                            <w:r>
                              <w:t>de  adquirir</w:t>
                            </w:r>
                            <w:proofErr w:type="gramEnd"/>
                            <w:r>
                              <w:t xml:space="preserve"> conocimientos por si mismo siguiendo su instinto por indagar.</w:t>
                            </w:r>
                          </w:p>
                          <w:p w14:paraId="5176A7AC" w14:textId="77777777" w:rsidR="002460DE" w:rsidRDefault="002460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6EB05" id="_x0000_t202" coordsize="21600,21600" o:spt="202" path="m,l,21600r21600,l21600,xe">
                <v:stroke joinstyle="miter"/>
                <v:path gradientshapeok="t" o:connecttype="rect"/>
              </v:shapetype>
              <v:shape id="Cuadro de texto 3" o:spid="_x0000_s1026" type="#_x0000_t202" style="position:absolute;left:0;text-align:left;margin-left:462pt;margin-top:-15pt;width:261.7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" fillcolor="#fde9d9 [665]" strokecolor="red" strokeweight=".5pt">
                <v:textbox>
                  <w:txbxContent>
                    <w:p w14:paraId="6C306A5F" w14:textId="77777777" w:rsidR="00D749E6" w:rsidRDefault="00D749E6">
                      <w:r>
                        <w:t>PRINCIPIOS PEDAGOGICOS Y ENFOQUES QUE PLANTEA EL CURRICULO VIGENTE</w:t>
                      </w:r>
                    </w:p>
                    <w:p w14:paraId="1A9B616B" w14:textId="093FB5DC" w:rsidR="00271BC5" w:rsidRDefault="00271BC5">
                      <w:r>
                        <w:t xml:space="preserve">El currículo vigente </w:t>
                      </w:r>
                      <w:r w:rsidR="00D749E6">
                        <w:t>propone que</w:t>
                      </w:r>
                      <w:r>
                        <w:t xml:space="preserve"> el alumno tenga la habilidad de </w:t>
                      </w:r>
                      <w:r w:rsidR="002460DE">
                        <w:t xml:space="preserve">explorar, indagar, suponen, idear </w:t>
                      </w:r>
                      <w:proofErr w:type="spellStart"/>
                      <w:r w:rsidR="002460DE">
                        <w:t>etc</w:t>
                      </w:r>
                      <w:proofErr w:type="spellEnd"/>
                      <w:r w:rsidR="002460DE">
                        <w:t>, que sea capaz de explorar por si mismo y solucionar diferentes problemáticas que se le presenten día a día.</w:t>
                      </w:r>
                    </w:p>
                    <w:p w14:paraId="70B02315" w14:textId="66FB2006" w:rsidR="002460DE" w:rsidRDefault="00D749E6">
                      <w:r>
                        <w:t>Además,</w:t>
                      </w:r>
                      <w:r w:rsidR="002460DE">
                        <w:t xml:space="preserve"> pretende mantener estrategias que impulsen la creatividad del niño y lo lleven a desarrollar sus competencias al máximo.</w:t>
                      </w:r>
                    </w:p>
                    <w:p w14:paraId="76514A9C" w14:textId="30B4CD19" w:rsidR="002460DE" w:rsidRDefault="002460DE">
                      <w:r>
                        <w:t xml:space="preserve">Los valores son un tema esencial dentro de este programa pues destaca su </w:t>
                      </w:r>
                      <w:r w:rsidR="00D749E6">
                        <w:t>relevancia</w:t>
                      </w:r>
                      <w:r>
                        <w:t xml:space="preserve"> en la formación de los </w:t>
                      </w:r>
                      <w:r w:rsidR="00D749E6">
                        <w:t>niños</w:t>
                      </w:r>
                      <w:r>
                        <w:t>, pues se definen los valores como principal base de su comportamiento.</w:t>
                      </w:r>
                    </w:p>
                    <w:p w14:paraId="2C5084AA" w14:textId="28011995" w:rsidR="00D749E6" w:rsidRDefault="00D749E6">
                      <w:r>
                        <w:t xml:space="preserve">Pretende incluir en la educación de los niños la conciencia sobre la sociedad y el conocimiento de </w:t>
                      </w:r>
                      <w:proofErr w:type="gramStart"/>
                      <w:r>
                        <w:t>la misma</w:t>
                      </w:r>
                      <w:proofErr w:type="gramEnd"/>
                      <w:r>
                        <w:t>, lo cual es bastante óptimo para el aprendizaje ya que revela los deales de los niños y los mantiene en la realidad y no en una burbuja.</w:t>
                      </w:r>
                    </w:p>
                    <w:p w14:paraId="4D3F3003" w14:textId="69833721" w:rsidR="00D749E6" w:rsidRDefault="00D749E6">
                      <w:r>
                        <w:t xml:space="preserve">Por otro lado se destaca la investigación educativa como parte del aprendizaje de los niños, como lo mencione antes se les da la oportunidad </w:t>
                      </w:r>
                      <w:proofErr w:type="gramStart"/>
                      <w:r>
                        <w:t>de  adquirir</w:t>
                      </w:r>
                      <w:proofErr w:type="gramEnd"/>
                      <w:r>
                        <w:t xml:space="preserve"> conocimientos por si mismo siguiendo su instinto por indagar.</w:t>
                      </w:r>
                    </w:p>
                    <w:p w14:paraId="5176A7AC" w14:textId="77777777" w:rsidR="002460DE" w:rsidRDefault="002460DE"/>
                  </w:txbxContent>
                </v:textbox>
              </v:shape>
            </w:pict>
          </mc:Fallback>
        </mc:AlternateContent>
      </w:r>
      <w:r w:rsidR="008274AA">
        <w:rPr>
          <w:rFonts w:ascii="Candara" w:eastAsia="Calibri" w:hAnsi="Candara" w:cs="Times New Roman"/>
          <w:noProof/>
          <w:lang w:val="es-MX" w:eastAsia="en-US"/>
        </w:rPr>
        <mc:AlternateContent>
          <mc:Choice Requires="wps">
            <w:drawing>
              <wp:anchor distT="0" distB="0" distL="114300" distR="114300" simplePos="0" relativeHeight="251661312" behindDoc="0" locked="0" layoutInCell="1" allowOverlap="1" wp14:anchorId="2F207FB2" wp14:editId="179C8A8B">
                <wp:simplePos x="0" y="0"/>
                <wp:positionH relativeFrom="column">
                  <wp:posOffset>-342900</wp:posOffset>
                </wp:positionH>
                <wp:positionV relativeFrom="paragraph">
                  <wp:posOffset>3314700</wp:posOffset>
                </wp:positionV>
                <wp:extent cx="6057900" cy="291465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6057900" cy="2914650"/>
                        </a:xfrm>
                        <a:prstGeom prst="rect">
                          <a:avLst/>
                        </a:prstGeom>
                        <a:solidFill>
                          <a:schemeClr val="accent3">
                            <a:lumMod val="40000"/>
                            <a:lumOff val="60000"/>
                          </a:schemeClr>
                        </a:solidFill>
                        <a:ln w="6350">
                          <a:solidFill>
                            <a:srgbClr val="00B050"/>
                          </a:solidFill>
                        </a:ln>
                      </wps:spPr>
                      <wps:txbx>
                        <w:txbxContent>
                          <w:p w14:paraId="76DEE610" w14:textId="28808B58" w:rsidR="008274AA" w:rsidRDefault="008274AA">
                            <w:r>
                              <w:t>NUEVAS REFORMAS EDUCATIVAS</w:t>
                            </w:r>
                          </w:p>
                          <w:p w14:paraId="666E6464" w14:textId="5641854C" w:rsidR="008274AA" w:rsidRDefault="008274AA">
                            <w:r>
                              <w:t>En México se destaca que el aprendizaje comienza con la vida misma en los primeros 5 años de nuestra vida, por lo cual estos años son sumamente importantes para la formación de un niño.</w:t>
                            </w:r>
                          </w:p>
                          <w:p w14:paraId="7A1920FD" w14:textId="2EAB5871" w:rsidR="008274AA" w:rsidRDefault="008274AA">
                            <w:r>
                              <w:t xml:space="preserve">Para garantizar esta formación correcta se mantiene un triangulo afectivo entre la </w:t>
                            </w:r>
                            <w:proofErr w:type="gramStart"/>
                            <w:r>
                              <w:t>familia ,</w:t>
                            </w:r>
                            <w:proofErr w:type="gramEnd"/>
                            <w:r>
                              <w:t xml:space="preserve"> la estancia infantil y la co</w:t>
                            </w:r>
                            <w:r w:rsidR="00252B7A">
                              <w:t>munida</w:t>
                            </w:r>
                            <w:r>
                              <w:t>d, que se definen de la siguiente manera:</w:t>
                            </w:r>
                          </w:p>
                          <w:p w14:paraId="0EAA55AB" w14:textId="6C1406FE" w:rsidR="008274AA" w:rsidRDefault="00252B7A">
                            <w:r>
                              <w:t>FAMILIA: Actividades del hogar. Origen y contexto de los padres, Estilos de crianza</w:t>
                            </w:r>
                          </w:p>
                          <w:p w14:paraId="575D3482" w14:textId="3869B0CC" w:rsidR="00252B7A" w:rsidRDefault="00252B7A">
                            <w:r>
                              <w:t>ESTANCIA INFANTIL. Actividades curriculares y extracurriculares. Relación entre padres</w:t>
                            </w:r>
                          </w:p>
                          <w:p w14:paraId="59BCCDC9" w14:textId="2C5412E9" w:rsidR="008274AA" w:rsidRDefault="00252B7A">
                            <w:r>
                              <w:t>Comunidad. Actividades cívicas y culturales, Servicios públicos, Seguridad</w:t>
                            </w:r>
                          </w:p>
                          <w:p w14:paraId="2715CC40" w14:textId="46EDD908" w:rsidR="008274AA" w:rsidRDefault="008274AA">
                            <w:r>
                              <w:t xml:space="preserve">Lo mas correcto seria mantener este triangulo en orden sin embargo en </w:t>
                            </w:r>
                            <w:r w:rsidR="00252B7A">
                              <w:t>México</w:t>
                            </w:r>
                            <w:r>
                              <w:t xml:space="preserve"> la falta de oportunidades, la pobreza y las </w:t>
                            </w:r>
                            <w:proofErr w:type="gramStart"/>
                            <w:r w:rsidR="00252B7A">
                              <w:t>injusticias</w:t>
                            </w:r>
                            <w:r>
                              <w:t xml:space="preserve"> ,</w:t>
                            </w:r>
                            <w:proofErr w:type="gramEnd"/>
                            <w:r>
                              <w:t xml:space="preserve"> así como la falta de recursos </w:t>
                            </w:r>
                            <w:r w:rsidR="00252B7A">
                              <w:t>etc.</w:t>
                            </w:r>
                            <w:r>
                              <w:t xml:space="preserve"> </w:t>
                            </w:r>
                            <w:r w:rsidR="00252B7A">
                              <w:t>desnivelan estos tres conceptos convirtiéndolos en un serio problema que afecta a los niños en su desarrollo.</w:t>
                            </w:r>
                          </w:p>
                          <w:p w14:paraId="0CDCCFAC" w14:textId="5F9E9F3A" w:rsidR="00252B7A" w:rsidRDefault="00252B7A">
                            <w:r>
                              <w:t xml:space="preserve">La principal problemática en México es conllevar estaos tres conceptos, por lo cual se han implementado diferentes </w:t>
                            </w:r>
                            <w:proofErr w:type="gramStart"/>
                            <w:r>
                              <w:t>estrategia  para</w:t>
                            </w:r>
                            <w:proofErr w:type="gramEnd"/>
                            <w:r>
                              <w:t xml:space="preserve"> contribuir al desarrollo correcto de los niños.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7FB2" id="Cuadro de texto 4" o:spid="_x0000_s1027" type="#_x0000_t202" style="position:absolute;left:0;text-align:left;margin-left:-27pt;margin-top:261pt;width:477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" fillcolor="#d6e3bc [1302]" strokecolor="#00b050" strokeweight=".5pt">
                <v:textbox>
                  <w:txbxContent>
                    <w:p w14:paraId="76DEE610" w14:textId="28808B58" w:rsidR="008274AA" w:rsidRDefault="008274AA">
                      <w:r>
                        <w:t>NUEVAS REFORMAS EDUCATIVAS</w:t>
                      </w:r>
                    </w:p>
                    <w:p w14:paraId="666E6464" w14:textId="5641854C" w:rsidR="008274AA" w:rsidRDefault="008274AA">
                      <w:r>
                        <w:t>En México se destaca que el aprendizaje comienza con la vida misma en los primeros 5 años de nuestra vida, por lo cual estos años son sumamente importantes para la formación de un niño.</w:t>
                      </w:r>
                    </w:p>
                    <w:p w14:paraId="7A1920FD" w14:textId="2EAB5871" w:rsidR="008274AA" w:rsidRDefault="008274AA">
                      <w:r>
                        <w:t xml:space="preserve">Para garantizar esta formación correcta se mantiene un triangulo afectivo entre la </w:t>
                      </w:r>
                      <w:proofErr w:type="gramStart"/>
                      <w:r>
                        <w:t>familia ,</w:t>
                      </w:r>
                      <w:proofErr w:type="gramEnd"/>
                      <w:r>
                        <w:t xml:space="preserve"> la estancia infantil y la co</w:t>
                      </w:r>
                      <w:r w:rsidR="00252B7A">
                        <w:t>munida</w:t>
                      </w:r>
                      <w:r>
                        <w:t>d, que se definen de la siguiente manera:</w:t>
                      </w:r>
                    </w:p>
                    <w:p w14:paraId="0EAA55AB" w14:textId="6C1406FE" w:rsidR="008274AA" w:rsidRDefault="00252B7A">
                      <w:r>
                        <w:t>FAMILIA: Actividades del hogar. Origen y contexto de los padres, Estilos de crianza</w:t>
                      </w:r>
                    </w:p>
                    <w:p w14:paraId="575D3482" w14:textId="3869B0CC" w:rsidR="00252B7A" w:rsidRDefault="00252B7A">
                      <w:r>
                        <w:t>ESTANCIA INFANTIL. Actividades curriculares y extracurriculares. Relación entre padres</w:t>
                      </w:r>
                    </w:p>
                    <w:p w14:paraId="59BCCDC9" w14:textId="2C5412E9" w:rsidR="008274AA" w:rsidRDefault="00252B7A">
                      <w:r>
                        <w:t>Comunidad. Actividades cívicas y culturales, Servicios públicos, Seguridad</w:t>
                      </w:r>
                    </w:p>
                    <w:p w14:paraId="2715CC40" w14:textId="46EDD908" w:rsidR="008274AA" w:rsidRDefault="008274AA">
                      <w:r>
                        <w:t xml:space="preserve">Lo mas correcto seria mantener este triangulo en orden sin embargo en </w:t>
                      </w:r>
                      <w:r w:rsidR="00252B7A">
                        <w:t>México</w:t>
                      </w:r>
                      <w:r>
                        <w:t xml:space="preserve"> la falta de oportunidades, la pobreza y las </w:t>
                      </w:r>
                      <w:proofErr w:type="gramStart"/>
                      <w:r w:rsidR="00252B7A">
                        <w:t>injusticias</w:t>
                      </w:r>
                      <w:r>
                        <w:t xml:space="preserve"> ,</w:t>
                      </w:r>
                      <w:proofErr w:type="gramEnd"/>
                      <w:r>
                        <w:t xml:space="preserve"> así como la falta de recursos </w:t>
                      </w:r>
                      <w:r w:rsidR="00252B7A">
                        <w:t>etc.</w:t>
                      </w:r>
                      <w:r>
                        <w:t xml:space="preserve"> </w:t>
                      </w:r>
                      <w:r w:rsidR="00252B7A">
                        <w:t>desnivelan estos tres conceptos convirtiéndolos en un serio problema que afecta a los niños en su desarrollo.</w:t>
                      </w:r>
                    </w:p>
                    <w:p w14:paraId="0CDCCFAC" w14:textId="5F9E9F3A" w:rsidR="00252B7A" w:rsidRDefault="00252B7A">
                      <w:r>
                        <w:t xml:space="preserve">La principal problemática en México es conllevar estaos tres conceptos, por lo cual se han implementado diferentes </w:t>
                      </w:r>
                      <w:proofErr w:type="gramStart"/>
                      <w:r>
                        <w:t>estrategia  para</w:t>
                      </w:r>
                      <w:proofErr w:type="gramEnd"/>
                      <w:r>
                        <w:t xml:space="preserve"> contribuir al desarrollo correcto de los niños.</w:t>
                      </w:r>
                    </w:p>
                  </w:txbxContent>
                </v:textbox>
              </v:shape>
            </w:pict>
          </mc:Fallback>
        </mc:AlternateContent>
      </w:r>
      <w:r w:rsidR="00C06E22">
        <w:rPr>
          <w:rFonts w:ascii="Candara" w:eastAsia="Calibri" w:hAnsi="Candara" w:cs="Times New Roman"/>
          <w:noProof/>
          <w:lang w:val="es-MX" w:eastAsia="en-US"/>
        </w:rPr>
        <mc:AlternateContent>
          <mc:Choice Requires="wps">
            <w:drawing>
              <wp:anchor distT="0" distB="0" distL="114300" distR="114300" simplePos="0" relativeHeight="251659264" behindDoc="0" locked="0" layoutInCell="1" allowOverlap="1" wp14:anchorId="193BD2F8" wp14:editId="2953E81D">
                <wp:simplePos x="0" y="0"/>
                <wp:positionH relativeFrom="column">
                  <wp:posOffset>-304800</wp:posOffset>
                </wp:positionH>
                <wp:positionV relativeFrom="paragraph">
                  <wp:posOffset>-179294</wp:posOffset>
                </wp:positionV>
                <wp:extent cx="5647765" cy="3334870"/>
                <wp:effectExtent l="0" t="0" r="10160" b="18415"/>
                <wp:wrapNone/>
                <wp:docPr id="2" name="Cuadro de texto 2"/>
                <wp:cNvGraphicFramePr/>
                <a:graphic xmlns:a="http://schemas.openxmlformats.org/drawingml/2006/main">
                  <a:graphicData uri="http://schemas.microsoft.com/office/word/2010/wordprocessingShape">
                    <wps:wsp>
                      <wps:cNvSpPr txBox="1"/>
                      <wps:spPr>
                        <a:xfrm>
                          <a:off x="0" y="0"/>
                          <a:ext cx="5647765" cy="3334870"/>
                        </a:xfrm>
                        <a:prstGeom prst="rect">
                          <a:avLst/>
                        </a:prstGeom>
                        <a:solidFill>
                          <a:schemeClr val="tx2">
                            <a:lumMod val="20000"/>
                            <a:lumOff val="80000"/>
                          </a:schemeClr>
                        </a:solidFill>
                        <a:ln w="6350">
                          <a:solidFill>
                            <a:schemeClr val="tx2">
                              <a:lumMod val="60000"/>
                              <a:lumOff val="40000"/>
                            </a:schemeClr>
                          </a:solidFill>
                        </a:ln>
                      </wps:spPr>
                      <wps:txbx>
                        <w:txbxContent>
                          <w:p w14:paraId="6919338D" w14:textId="79B881CA" w:rsidR="00C06E22" w:rsidRDefault="00C06E22">
                            <w:r>
                              <w:t>DESAFIOS QUE ENFRENTAN LOS FUTUROS DOCENTES.</w:t>
                            </w:r>
                          </w:p>
                          <w:p w14:paraId="3658116D" w14:textId="562F7D62" w:rsidR="00C06E22" w:rsidRDefault="00C06E22">
                            <w:r>
                              <w:t xml:space="preserve">La formación docente implica </w:t>
                            </w:r>
                            <w:proofErr w:type="gramStart"/>
                            <w:r>
                              <w:t>dificultades  desde</w:t>
                            </w:r>
                            <w:proofErr w:type="gramEnd"/>
                            <w:r>
                              <w:t xml:space="preserve"> la preparación de la misma, primeramente porque las criticas de la sociedad hacia la profesión son bastante impactantes, la idea de la sociedad sobre los maestros siempre son ideas erróneas y negativas como puede ser : </w:t>
                            </w:r>
                          </w:p>
                          <w:p w14:paraId="76E9EB9E" w14:textId="4EBBB521" w:rsidR="00C06E22" w:rsidRDefault="00C06E22" w:rsidP="00C06E22">
                            <w:pPr>
                              <w:pStyle w:val="Prrafodelista"/>
                              <w:numPr>
                                <w:ilvl w:val="0"/>
                                <w:numId w:val="11"/>
                              </w:numPr>
                            </w:pPr>
                            <w:r>
                              <w:t>A los maestros no les pagan bien</w:t>
                            </w:r>
                          </w:p>
                          <w:p w14:paraId="10914E72" w14:textId="3D555F4E" w:rsidR="00C06E22" w:rsidRDefault="00C06E22" w:rsidP="006E3A63">
                            <w:pPr>
                              <w:pStyle w:val="Prrafodelista"/>
                              <w:numPr>
                                <w:ilvl w:val="0"/>
                                <w:numId w:val="11"/>
                              </w:numPr>
                            </w:pPr>
                            <w:r>
                              <w:t>Los docentes de preescolar solo enseñan a dibujar</w:t>
                            </w:r>
                          </w:p>
                          <w:p w14:paraId="0F361186" w14:textId="53526636" w:rsidR="006E3A63" w:rsidRDefault="006E3A63" w:rsidP="006E3A63">
                            <w:pPr>
                              <w:pStyle w:val="Prrafodelista"/>
                              <w:numPr>
                                <w:ilvl w:val="0"/>
                                <w:numId w:val="11"/>
                              </w:numPr>
                            </w:pPr>
                            <w:r>
                              <w:t>Los maestros de preescolar son flojos</w:t>
                            </w:r>
                          </w:p>
                          <w:p w14:paraId="1B28042E" w14:textId="70064EAF" w:rsidR="006E3A63" w:rsidRDefault="00E9398B" w:rsidP="006E3A63">
                            <w:r>
                              <w:t>Además</w:t>
                            </w:r>
                            <w:r w:rsidR="006E3A63">
                              <w:t xml:space="preserve"> de este tipo d</w:t>
                            </w:r>
                            <w:r>
                              <w:t xml:space="preserve">e comentarios existen diferentes dificultades que como decentes presentaos, </w:t>
                            </w:r>
                            <w:proofErr w:type="gramStart"/>
                            <w:r>
                              <w:t>como  la</w:t>
                            </w:r>
                            <w:proofErr w:type="gramEnd"/>
                            <w:r>
                              <w:t xml:space="preserve"> gran diversidad que se presenta en cada institución y salón, debemos informarnos ante cualquier  </w:t>
                            </w:r>
                            <w:proofErr w:type="spellStart"/>
                            <w:r>
                              <w:t>circuntantacia</w:t>
                            </w:r>
                            <w:proofErr w:type="spellEnd"/>
                          </w:p>
                          <w:p w14:paraId="008C639B" w14:textId="79C1BD07" w:rsidR="00E9398B" w:rsidRDefault="00E9398B" w:rsidP="006E3A63">
                            <w:r>
                              <w:t>El docente debe tener la habilidad de ser un guía para cada uno de los niños, hacer de su estudio una formación sustentada por información verídica que le proponga al niño un futuro prometedor.</w:t>
                            </w:r>
                          </w:p>
                          <w:p w14:paraId="187DA171" w14:textId="1CA2CC69" w:rsidR="00271BC5" w:rsidRDefault="00271BC5" w:rsidP="006E3A63">
                            <w:r>
                              <w:t xml:space="preserve">Asimismo intervienen otras dificultades externas a la pedagogía como puede </w:t>
                            </w:r>
                            <w:proofErr w:type="gramStart"/>
                            <w:r>
                              <w:t>ser  la</w:t>
                            </w:r>
                            <w:proofErr w:type="gramEnd"/>
                            <w:r>
                              <w:t xml:space="preserve"> infraestructura y equipamiento de las escuelas, relaciones entre familia y alumnos, la flexibilidad curricular que cada escuela ofrece etc.</w:t>
                            </w:r>
                          </w:p>
                          <w:p w14:paraId="2C888BB2" w14:textId="77777777" w:rsidR="00271BC5" w:rsidRDefault="00271BC5" w:rsidP="006E3A63"/>
                          <w:p w14:paraId="3750EC3E" w14:textId="624682DD" w:rsidR="00E9398B" w:rsidRDefault="00E9398B" w:rsidP="006E3A63"/>
                          <w:p w14:paraId="461731E7" w14:textId="77777777" w:rsidR="00E9398B" w:rsidRDefault="00E9398B" w:rsidP="006E3A63"/>
                          <w:p w14:paraId="546A17B1" w14:textId="77777777" w:rsidR="00E9398B" w:rsidRDefault="00E9398B" w:rsidP="006E3A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BD2F8" id="Cuadro de texto 2" o:spid="_x0000_s1028" type="#_x0000_t202" style="position:absolute;left:0;text-align:left;margin-left:-24pt;margin-top:-14.1pt;width:444.7pt;height:2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" fillcolor="#c6d9f1 [671]" strokecolor="#548dd4 [1951]" strokeweight=".5pt">
                <v:textbox>
                  <w:txbxContent>
                    <w:p w14:paraId="6919338D" w14:textId="79B881CA" w:rsidR="00C06E22" w:rsidRDefault="00C06E22">
                      <w:r>
                        <w:t>DESAFIOS QUE ENFRENTAN LOS FUTUROS DOCENTES.</w:t>
                      </w:r>
                    </w:p>
                    <w:p w14:paraId="3658116D" w14:textId="562F7D62" w:rsidR="00C06E22" w:rsidRDefault="00C06E22">
                      <w:r>
                        <w:t xml:space="preserve">La formación docente implica </w:t>
                      </w:r>
                      <w:proofErr w:type="gramStart"/>
                      <w:r>
                        <w:t>dificultades  desde</w:t>
                      </w:r>
                      <w:proofErr w:type="gramEnd"/>
                      <w:r>
                        <w:t xml:space="preserve"> la preparación de la misma, primeramente porque las criticas de la sociedad hacia la profesión son bastante impactantes, la idea de la sociedad sobre los maestros siempre son ideas erróneas y negativas como puede ser : </w:t>
                      </w:r>
                    </w:p>
                    <w:p w14:paraId="76E9EB9E" w14:textId="4EBBB521" w:rsidR="00C06E22" w:rsidRDefault="00C06E22" w:rsidP="00C06E22">
                      <w:pPr>
                        <w:pStyle w:val="Prrafodelista"/>
                        <w:numPr>
                          <w:ilvl w:val="0"/>
                          <w:numId w:val="11"/>
                        </w:numPr>
                      </w:pPr>
                      <w:r>
                        <w:t>A los maestros no les pagan bien</w:t>
                      </w:r>
                    </w:p>
                    <w:p w14:paraId="10914E72" w14:textId="3D555F4E" w:rsidR="00C06E22" w:rsidRDefault="00C06E22" w:rsidP="006E3A63">
                      <w:pPr>
                        <w:pStyle w:val="Prrafodelista"/>
                        <w:numPr>
                          <w:ilvl w:val="0"/>
                          <w:numId w:val="11"/>
                        </w:numPr>
                      </w:pPr>
                      <w:r>
                        <w:t>Los docentes de preescolar solo enseñan a dibujar</w:t>
                      </w:r>
                    </w:p>
                    <w:p w14:paraId="0F361186" w14:textId="53526636" w:rsidR="006E3A63" w:rsidRDefault="006E3A63" w:rsidP="006E3A63">
                      <w:pPr>
                        <w:pStyle w:val="Prrafodelista"/>
                        <w:numPr>
                          <w:ilvl w:val="0"/>
                          <w:numId w:val="11"/>
                        </w:numPr>
                      </w:pPr>
                      <w:r>
                        <w:t>Los maestros de preescolar son flojos</w:t>
                      </w:r>
                    </w:p>
                    <w:p w14:paraId="1B28042E" w14:textId="70064EAF" w:rsidR="006E3A63" w:rsidRDefault="00E9398B" w:rsidP="006E3A63">
                      <w:r>
                        <w:t>Además</w:t>
                      </w:r>
                      <w:r w:rsidR="006E3A63">
                        <w:t xml:space="preserve"> de este tipo d</w:t>
                      </w:r>
                      <w:r>
                        <w:t xml:space="preserve">e comentarios existen diferentes dificultades que como decentes presentaos, </w:t>
                      </w:r>
                      <w:proofErr w:type="gramStart"/>
                      <w:r>
                        <w:t>como  la</w:t>
                      </w:r>
                      <w:proofErr w:type="gramEnd"/>
                      <w:r>
                        <w:t xml:space="preserve"> gran diversidad que se presenta en cada institución y salón, debemos informarnos ante cualquier  </w:t>
                      </w:r>
                      <w:proofErr w:type="spellStart"/>
                      <w:r>
                        <w:t>circuntantacia</w:t>
                      </w:r>
                      <w:proofErr w:type="spellEnd"/>
                    </w:p>
                    <w:p w14:paraId="008C639B" w14:textId="79C1BD07" w:rsidR="00E9398B" w:rsidRDefault="00E9398B" w:rsidP="006E3A63">
                      <w:r>
                        <w:t>El docente debe tener la habilidad de ser un guía para cada uno de los niños, hacer de su estudio una formación sustentada por información verídica que le proponga al niño un futuro prometedor.</w:t>
                      </w:r>
                    </w:p>
                    <w:p w14:paraId="187DA171" w14:textId="1CA2CC69" w:rsidR="00271BC5" w:rsidRDefault="00271BC5" w:rsidP="006E3A63">
                      <w:r>
                        <w:t xml:space="preserve">Asimismo intervienen otras dificultades externas a la pedagogía como puede </w:t>
                      </w:r>
                      <w:proofErr w:type="gramStart"/>
                      <w:r>
                        <w:t>ser  la</w:t>
                      </w:r>
                      <w:proofErr w:type="gramEnd"/>
                      <w:r>
                        <w:t xml:space="preserve"> infraestructura y equipamiento de las escuelas, relaciones entre familia y alumnos, la flexibilidad curricular que cada escuela ofrece etc.</w:t>
                      </w:r>
                    </w:p>
                    <w:p w14:paraId="2C888BB2" w14:textId="77777777" w:rsidR="00271BC5" w:rsidRDefault="00271BC5" w:rsidP="006E3A63"/>
                    <w:p w14:paraId="3750EC3E" w14:textId="624682DD" w:rsidR="00E9398B" w:rsidRDefault="00E9398B" w:rsidP="006E3A63"/>
                    <w:p w14:paraId="461731E7" w14:textId="77777777" w:rsidR="00E9398B" w:rsidRDefault="00E9398B" w:rsidP="006E3A63"/>
                    <w:p w14:paraId="546A17B1" w14:textId="77777777" w:rsidR="00E9398B" w:rsidRDefault="00E9398B" w:rsidP="006E3A63"/>
                  </w:txbxContent>
                </v:textbox>
              </v:shape>
            </w:pict>
          </mc:Fallback>
        </mc:AlternateContent>
      </w:r>
    </w:p>
    <w:p w14:paraId="135DDDEA" w14:textId="41AD1920" w:rsidR="00252B7A" w:rsidRPr="00252B7A" w:rsidRDefault="00252B7A" w:rsidP="00252B7A">
      <w:pPr>
        <w:rPr>
          <w:rFonts w:ascii="Candara" w:eastAsia="Calibri" w:hAnsi="Candara" w:cs="Times New Roman"/>
          <w:lang w:val="es-MX" w:eastAsia="en-US"/>
        </w:rPr>
      </w:pPr>
    </w:p>
    <w:p w14:paraId="28A9AF60" w14:textId="10B9CC0C" w:rsidR="00252B7A" w:rsidRPr="00252B7A" w:rsidRDefault="00252B7A" w:rsidP="00252B7A">
      <w:pPr>
        <w:rPr>
          <w:rFonts w:ascii="Candara" w:eastAsia="Calibri" w:hAnsi="Candara" w:cs="Times New Roman"/>
          <w:lang w:val="es-MX" w:eastAsia="en-US"/>
        </w:rPr>
      </w:pPr>
    </w:p>
    <w:p w14:paraId="42D5977D" w14:textId="172179EB" w:rsidR="00252B7A" w:rsidRPr="00252B7A" w:rsidRDefault="00252B7A" w:rsidP="00252B7A">
      <w:pPr>
        <w:rPr>
          <w:rFonts w:ascii="Candara" w:eastAsia="Calibri" w:hAnsi="Candara" w:cs="Times New Roman"/>
          <w:lang w:val="es-MX" w:eastAsia="en-US"/>
        </w:rPr>
      </w:pPr>
    </w:p>
    <w:p w14:paraId="7A4EE83C" w14:textId="40304B05" w:rsidR="00252B7A" w:rsidRPr="00252B7A" w:rsidRDefault="00252B7A" w:rsidP="00252B7A">
      <w:pPr>
        <w:rPr>
          <w:rFonts w:ascii="Candara" w:eastAsia="Calibri" w:hAnsi="Candara" w:cs="Times New Roman"/>
          <w:lang w:val="es-MX" w:eastAsia="en-US"/>
        </w:rPr>
      </w:pPr>
    </w:p>
    <w:p w14:paraId="17BAD729" w14:textId="75DCF949" w:rsidR="00252B7A" w:rsidRPr="00252B7A" w:rsidRDefault="00252B7A" w:rsidP="00252B7A">
      <w:pPr>
        <w:rPr>
          <w:rFonts w:ascii="Candara" w:eastAsia="Calibri" w:hAnsi="Candara" w:cs="Times New Roman"/>
          <w:lang w:val="es-MX" w:eastAsia="en-US"/>
        </w:rPr>
      </w:pPr>
    </w:p>
    <w:p w14:paraId="39546AF8" w14:textId="769872E6" w:rsidR="00252B7A" w:rsidRPr="00252B7A" w:rsidRDefault="00252B7A" w:rsidP="00252B7A">
      <w:pPr>
        <w:rPr>
          <w:rFonts w:ascii="Candara" w:eastAsia="Calibri" w:hAnsi="Candara" w:cs="Times New Roman"/>
          <w:lang w:val="es-MX" w:eastAsia="en-US"/>
        </w:rPr>
      </w:pPr>
    </w:p>
    <w:p w14:paraId="517CD458" w14:textId="3CEB184C" w:rsidR="00252B7A" w:rsidRPr="00252B7A" w:rsidRDefault="00252B7A" w:rsidP="00252B7A">
      <w:pPr>
        <w:rPr>
          <w:rFonts w:ascii="Candara" w:eastAsia="Calibri" w:hAnsi="Candara" w:cs="Times New Roman"/>
          <w:lang w:val="es-MX" w:eastAsia="en-US"/>
        </w:rPr>
      </w:pPr>
    </w:p>
    <w:p w14:paraId="220FFDC5" w14:textId="5A872018" w:rsidR="00252B7A" w:rsidRPr="00252B7A" w:rsidRDefault="00252B7A" w:rsidP="00252B7A">
      <w:pPr>
        <w:rPr>
          <w:rFonts w:ascii="Candara" w:eastAsia="Calibri" w:hAnsi="Candara" w:cs="Times New Roman"/>
          <w:lang w:val="es-MX" w:eastAsia="en-US"/>
        </w:rPr>
      </w:pPr>
    </w:p>
    <w:p w14:paraId="0CE71509" w14:textId="181EA55B" w:rsidR="00252B7A" w:rsidRPr="00252B7A" w:rsidRDefault="00252B7A" w:rsidP="00252B7A">
      <w:pPr>
        <w:rPr>
          <w:rFonts w:ascii="Candara" w:eastAsia="Calibri" w:hAnsi="Candara" w:cs="Times New Roman"/>
          <w:lang w:val="es-MX" w:eastAsia="en-US"/>
        </w:rPr>
      </w:pPr>
    </w:p>
    <w:p w14:paraId="6ABA588A" w14:textId="09E3A717" w:rsidR="00252B7A" w:rsidRPr="00252B7A" w:rsidRDefault="00252B7A" w:rsidP="00252B7A">
      <w:pPr>
        <w:rPr>
          <w:rFonts w:ascii="Candara" w:eastAsia="Calibri" w:hAnsi="Candara" w:cs="Times New Roman"/>
          <w:lang w:val="es-MX" w:eastAsia="en-US"/>
        </w:rPr>
      </w:pPr>
    </w:p>
    <w:p w14:paraId="7D8DC19E" w14:textId="4249C74E" w:rsidR="00252B7A" w:rsidRPr="00252B7A" w:rsidRDefault="00252B7A" w:rsidP="00252B7A">
      <w:pPr>
        <w:rPr>
          <w:rFonts w:ascii="Candara" w:eastAsia="Calibri" w:hAnsi="Candara" w:cs="Times New Roman"/>
          <w:lang w:val="es-MX" w:eastAsia="en-US"/>
        </w:rPr>
      </w:pPr>
    </w:p>
    <w:p w14:paraId="236FCD62" w14:textId="1326FE79" w:rsidR="00252B7A" w:rsidRPr="00252B7A" w:rsidRDefault="00252B7A" w:rsidP="00252B7A">
      <w:pPr>
        <w:rPr>
          <w:rFonts w:ascii="Candara" w:eastAsia="Calibri" w:hAnsi="Candara" w:cs="Times New Roman"/>
          <w:lang w:val="es-MX" w:eastAsia="en-US"/>
        </w:rPr>
      </w:pPr>
    </w:p>
    <w:p w14:paraId="59FD2193" w14:textId="5EFDF864" w:rsidR="00252B7A" w:rsidRPr="00252B7A" w:rsidRDefault="00252B7A" w:rsidP="00252B7A">
      <w:pPr>
        <w:rPr>
          <w:rFonts w:ascii="Candara" w:eastAsia="Calibri" w:hAnsi="Candara" w:cs="Times New Roman"/>
          <w:lang w:val="es-MX" w:eastAsia="en-US"/>
        </w:rPr>
      </w:pPr>
    </w:p>
    <w:p w14:paraId="502EF50F" w14:textId="347C2D65" w:rsidR="00252B7A" w:rsidRPr="00252B7A" w:rsidRDefault="00252B7A" w:rsidP="00252B7A">
      <w:pPr>
        <w:rPr>
          <w:rFonts w:ascii="Candara" w:eastAsia="Calibri" w:hAnsi="Candara" w:cs="Times New Roman"/>
          <w:lang w:val="es-MX" w:eastAsia="en-US"/>
        </w:rPr>
      </w:pPr>
    </w:p>
    <w:p w14:paraId="1AE65994" w14:textId="12074D19" w:rsidR="00252B7A" w:rsidRPr="00252B7A" w:rsidRDefault="00252B7A" w:rsidP="00252B7A">
      <w:pPr>
        <w:rPr>
          <w:rFonts w:ascii="Candara" w:eastAsia="Calibri" w:hAnsi="Candara" w:cs="Times New Roman"/>
          <w:lang w:val="es-MX" w:eastAsia="en-US"/>
        </w:rPr>
      </w:pPr>
    </w:p>
    <w:p w14:paraId="3D2572C0" w14:textId="60B01234" w:rsidR="00252B7A" w:rsidRPr="00252B7A" w:rsidRDefault="00252B7A" w:rsidP="00252B7A">
      <w:pPr>
        <w:rPr>
          <w:rFonts w:ascii="Candara" w:eastAsia="Calibri" w:hAnsi="Candara" w:cs="Times New Roman"/>
          <w:lang w:val="es-MX" w:eastAsia="en-US"/>
        </w:rPr>
      </w:pPr>
    </w:p>
    <w:p w14:paraId="5DB748A7" w14:textId="5B6B20DB" w:rsidR="00252B7A" w:rsidRPr="00252B7A" w:rsidRDefault="00252B7A" w:rsidP="00252B7A">
      <w:pPr>
        <w:rPr>
          <w:rFonts w:ascii="Candara" w:eastAsia="Calibri" w:hAnsi="Candara" w:cs="Times New Roman"/>
          <w:lang w:val="es-MX" w:eastAsia="en-US"/>
        </w:rPr>
      </w:pPr>
    </w:p>
    <w:p w14:paraId="37D86ADE" w14:textId="0488A36A" w:rsidR="00252B7A" w:rsidRPr="00252B7A" w:rsidRDefault="00252B7A" w:rsidP="00252B7A">
      <w:pPr>
        <w:rPr>
          <w:rFonts w:ascii="Candara" w:eastAsia="Calibri" w:hAnsi="Candara" w:cs="Times New Roman"/>
          <w:lang w:val="es-MX" w:eastAsia="en-US"/>
        </w:rPr>
      </w:pPr>
    </w:p>
    <w:p w14:paraId="08F1C80B" w14:textId="3E93F9C1" w:rsidR="00252B7A" w:rsidRPr="00252B7A" w:rsidRDefault="00252B7A" w:rsidP="00252B7A">
      <w:pPr>
        <w:rPr>
          <w:rFonts w:ascii="Candara" w:eastAsia="Calibri" w:hAnsi="Candara" w:cs="Times New Roman"/>
          <w:lang w:val="es-MX" w:eastAsia="en-US"/>
        </w:rPr>
      </w:pPr>
    </w:p>
    <w:p w14:paraId="4DE13DF3" w14:textId="55126F23" w:rsidR="00252B7A" w:rsidRPr="00252B7A" w:rsidRDefault="00252B7A" w:rsidP="00252B7A">
      <w:pPr>
        <w:rPr>
          <w:rFonts w:ascii="Candara" w:eastAsia="Calibri" w:hAnsi="Candara" w:cs="Times New Roman"/>
          <w:lang w:val="es-MX" w:eastAsia="en-US"/>
        </w:rPr>
      </w:pPr>
    </w:p>
    <w:p w14:paraId="3F3E8614" w14:textId="5CAA8A7A" w:rsidR="00252B7A" w:rsidRPr="00252B7A" w:rsidRDefault="00252B7A" w:rsidP="00252B7A">
      <w:pPr>
        <w:rPr>
          <w:rFonts w:ascii="Candara" w:eastAsia="Calibri" w:hAnsi="Candara" w:cs="Times New Roman"/>
          <w:lang w:val="es-MX" w:eastAsia="en-US"/>
        </w:rPr>
      </w:pPr>
    </w:p>
    <w:p w14:paraId="158F42AA" w14:textId="33FD2D27" w:rsidR="00252B7A" w:rsidRPr="00252B7A" w:rsidRDefault="00252B7A" w:rsidP="00252B7A">
      <w:pPr>
        <w:rPr>
          <w:rFonts w:ascii="Candara" w:eastAsia="Calibri" w:hAnsi="Candara" w:cs="Times New Roman"/>
          <w:lang w:val="es-MX" w:eastAsia="en-US"/>
        </w:rPr>
      </w:pPr>
    </w:p>
    <w:p w14:paraId="12BA1041" w14:textId="070E5459" w:rsidR="00252B7A" w:rsidRPr="00252B7A" w:rsidRDefault="00252B7A" w:rsidP="00252B7A">
      <w:pPr>
        <w:rPr>
          <w:rFonts w:ascii="Candara" w:eastAsia="Calibri" w:hAnsi="Candara" w:cs="Times New Roman"/>
          <w:lang w:val="es-MX" w:eastAsia="en-US"/>
        </w:rPr>
      </w:pPr>
    </w:p>
    <w:p w14:paraId="4BC69FCA" w14:textId="25DFFD2A" w:rsidR="00252B7A" w:rsidRDefault="00252B7A" w:rsidP="00252B7A">
      <w:pPr>
        <w:tabs>
          <w:tab w:val="left" w:pos="9600"/>
        </w:tabs>
        <w:rPr>
          <w:rFonts w:ascii="Candara" w:eastAsia="Calibri" w:hAnsi="Candara" w:cs="Times New Roman"/>
          <w:lang w:val="es-MX" w:eastAsia="en-US"/>
        </w:rPr>
      </w:pPr>
      <w:r>
        <w:rPr>
          <w:rFonts w:ascii="Candara" w:eastAsia="Calibri" w:hAnsi="Candara" w:cs="Times New Roman"/>
          <w:lang w:val="es-MX" w:eastAsia="en-US"/>
        </w:rPr>
        <w:tab/>
      </w:r>
    </w:p>
    <w:p w14:paraId="1CFFE94F" w14:textId="20A64641" w:rsidR="00252B7A" w:rsidRDefault="00252B7A" w:rsidP="00252B7A">
      <w:pPr>
        <w:tabs>
          <w:tab w:val="left" w:pos="9600"/>
        </w:tabs>
        <w:rPr>
          <w:rFonts w:ascii="Candara" w:eastAsia="Calibri" w:hAnsi="Candara" w:cs="Times New Roman"/>
          <w:lang w:val="es-MX" w:eastAsia="en-US"/>
        </w:rPr>
      </w:pPr>
    </w:p>
    <w:p w14:paraId="25E1FB30" w14:textId="696E3687" w:rsidR="00252B7A" w:rsidRDefault="00252B7A" w:rsidP="00252B7A">
      <w:pPr>
        <w:tabs>
          <w:tab w:val="left" w:pos="9600"/>
        </w:tabs>
        <w:rPr>
          <w:rFonts w:ascii="Candara" w:eastAsia="Calibri" w:hAnsi="Candara" w:cs="Times New Roman"/>
          <w:lang w:val="es-MX" w:eastAsia="en-US"/>
        </w:rPr>
      </w:pPr>
    </w:p>
    <w:p w14:paraId="442ECDEE" w14:textId="529F0B16" w:rsidR="00252B7A" w:rsidRDefault="00252B7A" w:rsidP="00252B7A">
      <w:pPr>
        <w:tabs>
          <w:tab w:val="left" w:pos="9600"/>
        </w:tabs>
        <w:rPr>
          <w:rFonts w:ascii="Candara" w:eastAsia="Calibri" w:hAnsi="Candara" w:cs="Times New Roman"/>
          <w:lang w:val="es-MX" w:eastAsia="en-US"/>
        </w:rPr>
      </w:pPr>
    </w:p>
    <w:p w14:paraId="3A792CD9" w14:textId="55BA6336" w:rsidR="00252B7A" w:rsidRDefault="00252B7A" w:rsidP="00252B7A">
      <w:pPr>
        <w:tabs>
          <w:tab w:val="left" w:pos="9600"/>
        </w:tabs>
        <w:rPr>
          <w:rFonts w:ascii="Candara" w:eastAsia="Calibri" w:hAnsi="Candara" w:cs="Times New Roman"/>
          <w:lang w:val="es-MX" w:eastAsia="en-US"/>
        </w:rPr>
      </w:pPr>
    </w:p>
    <w:p w14:paraId="6A7CFB69" w14:textId="5A3D8899" w:rsidR="00252B7A" w:rsidRPr="00252B7A" w:rsidRDefault="00252B7A" w:rsidP="00252B7A">
      <w:pPr>
        <w:tabs>
          <w:tab w:val="left" w:pos="9600"/>
        </w:tabs>
        <w:rPr>
          <w:rFonts w:ascii="Candara" w:eastAsia="Calibri" w:hAnsi="Candara" w:cs="Times New Roman"/>
          <w:lang w:val="es-MX" w:eastAsia="en-US"/>
        </w:rPr>
      </w:pPr>
      <w:r>
        <w:rPr>
          <w:noProof/>
        </w:rPr>
        <w:drawing>
          <wp:inline distT="0" distB="0" distL="0" distR="0" wp14:anchorId="05AE35DE" wp14:editId="075548CA">
            <wp:extent cx="8258810" cy="4745355"/>
            <wp:effectExtent l="0" t="0" r="8890" b="0"/>
            <wp:docPr id="5" name="Imagen 5"/>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8"/>
                    <a:srcRect l="19167" t="21605" r="6388" b="2345"/>
                    <a:stretch/>
                  </pic:blipFill>
                  <pic:spPr bwMode="auto">
                    <a:xfrm>
                      <a:off x="0" y="0"/>
                      <a:ext cx="8258810" cy="4745355"/>
                    </a:xfrm>
                    <a:prstGeom prst="rect">
                      <a:avLst/>
                    </a:prstGeom>
                    <a:ln>
                      <a:noFill/>
                    </a:ln>
                    <a:extLst>
                      <a:ext uri="{53640926-AAD7-44D8-BBD7-CCE9431645EC}">
                        <a14:shadowObscured xmlns:a14="http://schemas.microsoft.com/office/drawing/2010/main"/>
                      </a:ext>
                    </a:extLst>
                  </pic:spPr>
                </pic:pic>
              </a:graphicData>
            </a:graphic>
          </wp:inline>
        </w:drawing>
      </w:r>
    </w:p>
    <w:sectPr w:rsidR="00252B7A" w:rsidRPr="00252B7A" w:rsidSect="00E076FE">
      <w:pgSz w:w="16834" w:h="11909" w:orient="landscape"/>
      <w:pgMar w:top="1440" w:right="1440" w:bottom="1440" w:left="1440" w:header="720" w:footer="720" w:gutter="0"/>
      <w:pgBorders w:offsetFrom="page">
        <w:top w:val="dashed" w:sz="4" w:space="24" w:color="auto"/>
        <w:left w:val="dashed" w:sz="4" w:space="24" w:color="auto"/>
        <w:bottom w:val="dashed" w:sz="4" w:space="24" w:color="auto"/>
        <w:right w:val="dashed"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6D1C" w14:textId="77777777" w:rsidR="00252B7A" w:rsidRDefault="00252B7A" w:rsidP="00252B7A">
      <w:pPr>
        <w:spacing w:line="240" w:lineRule="auto"/>
      </w:pPr>
      <w:r>
        <w:separator/>
      </w:r>
    </w:p>
  </w:endnote>
  <w:endnote w:type="continuationSeparator" w:id="0">
    <w:p w14:paraId="122B242F" w14:textId="77777777" w:rsidR="00252B7A" w:rsidRDefault="00252B7A" w:rsidP="00252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1144" w14:textId="77777777" w:rsidR="00252B7A" w:rsidRDefault="00252B7A" w:rsidP="00252B7A">
      <w:pPr>
        <w:spacing w:line="240" w:lineRule="auto"/>
      </w:pPr>
      <w:r>
        <w:separator/>
      </w:r>
    </w:p>
  </w:footnote>
  <w:footnote w:type="continuationSeparator" w:id="0">
    <w:p w14:paraId="23C97E55" w14:textId="77777777" w:rsidR="00252B7A" w:rsidRDefault="00252B7A" w:rsidP="00252B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B83"/>
    <w:multiLevelType w:val="multilevel"/>
    <w:tmpl w:val="5AE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70E53"/>
    <w:multiLevelType w:val="hybridMultilevel"/>
    <w:tmpl w:val="88C2E496"/>
    <w:lvl w:ilvl="0" w:tplc="12E88AF2">
      <w:start w:val="1"/>
      <w:numFmt w:val="bullet"/>
      <w:lvlText w:val="➔"/>
      <w:lvlJc w:val="left"/>
      <w:pPr>
        <w:tabs>
          <w:tab w:val="num" w:pos="720"/>
        </w:tabs>
        <w:ind w:left="720" w:hanging="360"/>
      </w:pPr>
      <w:rPr>
        <w:rFonts w:ascii="Segoe UI Symbol" w:hAnsi="Segoe UI Symbol" w:hint="default"/>
      </w:rPr>
    </w:lvl>
    <w:lvl w:ilvl="1" w:tplc="0DEC7076" w:tentative="1">
      <w:start w:val="1"/>
      <w:numFmt w:val="bullet"/>
      <w:lvlText w:val="➔"/>
      <w:lvlJc w:val="left"/>
      <w:pPr>
        <w:tabs>
          <w:tab w:val="num" w:pos="1440"/>
        </w:tabs>
        <w:ind w:left="1440" w:hanging="360"/>
      </w:pPr>
      <w:rPr>
        <w:rFonts w:ascii="Segoe UI Symbol" w:hAnsi="Segoe UI Symbol" w:hint="default"/>
      </w:rPr>
    </w:lvl>
    <w:lvl w:ilvl="2" w:tplc="C8BA0378" w:tentative="1">
      <w:start w:val="1"/>
      <w:numFmt w:val="bullet"/>
      <w:lvlText w:val="➔"/>
      <w:lvlJc w:val="left"/>
      <w:pPr>
        <w:tabs>
          <w:tab w:val="num" w:pos="2160"/>
        </w:tabs>
        <w:ind w:left="2160" w:hanging="360"/>
      </w:pPr>
      <w:rPr>
        <w:rFonts w:ascii="Segoe UI Symbol" w:hAnsi="Segoe UI Symbol" w:hint="default"/>
      </w:rPr>
    </w:lvl>
    <w:lvl w:ilvl="3" w:tplc="917A5FDA" w:tentative="1">
      <w:start w:val="1"/>
      <w:numFmt w:val="bullet"/>
      <w:lvlText w:val="➔"/>
      <w:lvlJc w:val="left"/>
      <w:pPr>
        <w:tabs>
          <w:tab w:val="num" w:pos="2880"/>
        </w:tabs>
        <w:ind w:left="2880" w:hanging="360"/>
      </w:pPr>
      <w:rPr>
        <w:rFonts w:ascii="Segoe UI Symbol" w:hAnsi="Segoe UI Symbol" w:hint="default"/>
      </w:rPr>
    </w:lvl>
    <w:lvl w:ilvl="4" w:tplc="85BE6386" w:tentative="1">
      <w:start w:val="1"/>
      <w:numFmt w:val="bullet"/>
      <w:lvlText w:val="➔"/>
      <w:lvlJc w:val="left"/>
      <w:pPr>
        <w:tabs>
          <w:tab w:val="num" w:pos="3600"/>
        </w:tabs>
        <w:ind w:left="3600" w:hanging="360"/>
      </w:pPr>
      <w:rPr>
        <w:rFonts w:ascii="Segoe UI Symbol" w:hAnsi="Segoe UI Symbol" w:hint="default"/>
      </w:rPr>
    </w:lvl>
    <w:lvl w:ilvl="5" w:tplc="994C8948" w:tentative="1">
      <w:start w:val="1"/>
      <w:numFmt w:val="bullet"/>
      <w:lvlText w:val="➔"/>
      <w:lvlJc w:val="left"/>
      <w:pPr>
        <w:tabs>
          <w:tab w:val="num" w:pos="4320"/>
        </w:tabs>
        <w:ind w:left="4320" w:hanging="360"/>
      </w:pPr>
      <w:rPr>
        <w:rFonts w:ascii="Segoe UI Symbol" w:hAnsi="Segoe UI Symbol" w:hint="default"/>
      </w:rPr>
    </w:lvl>
    <w:lvl w:ilvl="6" w:tplc="367A5436" w:tentative="1">
      <w:start w:val="1"/>
      <w:numFmt w:val="bullet"/>
      <w:lvlText w:val="➔"/>
      <w:lvlJc w:val="left"/>
      <w:pPr>
        <w:tabs>
          <w:tab w:val="num" w:pos="5040"/>
        </w:tabs>
        <w:ind w:left="5040" w:hanging="360"/>
      </w:pPr>
      <w:rPr>
        <w:rFonts w:ascii="Segoe UI Symbol" w:hAnsi="Segoe UI Symbol" w:hint="default"/>
      </w:rPr>
    </w:lvl>
    <w:lvl w:ilvl="7" w:tplc="F6D271B4" w:tentative="1">
      <w:start w:val="1"/>
      <w:numFmt w:val="bullet"/>
      <w:lvlText w:val="➔"/>
      <w:lvlJc w:val="left"/>
      <w:pPr>
        <w:tabs>
          <w:tab w:val="num" w:pos="5760"/>
        </w:tabs>
        <w:ind w:left="5760" w:hanging="360"/>
      </w:pPr>
      <w:rPr>
        <w:rFonts w:ascii="Segoe UI Symbol" w:hAnsi="Segoe UI Symbol" w:hint="default"/>
      </w:rPr>
    </w:lvl>
    <w:lvl w:ilvl="8" w:tplc="6924E896" w:tentative="1">
      <w:start w:val="1"/>
      <w:numFmt w:val="bullet"/>
      <w:lvlText w:val="➔"/>
      <w:lvlJc w:val="left"/>
      <w:pPr>
        <w:tabs>
          <w:tab w:val="num" w:pos="6480"/>
        </w:tabs>
        <w:ind w:left="6480" w:hanging="360"/>
      </w:pPr>
      <w:rPr>
        <w:rFonts w:ascii="Segoe UI Symbol" w:hAnsi="Segoe UI Symbol" w:hint="default"/>
      </w:rPr>
    </w:lvl>
  </w:abstractNum>
  <w:abstractNum w:abstractNumId="2" w15:restartNumberingAfterBreak="0">
    <w:nsid w:val="1E780DED"/>
    <w:multiLevelType w:val="multilevel"/>
    <w:tmpl w:val="F25E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467AFC"/>
    <w:multiLevelType w:val="hybridMultilevel"/>
    <w:tmpl w:val="0E423E60"/>
    <w:lvl w:ilvl="0" w:tplc="6B9826C0">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7C68C1"/>
    <w:multiLevelType w:val="multilevel"/>
    <w:tmpl w:val="E06E9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5E24D1B"/>
    <w:multiLevelType w:val="hybridMultilevel"/>
    <w:tmpl w:val="8850C750"/>
    <w:lvl w:ilvl="0" w:tplc="C4D492BE">
      <w:start w:val="1"/>
      <w:numFmt w:val="decimal"/>
      <w:lvlText w:val="%1."/>
      <w:lvlJc w:val="left"/>
      <w:pPr>
        <w:tabs>
          <w:tab w:val="num" w:pos="720"/>
        </w:tabs>
        <w:ind w:left="720" w:hanging="360"/>
      </w:pPr>
    </w:lvl>
    <w:lvl w:ilvl="1" w:tplc="F2343C6E" w:tentative="1">
      <w:start w:val="1"/>
      <w:numFmt w:val="decimal"/>
      <w:lvlText w:val="%2."/>
      <w:lvlJc w:val="left"/>
      <w:pPr>
        <w:tabs>
          <w:tab w:val="num" w:pos="1440"/>
        </w:tabs>
        <w:ind w:left="1440" w:hanging="360"/>
      </w:pPr>
    </w:lvl>
    <w:lvl w:ilvl="2" w:tplc="9D707B62" w:tentative="1">
      <w:start w:val="1"/>
      <w:numFmt w:val="decimal"/>
      <w:lvlText w:val="%3."/>
      <w:lvlJc w:val="left"/>
      <w:pPr>
        <w:tabs>
          <w:tab w:val="num" w:pos="2160"/>
        </w:tabs>
        <w:ind w:left="2160" w:hanging="360"/>
      </w:pPr>
    </w:lvl>
    <w:lvl w:ilvl="3" w:tplc="DAEADF44" w:tentative="1">
      <w:start w:val="1"/>
      <w:numFmt w:val="decimal"/>
      <w:lvlText w:val="%4."/>
      <w:lvlJc w:val="left"/>
      <w:pPr>
        <w:tabs>
          <w:tab w:val="num" w:pos="2880"/>
        </w:tabs>
        <w:ind w:left="2880" w:hanging="360"/>
      </w:pPr>
    </w:lvl>
    <w:lvl w:ilvl="4" w:tplc="B9F47430" w:tentative="1">
      <w:start w:val="1"/>
      <w:numFmt w:val="decimal"/>
      <w:lvlText w:val="%5."/>
      <w:lvlJc w:val="left"/>
      <w:pPr>
        <w:tabs>
          <w:tab w:val="num" w:pos="3600"/>
        </w:tabs>
        <w:ind w:left="3600" w:hanging="360"/>
      </w:pPr>
    </w:lvl>
    <w:lvl w:ilvl="5" w:tplc="D1F05C36" w:tentative="1">
      <w:start w:val="1"/>
      <w:numFmt w:val="decimal"/>
      <w:lvlText w:val="%6."/>
      <w:lvlJc w:val="left"/>
      <w:pPr>
        <w:tabs>
          <w:tab w:val="num" w:pos="4320"/>
        </w:tabs>
        <w:ind w:left="4320" w:hanging="360"/>
      </w:pPr>
    </w:lvl>
    <w:lvl w:ilvl="6" w:tplc="1E4CB1B6" w:tentative="1">
      <w:start w:val="1"/>
      <w:numFmt w:val="decimal"/>
      <w:lvlText w:val="%7."/>
      <w:lvlJc w:val="left"/>
      <w:pPr>
        <w:tabs>
          <w:tab w:val="num" w:pos="5040"/>
        </w:tabs>
        <w:ind w:left="5040" w:hanging="360"/>
      </w:pPr>
    </w:lvl>
    <w:lvl w:ilvl="7" w:tplc="0E3698B6" w:tentative="1">
      <w:start w:val="1"/>
      <w:numFmt w:val="decimal"/>
      <w:lvlText w:val="%8."/>
      <w:lvlJc w:val="left"/>
      <w:pPr>
        <w:tabs>
          <w:tab w:val="num" w:pos="5760"/>
        </w:tabs>
        <w:ind w:left="5760" w:hanging="360"/>
      </w:pPr>
    </w:lvl>
    <w:lvl w:ilvl="8" w:tplc="F022F854" w:tentative="1">
      <w:start w:val="1"/>
      <w:numFmt w:val="decimal"/>
      <w:lvlText w:val="%9."/>
      <w:lvlJc w:val="left"/>
      <w:pPr>
        <w:tabs>
          <w:tab w:val="num" w:pos="6480"/>
        </w:tabs>
        <w:ind w:left="6480" w:hanging="360"/>
      </w:pPr>
    </w:lvl>
  </w:abstractNum>
  <w:abstractNum w:abstractNumId="6" w15:restartNumberingAfterBreak="0">
    <w:nsid w:val="3EE173D5"/>
    <w:multiLevelType w:val="multilevel"/>
    <w:tmpl w:val="0B88C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7B3D99"/>
    <w:multiLevelType w:val="hybridMultilevel"/>
    <w:tmpl w:val="67C68F3A"/>
    <w:lvl w:ilvl="0" w:tplc="B7C69C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B055F0"/>
    <w:multiLevelType w:val="hybridMultilevel"/>
    <w:tmpl w:val="D25E198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63115C80"/>
    <w:multiLevelType w:val="multilevel"/>
    <w:tmpl w:val="D1AC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B525AF"/>
    <w:multiLevelType w:val="hybridMultilevel"/>
    <w:tmpl w:val="2DD8017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9"/>
  </w:num>
  <w:num w:numId="8">
    <w:abstractNumId w:val="8"/>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802"/>
    <w:rsid w:val="002460DE"/>
    <w:rsid w:val="00252B7A"/>
    <w:rsid w:val="00271BC5"/>
    <w:rsid w:val="00471A0F"/>
    <w:rsid w:val="004927B2"/>
    <w:rsid w:val="006E3A63"/>
    <w:rsid w:val="008274AA"/>
    <w:rsid w:val="00930734"/>
    <w:rsid w:val="0096666C"/>
    <w:rsid w:val="00A2669F"/>
    <w:rsid w:val="00BF30B3"/>
    <w:rsid w:val="00C06E22"/>
    <w:rsid w:val="00C65D30"/>
    <w:rsid w:val="00D749E6"/>
    <w:rsid w:val="00E076FE"/>
    <w:rsid w:val="00E9398B"/>
    <w:rsid w:val="00EC4802"/>
    <w:rsid w:val="00EE7A8D"/>
    <w:rsid w:val="00F36685"/>
    <w:rsid w:val="00F675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09BC"/>
  <w15:docId w15:val="{2AD6F45A-973D-4615-9461-174E7E04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customStyle="1" w:styleId="paragraph">
    <w:name w:val="paragraph"/>
    <w:basedOn w:val="Normal"/>
    <w:rsid w:val="00F36685"/>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normaltextrun">
    <w:name w:val="normaltextrun"/>
    <w:basedOn w:val="Fuentedeprrafopredeter"/>
    <w:rsid w:val="00F36685"/>
  </w:style>
  <w:style w:type="character" w:customStyle="1" w:styleId="spellingerror">
    <w:name w:val="spellingerror"/>
    <w:basedOn w:val="Fuentedeprrafopredeter"/>
    <w:rsid w:val="00F36685"/>
  </w:style>
  <w:style w:type="character" w:customStyle="1" w:styleId="eop">
    <w:name w:val="eop"/>
    <w:basedOn w:val="Fuentedeprrafopredeter"/>
    <w:rsid w:val="00F36685"/>
  </w:style>
  <w:style w:type="paragraph" w:styleId="Prrafodelista">
    <w:name w:val="List Paragraph"/>
    <w:basedOn w:val="Normal"/>
    <w:uiPriority w:val="34"/>
    <w:qFormat/>
    <w:rsid w:val="004927B2"/>
    <w:pPr>
      <w:ind w:left="720"/>
      <w:contextualSpacing/>
    </w:pPr>
  </w:style>
  <w:style w:type="character" w:styleId="Refdecomentario">
    <w:name w:val="annotation reference"/>
    <w:basedOn w:val="Fuentedeprrafopredeter"/>
    <w:uiPriority w:val="99"/>
    <w:semiHidden/>
    <w:unhideWhenUsed/>
    <w:rsid w:val="00EE7A8D"/>
    <w:rPr>
      <w:sz w:val="16"/>
      <w:szCs w:val="16"/>
    </w:rPr>
  </w:style>
  <w:style w:type="paragraph" w:styleId="Textocomentario">
    <w:name w:val="annotation text"/>
    <w:basedOn w:val="Normal"/>
    <w:link w:val="TextocomentarioCar"/>
    <w:uiPriority w:val="99"/>
    <w:semiHidden/>
    <w:unhideWhenUsed/>
    <w:rsid w:val="00EE7A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7A8D"/>
    <w:rPr>
      <w:sz w:val="20"/>
      <w:szCs w:val="20"/>
    </w:rPr>
  </w:style>
  <w:style w:type="paragraph" w:styleId="Asuntodelcomentario">
    <w:name w:val="annotation subject"/>
    <w:basedOn w:val="Textocomentario"/>
    <w:next w:val="Textocomentario"/>
    <w:link w:val="AsuntodelcomentarioCar"/>
    <w:uiPriority w:val="99"/>
    <w:semiHidden/>
    <w:unhideWhenUsed/>
    <w:rsid w:val="00EE7A8D"/>
    <w:rPr>
      <w:b/>
      <w:bCs/>
    </w:rPr>
  </w:style>
  <w:style w:type="character" w:customStyle="1" w:styleId="AsuntodelcomentarioCar">
    <w:name w:val="Asunto del comentario Car"/>
    <w:basedOn w:val="TextocomentarioCar"/>
    <w:link w:val="Asuntodelcomentario"/>
    <w:uiPriority w:val="99"/>
    <w:semiHidden/>
    <w:rsid w:val="00EE7A8D"/>
    <w:rPr>
      <w:b/>
      <w:bCs/>
      <w:sz w:val="20"/>
      <w:szCs w:val="20"/>
    </w:rPr>
  </w:style>
  <w:style w:type="paragraph" w:styleId="Encabezado">
    <w:name w:val="header"/>
    <w:basedOn w:val="Normal"/>
    <w:link w:val="EncabezadoCar"/>
    <w:uiPriority w:val="99"/>
    <w:unhideWhenUsed/>
    <w:rsid w:val="00252B7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52B7A"/>
  </w:style>
  <w:style w:type="paragraph" w:styleId="Piedepgina">
    <w:name w:val="footer"/>
    <w:basedOn w:val="Normal"/>
    <w:link w:val="PiedepginaCar"/>
    <w:uiPriority w:val="99"/>
    <w:unhideWhenUsed/>
    <w:rsid w:val="00252B7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52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1134">
      <w:bodyDiv w:val="1"/>
      <w:marLeft w:val="0"/>
      <w:marRight w:val="0"/>
      <w:marTop w:val="0"/>
      <w:marBottom w:val="0"/>
      <w:divBdr>
        <w:top w:val="none" w:sz="0" w:space="0" w:color="auto"/>
        <w:left w:val="none" w:sz="0" w:space="0" w:color="auto"/>
        <w:bottom w:val="none" w:sz="0" w:space="0" w:color="auto"/>
        <w:right w:val="none" w:sz="0" w:space="0" w:color="auto"/>
      </w:divBdr>
    </w:div>
    <w:div w:id="259142045">
      <w:bodyDiv w:val="1"/>
      <w:marLeft w:val="0"/>
      <w:marRight w:val="0"/>
      <w:marTop w:val="0"/>
      <w:marBottom w:val="0"/>
      <w:divBdr>
        <w:top w:val="none" w:sz="0" w:space="0" w:color="auto"/>
        <w:left w:val="none" w:sz="0" w:space="0" w:color="auto"/>
        <w:bottom w:val="none" w:sz="0" w:space="0" w:color="auto"/>
        <w:right w:val="none" w:sz="0" w:space="0" w:color="auto"/>
      </w:divBdr>
    </w:div>
    <w:div w:id="940646885">
      <w:bodyDiv w:val="1"/>
      <w:marLeft w:val="0"/>
      <w:marRight w:val="0"/>
      <w:marTop w:val="0"/>
      <w:marBottom w:val="0"/>
      <w:divBdr>
        <w:top w:val="none" w:sz="0" w:space="0" w:color="auto"/>
        <w:left w:val="none" w:sz="0" w:space="0" w:color="auto"/>
        <w:bottom w:val="none" w:sz="0" w:space="0" w:color="auto"/>
        <w:right w:val="none" w:sz="0" w:space="0" w:color="auto"/>
      </w:divBdr>
      <w:divsChild>
        <w:div w:id="10579018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1031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yenifer cortez</dc:creator>
  <cp:lastModifiedBy>yenifer cortez</cp:lastModifiedBy>
  <cp:revision>2</cp:revision>
  <dcterms:created xsi:type="dcterms:W3CDTF">2021-06-19T03:05:00Z</dcterms:created>
  <dcterms:modified xsi:type="dcterms:W3CDTF">2021-06-19T03:05:00Z</dcterms:modified>
</cp:coreProperties>
</file>