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E35" w:rsidRPr="007E530A" w:rsidRDefault="00096695" w:rsidP="00096695">
      <w:pPr>
        <w:jc w:val="center"/>
        <w:rPr>
          <w:rFonts w:ascii="Arial" w:hAnsi="Arial" w:cs="Arial"/>
          <w:b/>
          <w:sz w:val="24"/>
        </w:rPr>
      </w:pPr>
      <w:r w:rsidRPr="007E530A">
        <w:rPr>
          <w:rFonts w:ascii="Arial" w:hAnsi="Arial" w:cs="Arial"/>
          <w:b/>
          <w:sz w:val="24"/>
        </w:rPr>
        <w:t>ESCUELA NORMAL DE EDUCACIÓN PREESCOLAR</w:t>
      </w:r>
    </w:p>
    <w:p w:rsidR="007E530A" w:rsidRPr="007E530A" w:rsidRDefault="007E530A" w:rsidP="00096695">
      <w:pPr>
        <w:jc w:val="center"/>
        <w:rPr>
          <w:rFonts w:ascii="Arial" w:hAnsi="Arial" w:cs="Arial"/>
          <w:b/>
          <w:sz w:val="24"/>
        </w:rPr>
      </w:pPr>
      <w:r w:rsidRPr="007E530A">
        <w:rPr>
          <w:rFonts w:ascii="Arial" w:hAnsi="Arial" w:cs="Arial"/>
          <w:b/>
          <w:sz w:val="24"/>
        </w:rPr>
        <w:t xml:space="preserve">CICLO ESCOLAR 2020 – 2021 </w:t>
      </w:r>
    </w:p>
    <w:p w:rsidR="007E530A" w:rsidRPr="007E530A" w:rsidRDefault="007E530A" w:rsidP="00096695">
      <w:pPr>
        <w:jc w:val="center"/>
        <w:rPr>
          <w:rFonts w:ascii="Arial" w:hAnsi="Arial" w:cs="Arial"/>
          <w:b/>
          <w:sz w:val="24"/>
        </w:rPr>
      </w:pPr>
      <w:r w:rsidRPr="007E530A">
        <w:rPr>
          <w:rFonts w:ascii="Arial" w:hAnsi="Arial" w:cs="Arial"/>
          <w:b/>
          <w:noProof/>
          <w:sz w:val="24"/>
        </w:rPr>
        <w:drawing>
          <wp:inline distT="0" distB="0" distL="0" distR="0">
            <wp:extent cx="1233377" cy="91640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2764" cy="923377"/>
                    </a:xfrm>
                    <a:prstGeom prst="rect">
                      <a:avLst/>
                    </a:prstGeom>
                    <a:noFill/>
                    <a:ln>
                      <a:noFill/>
                    </a:ln>
                  </pic:spPr>
                </pic:pic>
              </a:graphicData>
            </a:graphic>
          </wp:inline>
        </w:drawing>
      </w:r>
    </w:p>
    <w:p w:rsidR="007E530A" w:rsidRPr="007E530A" w:rsidRDefault="007E530A" w:rsidP="00096695">
      <w:pPr>
        <w:jc w:val="center"/>
        <w:rPr>
          <w:rFonts w:ascii="Arial" w:hAnsi="Arial" w:cs="Arial"/>
          <w:b/>
          <w:sz w:val="24"/>
          <w:u w:val="single"/>
        </w:rPr>
      </w:pPr>
      <w:r w:rsidRPr="007E530A">
        <w:rPr>
          <w:rFonts w:ascii="Arial" w:hAnsi="Arial" w:cs="Arial"/>
          <w:b/>
          <w:sz w:val="24"/>
          <w:u w:val="single"/>
        </w:rPr>
        <w:t>EVIDENCIA UNIDAD II. Esquema analítico</w:t>
      </w:r>
    </w:p>
    <w:p w:rsidR="007E530A" w:rsidRPr="007E530A" w:rsidRDefault="007E530A" w:rsidP="00096695">
      <w:pPr>
        <w:jc w:val="center"/>
        <w:rPr>
          <w:rFonts w:ascii="Arial" w:hAnsi="Arial" w:cs="Arial"/>
          <w:b/>
          <w:sz w:val="24"/>
        </w:rPr>
      </w:pPr>
      <w:r w:rsidRPr="007E530A">
        <w:rPr>
          <w:rFonts w:ascii="Arial" w:hAnsi="Arial" w:cs="Arial"/>
          <w:b/>
          <w:sz w:val="24"/>
        </w:rPr>
        <w:t>CURSO:</w:t>
      </w:r>
      <w:r>
        <w:rPr>
          <w:rFonts w:ascii="Arial" w:hAnsi="Arial" w:cs="Arial"/>
          <w:b/>
          <w:sz w:val="24"/>
        </w:rPr>
        <w:t xml:space="preserve"> </w:t>
      </w:r>
      <w:r w:rsidRPr="007E530A">
        <w:rPr>
          <w:rFonts w:ascii="Arial" w:hAnsi="Arial" w:cs="Arial"/>
          <w:sz w:val="24"/>
        </w:rPr>
        <w:t>MODELOS PEDAGÓGICOS</w:t>
      </w:r>
    </w:p>
    <w:p w:rsidR="007E530A" w:rsidRPr="007E530A" w:rsidRDefault="007E530A" w:rsidP="00096695">
      <w:pPr>
        <w:jc w:val="center"/>
        <w:rPr>
          <w:rFonts w:ascii="Arial" w:hAnsi="Arial" w:cs="Arial"/>
          <w:sz w:val="24"/>
        </w:rPr>
      </w:pPr>
      <w:r w:rsidRPr="007E530A">
        <w:rPr>
          <w:rFonts w:ascii="Arial" w:hAnsi="Arial" w:cs="Arial"/>
          <w:b/>
          <w:sz w:val="24"/>
        </w:rPr>
        <w:t>MAESTRA:</w:t>
      </w:r>
      <w:r>
        <w:rPr>
          <w:rFonts w:ascii="Arial" w:hAnsi="Arial" w:cs="Arial"/>
          <w:b/>
          <w:sz w:val="24"/>
        </w:rPr>
        <w:t xml:space="preserve"> </w:t>
      </w:r>
      <w:r w:rsidRPr="007E530A">
        <w:rPr>
          <w:rFonts w:ascii="Arial" w:hAnsi="Arial" w:cs="Arial"/>
          <w:sz w:val="24"/>
        </w:rPr>
        <w:t>ROXANA JANET SANCHEZ SUAREZ</w:t>
      </w:r>
    </w:p>
    <w:p w:rsidR="007E530A" w:rsidRPr="007E530A" w:rsidRDefault="007E530A" w:rsidP="00096695">
      <w:pPr>
        <w:jc w:val="center"/>
        <w:rPr>
          <w:rFonts w:ascii="Arial" w:hAnsi="Arial" w:cs="Arial"/>
          <w:b/>
          <w:sz w:val="24"/>
        </w:rPr>
      </w:pPr>
      <w:r w:rsidRPr="007E530A">
        <w:rPr>
          <w:rFonts w:ascii="Arial" w:hAnsi="Arial" w:cs="Arial"/>
          <w:b/>
          <w:sz w:val="24"/>
        </w:rPr>
        <w:t xml:space="preserve">ALUMNA: </w:t>
      </w:r>
      <w:r w:rsidRPr="007E530A">
        <w:rPr>
          <w:rFonts w:ascii="Arial" w:hAnsi="Arial" w:cs="Arial"/>
          <w:sz w:val="24"/>
        </w:rPr>
        <w:t>XIMENA ISAMAR JIMÉNEZ ROMO</w:t>
      </w:r>
    </w:p>
    <w:p w:rsidR="007E530A" w:rsidRPr="007E530A" w:rsidRDefault="007E530A" w:rsidP="00096695">
      <w:pPr>
        <w:jc w:val="center"/>
        <w:rPr>
          <w:rFonts w:ascii="Arial" w:hAnsi="Arial" w:cs="Arial"/>
          <w:b/>
          <w:sz w:val="24"/>
        </w:rPr>
      </w:pPr>
      <w:r w:rsidRPr="007E530A">
        <w:rPr>
          <w:rFonts w:ascii="Arial" w:hAnsi="Arial" w:cs="Arial"/>
          <w:b/>
          <w:sz w:val="24"/>
        </w:rPr>
        <w:t>2° D   #10</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2990"/>
      </w:tblGrid>
      <w:tr w:rsidR="007E530A" w:rsidRPr="007E530A" w:rsidTr="007E530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7E530A" w:rsidRPr="007E530A" w:rsidRDefault="007E530A" w:rsidP="007E530A">
            <w:pPr>
              <w:spacing w:after="0" w:line="240" w:lineRule="auto"/>
              <w:ind w:left="60"/>
              <w:jc w:val="center"/>
              <w:rPr>
                <w:rFonts w:ascii="Arial" w:eastAsia="Times New Roman" w:hAnsi="Arial" w:cs="Arial"/>
                <w:b/>
                <w:color w:val="000000"/>
                <w:sz w:val="24"/>
                <w:szCs w:val="24"/>
                <w:lang w:eastAsia="es-MX"/>
              </w:rPr>
            </w:pPr>
            <w:r w:rsidRPr="007E530A">
              <w:rPr>
                <w:rFonts w:ascii="Arial" w:eastAsia="Times New Roman" w:hAnsi="Arial" w:cs="Arial"/>
                <w:b/>
                <w:color w:val="000000"/>
                <w:sz w:val="24"/>
                <w:szCs w:val="24"/>
                <w:lang w:eastAsia="es-MX"/>
              </w:rPr>
              <w:t>UNIDAD DE APRENDIZAJE II. EL MODELO Y SU CONCRECIÓN EN EL AULA: PROCESOS Y PRÁCTICAS DE ENSEÑANZA Y APRENDIZAJE.</w:t>
            </w:r>
          </w:p>
        </w:tc>
      </w:tr>
      <w:tr w:rsidR="007E530A" w:rsidRPr="007E530A" w:rsidTr="007E530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1808"/>
            </w:tblGrid>
            <w:tr w:rsidR="007E530A" w:rsidRPr="007E530A">
              <w:trPr>
                <w:tblCellSpacing w:w="15" w:type="dxa"/>
              </w:trPr>
              <w:tc>
                <w:tcPr>
                  <w:tcW w:w="0" w:type="auto"/>
                  <w:hideMark/>
                </w:tcPr>
                <w:p w:rsidR="007E530A" w:rsidRPr="007E530A" w:rsidRDefault="007E530A" w:rsidP="007E530A">
                  <w:pPr>
                    <w:spacing w:after="0" w:line="240" w:lineRule="auto"/>
                    <w:ind w:left="60"/>
                    <w:jc w:val="both"/>
                    <w:rPr>
                      <w:rFonts w:ascii="Arial" w:eastAsia="Times New Roman" w:hAnsi="Arial" w:cs="Arial"/>
                      <w:color w:val="000000"/>
                      <w:sz w:val="24"/>
                      <w:szCs w:val="24"/>
                      <w:lang w:eastAsia="es-MX"/>
                    </w:rPr>
                  </w:pPr>
                  <w:r w:rsidRPr="007E530A">
                    <w:rPr>
                      <w:rFonts w:ascii="Arial" w:eastAsia="Times New Roman" w:hAnsi="Arial" w:cs="Arial"/>
                      <w:noProof/>
                      <w:color w:val="000000"/>
                      <w:sz w:val="24"/>
                      <w:szCs w:val="24"/>
                      <w:lang w:eastAsia="es-MX"/>
                    </w:rPr>
                    <w:drawing>
                      <wp:inline distT="0" distB="0" distL="0" distR="0" wp14:anchorId="4AE191B7" wp14:editId="6B2E42E9">
                        <wp:extent cx="106045" cy="106045"/>
                        <wp:effectExtent l="0" t="0" r="8255" b="825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7E530A" w:rsidRPr="007E530A" w:rsidRDefault="007E530A" w:rsidP="007E530A">
                  <w:pPr>
                    <w:spacing w:after="0" w:line="240" w:lineRule="auto"/>
                    <w:ind w:left="60"/>
                    <w:rPr>
                      <w:rFonts w:ascii="Arial" w:eastAsia="Times New Roman" w:hAnsi="Arial" w:cs="Arial"/>
                      <w:color w:val="000000"/>
                      <w:sz w:val="24"/>
                      <w:szCs w:val="24"/>
                      <w:lang w:eastAsia="es-MX"/>
                    </w:rPr>
                  </w:pPr>
                  <w:r w:rsidRPr="007E530A">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7E530A" w:rsidRPr="007E530A" w:rsidRDefault="007E530A" w:rsidP="007E530A">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525"/>
            </w:tblGrid>
            <w:tr w:rsidR="007E530A" w:rsidRPr="007E530A">
              <w:trPr>
                <w:tblCellSpacing w:w="15" w:type="dxa"/>
              </w:trPr>
              <w:tc>
                <w:tcPr>
                  <w:tcW w:w="0" w:type="auto"/>
                  <w:hideMark/>
                </w:tcPr>
                <w:p w:rsidR="007E530A" w:rsidRPr="007E530A" w:rsidRDefault="007E530A" w:rsidP="007E530A">
                  <w:pPr>
                    <w:spacing w:after="0" w:line="240" w:lineRule="auto"/>
                    <w:ind w:left="60"/>
                    <w:jc w:val="both"/>
                    <w:rPr>
                      <w:rFonts w:ascii="Arial" w:eastAsia="Times New Roman" w:hAnsi="Arial" w:cs="Arial"/>
                      <w:color w:val="000000"/>
                      <w:sz w:val="24"/>
                      <w:szCs w:val="24"/>
                      <w:lang w:eastAsia="es-MX"/>
                    </w:rPr>
                  </w:pPr>
                  <w:r w:rsidRPr="007E530A">
                    <w:rPr>
                      <w:rFonts w:ascii="Arial" w:eastAsia="Times New Roman" w:hAnsi="Arial" w:cs="Arial"/>
                      <w:noProof/>
                      <w:color w:val="000000"/>
                      <w:sz w:val="24"/>
                      <w:szCs w:val="24"/>
                      <w:lang w:eastAsia="es-MX"/>
                    </w:rPr>
                    <w:drawing>
                      <wp:inline distT="0" distB="0" distL="0" distR="0" wp14:anchorId="4A9FF245" wp14:editId="13110973">
                        <wp:extent cx="106045" cy="106045"/>
                        <wp:effectExtent l="0" t="0" r="8255" b="825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7E530A" w:rsidRPr="007E530A" w:rsidRDefault="007E530A" w:rsidP="007E530A">
                  <w:pPr>
                    <w:spacing w:after="0" w:line="240" w:lineRule="auto"/>
                    <w:ind w:left="60"/>
                    <w:rPr>
                      <w:rFonts w:ascii="Arial" w:eastAsia="Times New Roman" w:hAnsi="Arial" w:cs="Arial"/>
                      <w:color w:val="000000"/>
                      <w:sz w:val="24"/>
                      <w:szCs w:val="24"/>
                      <w:lang w:eastAsia="es-MX"/>
                    </w:rPr>
                  </w:pPr>
                  <w:r w:rsidRPr="007E530A">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7E530A" w:rsidRPr="007E530A" w:rsidRDefault="007E530A" w:rsidP="007E530A">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525"/>
            </w:tblGrid>
            <w:tr w:rsidR="007E530A" w:rsidRPr="007E530A">
              <w:trPr>
                <w:tblCellSpacing w:w="15" w:type="dxa"/>
              </w:trPr>
              <w:tc>
                <w:tcPr>
                  <w:tcW w:w="0" w:type="auto"/>
                  <w:hideMark/>
                </w:tcPr>
                <w:p w:rsidR="007E530A" w:rsidRPr="007E530A" w:rsidRDefault="007E530A" w:rsidP="007E530A">
                  <w:pPr>
                    <w:spacing w:after="0" w:line="240" w:lineRule="auto"/>
                    <w:ind w:left="60"/>
                    <w:jc w:val="both"/>
                    <w:rPr>
                      <w:rFonts w:ascii="Arial" w:eastAsia="Times New Roman" w:hAnsi="Arial" w:cs="Arial"/>
                      <w:color w:val="000000"/>
                      <w:sz w:val="24"/>
                      <w:szCs w:val="24"/>
                      <w:lang w:eastAsia="es-MX"/>
                    </w:rPr>
                  </w:pPr>
                  <w:r w:rsidRPr="007E530A">
                    <w:rPr>
                      <w:rFonts w:ascii="Arial" w:eastAsia="Times New Roman" w:hAnsi="Arial" w:cs="Arial"/>
                      <w:noProof/>
                      <w:color w:val="000000"/>
                      <w:sz w:val="24"/>
                      <w:szCs w:val="24"/>
                      <w:lang w:eastAsia="es-MX"/>
                    </w:rPr>
                    <w:drawing>
                      <wp:inline distT="0" distB="0" distL="0" distR="0" wp14:anchorId="751E2445" wp14:editId="1A666ABA">
                        <wp:extent cx="106045" cy="106045"/>
                        <wp:effectExtent l="0" t="0" r="8255" b="825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7E530A" w:rsidRPr="007E530A" w:rsidRDefault="007E530A" w:rsidP="007E530A">
                  <w:pPr>
                    <w:spacing w:after="0" w:line="240" w:lineRule="auto"/>
                    <w:ind w:left="60"/>
                    <w:rPr>
                      <w:rFonts w:ascii="Arial" w:eastAsia="Times New Roman" w:hAnsi="Arial" w:cs="Arial"/>
                      <w:color w:val="000000"/>
                      <w:sz w:val="24"/>
                      <w:szCs w:val="24"/>
                      <w:lang w:eastAsia="es-MX"/>
                    </w:rPr>
                  </w:pPr>
                  <w:r w:rsidRPr="007E530A">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7E530A" w:rsidRPr="007E530A" w:rsidRDefault="007E530A" w:rsidP="007E530A">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525"/>
            </w:tblGrid>
            <w:tr w:rsidR="007E530A" w:rsidRPr="007E530A">
              <w:trPr>
                <w:tblCellSpacing w:w="15" w:type="dxa"/>
              </w:trPr>
              <w:tc>
                <w:tcPr>
                  <w:tcW w:w="0" w:type="auto"/>
                  <w:hideMark/>
                </w:tcPr>
                <w:p w:rsidR="007E530A" w:rsidRPr="007E530A" w:rsidRDefault="007E530A" w:rsidP="007E530A">
                  <w:pPr>
                    <w:spacing w:after="0" w:line="240" w:lineRule="auto"/>
                    <w:ind w:left="60"/>
                    <w:jc w:val="both"/>
                    <w:rPr>
                      <w:rFonts w:ascii="Arial" w:eastAsia="Times New Roman" w:hAnsi="Arial" w:cs="Arial"/>
                      <w:color w:val="000000"/>
                      <w:sz w:val="24"/>
                      <w:szCs w:val="24"/>
                      <w:lang w:eastAsia="es-MX"/>
                    </w:rPr>
                  </w:pPr>
                  <w:r w:rsidRPr="007E530A">
                    <w:rPr>
                      <w:rFonts w:ascii="Arial" w:eastAsia="Times New Roman" w:hAnsi="Arial" w:cs="Arial"/>
                      <w:noProof/>
                      <w:color w:val="000000"/>
                      <w:sz w:val="24"/>
                      <w:szCs w:val="24"/>
                      <w:lang w:eastAsia="es-MX"/>
                    </w:rPr>
                    <w:drawing>
                      <wp:inline distT="0" distB="0" distL="0" distR="0" wp14:anchorId="206257CA" wp14:editId="4C4C046A">
                        <wp:extent cx="106045" cy="106045"/>
                        <wp:effectExtent l="0" t="0" r="8255" b="8255"/>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7E530A" w:rsidRPr="007E530A" w:rsidRDefault="007E530A" w:rsidP="007E530A">
                  <w:pPr>
                    <w:spacing w:after="0" w:line="240" w:lineRule="auto"/>
                    <w:ind w:left="60"/>
                    <w:rPr>
                      <w:rFonts w:ascii="Arial" w:eastAsia="Times New Roman" w:hAnsi="Arial" w:cs="Arial"/>
                      <w:color w:val="000000"/>
                      <w:sz w:val="24"/>
                      <w:szCs w:val="24"/>
                      <w:lang w:eastAsia="es-MX"/>
                    </w:rPr>
                  </w:pPr>
                  <w:r w:rsidRPr="007E530A">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7E530A" w:rsidRPr="007E530A" w:rsidRDefault="007E530A" w:rsidP="007E530A">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809"/>
            </w:tblGrid>
            <w:tr w:rsidR="007E530A" w:rsidRPr="007E530A">
              <w:trPr>
                <w:tblCellSpacing w:w="15" w:type="dxa"/>
              </w:trPr>
              <w:tc>
                <w:tcPr>
                  <w:tcW w:w="0" w:type="auto"/>
                  <w:hideMark/>
                </w:tcPr>
                <w:p w:rsidR="007E530A" w:rsidRPr="007E530A" w:rsidRDefault="007E530A" w:rsidP="007E530A">
                  <w:pPr>
                    <w:spacing w:after="0" w:line="240" w:lineRule="auto"/>
                    <w:ind w:left="60"/>
                    <w:jc w:val="both"/>
                    <w:rPr>
                      <w:rFonts w:ascii="Arial" w:eastAsia="Times New Roman" w:hAnsi="Arial" w:cs="Arial"/>
                      <w:color w:val="000000"/>
                      <w:sz w:val="24"/>
                      <w:szCs w:val="24"/>
                      <w:lang w:eastAsia="es-MX"/>
                    </w:rPr>
                  </w:pPr>
                  <w:r w:rsidRPr="007E530A">
                    <w:rPr>
                      <w:rFonts w:ascii="Arial" w:eastAsia="Times New Roman" w:hAnsi="Arial" w:cs="Arial"/>
                      <w:noProof/>
                      <w:color w:val="000000"/>
                      <w:sz w:val="24"/>
                      <w:szCs w:val="24"/>
                      <w:lang w:eastAsia="es-MX"/>
                    </w:rPr>
                    <w:drawing>
                      <wp:inline distT="0" distB="0" distL="0" distR="0" wp14:anchorId="77CEA96F" wp14:editId="7677B924">
                        <wp:extent cx="106045" cy="106045"/>
                        <wp:effectExtent l="0" t="0" r="8255" b="8255"/>
                        <wp:docPr id="11" name="Imagen 1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7E530A" w:rsidRPr="007E530A" w:rsidRDefault="007E530A" w:rsidP="007E530A">
                  <w:pPr>
                    <w:spacing w:after="0" w:line="240" w:lineRule="auto"/>
                    <w:ind w:left="60"/>
                    <w:rPr>
                      <w:rFonts w:ascii="Arial" w:eastAsia="Times New Roman" w:hAnsi="Arial" w:cs="Arial"/>
                      <w:color w:val="000000"/>
                      <w:sz w:val="24"/>
                      <w:szCs w:val="24"/>
                      <w:lang w:eastAsia="es-MX"/>
                    </w:rPr>
                  </w:pPr>
                  <w:r w:rsidRPr="007E530A">
                    <w:rPr>
                      <w:rFonts w:ascii="Arial" w:eastAsia="Times New Roman" w:hAnsi="Arial" w:cs="Arial"/>
                      <w:color w:val="000000"/>
                      <w:sz w:val="24"/>
                      <w:szCs w:val="24"/>
                      <w:lang w:eastAsia="es-MX"/>
                    </w:rPr>
                    <w:t>Actúa de manera ética ante la diversidad de situaciones que se presentan en la práctica profesional.</w:t>
                  </w:r>
                </w:p>
              </w:tc>
            </w:tr>
          </w:tbl>
          <w:p w:rsidR="007E530A" w:rsidRPr="007E530A" w:rsidRDefault="007E530A" w:rsidP="007E530A">
            <w:pPr>
              <w:spacing w:after="0" w:line="240" w:lineRule="auto"/>
              <w:ind w:left="60"/>
              <w:jc w:val="both"/>
              <w:rPr>
                <w:rFonts w:ascii="Verdana" w:eastAsia="Times New Roman" w:hAnsi="Verdana" w:cs="Times New Roman"/>
                <w:color w:val="000000"/>
                <w:sz w:val="24"/>
                <w:szCs w:val="24"/>
                <w:lang w:eastAsia="es-MX"/>
              </w:rPr>
            </w:pPr>
          </w:p>
        </w:tc>
      </w:tr>
    </w:tbl>
    <w:p w:rsidR="007E530A" w:rsidRPr="007E530A" w:rsidRDefault="007E530A" w:rsidP="007E530A">
      <w:pPr>
        <w:jc w:val="right"/>
        <w:rPr>
          <w:rFonts w:ascii="Arial" w:hAnsi="Arial" w:cs="Arial"/>
          <w:b/>
          <w:sz w:val="24"/>
        </w:rPr>
      </w:pPr>
      <w:r w:rsidRPr="007E530A">
        <w:rPr>
          <w:rFonts w:ascii="Arial" w:hAnsi="Arial" w:cs="Arial"/>
          <w:b/>
          <w:sz w:val="24"/>
        </w:rPr>
        <w:t>18/JUNIO/2021</w:t>
      </w:r>
    </w:p>
    <w:p w:rsidR="002C4DF5" w:rsidRDefault="002C4DF5" w:rsidP="00067680">
      <w:pPr>
        <w:jc w:val="center"/>
        <w:rPr>
          <w:rFonts w:ascii="Arial" w:hAnsi="Arial" w:cs="Arial"/>
          <w:b/>
          <w:sz w:val="28"/>
          <w:u w:val="single"/>
        </w:rPr>
      </w:pPr>
    </w:p>
    <w:p w:rsidR="00096695" w:rsidRDefault="00DB6750" w:rsidP="00067680">
      <w:pPr>
        <w:jc w:val="center"/>
        <w:rPr>
          <w:rFonts w:ascii="Arial" w:hAnsi="Arial" w:cs="Arial"/>
          <w:b/>
          <w:sz w:val="28"/>
          <w:u w:val="single"/>
        </w:rPr>
      </w:pPr>
      <w:r w:rsidRPr="002C4DF5">
        <w:rPr>
          <w:rFonts w:ascii="Arial" w:hAnsi="Arial" w:cs="Arial"/>
          <w:b/>
          <w:sz w:val="28"/>
          <w:u w:val="single"/>
        </w:rPr>
        <w:t>INTRODUCCIÓN</w:t>
      </w:r>
    </w:p>
    <w:p w:rsidR="002C4DF5" w:rsidRPr="002C4DF5" w:rsidRDefault="002C4DF5" w:rsidP="00067680">
      <w:pPr>
        <w:jc w:val="center"/>
        <w:rPr>
          <w:rFonts w:ascii="Arial" w:hAnsi="Arial" w:cs="Arial"/>
          <w:b/>
          <w:sz w:val="28"/>
          <w:u w:val="single"/>
        </w:rPr>
      </w:pPr>
    </w:p>
    <w:p w:rsidR="00DB6750" w:rsidRPr="00DB6750" w:rsidRDefault="00DB6750" w:rsidP="00DB6750">
      <w:pPr>
        <w:jc w:val="both"/>
        <w:rPr>
          <w:rFonts w:ascii="Arial" w:hAnsi="Arial" w:cs="Arial"/>
          <w:sz w:val="24"/>
        </w:rPr>
      </w:pPr>
      <w:r>
        <w:rPr>
          <w:rFonts w:ascii="Arial" w:hAnsi="Arial" w:cs="Arial"/>
          <w:sz w:val="24"/>
        </w:rPr>
        <w:t xml:space="preserve">En el siguiente documento se </w:t>
      </w:r>
      <w:r w:rsidR="00CA72FA">
        <w:rPr>
          <w:rFonts w:ascii="Arial" w:hAnsi="Arial" w:cs="Arial"/>
          <w:sz w:val="24"/>
        </w:rPr>
        <w:t>hablará</w:t>
      </w:r>
      <w:r>
        <w:rPr>
          <w:rFonts w:ascii="Arial" w:hAnsi="Arial" w:cs="Arial"/>
          <w:sz w:val="24"/>
        </w:rPr>
        <w:t xml:space="preserve"> de mi opinión acerca de los desafíos que enfrentan los futuros docentes fundamentando en lo que vivimos actualmente y en las teorías analizadas, también se menciona los principios pedagógicos y enfoques que plantea el currículo vigente en el cuál se hace un análisis del Plan de Estudios vigentes, Aprendizajes Clave donde se identifican sus principios pedagógicos y su enfoque.</w:t>
      </w:r>
      <w:r w:rsidR="00CA72FA">
        <w:rPr>
          <w:rFonts w:ascii="Arial" w:hAnsi="Arial" w:cs="Arial"/>
          <w:sz w:val="24"/>
        </w:rPr>
        <w:t xml:space="preserve"> En el esquema también se habla de las nuevas reformas educativas a la luz de los desafíos trazados </w:t>
      </w:r>
      <w:r w:rsidR="00F26B25">
        <w:rPr>
          <w:rFonts w:ascii="Arial" w:hAnsi="Arial" w:cs="Arial"/>
          <w:sz w:val="24"/>
        </w:rPr>
        <w:t>y el enfoque de la última reforma educativa.</w:t>
      </w:r>
    </w:p>
    <w:p w:rsidR="00096695" w:rsidRDefault="00096695"/>
    <w:p w:rsidR="00096695" w:rsidRDefault="00096695"/>
    <w:p w:rsidR="00A06B91" w:rsidRDefault="00A06B91"/>
    <w:p w:rsidR="00DA2B1E" w:rsidRDefault="00DA2B1E"/>
    <w:p w:rsidR="00A06B91" w:rsidRDefault="00A06B91"/>
    <w:p w:rsidR="00A06B91" w:rsidRDefault="00A06B91"/>
    <w:p w:rsidR="00A06B91" w:rsidRDefault="00A06B91"/>
    <w:p w:rsidR="00A06B91" w:rsidRDefault="00A06B91"/>
    <w:p w:rsidR="00A06B91" w:rsidRDefault="00A06B91"/>
    <w:p w:rsidR="00A06B91" w:rsidRDefault="00A06B91"/>
    <w:p w:rsidR="00A06B91" w:rsidRDefault="00A06B91"/>
    <w:p w:rsidR="00A06B91" w:rsidRDefault="00A06B91"/>
    <w:p w:rsidR="00A06B91" w:rsidRDefault="00A06B91"/>
    <w:p w:rsidR="00A06B91" w:rsidRDefault="00883A21">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3225638</wp:posOffset>
                </wp:positionH>
                <wp:positionV relativeFrom="paragraph">
                  <wp:posOffset>142609</wp:posOffset>
                </wp:positionV>
                <wp:extent cx="1499191" cy="1286540"/>
                <wp:effectExtent l="19050" t="19050" r="82550" b="27940"/>
                <wp:wrapNone/>
                <wp:docPr id="23" name="Rectángulo: esquina doblada 23"/>
                <wp:cNvGraphicFramePr/>
                <a:graphic xmlns:a="http://schemas.openxmlformats.org/drawingml/2006/main">
                  <a:graphicData uri="http://schemas.microsoft.com/office/word/2010/wordprocessingShape">
                    <wps:wsp>
                      <wps:cNvSpPr/>
                      <wps:spPr>
                        <a:xfrm>
                          <a:off x="0" y="0"/>
                          <a:ext cx="1499191" cy="1286540"/>
                        </a:xfrm>
                        <a:prstGeom prst="foldedCorner">
                          <a:avLst/>
                        </a:prstGeom>
                        <a:solidFill>
                          <a:srgbClr val="97DCFF"/>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3A21" w:rsidRPr="00666780" w:rsidRDefault="00883A21" w:rsidP="00883A21">
                            <w:pPr>
                              <w:jc w:val="center"/>
                              <w:rPr>
                                <w:rFonts w:ascii="Arial" w:hAnsi="Arial" w:cs="Arial"/>
                                <w:b/>
                                <w:color w:val="000000" w:themeColor="text1"/>
                                <w:sz w:val="28"/>
                              </w:rPr>
                            </w:pPr>
                            <w:r w:rsidRPr="00666780">
                              <w:rPr>
                                <w:rFonts w:ascii="Arial" w:hAnsi="Arial" w:cs="Arial"/>
                                <w:b/>
                                <w:color w:val="000000" w:themeColor="text1"/>
                                <w:sz w:val="28"/>
                              </w:rPr>
                              <w:t>EVIDENCIA UNIDAD III</w:t>
                            </w:r>
                          </w:p>
                          <w:p w:rsidR="00883A21" w:rsidRPr="00666780" w:rsidRDefault="00883A21" w:rsidP="00883A21">
                            <w:pPr>
                              <w:jc w:val="center"/>
                              <w:rPr>
                                <w:rFonts w:ascii="Arial" w:hAnsi="Arial" w:cs="Arial"/>
                                <w:b/>
                                <w:color w:val="000000" w:themeColor="text1"/>
                                <w:sz w:val="28"/>
                              </w:rPr>
                            </w:pPr>
                            <w:r w:rsidRPr="00666780">
                              <w:rPr>
                                <w:rFonts w:ascii="Arial" w:hAnsi="Arial" w:cs="Arial"/>
                                <w:b/>
                                <w:color w:val="000000" w:themeColor="text1"/>
                                <w:sz w:val="28"/>
                              </w:rPr>
                              <w:t>ESQUEMA ANALÍTICO</w:t>
                            </w:r>
                          </w:p>
                          <w:p w:rsidR="00883A21" w:rsidRDefault="00883A21" w:rsidP="00883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23" o:spid="_x0000_s1026" type="#_x0000_t65" style="position:absolute;margin-left:254pt;margin-top:11.25pt;width:118.05pt;height:10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" adj="18000" fillcolor="#97dcff" strokecolor="black [3213]" strokeweight="3pt">
                <v:stroke joinstyle="miter"/>
                <v:textbox>
                  <w:txbxContent>
                    <w:p w:rsidR="00883A21" w:rsidRPr="00666780" w:rsidRDefault="00883A21" w:rsidP="00883A21">
                      <w:pPr>
                        <w:jc w:val="center"/>
                        <w:rPr>
                          <w:rFonts w:ascii="Arial" w:hAnsi="Arial" w:cs="Arial"/>
                          <w:b/>
                          <w:color w:val="000000" w:themeColor="text1"/>
                          <w:sz w:val="28"/>
                        </w:rPr>
                      </w:pPr>
                      <w:r w:rsidRPr="00666780">
                        <w:rPr>
                          <w:rFonts w:ascii="Arial" w:hAnsi="Arial" w:cs="Arial"/>
                          <w:b/>
                          <w:color w:val="000000" w:themeColor="text1"/>
                          <w:sz w:val="28"/>
                        </w:rPr>
                        <w:t>EVIDENCIA UNIDAD III</w:t>
                      </w:r>
                    </w:p>
                    <w:p w:rsidR="00883A21" w:rsidRPr="00666780" w:rsidRDefault="00883A21" w:rsidP="00883A21">
                      <w:pPr>
                        <w:jc w:val="center"/>
                        <w:rPr>
                          <w:rFonts w:ascii="Arial" w:hAnsi="Arial" w:cs="Arial"/>
                          <w:b/>
                          <w:color w:val="000000" w:themeColor="text1"/>
                          <w:sz w:val="28"/>
                        </w:rPr>
                      </w:pPr>
                      <w:r w:rsidRPr="00666780">
                        <w:rPr>
                          <w:rFonts w:ascii="Arial" w:hAnsi="Arial" w:cs="Arial"/>
                          <w:b/>
                          <w:color w:val="000000" w:themeColor="text1"/>
                          <w:sz w:val="28"/>
                        </w:rPr>
                        <w:t>ESQUEMA ANALÍTICO</w:t>
                      </w:r>
                    </w:p>
                    <w:p w:rsidR="00883A21" w:rsidRDefault="00883A21" w:rsidP="00883A21">
                      <w:pPr>
                        <w:jc w:val="center"/>
                      </w:pPr>
                    </w:p>
                  </w:txbxContent>
                </v:textbox>
              </v:shape>
            </w:pict>
          </mc:Fallback>
        </mc:AlternateContent>
      </w:r>
      <w:r w:rsidR="00DA2B1E">
        <w:rPr>
          <w:noProof/>
        </w:rPr>
        <mc:AlternateContent>
          <mc:Choice Requires="wps">
            <w:drawing>
              <wp:anchor distT="0" distB="0" distL="114300" distR="114300" simplePos="0" relativeHeight="251665408" behindDoc="0" locked="0" layoutInCell="1" allowOverlap="1">
                <wp:simplePos x="0" y="0"/>
                <wp:positionH relativeFrom="margin">
                  <wp:posOffset>4968875</wp:posOffset>
                </wp:positionH>
                <wp:positionV relativeFrom="paragraph">
                  <wp:posOffset>-569640</wp:posOffset>
                </wp:positionV>
                <wp:extent cx="3752850" cy="5592696"/>
                <wp:effectExtent l="19050" t="19050" r="38100" b="46355"/>
                <wp:wrapNone/>
                <wp:docPr id="16" name="Rectángulo 16"/>
                <wp:cNvGraphicFramePr/>
                <a:graphic xmlns:a="http://schemas.openxmlformats.org/drawingml/2006/main">
                  <a:graphicData uri="http://schemas.microsoft.com/office/word/2010/wordprocessingShape">
                    <wps:wsp>
                      <wps:cNvSpPr/>
                      <wps:spPr>
                        <a:xfrm>
                          <a:off x="0" y="0"/>
                          <a:ext cx="3752850" cy="5592696"/>
                        </a:xfrm>
                        <a:prstGeom prst="rect">
                          <a:avLst/>
                        </a:prstGeom>
                        <a:solidFill>
                          <a:schemeClr val="accent4">
                            <a:lumMod val="60000"/>
                            <a:lumOff val="40000"/>
                          </a:schemeClr>
                        </a:solidFill>
                        <a:ln w="571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A2B1E" w:rsidRPr="00996B59" w:rsidRDefault="00DA2B1E" w:rsidP="00DA2B1E">
                            <w:pPr>
                              <w:jc w:val="center"/>
                              <w:rPr>
                                <w:rFonts w:ascii="Arial" w:hAnsi="Arial" w:cs="Arial"/>
                                <w:b/>
                                <w:color w:val="000000" w:themeColor="text1"/>
                                <w:sz w:val="24"/>
                              </w:rPr>
                            </w:pPr>
                            <w:r w:rsidRPr="00996B59">
                              <w:rPr>
                                <w:rFonts w:ascii="Arial" w:hAnsi="Arial" w:cs="Arial"/>
                                <w:b/>
                                <w:color w:val="000000" w:themeColor="text1"/>
                                <w:sz w:val="24"/>
                              </w:rPr>
                              <w:t>PRINCIPIOS PEDÁGOGICOS Y ENFOQUE QUE PLANTEA EL CURRÍCULO VIGENTE.</w:t>
                            </w:r>
                          </w:p>
                          <w:p w:rsidR="00DA2B1E" w:rsidRDefault="00DA2B1E" w:rsidP="00DA2B1E">
                            <w:pPr>
                              <w:jc w:val="both"/>
                              <w:rPr>
                                <w:rFonts w:ascii="Arial" w:hAnsi="Arial" w:cs="Arial"/>
                                <w:color w:val="000000" w:themeColor="text1"/>
                                <w:sz w:val="24"/>
                              </w:rPr>
                            </w:pPr>
                            <w:r w:rsidRPr="00A06B91">
                              <w:rPr>
                                <w:rFonts w:ascii="Arial" w:hAnsi="Arial" w:cs="Arial"/>
                                <w:color w:val="000000" w:themeColor="text1"/>
                                <w:sz w:val="24"/>
                              </w:rPr>
                              <w:t>La primordial</w:t>
                            </w:r>
                            <w:r>
                              <w:rPr>
                                <w:rFonts w:ascii="Arial" w:hAnsi="Arial" w:cs="Arial"/>
                                <w:color w:val="000000" w:themeColor="text1"/>
                                <w:sz w:val="24"/>
                              </w:rPr>
                              <w:t xml:space="preserve"> meta es</w:t>
                            </w:r>
                            <w:r w:rsidRPr="00A06B91">
                              <w:rPr>
                                <w:rFonts w:ascii="Arial" w:hAnsi="Arial" w:cs="Arial"/>
                                <w:color w:val="000000" w:themeColor="text1"/>
                                <w:sz w:val="24"/>
                              </w:rPr>
                              <w:t xml:space="preserve"> </w:t>
                            </w:r>
                            <w:r>
                              <w:rPr>
                                <w:rFonts w:ascii="Arial" w:hAnsi="Arial" w:cs="Arial"/>
                                <w:color w:val="000000" w:themeColor="text1"/>
                                <w:sz w:val="24"/>
                              </w:rPr>
                              <w:t>f</w:t>
                            </w:r>
                            <w:r w:rsidRPr="00A06B91">
                              <w:rPr>
                                <w:rFonts w:ascii="Arial" w:hAnsi="Arial" w:cs="Arial"/>
                                <w:color w:val="000000" w:themeColor="text1"/>
                                <w:sz w:val="24"/>
                              </w:rPr>
                              <w:t>ormar niños con valores, competentes, autónomos; capaces de tener e ir construyendo una identidad, ser un ser sociable e integral y principalmente un individuo con un enfoque socioemocional.</w:t>
                            </w:r>
                          </w:p>
                          <w:p w:rsidR="00DA2B1E" w:rsidRDefault="00DA2B1E" w:rsidP="00DA2B1E">
                            <w:pPr>
                              <w:jc w:val="both"/>
                              <w:rPr>
                                <w:rFonts w:ascii="Arial" w:hAnsi="Arial" w:cs="Arial"/>
                                <w:color w:val="000000" w:themeColor="text1"/>
                                <w:sz w:val="24"/>
                              </w:rPr>
                            </w:pPr>
                            <w:r>
                              <w:rPr>
                                <w:rFonts w:ascii="Arial" w:hAnsi="Arial" w:cs="Arial"/>
                                <w:color w:val="000000" w:themeColor="text1"/>
                                <w:sz w:val="24"/>
                              </w:rPr>
                              <w:t xml:space="preserve">En el plan de Estudios se manejan contenidos en los cuales son los siguientes campos formativos: </w:t>
                            </w:r>
                            <w:r w:rsidRPr="00A06B91">
                              <w:rPr>
                                <w:rFonts w:ascii="Arial" w:hAnsi="Arial" w:cs="Arial"/>
                                <w:color w:val="000000" w:themeColor="text1"/>
                                <w:sz w:val="24"/>
                              </w:rPr>
                              <w:t>Lenguaje y comunicación</w:t>
                            </w:r>
                            <w:r>
                              <w:rPr>
                                <w:rFonts w:ascii="Arial" w:hAnsi="Arial" w:cs="Arial"/>
                                <w:color w:val="000000" w:themeColor="text1"/>
                                <w:sz w:val="24"/>
                              </w:rPr>
                              <w:t xml:space="preserve">, </w:t>
                            </w:r>
                            <w:r w:rsidRPr="00A06B91">
                              <w:rPr>
                                <w:rFonts w:ascii="Arial" w:hAnsi="Arial" w:cs="Arial"/>
                                <w:color w:val="000000" w:themeColor="text1"/>
                                <w:sz w:val="24"/>
                              </w:rPr>
                              <w:t>Pensamiento matemático</w:t>
                            </w:r>
                            <w:r>
                              <w:rPr>
                                <w:rFonts w:ascii="Arial" w:hAnsi="Arial" w:cs="Arial"/>
                                <w:color w:val="000000" w:themeColor="text1"/>
                                <w:sz w:val="24"/>
                              </w:rPr>
                              <w:t xml:space="preserve"> y </w:t>
                            </w:r>
                            <w:r w:rsidRPr="00A06B91">
                              <w:rPr>
                                <w:rFonts w:ascii="Arial" w:hAnsi="Arial" w:cs="Arial"/>
                                <w:color w:val="000000" w:themeColor="text1"/>
                                <w:sz w:val="24"/>
                              </w:rPr>
                              <w:t>Exploración y comprensión del mundo natural y social</w:t>
                            </w:r>
                            <w:r>
                              <w:rPr>
                                <w:rFonts w:ascii="Arial" w:hAnsi="Arial" w:cs="Arial"/>
                                <w:color w:val="000000" w:themeColor="text1"/>
                                <w:sz w:val="24"/>
                              </w:rPr>
                              <w:t xml:space="preserve">. Al igual se manejan tres áreas de conocimiento personal y social que son: </w:t>
                            </w:r>
                            <w:r w:rsidRPr="00A06B91">
                              <w:rPr>
                                <w:rFonts w:ascii="Arial" w:hAnsi="Arial" w:cs="Arial"/>
                                <w:color w:val="000000" w:themeColor="text1"/>
                                <w:sz w:val="24"/>
                              </w:rPr>
                              <w:t>Educación socioemocional</w:t>
                            </w:r>
                            <w:r>
                              <w:rPr>
                                <w:rFonts w:ascii="Arial" w:hAnsi="Arial" w:cs="Arial"/>
                                <w:color w:val="000000" w:themeColor="text1"/>
                                <w:sz w:val="24"/>
                              </w:rPr>
                              <w:t xml:space="preserve">, </w:t>
                            </w:r>
                            <w:r w:rsidRPr="00A06B91">
                              <w:rPr>
                                <w:rFonts w:ascii="Arial" w:hAnsi="Arial" w:cs="Arial"/>
                                <w:color w:val="000000" w:themeColor="text1"/>
                                <w:sz w:val="24"/>
                              </w:rPr>
                              <w:t>Artes</w:t>
                            </w:r>
                            <w:r>
                              <w:rPr>
                                <w:rFonts w:ascii="Arial" w:hAnsi="Arial" w:cs="Arial"/>
                                <w:color w:val="000000" w:themeColor="text1"/>
                                <w:sz w:val="24"/>
                              </w:rPr>
                              <w:t xml:space="preserve"> y </w:t>
                            </w:r>
                            <w:r w:rsidRPr="00A06B91">
                              <w:rPr>
                                <w:rFonts w:ascii="Arial" w:hAnsi="Arial" w:cs="Arial"/>
                                <w:color w:val="000000" w:themeColor="text1"/>
                                <w:sz w:val="24"/>
                              </w:rPr>
                              <w:t>Educación física</w:t>
                            </w:r>
                            <w:r>
                              <w:rPr>
                                <w:rFonts w:ascii="Arial" w:hAnsi="Arial" w:cs="Arial"/>
                                <w:color w:val="000000" w:themeColor="text1"/>
                                <w:sz w:val="24"/>
                              </w:rPr>
                              <w:t>.</w:t>
                            </w:r>
                          </w:p>
                          <w:p w:rsidR="00DA2B1E" w:rsidRDefault="00DA2B1E" w:rsidP="00DA2B1E">
                            <w:pPr>
                              <w:jc w:val="both"/>
                              <w:rPr>
                                <w:rFonts w:ascii="Arial" w:hAnsi="Arial" w:cs="Arial"/>
                                <w:color w:val="000000" w:themeColor="text1"/>
                                <w:sz w:val="24"/>
                              </w:rPr>
                            </w:pPr>
                            <w:r w:rsidRPr="00996B59">
                              <w:rPr>
                                <w:rFonts w:ascii="Arial" w:hAnsi="Arial" w:cs="Arial"/>
                                <w:color w:val="000000" w:themeColor="text1"/>
                                <w:sz w:val="24"/>
                              </w:rPr>
                              <w:t>Competencias:</w:t>
                            </w:r>
                          </w:p>
                          <w:p w:rsidR="00DA2B1E" w:rsidRDefault="00DA2B1E" w:rsidP="00DA2B1E">
                            <w:pPr>
                              <w:jc w:val="both"/>
                              <w:rPr>
                                <w:rFonts w:ascii="Arial" w:hAnsi="Arial" w:cs="Arial"/>
                                <w:color w:val="000000" w:themeColor="text1"/>
                                <w:sz w:val="24"/>
                              </w:rPr>
                            </w:pPr>
                            <w:r w:rsidRPr="00996B59">
                              <w:rPr>
                                <w:rFonts w:ascii="Arial" w:hAnsi="Arial" w:cs="Arial"/>
                                <w:color w:val="000000" w:themeColor="text1"/>
                                <w:sz w:val="24"/>
                              </w:rPr>
                              <w:t>Autonomía e iniciativa personal</w:t>
                            </w:r>
                            <w:r>
                              <w:rPr>
                                <w:rFonts w:ascii="Arial" w:hAnsi="Arial" w:cs="Arial"/>
                                <w:color w:val="000000" w:themeColor="text1"/>
                                <w:sz w:val="24"/>
                              </w:rPr>
                              <w:t xml:space="preserve">, </w:t>
                            </w:r>
                            <w:r w:rsidRPr="00996B59">
                              <w:rPr>
                                <w:rFonts w:ascii="Arial" w:hAnsi="Arial" w:cs="Arial"/>
                                <w:color w:val="000000" w:themeColor="text1"/>
                                <w:sz w:val="24"/>
                              </w:rPr>
                              <w:t>Comunicación lingüística</w:t>
                            </w:r>
                            <w:r>
                              <w:rPr>
                                <w:rFonts w:ascii="Arial" w:hAnsi="Arial" w:cs="Arial"/>
                                <w:color w:val="000000" w:themeColor="text1"/>
                                <w:sz w:val="24"/>
                              </w:rPr>
                              <w:t xml:space="preserve">, </w:t>
                            </w:r>
                            <w:r w:rsidRPr="00996B59">
                              <w:rPr>
                                <w:rFonts w:ascii="Arial" w:hAnsi="Arial" w:cs="Arial"/>
                                <w:color w:val="000000" w:themeColor="text1"/>
                                <w:sz w:val="24"/>
                              </w:rPr>
                              <w:t>Matemática</w:t>
                            </w:r>
                            <w:r>
                              <w:rPr>
                                <w:rFonts w:ascii="Arial" w:hAnsi="Arial" w:cs="Arial"/>
                                <w:color w:val="000000" w:themeColor="text1"/>
                                <w:sz w:val="24"/>
                              </w:rPr>
                              <w:t xml:space="preserve">, </w:t>
                            </w:r>
                            <w:r w:rsidRPr="00996B59">
                              <w:rPr>
                                <w:rFonts w:ascii="Arial" w:hAnsi="Arial" w:cs="Arial"/>
                                <w:color w:val="000000" w:themeColor="text1"/>
                                <w:sz w:val="24"/>
                              </w:rPr>
                              <w:t>Social y ciudadanía</w:t>
                            </w:r>
                            <w:r>
                              <w:rPr>
                                <w:rFonts w:ascii="Arial" w:hAnsi="Arial" w:cs="Arial"/>
                                <w:color w:val="000000" w:themeColor="text1"/>
                                <w:sz w:val="24"/>
                              </w:rPr>
                              <w:t xml:space="preserve">, </w:t>
                            </w:r>
                            <w:r w:rsidRPr="00996B59">
                              <w:rPr>
                                <w:rFonts w:ascii="Arial" w:hAnsi="Arial" w:cs="Arial"/>
                                <w:color w:val="000000" w:themeColor="text1"/>
                                <w:sz w:val="24"/>
                              </w:rPr>
                              <w:t>Conocimiento y la interacción con el mundo físico</w:t>
                            </w:r>
                            <w:r>
                              <w:rPr>
                                <w:rFonts w:ascii="Arial" w:hAnsi="Arial" w:cs="Arial"/>
                                <w:color w:val="000000" w:themeColor="text1"/>
                                <w:sz w:val="24"/>
                              </w:rPr>
                              <w:t xml:space="preserve">, </w:t>
                            </w:r>
                            <w:r w:rsidRPr="00996B59">
                              <w:rPr>
                                <w:rFonts w:ascii="Arial" w:hAnsi="Arial" w:cs="Arial"/>
                                <w:color w:val="000000" w:themeColor="text1"/>
                                <w:sz w:val="24"/>
                              </w:rPr>
                              <w:t>Tratamiento de la información y digital</w:t>
                            </w:r>
                            <w:r>
                              <w:rPr>
                                <w:rFonts w:ascii="Arial" w:hAnsi="Arial" w:cs="Arial"/>
                                <w:color w:val="000000" w:themeColor="text1"/>
                                <w:sz w:val="24"/>
                              </w:rPr>
                              <w:t xml:space="preserve">, </w:t>
                            </w:r>
                            <w:r w:rsidRPr="00996B59">
                              <w:rPr>
                                <w:rFonts w:ascii="Arial" w:hAnsi="Arial" w:cs="Arial"/>
                                <w:color w:val="000000" w:themeColor="text1"/>
                                <w:sz w:val="24"/>
                              </w:rPr>
                              <w:t>Cultural y artística</w:t>
                            </w:r>
                            <w:r>
                              <w:rPr>
                                <w:rFonts w:ascii="Arial" w:hAnsi="Arial" w:cs="Arial"/>
                                <w:color w:val="000000" w:themeColor="text1"/>
                                <w:sz w:val="24"/>
                              </w:rPr>
                              <w:t xml:space="preserve">, </w:t>
                            </w:r>
                            <w:r w:rsidRPr="00996B59">
                              <w:rPr>
                                <w:rFonts w:ascii="Arial" w:hAnsi="Arial" w:cs="Arial"/>
                                <w:color w:val="000000" w:themeColor="text1"/>
                                <w:sz w:val="24"/>
                              </w:rPr>
                              <w:t>Aprender a aprender</w:t>
                            </w:r>
                            <w:r>
                              <w:rPr>
                                <w:rFonts w:ascii="Arial" w:hAnsi="Arial" w:cs="Arial"/>
                                <w:color w:val="000000" w:themeColor="text1"/>
                                <w:sz w:val="24"/>
                              </w:rPr>
                              <w:t xml:space="preserve"> y </w:t>
                            </w:r>
                            <w:r w:rsidRPr="00996B59">
                              <w:rPr>
                                <w:rFonts w:ascii="Arial" w:hAnsi="Arial" w:cs="Arial"/>
                                <w:color w:val="000000" w:themeColor="text1"/>
                                <w:sz w:val="24"/>
                              </w:rPr>
                              <w:t>Emocional.</w:t>
                            </w:r>
                          </w:p>
                          <w:p w:rsidR="00DA2B1E" w:rsidRPr="00996B59" w:rsidRDefault="00DA2B1E" w:rsidP="00DA2B1E">
                            <w:pPr>
                              <w:rPr>
                                <w:rFonts w:ascii="Arial" w:hAnsi="Arial" w:cs="Arial"/>
                                <w:color w:val="000000" w:themeColor="text1"/>
                                <w:sz w:val="24"/>
                                <w:szCs w:val="24"/>
                              </w:rPr>
                            </w:pPr>
                            <w:r w:rsidRPr="00996B59">
                              <w:rPr>
                                <w:rFonts w:ascii="Arial" w:hAnsi="Arial" w:cs="Arial"/>
                                <w:color w:val="000000" w:themeColor="text1"/>
                                <w:sz w:val="24"/>
                                <w:szCs w:val="24"/>
                              </w:rPr>
                              <w:t>Estrategias para trabajar:</w:t>
                            </w:r>
                            <w:r>
                              <w:rPr>
                                <w:rFonts w:ascii="Arial" w:hAnsi="Arial" w:cs="Arial"/>
                                <w:color w:val="000000" w:themeColor="text1"/>
                                <w:sz w:val="24"/>
                                <w:szCs w:val="24"/>
                              </w:rPr>
                              <w:t xml:space="preserve"> </w:t>
                            </w:r>
                            <w:r w:rsidRPr="00996B59">
                              <w:rPr>
                                <w:rFonts w:ascii="Arial" w:hAnsi="Arial" w:cs="Arial"/>
                                <w:color w:val="000000" w:themeColor="text1"/>
                                <w:sz w:val="24"/>
                                <w:szCs w:val="24"/>
                              </w:rPr>
                              <w:t>El juego, Trabajo por equipos, entre iguales e individual, Espacios de libertad, Herramientas digitales, Rondas infantiles, Diversidad de materiales, Biblioteca, Materiales gráficos y Participación</w:t>
                            </w:r>
                            <w:r w:rsidRPr="00996B59">
                              <w:rPr>
                                <w:rFonts w:ascii="Arial" w:hAnsi="Arial" w:cs="Arial"/>
                                <w:sz w:val="24"/>
                                <w:szCs w:val="24"/>
                              </w:rPr>
                              <w:t>.</w:t>
                            </w:r>
                          </w:p>
                          <w:p w:rsidR="00DA2B1E" w:rsidRPr="00A06B91" w:rsidRDefault="00DA2B1E" w:rsidP="00DA2B1E">
                            <w:pPr>
                              <w:jc w:val="both"/>
                              <w:rPr>
                                <w:rFonts w:ascii="Arial" w:hAnsi="Arial" w:cs="Arial"/>
                                <w:color w:val="000000" w:themeColor="text1"/>
                                <w:sz w:val="24"/>
                              </w:rPr>
                            </w:pPr>
                          </w:p>
                          <w:p w:rsidR="00DA2B1E" w:rsidRDefault="00DA2B1E" w:rsidP="00DA2B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6" o:spid="_x0000_s1027" style="position:absolute;margin-left:391.25pt;margin-top:-44.85pt;width:295.5pt;height:44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" fillcolor="#ffd966 [1943]" strokecolor="black [3213]" strokeweight="4.5pt">
                <v:stroke dashstyle="dash"/>
                <v:textbox>
                  <w:txbxContent>
                    <w:p w:rsidR="00DA2B1E" w:rsidRPr="00996B59" w:rsidRDefault="00DA2B1E" w:rsidP="00DA2B1E">
                      <w:pPr>
                        <w:jc w:val="center"/>
                        <w:rPr>
                          <w:rFonts w:ascii="Arial" w:hAnsi="Arial" w:cs="Arial"/>
                          <w:b/>
                          <w:color w:val="000000" w:themeColor="text1"/>
                          <w:sz w:val="24"/>
                        </w:rPr>
                      </w:pPr>
                      <w:r w:rsidRPr="00996B59">
                        <w:rPr>
                          <w:rFonts w:ascii="Arial" w:hAnsi="Arial" w:cs="Arial"/>
                          <w:b/>
                          <w:color w:val="000000" w:themeColor="text1"/>
                          <w:sz w:val="24"/>
                        </w:rPr>
                        <w:t>PRINCIPIOS PEDÁGOGICOS Y ENFOQUE QUE PLANTEA EL CURRÍCULO VIGENTE.</w:t>
                      </w:r>
                    </w:p>
                    <w:p w:rsidR="00DA2B1E" w:rsidRDefault="00DA2B1E" w:rsidP="00DA2B1E">
                      <w:pPr>
                        <w:jc w:val="both"/>
                        <w:rPr>
                          <w:rFonts w:ascii="Arial" w:hAnsi="Arial" w:cs="Arial"/>
                          <w:color w:val="000000" w:themeColor="text1"/>
                          <w:sz w:val="24"/>
                        </w:rPr>
                      </w:pPr>
                      <w:r w:rsidRPr="00A06B91">
                        <w:rPr>
                          <w:rFonts w:ascii="Arial" w:hAnsi="Arial" w:cs="Arial"/>
                          <w:color w:val="000000" w:themeColor="text1"/>
                          <w:sz w:val="24"/>
                        </w:rPr>
                        <w:t>La primordial</w:t>
                      </w:r>
                      <w:r>
                        <w:rPr>
                          <w:rFonts w:ascii="Arial" w:hAnsi="Arial" w:cs="Arial"/>
                          <w:color w:val="000000" w:themeColor="text1"/>
                          <w:sz w:val="24"/>
                        </w:rPr>
                        <w:t xml:space="preserve"> meta es</w:t>
                      </w:r>
                      <w:r w:rsidRPr="00A06B91">
                        <w:rPr>
                          <w:rFonts w:ascii="Arial" w:hAnsi="Arial" w:cs="Arial"/>
                          <w:color w:val="000000" w:themeColor="text1"/>
                          <w:sz w:val="24"/>
                        </w:rPr>
                        <w:t xml:space="preserve"> </w:t>
                      </w:r>
                      <w:r>
                        <w:rPr>
                          <w:rFonts w:ascii="Arial" w:hAnsi="Arial" w:cs="Arial"/>
                          <w:color w:val="000000" w:themeColor="text1"/>
                          <w:sz w:val="24"/>
                        </w:rPr>
                        <w:t>f</w:t>
                      </w:r>
                      <w:r w:rsidRPr="00A06B91">
                        <w:rPr>
                          <w:rFonts w:ascii="Arial" w:hAnsi="Arial" w:cs="Arial"/>
                          <w:color w:val="000000" w:themeColor="text1"/>
                          <w:sz w:val="24"/>
                        </w:rPr>
                        <w:t>ormar niños con valores, competentes, autónomos; capaces de tener e ir construyendo una identidad, ser un ser sociable e integral y principalmente un individuo con un enfoque socioemocional.</w:t>
                      </w:r>
                    </w:p>
                    <w:p w:rsidR="00DA2B1E" w:rsidRDefault="00DA2B1E" w:rsidP="00DA2B1E">
                      <w:pPr>
                        <w:jc w:val="both"/>
                        <w:rPr>
                          <w:rFonts w:ascii="Arial" w:hAnsi="Arial" w:cs="Arial"/>
                          <w:color w:val="000000" w:themeColor="text1"/>
                          <w:sz w:val="24"/>
                        </w:rPr>
                      </w:pPr>
                      <w:r>
                        <w:rPr>
                          <w:rFonts w:ascii="Arial" w:hAnsi="Arial" w:cs="Arial"/>
                          <w:color w:val="000000" w:themeColor="text1"/>
                          <w:sz w:val="24"/>
                        </w:rPr>
                        <w:t xml:space="preserve">En el plan de Estudios se manejan contenidos en los cuales son los siguientes campos formativos: </w:t>
                      </w:r>
                      <w:r w:rsidRPr="00A06B91">
                        <w:rPr>
                          <w:rFonts w:ascii="Arial" w:hAnsi="Arial" w:cs="Arial"/>
                          <w:color w:val="000000" w:themeColor="text1"/>
                          <w:sz w:val="24"/>
                        </w:rPr>
                        <w:t>Lenguaje y comunicación</w:t>
                      </w:r>
                      <w:r>
                        <w:rPr>
                          <w:rFonts w:ascii="Arial" w:hAnsi="Arial" w:cs="Arial"/>
                          <w:color w:val="000000" w:themeColor="text1"/>
                          <w:sz w:val="24"/>
                        </w:rPr>
                        <w:t xml:space="preserve">, </w:t>
                      </w:r>
                      <w:r w:rsidRPr="00A06B91">
                        <w:rPr>
                          <w:rFonts w:ascii="Arial" w:hAnsi="Arial" w:cs="Arial"/>
                          <w:color w:val="000000" w:themeColor="text1"/>
                          <w:sz w:val="24"/>
                        </w:rPr>
                        <w:t>Pensamiento matemático</w:t>
                      </w:r>
                      <w:r>
                        <w:rPr>
                          <w:rFonts w:ascii="Arial" w:hAnsi="Arial" w:cs="Arial"/>
                          <w:color w:val="000000" w:themeColor="text1"/>
                          <w:sz w:val="24"/>
                        </w:rPr>
                        <w:t xml:space="preserve"> y </w:t>
                      </w:r>
                      <w:r w:rsidRPr="00A06B91">
                        <w:rPr>
                          <w:rFonts w:ascii="Arial" w:hAnsi="Arial" w:cs="Arial"/>
                          <w:color w:val="000000" w:themeColor="text1"/>
                          <w:sz w:val="24"/>
                        </w:rPr>
                        <w:t>Exploración y comprensión del mundo natural y social</w:t>
                      </w:r>
                      <w:r>
                        <w:rPr>
                          <w:rFonts w:ascii="Arial" w:hAnsi="Arial" w:cs="Arial"/>
                          <w:color w:val="000000" w:themeColor="text1"/>
                          <w:sz w:val="24"/>
                        </w:rPr>
                        <w:t xml:space="preserve">. Al igual se manejan tres áreas de conocimiento personal y social que son: </w:t>
                      </w:r>
                      <w:r w:rsidRPr="00A06B91">
                        <w:rPr>
                          <w:rFonts w:ascii="Arial" w:hAnsi="Arial" w:cs="Arial"/>
                          <w:color w:val="000000" w:themeColor="text1"/>
                          <w:sz w:val="24"/>
                        </w:rPr>
                        <w:t>Educación socioemocional</w:t>
                      </w:r>
                      <w:r>
                        <w:rPr>
                          <w:rFonts w:ascii="Arial" w:hAnsi="Arial" w:cs="Arial"/>
                          <w:color w:val="000000" w:themeColor="text1"/>
                          <w:sz w:val="24"/>
                        </w:rPr>
                        <w:t xml:space="preserve">, </w:t>
                      </w:r>
                      <w:r w:rsidRPr="00A06B91">
                        <w:rPr>
                          <w:rFonts w:ascii="Arial" w:hAnsi="Arial" w:cs="Arial"/>
                          <w:color w:val="000000" w:themeColor="text1"/>
                          <w:sz w:val="24"/>
                        </w:rPr>
                        <w:t>Artes</w:t>
                      </w:r>
                      <w:r>
                        <w:rPr>
                          <w:rFonts w:ascii="Arial" w:hAnsi="Arial" w:cs="Arial"/>
                          <w:color w:val="000000" w:themeColor="text1"/>
                          <w:sz w:val="24"/>
                        </w:rPr>
                        <w:t xml:space="preserve"> y </w:t>
                      </w:r>
                      <w:r w:rsidRPr="00A06B91">
                        <w:rPr>
                          <w:rFonts w:ascii="Arial" w:hAnsi="Arial" w:cs="Arial"/>
                          <w:color w:val="000000" w:themeColor="text1"/>
                          <w:sz w:val="24"/>
                        </w:rPr>
                        <w:t>Educación física</w:t>
                      </w:r>
                      <w:r>
                        <w:rPr>
                          <w:rFonts w:ascii="Arial" w:hAnsi="Arial" w:cs="Arial"/>
                          <w:color w:val="000000" w:themeColor="text1"/>
                          <w:sz w:val="24"/>
                        </w:rPr>
                        <w:t>.</w:t>
                      </w:r>
                    </w:p>
                    <w:p w:rsidR="00DA2B1E" w:rsidRDefault="00DA2B1E" w:rsidP="00DA2B1E">
                      <w:pPr>
                        <w:jc w:val="both"/>
                        <w:rPr>
                          <w:rFonts w:ascii="Arial" w:hAnsi="Arial" w:cs="Arial"/>
                          <w:color w:val="000000" w:themeColor="text1"/>
                          <w:sz w:val="24"/>
                        </w:rPr>
                      </w:pPr>
                      <w:r w:rsidRPr="00996B59">
                        <w:rPr>
                          <w:rFonts w:ascii="Arial" w:hAnsi="Arial" w:cs="Arial"/>
                          <w:color w:val="000000" w:themeColor="text1"/>
                          <w:sz w:val="24"/>
                        </w:rPr>
                        <w:t>Competencias:</w:t>
                      </w:r>
                    </w:p>
                    <w:p w:rsidR="00DA2B1E" w:rsidRDefault="00DA2B1E" w:rsidP="00DA2B1E">
                      <w:pPr>
                        <w:jc w:val="both"/>
                        <w:rPr>
                          <w:rFonts w:ascii="Arial" w:hAnsi="Arial" w:cs="Arial"/>
                          <w:color w:val="000000" w:themeColor="text1"/>
                          <w:sz w:val="24"/>
                        </w:rPr>
                      </w:pPr>
                      <w:r w:rsidRPr="00996B59">
                        <w:rPr>
                          <w:rFonts w:ascii="Arial" w:hAnsi="Arial" w:cs="Arial"/>
                          <w:color w:val="000000" w:themeColor="text1"/>
                          <w:sz w:val="24"/>
                        </w:rPr>
                        <w:t>Autonomía e iniciativa personal</w:t>
                      </w:r>
                      <w:r>
                        <w:rPr>
                          <w:rFonts w:ascii="Arial" w:hAnsi="Arial" w:cs="Arial"/>
                          <w:color w:val="000000" w:themeColor="text1"/>
                          <w:sz w:val="24"/>
                        </w:rPr>
                        <w:t xml:space="preserve">, </w:t>
                      </w:r>
                      <w:r w:rsidRPr="00996B59">
                        <w:rPr>
                          <w:rFonts w:ascii="Arial" w:hAnsi="Arial" w:cs="Arial"/>
                          <w:color w:val="000000" w:themeColor="text1"/>
                          <w:sz w:val="24"/>
                        </w:rPr>
                        <w:t>Comunicación lingüística</w:t>
                      </w:r>
                      <w:r>
                        <w:rPr>
                          <w:rFonts w:ascii="Arial" w:hAnsi="Arial" w:cs="Arial"/>
                          <w:color w:val="000000" w:themeColor="text1"/>
                          <w:sz w:val="24"/>
                        </w:rPr>
                        <w:t xml:space="preserve">, </w:t>
                      </w:r>
                      <w:r w:rsidRPr="00996B59">
                        <w:rPr>
                          <w:rFonts w:ascii="Arial" w:hAnsi="Arial" w:cs="Arial"/>
                          <w:color w:val="000000" w:themeColor="text1"/>
                          <w:sz w:val="24"/>
                        </w:rPr>
                        <w:t>Matemática</w:t>
                      </w:r>
                      <w:r>
                        <w:rPr>
                          <w:rFonts w:ascii="Arial" w:hAnsi="Arial" w:cs="Arial"/>
                          <w:color w:val="000000" w:themeColor="text1"/>
                          <w:sz w:val="24"/>
                        </w:rPr>
                        <w:t xml:space="preserve">, </w:t>
                      </w:r>
                      <w:r w:rsidRPr="00996B59">
                        <w:rPr>
                          <w:rFonts w:ascii="Arial" w:hAnsi="Arial" w:cs="Arial"/>
                          <w:color w:val="000000" w:themeColor="text1"/>
                          <w:sz w:val="24"/>
                        </w:rPr>
                        <w:t>Social y ciudadanía</w:t>
                      </w:r>
                      <w:r>
                        <w:rPr>
                          <w:rFonts w:ascii="Arial" w:hAnsi="Arial" w:cs="Arial"/>
                          <w:color w:val="000000" w:themeColor="text1"/>
                          <w:sz w:val="24"/>
                        </w:rPr>
                        <w:t xml:space="preserve">, </w:t>
                      </w:r>
                      <w:r w:rsidRPr="00996B59">
                        <w:rPr>
                          <w:rFonts w:ascii="Arial" w:hAnsi="Arial" w:cs="Arial"/>
                          <w:color w:val="000000" w:themeColor="text1"/>
                          <w:sz w:val="24"/>
                        </w:rPr>
                        <w:t>Conocimiento y la interacción con el mundo físico</w:t>
                      </w:r>
                      <w:r>
                        <w:rPr>
                          <w:rFonts w:ascii="Arial" w:hAnsi="Arial" w:cs="Arial"/>
                          <w:color w:val="000000" w:themeColor="text1"/>
                          <w:sz w:val="24"/>
                        </w:rPr>
                        <w:t xml:space="preserve">, </w:t>
                      </w:r>
                      <w:r w:rsidRPr="00996B59">
                        <w:rPr>
                          <w:rFonts w:ascii="Arial" w:hAnsi="Arial" w:cs="Arial"/>
                          <w:color w:val="000000" w:themeColor="text1"/>
                          <w:sz w:val="24"/>
                        </w:rPr>
                        <w:t>Tratamiento de la información y digital</w:t>
                      </w:r>
                      <w:r>
                        <w:rPr>
                          <w:rFonts w:ascii="Arial" w:hAnsi="Arial" w:cs="Arial"/>
                          <w:color w:val="000000" w:themeColor="text1"/>
                          <w:sz w:val="24"/>
                        </w:rPr>
                        <w:t xml:space="preserve">, </w:t>
                      </w:r>
                      <w:r w:rsidRPr="00996B59">
                        <w:rPr>
                          <w:rFonts w:ascii="Arial" w:hAnsi="Arial" w:cs="Arial"/>
                          <w:color w:val="000000" w:themeColor="text1"/>
                          <w:sz w:val="24"/>
                        </w:rPr>
                        <w:t>Cultural y artística</w:t>
                      </w:r>
                      <w:r>
                        <w:rPr>
                          <w:rFonts w:ascii="Arial" w:hAnsi="Arial" w:cs="Arial"/>
                          <w:color w:val="000000" w:themeColor="text1"/>
                          <w:sz w:val="24"/>
                        </w:rPr>
                        <w:t xml:space="preserve">, </w:t>
                      </w:r>
                      <w:r w:rsidRPr="00996B59">
                        <w:rPr>
                          <w:rFonts w:ascii="Arial" w:hAnsi="Arial" w:cs="Arial"/>
                          <w:color w:val="000000" w:themeColor="text1"/>
                          <w:sz w:val="24"/>
                        </w:rPr>
                        <w:t>Aprender a aprender</w:t>
                      </w:r>
                      <w:r>
                        <w:rPr>
                          <w:rFonts w:ascii="Arial" w:hAnsi="Arial" w:cs="Arial"/>
                          <w:color w:val="000000" w:themeColor="text1"/>
                          <w:sz w:val="24"/>
                        </w:rPr>
                        <w:t xml:space="preserve"> y </w:t>
                      </w:r>
                      <w:r w:rsidRPr="00996B59">
                        <w:rPr>
                          <w:rFonts w:ascii="Arial" w:hAnsi="Arial" w:cs="Arial"/>
                          <w:color w:val="000000" w:themeColor="text1"/>
                          <w:sz w:val="24"/>
                        </w:rPr>
                        <w:t>Emocional.</w:t>
                      </w:r>
                    </w:p>
                    <w:p w:rsidR="00DA2B1E" w:rsidRPr="00996B59" w:rsidRDefault="00DA2B1E" w:rsidP="00DA2B1E">
                      <w:pPr>
                        <w:rPr>
                          <w:rFonts w:ascii="Arial" w:hAnsi="Arial" w:cs="Arial"/>
                          <w:color w:val="000000" w:themeColor="text1"/>
                          <w:sz w:val="24"/>
                          <w:szCs w:val="24"/>
                        </w:rPr>
                      </w:pPr>
                      <w:r w:rsidRPr="00996B59">
                        <w:rPr>
                          <w:rFonts w:ascii="Arial" w:hAnsi="Arial" w:cs="Arial"/>
                          <w:color w:val="000000" w:themeColor="text1"/>
                          <w:sz w:val="24"/>
                          <w:szCs w:val="24"/>
                        </w:rPr>
                        <w:t>Estrategias para trabajar:</w:t>
                      </w:r>
                      <w:r>
                        <w:rPr>
                          <w:rFonts w:ascii="Arial" w:hAnsi="Arial" w:cs="Arial"/>
                          <w:color w:val="000000" w:themeColor="text1"/>
                          <w:sz w:val="24"/>
                          <w:szCs w:val="24"/>
                        </w:rPr>
                        <w:t xml:space="preserve"> </w:t>
                      </w:r>
                      <w:r w:rsidRPr="00996B59">
                        <w:rPr>
                          <w:rFonts w:ascii="Arial" w:hAnsi="Arial" w:cs="Arial"/>
                          <w:color w:val="000000" w:themeColor="text1"/>
                          <w:sz w:val="24"/>
                          <w:szCs w:val="24"/>
                        </w:rPr>
                        <w:t>El juego, Trabajo por equipos, entre iguales e individual, Espacios de libertad, Herramientas digitales, Rondas infantiles, Diversidad de materiales, Biblioteca, Materiales gráficos y Participación</w:t>
                      </w:r>
                      <w:r w:rsidRPr="00996B59">
                        <w:rPr>
                          <w:rFonts w:ascii="Arial" w:hAnsi="Arial" w:cs="Arial"/>
                          <w:sz w:val="24"/>
                          <w:szCs w:val="24"/>
                        </w:rPr>
                        <w:t>.</w:t>
                      </w:r>
                    </w:p>
                    <w:p w:rsidR="00DA2B1E" w:rsidRPr="00A06B91" w:rsidRDefault="00DA2B1E" w:rsidP="00DA2B1E">
                      <w:pPr>
                        <w:jc w:val="both"/>
                        <w:rPr>
                          <w:rFonts w:ascii="Arial" w:hAnsi="Arial" w:cs="Arial"/>
                          <w:color w:val="000000" w:themeColor="text1"/>
                          <w:sz w:val="24"/>
                        </w:rPr>
                      </w:pPr>
                    </w:p>
                    <w:p w:rsidR="00DA2B1E" w:rsidRDefault="00DA2B1E" w:rsidP="00DA2B1E">
                      <w:pPr>
                        <w:jc w:val="center"/>
                      </w:pPr>
                    </w:p>
                  </w:txbxContent>
                </v:textbox>
                <w10:wrap anchorx="margin"/>
              </v:rect>
            </w:pict>
          </mc:Fallback>
        </mc:AlternateContent>
      </w:r>
      <w:r w:rsidR="00DA2B1E">
        <w:rPr>
          <w:noProof/>
        </w:rPr>
        <mc:AlternateContent>
          <mc:Choice Requires="wps">
            <w:drawing>
              <wp:anchor distT="0" distB="0" distL="114300" distR="114300" simplePos="0" relativeHeight="251664384" behindDoc="0" locked="0" layoutInCell="1" allowOverlap="1">
                <wp:simplePos x="0" y="0"/>
                <wp:positionH relativeFrom="column">
                  <wp:posOffset>-506390</wp:posOffset>
                </wp:positionH>
                <wp:positionV relativeFrom="paragraph">
                  <wp:posOffset>-505977</wp:posOffset>
                </wp:positionV>
                <wp:extent cx="3521075" cy="5401901"/>
                <wp:effectExtent l="19050" t="19050" r="41275" b="46990"/>
                <wp:wrapNone/>
                <wp:docPr id="15" name="Rectángulo 15"/>
                <wp:cNvGraphicFramePr/>
                <a:graphic xmlns:a="http://schemas.openxmlformats.org/drawingml/2006/main">
                  <a:graphicData uri="http://schemas.microsoft.com/office/word/2010/wordprocessingShape">
                    <wps:wsp>
                      <wps:cNvSpPr/>
                      <wps:spPr>
                        <a:xfrm>
                          <a:off x="0" y="0"/>
                          <a:ext cx="3521075" cy="5401901"/>
                        </a:xfrm>
                        <a:prstGeom prst="rect">
                          <a:avLst/>
                        </a:prstGeom>
                        <a:solidFill>
                          <a:schemeClr val="accent2">
                            <a:lumMod val="60000"/>
                            <a:lumOff val="40000"/>
                          </a:schemeClr>
                        </a:solidFill>
                        <a:ln w="571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A2B1E" w:rsidRDefault="00DA2B1E" w:rsidP="00DA2B1E">
                            <w:pPr>
                              <w:jc w:val="center"/>
                              <w:rPr>
                                <w:rFonts w:ascii="Arial" w:hAnsi="Arial" w:cs="Arial"/>
                                <w:b/>
                                <w:color w:val="000000" w:themeColor="text1"/>
                                <w:sz w:val="24"/>
                              </w:rPr>
                            </w:pPr>
                            <w:r w:rsidRPr="0017323A">
                              <w:rPr>
                                <w:rFonts w:ascii="Arial" w:hAnsi="Arial" w:cs="Arial"/>
                                <w:b/>
                                <w:color w:val="000000" w:themeColor="text1"/>
                                <w:sz w:val="24"/>
                              </w:rPr>
                              <w:t>DESAFIOS QUE ENFRENTAN LOS FUTUROS DOCENTES.</w:t>
                            </w:r>
                          </w:p>
                          <w:p w:rsidR="00DA2B1E" w:rsidRDefault="00DA2B1E" w:rsidP="00DA2B1E">
                            <w:pPr>
                              <w:jc w:val="both"/>
                              <w:rPr>
                                <w:rFonts w:ascii="Arial" w:hAnsi="Arial" w:cs="Arial"/>
                                <w:color w:val="000000" w:themeColor="text1"/>
                                <w:sz w:val="24"/>
                              </w:rPr>
                            </w:pPr>
                            <w:r w:rsidRPr="00D42563">
                              <w:rPr>
                                <w:rFonts w:ascii="Arial" w:hAnsi="Arial" w:cs="Arial"/>
                                <w:color w:val="000000" w:themeColor="text1"/>
                                <w:sz w:val="24"/>
                              </w:rPr>
                              <w:t>Ya que el enfoque está basado en competencias los principales desafíos que se presentan en la educación son la capacitación y actualización del personal docente, el manejo de las tecnologías de la información y comunicación, la capacidad para trabajar en equipo, el manejo de diferentes idiomas, la presión óptima de los ambientes de aprendizaje.</w:t>
                            </w:r>
                          </w:p>
                          <w:p w:rsidR="00DA2B1E" w:rsidRDefault="00DA2B1E" w:rsidP="00DA2B1E">
                            <w:pPr>
                              <w:jc w:val="both"/>
                              <w:rPr>
                                <w:rFonts w:ascii="Arial" w:hAnsi="Arial" w:cs="Arial"/>
                                <w:color w:val="000000" w:themeColor="text1"/>
                                <w:sz w:val="24"/>
                              </w:rPr>
                            </w:pPr>
                            <w:r>
                              <w:rPr>
                                <w:rFonts w:ascii="Arial" w:hAnsi="Arial" w:cs="Arial"/>
                                <w:color w:val="000000" w:themeColor="text1"/>
                                <w:sz w:val="24"/>
                              </w:rPr>
                              <w:t xml:space="preserve">Considero que actualmente uno de los desafíos que se presentará para los docentes y para nosotras como practicantes será el regreso a clases presenciales con los niños ya que los que comenzaron su ciclo escolar desde casa por causas de la pandemia, ellos no han podido socializar bien con sus compañeros y con su educadora. Al igual el apego que ellos tienen con sus papás será mucho </w:t>
                            </w:r>
                            <w:r>
                              <w:rPr>
                                <w:rFonts w:ascii="Arial" w:hAnsi="Arial" w:cs="Arial"/>
                                <w:color w:val="000000" w:themeColor="text1"/>
                                <w:sz w:val="24"/>
                              </w:rPr>
                              <w:t>más</w:t>
                            </w:r>
                            <w:r>
                              <w:rPr>
                                <w:rFonts w:ascii="Arial" w:hAnsi="Arial" w:cs="Arial"/>
                                <w:color w:val="000000" w:themeColor="text1"/>
                                <w:sz w:val="24"/>
                              </w:rPr>
                              <w:t xml:space="preserve"> complicado el ir a clases presenciales</w:t>
                            </w:r>
                            <w:r>
                              <w:rPr>
                                <w:rFonts w:ascii="Arial" w:hAnsi="Arial" w:cs="Arial"/>
                                <w:color w:val="000000" w:themeColor="text1"/>
                                <w:sz w:val="24"/>
                              </w:rPr>
                              <w:t>.</w:t>
                            </w:r>
                            <w:r>
                              <w:rPr>
                                <w:rFonts w:ascii="Arial" w:hAnsi="Arial" w:cs="Arial"/>
                                <w:color w:val="000000" w:themeColor="text1"/>
                                <w:sz w:val="24"/>
                              </w:rPr>
                              <w:t xml:space="preserve"> </w:t>
                            </w:r>
                          </w:p>
                          <w:p w:rsidR="00DA2B1E" w:rsidRDefault="00DA2B1E" w:rsidP="00DA2B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5" o:spid="_x0000_s1028" style="position:absolute;margin-left:-39.85pt;margin-top:-39.85pt;width:277.25pt;height:4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" fillcolor="#f4b083 [1941]" strokecolor="black [3213]" strokeweight="4.5pt">
                <v:stroke dashstyle="dash"/>
                <v:textbox>
                  <w:txbxContent>
                    <w:p w:rsidR="00DA2B1E" w:rsidRDefault="00DA2B1E" w:rsidP="00DA2B1E">
                      <w:pPr>
                        <w:jc w:val="center"/>
                        <w:rPr>
                          <w:rFonts w:ascii="Arial" w:hAnsi="Arial" w:cs="Arial"/>
                          <w:b/>
                          <w:color w:val="000000" w:themeColor="text1"/>
                          <w:sz w:val="24"/>
                        </w:rPr>
                      </w:pPr>
                      <w:r w:rsidRPr="0017323A">
                        <w:rPr>
                          <w:rFonts w:ascii="Arial" w:hAnsi="Arial" w:cs="Arial"/>
                          <w:b/>
                          <w:color w:val="000000" w:themeColor="text1"/>
                          <w:sz w:val="24"/>
                        </w:rPr>
                        <w:t>DESAFIOS QUE ENFRENTAN LOS FUTUROS DOCENTES.</w:t>
                      </w:r>
                    </w:p>
                    <w:p w:rsidR="00DA2B1E" w:rsidRDefault="00DA2B1E" w:rsidP="00DA2B1E">
                      <w:pPr>
                        <w:jc w:val="both"/>
                        <w:rPr>
                          <w:rFonts w:ascii="Arial" w:hAnsi="Arial" w:cs="Arial"/>
                          <w:color w:val="000000" w:themeColor="text1"/>
                          <w:sz w:val="24"/>
                        </w:rPr>
                      </w:pPr>
                      <w:r w:rsidRPr="00D42563">
                        <w:rPr>
                          <w:rFonts w:ascii="Arial" w:hAnsi="Arial" w:cs="Arial"/>
                          <w:color w:val="000000" w:themeColor="text1"/>
                          <w:sz w:val="24"/>
                        </w:rPr>
                        <w:t>Ya que el enfoque está basado en competencias los principales desafíos que se presentan en la educación son la capacitación y actualización del personal docente, el manejo de las tecnologías de la información y comunicación, la capacidad para trabajar en equipo, el manejo de diferentes idiomas, la presión óptima de los ambientes de aprendizaje.</w:t>
                      </w:r>
                    </w:p>
                    <w:p w:rsidR="00DA2B1E" w:rsidRDefault="00DA2B1E" w:rsidP="00DA2B1E">
                      <w:pPr>
                        <w:jc w:val="both"/>
                        <w:rPr>
                          <w:rFonts w:ascii="Arial" w:hAnsi="Arial" w:cs="Arial"/>
                          <w:color w:val="000000" w:themeColor="text1"/>
                          <w:sz w:val="24"/>
                        </w:rPr>
                      </w:pPr>
                      <w:r>
                        <w:rPr>
                          <w:rFonts w:ascii="Arial" w:hAnsi="Arial" w:cs="Arial"/>
                          <w:color w:val="000000" w:themeColor="text1"/>
                          <w:sz w:val="24"/>
                        </w:rPr>
                        <w:t xml:space="preserve">Considero que actualmente uno de los desafíos que se presentará para los docentes y para nosotras como practicantes será el regreso a clases presenciales con los niños ya que los que comenzaron su ciclo escolar desde casa por causas de la pandemia, ellos no han podido socializar bien con sus compañeros y con su educadora. Al igual el apego que ellos tienen con sus papás será mucho </w:t>
                      </w:r>
                      <w:r>
                        <w:rPr>
                          <w:rFonts w:ascii="Arial" w:hAnsi="Arial" w:cs="Arial"/>
                          <w:color w:val="000000" w:themeColor="text1"/>
                          <w:sz w:val="24"/>
                        </w:rPr>
                        <w:t>más</w:t>
                      </w:r>
                      <w:r>
                        <w:rPr>
                          <w:rFonts w:ascii="Arial" w:hAnsi="Arial" w:cs="Arial"/>
                          <w:color w:val="000000" w:themeColor="text1"/>
                          <w:sz w:val="24"/>
                        </w:rPr>
                        <w:t xml:space="preserve"> complicado el ir a clases presenciales</w:t>
                      </w:r>
                      <w:r>
                        <w:rPr>
                          <w:rFonts w:ascii="Arial" w:hAnsi="Arial" w:cs="Arial"/>
                          <w:color w:val="000000" w:themeColor="text1"/>
                          <w:sz w:val="24"/>
                        </w:rPr>
                        <w:t>.</w:t>
                      </w:r>
                      <w:r>
                        <w:rPr>
                          <w:rFonts w:ascii="Arial" w:hAnsi="Arial" w:cs="Arial"/>
                          <w:color w:val="000000" w:themeColor="text1"/>
                          <w:sz w:val="24"/>
                        </w:rPr>
                        <w:t xml:space="preserve"> </w:t>
                      </w:r>
                    </w:p>
                    <w:p w:rsidR="00DA2B1E" w:rsidRDefault="00DA2B1E" w:rsidP="00DA2B1E">
                      <w:pPr>
                        <w:jc w:val="center"/>
                      </w:pPr>
                    </w:p>
                  </w:txbxContent>
                </v:textbox>
              </v:rect>
            </w:pict>
          </mc:Fallback>
        </mc:AlternateContent>
      </w:r>
    </w:p>
    <w:p w:rsidR="00A06B91" w:rsidRDefault="00A06B91"/>
    <w:p w:rsidR="00A06B91" w:rsidRDefault="00A06B91"/>
    <w:p w:rsidR="00A06B91" w:rsidRDefault="00A06B91"/>
    <w:p w:rsidR="00A06B91" w:rsidRDefault="00A06B91"/>
    <w:p w:rsidR="00A06B91" w:rsidRDefault="00A06B91"/>
    <w:p w:rsidR="00A06B91" w:rsidRDefault="00A06B91"/>
    <w:p w:rsidR="00A06B91" w:rsidRDefault="00A06B91"/>
    <w:p w:rsidR="00A06B91" w:rsidRDefault="00DA2B1E">
      <w:r>
        <w:rPr>
          <w:noProof/>
        </w:rPr>
        <mc:AlternateContent>
          <mc:Choice Requires="wps">
            <w:drawing>
              <wp:anchor distT="0" distB="0" distL="114300" distR="114300" simplePos="0" relativeHeight="251667456" behindDoc="0" locked="0" layoutInCell="1" allowOverlap="1">
                <wp:simplePos x="0" y="0"/>
                <wp:positionH relativeFrom="column">
                  <wp:posOffset>3066149</wp:posOffset>
                </wp:positionH>
                <wp:positionV relativeFrom="paragraph">
                  <wp:posOffset>26286</wp:posOffset>
                </wp:positionV>
                <wp:extent cx="903266" cy="681990"/>
                <wp:effectExtent l="38100" t="57150" r="11430" b="60960"/>
                <wp:wrapNone/>
                <wp:docPr id="18" name="Flecha: hacia la izquierda 18"/>
                <wp:cNvGraphicFramePr/>
                <a:graphic xmlns:a="http://schemas.openxmlformats.org/drawingml/2006/main">
                  <a:graphicData uri="http://schemas.microsoft.com/office/word/2010/wordprocessingShape">
                    <wps:wsp>
                      <wps:cNvSpPr/>
                      <wps:spPr>
                        <a:xfrm>
                          <a:off x="0" y="0"/>
                          <a:ext cx="903266" cy="681990"/>
                        </a:xfrm>
                        <a:prstGeom prst="leftArrow">
                          <a:avLst/>
                        </a:prstGeom>
                        <a:solidFill>
                          <a:srgbClr val="66CCFF"/>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1D63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18" o:spid="_x0000_s1026" type="#_x0000_t66" style="position:absolute;margin-left:241.45pt;margin-top:2.05pt;width:71.1pt;height:5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" adj="8154" fillcolor="#6cf" strokecolor="black [3213]" strokeweight="2.25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3916754</wp:posOffset>
                </wp:positionH>
                <wp:positionV relativeFrom="paragraph">
                  <wp:posOffset>26286</wp:posOffset>
                </wp:positionV>
                <wp:extent cx="1008646" cy="681990"/>
                <wp:effectExtent l="19050" t="57150" r="39370" b="60960"/>
                <wp:wrapNone/>
                <wp:docPr id="17" name="Flecha: a la derecha 17"/>
                <wp:cNvGraphicFramePr/>
                <a:graphic xmlns:a="http://schemas.openxmlformats.org/drawingml/2006/main">
                  <a:graphicData uri="http://schemas.microsoft.com/office/word/2010/wordprocessingShape">
                    <wps:wsp>
                      <wps:cNvSpPr/>
                      <wps:spPr>
                        <a:xfrm>
                          <a:off x="0" y="0"/>
                          <a:ext cx="1008646" cy="681990"/>
                        </a:xfrm>
                        <a:prstGeom prst="rightArrow">
                          <a:avLst/>
                        </a:prstGeom>
                        <a:solidFill>
                          <a:srgbClr val="66CCFF"/>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0D43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7" o:spid="_x0000_s1026" type="#_x0000_t13" style="position:absolute;margin-left:308.4pt;margin-top:2.05pt;width:79.4pt;height:53.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" adj="14298" fillcolor="#6cf" strokecolor="black [3213]" strokeweight="2.25pt"/>
            </w:pict>
          </mc:Fallback>
        </mc:AlternateContent>
      </w:r>
    </w:p>
    <w:p w:rsidR="00A06B91" w:rsidRDefault="00A06B91"/>
    <w:p w:rsidR="00631694" w:rsidRDefault="00631694" w:rsidP="00A06B91">
      <w:pPr>
        <w:jc w:val="center"/>
        <w:rPr>
          <w:noProof/>
          <w:lang w:eastAsia="es-MX"/>
        </w:rPr>
      </w:pPr>
    </w:p>
    <w:p w:rsidR="00F927E9" w:rsidRDefault="00F927E9" w:rsidP="00A06B91">
      <w:pPr>
        <w:jc w:val="center"/>
      </w:pPr>
    </w:p>
    <w:p w:rsidR="00F927E9" w:rsidRDefault="00F927E9" w:rsidP="00A06B91">
      <w:pPr>
        <w:jc w:val="center"/>
      </w:pPr>
    </w:p>
    <w:p w:rsidR="00F927E9" w:rsidRDefault="00F927E9" w:rsidP="00A06B91">
      <w:pPr>
        <w:jc w:val="center"/>
      </w:pPr>
    </w:p>
    <w:p w:rsidR="00F927E9" w:rsidRDefault="00F927E9" w:rsidP="00A06B91">
      <w:pPr>
        <w:jc w:val="center"/>
      </w:pPr>
    </w:p>
    <w:p w:rsidR="00F927E9" w:rsidRDefault="00F927E9" w:rsidP="00A06B91">
      <w:pPr>
        <w:jc w:val="center"/>
      </w:pPr>
    </w:p>
    <w:p w:rsidR="00F927E9" w:rsidRDefault="00F927E9" w:rsidP="00A06B91">
      <w:pPr>
        <w:jc w:val="center"/>
      </w:pPr>
    </w:p>
    <w:p w:rsidR="00F927E9" w:rsidRDefault="00DA2B1E" w:rsidP="00A06B91">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651909</wp:posOffset>
                </wp:positionH>
                <wp:positionV relativeFrom="paragraph">
                  <wp:posOffset>102397</wp:posOffset>
                </wp:positionV>
                <wp:extent cx="712381" cy="1233377"/>
                <wp:effectExtent l="57150" t="19050" r="50165" b="43180"/>
                <wp:wrapNone/>
                <wp:docPr id="19" name="Flecha: hacia abajo 19"/>
                <wp:cNvGraphicFramePr/>
                <a:graphic xmlns:a="http://schemas.openxmlformats.org/drawingml/2006/main">
                  <a:graphicData uri="http://schemas.microsoft.com/office/word/2010/wordprocessingShape">
                    <wps:wsp>
                      <wps:cNvSpPr/>
                      <wps:spPr>
                        <a:xfrm>
                          <a:off x="0" y="0"/>
                          <a:ext cx="712381" cy="1233377"/>
                        </a:xfrm>
                        <a:prstGeom prst="downArrow">
                          <a:avLst/>
                        </a:prstGeom>
                        <a:solidFill>
                          <a:srgbClr val="66CCFF"/>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D1D5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9" o:spid="_x0000_s1026" type="#_x0000_t67" style="position:absolute;margin-left:51.35pt;margin-top:8.05pt;width:56.1pt;height:97.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" adj="15362" fillcolor="#6cf" strokecolor="black [3213]" strokeweight="3pt"/>
            </w:pict>
          </mc:Fallback>
        </mc:AlternateContent>
      </w:r>
    </w:p>
    <w:p w:rsidR="00F927E9" w:rsidRDefault="00DA2B1E" w:rsidP="00A06B91">
      <w:pPr>
        <w:jc w:val="center"/>
      </w:pPr>
      <w:r>
        <w:rPr>
          <w:noProof/>
        </w:rPr>
        <mc:AlternateContent>
          <mc:Choice Requires="wps">
            <w:drawing>
              <wp:anchor distT="0" distB="0" distL="114300" distR="114300" simplePos="0" relativeHeight="251670528" behindDoc="0" locked="0" layoutInCell="1" allowOverlap="1" wp14:anchorId="6DD6836B" wp14:editId="597C9B6D">
                <wp:simplePos x="0" y="0"/>
                <wp:positionH relativeFrom="column">
                  <wp:posOffset>6669996</wp:posOffset>
                </wp:positionH>
                <wp:positionV relativeFrom="paragraph">
                  <wp:posOffset>8905</wp:posOffset>
                </wp:positionV>
                <wp:extent cx="711835" cy="1115769"/>
                <wp:effectExtent l="57150" t="19050" r="31115" b="46355"/>
                <wp:wrapNone/>
                <wp:docPr id="20" name="Flecha: hacia abajo 20"/>
                <wp:cNvGraphicFramePr/>
                <a:graphic xmlns:a="http://schemas.openxmlformats.org/drawingml/2006/main">
                  <a:graphicData uri="http://schemas.microsoft.com/office/word/2010/wordprocessingShape">
                    <wps:wsp>
                      <wps:cNvSpPr/>
                      <wps:spPr>
                        <a:xfrm>
                          <a:off x="0" y="0"/>
                          <a:ext cx="711835" cy="1115769"/>
                        </a:xfrm>
                        <a:prstGeom prst="downArrow">
                          <a:avLst/>
                        </a:prstGeom>
                        <a:solidFill>
                          <a:srgbClr val="66CCFF"/>
                        </a:solidFill>
                        <a:ln w="381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2AABEC" id="Flecha: hacia abajo 20" o:spid="_x0000_s1026" type="#_x0000_t67" style="position:absolute;margin-left:525.2pt;margin-top:.7pt;width:56.05pt;height:87.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" adj="14710" fillcolor="#6cf" strokecolor="black [3213]" strokeweight="3pt"/>
            </w:pict>
          </mc:Fallback>
        </mc:AlternateContent>
      </w:r>
    </w:p>
    <w:p w:rsidR="00F927E9" w:rsidRDefault="00F927E9" w:rsidP="00A06B91">
      <w:pPr>
        <w:jc w:val="center"/>
      </w:pPr>
    </w:p>
    <w:p w:rsidR="00F927E9" w:rsidRDefault="00DA2B1E" w:rsidP="00A06B91">
      <w:pPr>
        <w:jc w:val="center"/>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46503</wp:posOffset>
                </wp:positionH>
                <wp:positionV relativeFrom="paragraph">
                  <wp:posOffset>-208266</wp:posOffset>
                </wp:positionV>
                <wp:extent cx="8176437" cy="3870251"/>
                <wp:effectExtent l="19050" t="19050" r="34290" b="35560"/>
                <wp:wrapNone/>
                <wp:docPr id="21" name="Rectángulo 21"/>
                <wp:cNvGraphicFramePr/>
                <a:graphic xmlns:a="http://schemas.openxmlformats.org/drawingml/2006/main">
                  <a:graphicData uri="http://schemas.microsoft.com/office/word/2010/wordprocessingShape">
                    <wps:wsp>
                      <wps:cNvSpPr/>
                      <wps:spPr>
                        <a:xfrm>
                          <a:off x="0" y="0"/>
                          <a:ext cx="8176437" cy="3870251"/>
                        </a:xfrm>
                        <a:prstGeom prst="rect">
                          <a:avLst/>
                        </a:prstGeom>
                        <a:solidFill>
                          <a:srgbClr val="99FF99"/>
                        </a:solidFill>
                        <a:ln w="571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73FFB" w:rsidRDefault="00E73FFB" w:rsidP="00E73FFB">
                            <w:pPr>
                              <w:jc w:val="center"/>
                              <w:rPr>
                                <w:rFonts w:ascii="Arial" w:hAnsi="Arial" w:cs="Arial"/>
                                <w:b/>
                                <w:color w:val="000000" w:themeColor="text1"/>
                                <w:sz w:val="24"/>
                              </w:rPr>
                            </w:pPr>
                            <w:r w:rsidRPr="00E73FFB">
                              <w:rPr>
                                <w:rFonts w:ascii="Arial" w:hAnsi="Arial" w:cs="Arial"/>
                                <w:b/>
                                <w:color w:val="000000" w:themeColor="text1"/>
                                <w:sz w:val="24"/>
                              </w:rPr>
                              <w:t>NUEVAS REFORMAS EDUCATIVAS.</w:t>
                            </w:r>
                          </w:p>
                          <w:p w:rsidR="00E73FFB" w:rsidRDefault="00666780" w:rsidP="00E73FFB">
                            <w:pPr>
                              <w:jc w:val="both"/>
                              <w:rPr>
                                <w:rFonts w:ascii="Arial" w:hAnsi="Arial" w:cs="Arial"/>
                                <w:color w:val="000000" w:themeColor="text1"/>
                                <w:sz w:val="24"/>
                              </w:rPr>
                            </w:pPr>
                            <w:r>
                              <w:rPr>
                                <w:rFonts w:ascii="Arial" w:hAnsi="Arial" w:cs="Arial"/>
                                <w:color w:val="000000" w:themeColor="text1"/>
                                <w:sz w:val="24"/>
                              </w:rPr>
                              <w:t>Tomando en cuenta que l</w:t>
                            </w:r>
                            <w:r w:rsidRPr="00666780">
                              <w:rPr>
                                <w:rFonts w:ascii="Arial" w:hAnsi="Arial" w:cs="Arial"/>
                                <w:color w:val="000000" w:themeColor="text1"/>
                                <w:sz w:val="24"/>
                              </w:rPr>
                              <w:t>a Reforma Educativa busca los objetivos fundamentales siguientes: Responder a una exigencia social para fortalecer a la educación pública, laica y gratuita. Asegurar una mayor equidad en el acceso a una educación de calidad. Fortalecer las capacidades de gestión de la escuela.</w:t>
                            </w:r>
                          </w:p>
                          <w:p w:rsidR="009F594F" w:rsidRPr="009F594F" w:rsidRDefault="009F594F" w:rsidP="009F594F">
                            <w:pPr>
                              <w:jc w:val="both"/>
                              <w:rPr>
                                <w:rFonts w:ascii="Arial" w:hAnsi="Arial" w:cs="Arial"/>
                                <w:color w:val="000000" w:themeColor="text1"/>
                                <w:sz w:val="24"/>
                              </w:rPr>
                            </w:pPr>
                            <w:r>
                              <w:rPr>
                                <w:rFonts w:ascii="Arial" w:hAnsi="Arial" w:cs="Arial"/>
                                <w:color w:val="000000" w:themeColor="text1"/>
                                <w:sz w:val="24"/>
                              </w:rPr>
                              <w:t>Considero que u</w:t>
                            </w:r>
                            <w:r w:rsidRPr="009F594F">
                              <w:rPr>
                                <w:rFonts w:ascii="Arial" w:hAnsi="Arial" w:cs="Arial"/>
                                <w:color w:val="000000" w:themeColor="text1"/>
                                <w:sz w:val="24"/>
                              </w:rPr>
                              <w:t>n</w:t>
                            </w:r>
                            <w:r>
                              <w:rPr>
                                <w:rFonts w:ascii="Arial" w:hAnsi="Arial" w:cs="Arial"/>
                                <w:color w:val="000000" w:themeColor="text1"/>
                                <w:sz w:val="24"/>
                              </w:rPr>
                              <w:t>a</w:t>
                            </w:r>
                            <w:r w:rsidRPr="009F594F">
                              <w:rPr>
                                <w:rFonts w:ascii="Arial" w:hAnsi="Arial" w:cs="Arial"/>
                                <w:color w:val="000000" w:themeColor="text1"/>
                                <w:sz w:val="24"/>
                              </w:rPr>
                              <w:t xml:space="preserve"> reforma educativa ayudaría mucho a nuestro país, el incorporar nuevas leyes estableciendo derechos y obligaciones de ambas partes y que principalmente se cumplan; nuestra educación ira creciendo año con año, más jóvenes se presentarían a una institución educacional desde el nivel básico al superior.</w:t>
                            </w:r>
                          </w:p>
                          <w:p w:rsidR="009F594F" w:rsidRDefault="009F594F" w:rsidP="009F594F">
                            <w:pPr>
                              <w:jc w:val="both"/>
                              <w:rPr>
                                <w:rFonts w:ascii="Arial" w:hAnsi="Arial" w:cs="Arial"/>
                                <w:color w:val="000000" w:themeColor="text1"/>
                                <w:sz w:val="24"/>
                              </w:rPr>
                            </w:pPr>
                            <w:r w:rsidRPr="009F594F">
                              <w:rPr>
                                <w:rFonts w:ascii="Arial" w:hAnsi="Arial" w:cs="Arial"/>
                                <w:color w:val="000000" w:themeColor="text1"/>
                                <w:sz w:val="24"/>
                              </w:rPr>
                              <w:t>Docentes más preparados para tomar el papel de enseñanza para jóvenes; sería una manera perfecta de hacer pensantes y creativos a los alumnos, esta reforma educativa dada en el sexenio de Enrique Peña Nieto me parece primordial porque es necesaria una estructura en la educación y esperando a que tales leyes se cumplan no hay duda de que como país se renovaran a las nuevas generación que están por venir y seremos capaces de competir con otros países que tienen una reforma educativa excelente.</w:t>
                            </w:r>
                          </w:p>
                          <w:p w:rsidR="00B92413" w:rsidRDefault="00B92413" w:rsidP="009F594F">
                            <w:pPr>
                              <w:jc w:val="both"/>
                              <w:rPr>
                                <w:rFonts w:ascii="Arial" w:hAnsi="Arial" w:cs="Arial"/>
                                <w:color w:val="000000" w:themeColor="text1"/>
                                <w:sz w:val="24"/>
                              </w:rPr>
                            </w:pPr>
                            <w:r>
                              <w:rPr>
                                <w:rFonts w:ascii="Arial" w:hAnsi="Arial" w:cs="Arial"/>
                                <w:color w:val="000000" w:themeColor="text1"/>
                                <w:sz w:val="24"/>
                              </w:rPr>
                              <w:t xml:space="preserve">En mi punto de vista considero una nueva reforma educativa podría ser de promover más los sentimientos porque al demostrar los sentimientos y el expresarte les daría </w:t>
                            </w:r>
                            <w:r w:rsidR="006B06B6">
                              <w:rPr>
                                <w:rFonts w:ascii="Arial" w:hAnsi="Arial" w:cs="Arial"/>
                                <w:color w:val="000000" w:themeColor="text1"/>
                                <w:sz w:val="24"/>
                              </w:rPr>
                              <w:t>más</w:t>
                            </w:r>
                            <w:r>
                              <w:rPr>
                                <w:rFonts w:ascii="Arial" w:hAnsi="Arial" w:cs="Arial"/>
                                <w:color w:val="000000" w:themeColor="text1"/>
                                <w:sz w:val="24"/>
                              </w:rPr>
                              <w:t xml:space="preserve"> seguridad a los alumnos y el trabajo como docente sería un poco </w:t>
                            </w:r>
                            <w:r w:rsidR="00883A21">
                              <w:rPr>
                                <w:rFonts w:ascii="Arial" w:hAnsi="Arial" w:cs="Arial"/>
                                <w:color w:val="000000" w:themeColor="text1"/>
                                <w:sz w:val="24"/>
                              </w:rPr>
                              <w:t>más</w:t>
                            </w:r>
                            <w:r>
                              <w:rPr>
                                <w:rFonts w:ascii="Arial" w:hAnsi="Arial" w:cs="Arial"/>
                                <w:color w:val="000000" w:themeColor="text1"/>
                                <w:sz w:val="24"/>
                              </w:rPr>
                              <w:t xml:space="preserve"> sencillos para reconocer que se necesita enseñar más, o cuales aprendizajes de desarrollaron más al igual que se podría identificar las barreras de aprendizajes que se puedan presentar en el grupo.</w:t>
                            </w:r>
                          </w:p>
                          <w:p w:rsidR="00B92413" w:rsidRDefault="00B92413" w:rsidP="009F594F">
                            <w:pPr>
                              <w:jc w:val="both"/>
                              <w:rPr>
                                <w:rFonts w:ascii="Arial" w:hAnsi="Arial" w:cs="Arial"/>
                                <w:color w:val="000000" w:themeColor="text1"/>
                                <w:sz w:val="24"/>
                              </w:rPr>
                            </w:pPr>
                          </w:p>
                          <w:p w:rsidR="00B92413" w:rsidRPr="00E73FFB" w:rsidRDefault="00B92413" w:rsidP="009F594F">
                            <w:pPr>
                              <w:jc w:val="both"/>
                              <w:rPr>
                                <w:rFonts w:ascii="Arial" w:hAnsi="Arial" w:cs="Arial"/>
                                <w:color w:val="000000" w:themeColor="text1"/>
                                <w:sz w:val="24"/>
                              </w:rPr>
                            </w:pPr>
                            <w:r w:rsidRPr="00B92413">
                              <w:rPr>
                                <w:rFonts w:ascii="Arial" w:hAnsi="Arial" w:cs="Arial"/>
                                <w:color w:val="000000" w:themeColor="text1"/>
                                <w:sz w:val="24"/>
                              </w:rPr>
                              <w:t xml:space="preserve">Me gustaría que la nota enmienda educativa promueva la regularidad, la probidad, el cometido en elenco, la exteriorización, los corazones sin embargo sin abandonar de flanco el reconocimiento de la sabiduría y que </w:t>
                            </w:r>
                            <w:proofErr w:type="spellStart"/>
                            <w:r w:rsidRPr="00B92413">
                              <w:rPr>
                                <w:rFonts w:ascii="Arial" w:hAnsi="Arial" w:cs="Arial"/>
                                <w:color w:val="000000" w:themeColor="text1"/>
                                <w:sz w:val="24"/>
                              </w:rPr>
                              <w:t>unánimente</w:t>
                            </w:r>
                            <w:proofErr w:type="spellEnd"/>
                            <w:r w:rsidRPr="00B92413">
                              <w:rPr>
                                <w:rFonts w:ascii="Arial" w:hAnsi="Arial" w:cs="Arial"/>
                                <w:color w:val="000000" w:themeColor="text1"/>
                                <w:sz w:val="24"/>
                              </w:rPr>
                              <w:t xml:space="preserve"> encargarse las paradigmas y entendimientos que los colegiales tienen que obedecer para criar una gestación global.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1" o:spid="_x0000_s1029" style="position:absolute;left:0;text-align:left;margin-left:3.65pt;margin-top:-16.4pt;width:643.8pt;height:304.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" fillcolor="#9f9" strokecolor="black [3213]" strokeweight="4.5pt">
                <v:stroke dashstyle="dash"/>
                <v:textbox>
                  <w:txbxContent>
                    <w:p w:rsidR="00E73FFB" w:rsidRDefault="00E73FFB" w:rsidP="00E73FFB">
                      <w:pPr>
                        <w:jc w:val="center"/>
                        <w:rPr>
                          <w:rFonts w:ascii="Arial" w:hAnsi="Arial" w:cs="Arial"/>
                          <w:b/>
                          <w:color w:val="000000" w:themeColor="text1"/>
                          <w:sz w:val="24"/>
                        </w:rPr>
                      </w:pPr>
                      <w:r w:rsidRPr="00E73FFB">
                        <w:rPr>
                          <w:rFonts w:ascii="Arial" w:hAnsi="Arial" w:cs="Arial"/>
                          <w:b/>
                          <w:color w:val="000000" w:themeColor="text1"/>
                          <w:sz w:val="24"/>
                        </w:rPr>
                        <w:t>NUEVAS REFORMAS EDUCATIVAS.</w:t>
                      </w:r>
                    </w:p>
                    <w:p w:rsidR="00E73FFB" w:rsidRDefault="00666780" w:rsidP="00E73FFB">
                      <w:pPr>
                        <w:jc w:val="both"/>
                        <w:rPr>
                          <w:rFonts w:ascii="Arial" w:hAnsi="Arial" w:cs="Arial"/>
                          <w:color w:val="000000" w:themeColor="text1"/>
                          <w:sz w:val="24"/>
                        </w:rPr>
                      </w:pPr>
                      <w:r>
                        <w:rPr>
                          <w:rFonts w:ascii="Arial" w:hAnsi="Arial" w:cs="Arial"/>
                          <w:color w:val="000000" w:themeColor="text1"/>
                          <w:sz w:val="24"/>
                        </w:rPr>
                        <w:t>Tomando en cuenta que l</w:t>
                      </w:r>
                      <w:r w:rsidRPr="00666780">
                        <w:rPr>
                          <w:rFonts w:ascii="Arial" w:hAnsi="Arial" w:cs="Arial"/>
                          <w:color w:val="000000" w:themeColor="text1"/>
                          <w:sz w:val="24"/>
                        </w:rPr>
                        <w:t>a Reforma Educativa busca los objetivos fundamentales siguientes: Responder a una exigencia social para fortalecer a la educación pública, laica y gratuita. Asegurar una mayor equidad en el acceso a una educación de calidad. Fortalecer las capacidades de gestión de la escuela.</w:t>
                      </w:r>
                    </w:p>
                    <w:p w:rsidR="009F594F" w:rsidRPr="009F594F" w:rsidRDefault="009F594F" w:rsidP="009F594F">
                      <w:pPr>
                        <w:jc w:val="both"/>
                        <w:rPr>
                          <w:rFonts w:ascii="Arial" w:hAnsi="Arial" w:cs="Arial"/>
                          <w:color w:val="000000" w:themeColor="text1"/>
                          <w:sz w:val="24"/>
                        </w:rPr>
                      </w:pPr>
                      <w:r>
                        <w:rPr>
                          <w:rFonts w:ascii="Arial" w:hAnsi="Arial" w:cs="Arial"/>
                          <w:color w:val="000000" w:themeColor="text1"/>
                          <w:sz w:val="24"/>
                        </w:rPr>
                        <w:t>Considero que u</w:t>
                      </w:r>
                      <w:r w:rsidRPr="009F594F">
                        <w:rPr>
                          <w:rFonts w:ascii="Arial" w:hAnsi="Arial" w:cs="Arial"/>
                          <w:color w:val="000000" w:themeColor="text1"/>
                          <w:sz w:val="24"/>
                        </w:rPr>
                        <w:t>n</w:t>
                      </w:r>
                      <w:r>
                        <w:rPr>
                          <w:rFonts w:ascii="Arial" w:hAnsi="Arial" w:cs="Arial"/>
                          <w:color w:val="000000" w:themeColor="text1"/>
                          <w:sz w:val="24"/>
                        </w:rPr>
                        <w:t>a</w:t>
                      </w:r>
                      <w:r w:rsidRPr="009F594F">
                        <w:rPr>
                          <w:rFonts w:ascii="Arial" w:hAnsi="Arial" w:cs="Arial"/>
                          <w:color w:val="000000" w:themeColor="text1"/>
                          <w:sz w:val="24"/>
                        </w:rPr>
                        <w:t xml:space="preserve"> reforma educativa ayudaría mucho a nuestro país, el incorporar nuevas leyes estableciendo derechos y obligaciones de ambas partes y que principalmente se cumplan; nuestra educación ira creciendo año con año, más jóvenes se presentarían a una institución educacional desde el nivel básico al superior.</w:t>
                      </w:r>
                    </w:p>
                    <w:p w:rsidR="009F594F" w:rsidRDefault="009F594F" w:rsidP="009F594F">
                      <w:pPr>
                        <w:jc w:val="both"/>
                        <w:rPr>
                          <w:rFonts w:ascii="Arial" w:hAnsi="Arial" w:cs="Arial"/>
                          <w:color w:val="000000" w:themeColor="text1"/>
                          <w:sz w:val="24"/>
                        </w:rPr>
                      </w:pPr>
                      <w:r w:rsidRPr="009F594F">
                        <w:rPr>
                          <w:rFonts w:ascii="Arial" w:hAnsi="Arial" w:cs="Arial"/>
                          <w:color w:val="000000" w:themeColor="text1"/>
                          <w:sz w:val="24"/>
                        </w:rPr>
                        <w:t>Docentes más preparados para tomar el papel de enseñanza para jóvenes; sería una manera perfecta de hacer pensantes y creativos a los alumnos, esta reforma educativa dada en el sexenio de Enrique Peña Nieto me parece primordial porque es necesaria una estructura en la educación y esperando a que tales leyes se cumplan no hay duda de que como país se renovaran a las nuevas generación que están por venir y seremos capaces de competir con otros países que tienen una reforma educativa excelente.</w:t>
                      </w:r>
                    </w:p>
                    <w:p w:rsidR="00B92413" w:rsidRDefault="00B92413" w:rsidP="009F594F">
                      <w:pPr>
                        <w:jc w:val="both"/>
                        <w:rPr>
                          <w:rFonts w:ascii="Arial" w:hAnsi="Arial" w:cs="Arial"/>
                          <w:color w:val="000000" w:themeColor="text1"/>
                          <w:sz w:val="24"/>
                        </w:rPr>
                      </w:pPr>
                      <w:r>
                        <w:rPr>
                          <w:rFonts w:ascii="Arial" w:hAnsi="Arial" w:cs="Arial"/>
                          <w:color w:val="000000" w:themeColor="text1"/>
                          <w:sz w:val="24"/>
                        </w:rPr>
                        <w:t xml:space="preserve">En mi punto de vista considero una nueva reforma educativa podría ser de promover más los sentimientos porque al demostrar los sentimientos y el expresarte les daría </w:t>
                      </w:r>
                      <w:r w:rsidR="006B06B6">
                        <w:rPr>
                          <w:rFonts w:ascii="Arial" w:hAnsi="Arial" w:cs="Arial"/>
                          <w:color w:val="000000" w:themeColor="text1"/>
                          <w:sz w:val="24"/>
                        </w:rPr>
                        <w:t>más</w:t>
                      </w:r>
                      <w:r>
                        <w:rPr>
                          <w:rFonts w:ascii="Arial" w:hAnsi="Arial" w:cs="Arial"/>
                          <w:color w:val="000000" w:themeColor="text1"/>
                          <w:sz w:val="24"/>
                        </w:rPr>
                        <w:t xml:space="preserve"> seguridad a los alumnos y el trabajo como docente sería un poco </w:t>
                      </w:r>
                      <w:r w:rsidR="00883A21">
                        <w:rPr>
                          <w:rFonts w:ascii="Arial" w:hAnsi="Arial" w:cs="Arial"/>
                          <w:color w:val="000000" w:themeColor="text1"/>
                          <w:sz w:val="24"/>
                        </w:rPr>
                        <w:t>más</w:t>
                      </w:r>
                      <w:r>
                        <w:rPr>
                          <w:rFonts w:ascii="Arial" w:hAnsi="Arial" w:cs="Arial"/>
                          <w:color w:val="000000" w:themeColor="text1"/>
                          <w:sz w:val="24"/>
                        </w:rPr>
                        <w:t xml:space="preserve"> sencillos para reconocer que se necesita enseñar más, o cuales aprendizajes de desarrollaron más al igual que se podría identificar las barreras de aprendizajes que se puedan presentar en el grupo.</w:t>
                      </w:r>
                    </w:p>
                    <w:p w:rsidR="00B92413" w:rsidRDefault="00B92413" w:rsidP="009F594F">
                      <w:pPr>
                        <w:jc w:val="both"/>
                        <w:rPr>
                          <w:rFonts w:ascii="Arial" w:hAnsi="Arial" w:cs="Arial"/>
                          <w:color w:val="000000" w:themeColor="text1"/>
                          <w:sz w:val="24"/>
                        </w:rPr>
                      </w:pPr>
                    </w:p>
                    <w:p w:rsidR="00B92413" w:rsidRPr="00E73FFB" w:rsidRDefault="00B92413" w:rsidP="009F594F">
                      <w:pPr>
                        <w:jc w:val="both"/>
                        <w:rPr>
                          <w:rFonts w:ascii="Arial" w:hAnsi="Arial" w:cs="Arial"/>
                          <w:color w:val="000000" w:themeColor="text1"/>
                          <w:sz w:val="24"/>
                        </w:rPr>
                      </w:pPr>
                      <w:r w:rsidRPr="00B92413">
                        <w:rPr>
                          <w:rFonts w:ascii="Arial" w:hAnsi="Arial" w:cs="Arial"/>
                          <w:color w:val="000000" w:themeColor="text1"/>
                          <w:sz w:val="24"/>
                        </w:rPr>
                        <w:t xml:space="preserve">Me gustaría que la nota enmienda educativa promueva la regularidad, la probidad, el cometido en elenco, la exteriorización, los corazones sin embargo sin abandonar de flanco el reconocimiento de la sabiduría y que </w:t>
                      </w:r>
                      <w:proofErr w:type="spellStart"/>
                      <w:r w:rsidRPr="00B92413">
                        <w:rPr>
                          <w:rFonts w:ascii="Arial" w:hAnsi="Arial" w:cs="Arial"/>
                          <w:color w:val="000000" w:themeColor="text1"/>
                          <w:sz w:val="24"/>
                        </w:rPr>
                        <w:t>unánimente</w:t>
                      </w:r>
                      <w:proofErr w:type="spellEnd"/>
                      <w:r w:rsidRPr="00B92413">
                        <w:rPr>
                          <w:rFonts w:ascii="Arial" w:hAnsi="Arial" w:cs="Arial"/>
                          <w:color w:val="000000" w:themeColor="text1"/>
                          <w:sz w:val="24"/>
                        </w:rPr>
                        <w:t xml:space="preserve"> encargarse las paradigmas y entendimientos que los colegiales tienen que obedecer para criar una gestación global.</w:t>
                      </w:r>
                    </w:p>
                  </w:txbxContent>
                </v:textbox>
              </v:rect>
            </w:pict>
          </mc:Fallback>
        </mc:AlternateContent>
      </w:r>
    </w:p>
    <w:p w:rsidR="00F927E9" w:rsidRDefault="00F927E9" w:rsidP="00A06B91">
      <w:pPr>
        <w:jc w:val="center"/>
      </w:pPr>
    </w:p>
    <w:p w:rsidR="00F927E9" w:rsidRDefault="00F927E9" w:rsidP="00A06B91">
      <w:pPr>
        <w:jc w:val="center"/>
      </w:pPr>
    </w:p>
    <w:p w:rsidR="00F927E9" w:rsidRDefault="00F927E9" w:rsidP="00A06B91">
      <w:pPr>
        <w:jc w:val="center"/>
      </w:pPr>
    </w:p>
    <w:p w:rsidR="00F927E9" w:rsidRDefault="00F927E9" w:rsidP="00A06B91">
      <w:pPr>
        <w:jc w:val="center"/>
      </w:pPr>
    </w:p>
    <w:p w:rsidR="00F927E9" w:rsidRDefault="00F927E9" w:rsidP="00A06B91">
      <w:pPr>
        <w:jc w:val="center"/>
      </w:pPr>
    </w:p>
    <w:p w:rsidR="00F927E9" w:rsidRDefault="00F927E9" w:rsidP="00A06B91">
      <w:pPr>
        <w:jc w:val="center"/>
      </w:pPr>
    </w:p>
    <w:p w:rsidR="00631694" w:rsidRDefault="00631694"/>
    <w:p w:rsidR="00096695" w:rsidRDefault="00096695"/>
    <w:p w:rsidR="00DA2B1E" w:rsidRDefault="00DA2B1E"/>
    <w:p w:rsidR="00DA2B1E" w:rsidRDefault="00DA2B1E"/>
    <w:p w:rsidR="00DA2B1E" w:rsidRDefault="00DA2B1E"/>
    <w:p w:rsidR="00DA2B1E" w:rsidRDefault="00DA2B1E"/>
    <w:p w:rsidR="00DA2B1E" w:rsidRDefault="00DA2B1E"/>
    <w:p w:rsidR="00DA2B1E" w:rsidRDefault="00DA2B1E"/>
    <w:p w:rsidR="00DA2B1E" w:rsidRDefault="00DA2B1E"/>
    <w:p w:rsidR="00DA2B1E" w:rsidRDefault="00DA2B1E"/>
    <w:p w:rsidR="00DA2B1E" w:rsidRDefault="00DA2B1E"/>
    <w:p w:rsidR="00DA2B1E" w:rsidRDefault="00DA2B1E"/>
    <w:p w:rsidR="00DA2B1E" w:rsidRDefault="00DA2B1E"/>
    <w:p w:rsidR="00DA2B1E" w:rsidRDefault="00D52CD0" w:rsidP="00D52CD0">
      <w:pPr>
        <w:jc w:val="center"/>
        <w:rPr>
          <w:rFonts w:ascii="Arial" w:hAnsi="Arial" w:cs="Arial"/>
          <w:b/>
          <w:sz w:val="24"/>
        </w:rPr>
      </w:pPr>
      <w:r>
        <w:rPr>
          <w:rFonts w:ascii="Arial" w:hAnsi="Arial" w:cs="Arial"/>
          <w:b/>
          <w:sz w:val="24"/>
        </w:rPr>
        <w:lastRenderedPageBreak/>
        <w:t>CONCLUSIÓN</w:t>
      </w:r>
    </w:p>
    <w:p w:rsidR="00D52CD0" w:rsidRPr="00FA0830" w:rsidRDefault="00D52CD0" w:rsidP="00FA0830">
      <w:pPr>
        <w:jc w:val="both"/>
        <w:rPr>
          <w:rFonts w:ascii="Arial" w:hAnsi="Arial" w:cs="Arial"/>
          <w:b/>
          <w:sz w:val="28"/>
        </w:rPr>
      </w:pPr>
    </w:p>
    <w:p w:rsidR="00DA2B1E" w:rsidRDefault="00FA0830" w:rsidP="00FA0830">
      <w:pPr>
        <w:jc w:val="both"/>
        <w:rPr>
          <w:rFonts w:ascii="Arial" w:hAnsi="Arial" w:cs="Arial"/>
          <w:sz w:val="24"/>
        </w:rPr>
      </w:pPr>
      <w:r w:rsidRPr="00FA0830">
        <w:rPr>
          <w:rFonts w:ascii="Arial" w:hAnsi="Arial" w:cs="Arial"/>
          <w:sz w:val="24"/>
        </w:rPr>
        <w:t>A lo largo de la unidad 2 del curso modelos pedagógicos pude analizar detalladamente el plan de estudios 2017 aprendizajes clave lo cual me abrió la Pauta para realizar el esquema analítico como evidencia de la unidad. Principalmente Consideró que es importante mencionar que como futuras educadoras nos vamos a presentar a diferentes retos y desafíos durante nuestra carrera, así como el de nuestra preparación Cómo normalistas. Además, el plan de estudios 2017 es hasta el momento el programa que más se adapta a las necesidades que hoy en día presentan los alumnos de educación básica por lo cual pienso qué es de suma importancia analizarlo detalladamente</w:t>
      </w:r>
      <w:r>
        <w:rPr>
          <w:rFonts w:ascii="Arial" w:hAnsi="Arial" w:cs="Arial"/>
          <w:sz w:val="24"/>
        </w:rPr>
        <w:t>.</w:t>
      </w:r>
    </w:p>
    <w:p w:rsidR="00FA0830" w:rsidRDefault="00FA0830" w:rsidP="00FA0830">
      <w:pPr>
        <w:jc w:val="both"/>
        <w:rPr>
          <w:rFonts w:ascii="Arial" w:hAnsi="Arial" w:cs="Arial"/>
          <w:sz w:val="24"/>
        </w:rPr>
      </w:pPr>
      <w:r w:rsidRPr="00FA0830">
        <w:rPr>
          <w:rFonts w:ascii="Arial" w:hAnsi="Arial" w:cs="Arial"/>
          <w:sz w:val="24"/>
        </w:rPr>
        <w:t xml:space="preserve">En lo personal consideró que la reforma educativa debe estar basada principalmente en los valores, así como las habilidades socioemocionales para que de esta manera los alumnos puedan desarrollarse satisfactoriamente a lo largo de su vida y así </w:t>
      </w:r>
      <w:r>
        <w:rPr>
          <w:rFonts w:ascii="Arial" w:hAnsi="Arial" w:cs="Arial"/>
          <w:sz w:val="24"/>
        </w:rPr>
        <w:t>a</w:t>
      </w:r>
      <w:r w:rsidRPr="00FA0830">
        <w:rPr>
          <w:rFonts w:ascii="Arial" w:hAnsi="Arial" w:cs="Arial"/>
          <w:sz w:val="24"/>
        </w:rPr>
        <w:t>l momento de llegar a su vida adulta puedan tomar decisiones con eficacia, pero sobre todo conscientes de lo que quieren sin dañar la integridad de otras personas</w:t>
      </w:r>
      <w:r>
        <w:rPr>
          <w:rFonts w:ascii="Arial" w:hAnsi="Arial" w:cs="Arial"/>
          <w:sz w:val="24"/>
        </w:rPr>
        <w:t>.</w:t>
      </w:r>
    </w:p>
    <w:p w:rsidR="00FA0830" w:rsidRDefault="00FA0830" w:rsidP="00FA0830">
      <w:pPr>
        <w:jc w:val="both"/>
        <w:rPr>
          <w:rFonts w:ascii="Arial" w:hAnsi="Arial" w:cs="Arial"/>
          <w:sz w:val="24"/>
        </w:rPr>
      </w:pPr>
    </w:p>
    <w:p w:rsidR="00FA0830" w:rsidRDefault="00FA0830" w:rsidP="00FA0830">
      <w:pPr>
        <w:jc w:val="both"/>
        <w:rPr>
          <w:rFonts w:ascii="Arial" w:hAnsi="Arial" w:cs="Arial"/>
          <w:sz w:val="24"/>
        </w:rPr>
      </w:pPr>
    </w:p>
    <w:p w:rsidR="00FA0830" w:rsidRDefault="00FA0830" w:rsidP="00FA0830">
      <w:pPr>
        <w:jc w:val="both"/>
        <w:rPr>
          <w:rFonts w:ascii="Arial" w:hAnsi="Arial" w:cs="Arial"/>
          <w:sz w:val="24"/>
        </w:rPr>
      </w:pPr>
    </w:p>
    <w:p w:rsidR="00FA0830" w:rsidRDefault="00FA0830" w:rsidP="00FA0830">
      <w:pPr>
        <w:jc w:val="both"/>
        <w:rPr>
          <w:rFonts w:ascii="Arial" w:hAnsi="Arial" w:cs="Arial"/>
          <w:sz w:val="24"/>
        </w:rPr>
      </w:pPr>
    </w:p>
    <w:p w:rsidR="00FA0830" w:rsidRDefault="00FA0830" w:rsidP="00FA0830">
      <w:pPr>
        <w:jc w:val="both"/>
        <w:rPr>
          <w:rFonts w:ascii="Arial" w:hAnsi="Arial" w:cs="Arial"/>
          <w:b/>
          <w:sz w:val="24"/>
        </w:rPr>
      </w:pPr>
      <w:r w:rsidRPr="00FA0830">
        <w:rPr>
          <w:rFonts w:ascii="Arial" w:hAnsi="Arial" w:cs="Arial"/>
          <w:b/>
          <w:sz w:val="24"/>
        </w:rPr>
        <w:t>REFERENCIAS.</w:t>
      </w:r>
    </w:p>
    <w:p w:rsidR="00576650" w:rsidRPr="00576650" w:rsidRDefault="00576650" w:rsidP="00FA0830">
      <w:pPr>
        <w:jc w:val="both"/>
        <w:rPr>
          <w:rFonts w:ascii="Arial" w:hAnsi="Arial" w:cs="Arial"/>
          <w:color w:val="000000"/>
          <w:sz w:val="24"/>
          <w:szCs w:val="24"/>
        </w:rPr>
      </w:pPr>
      <w:r w:rsidRPr="00576650">
        <w:rPr>
          <w:rFonts w:ascii="Arial" w:hAnsi="Arial" w:cs="Arial"/>
          <w:color w:val="000000"/>
          <w:sz w:val="24"/>
          <w:szCs w:val="24"/>
        </w:rPr>
        <w:t xml:space="preserve">SECRETARIA DE EDUCACIÓN PÚBLICA. (2017). Aprendizajes Clave para la Educación Integral. 2017, de SEP Sitio web: </w:t>
      </w:r>
      <w:hyperlink r:id="rId7" w:history="1">
        <w:r w:rsidRPr="00576650">
          <w:rPr>
            <w:rStyle w:val="Hipervnculo"/>
            <w:rFonts w:ascii="Arial" w:hAnsi="Arial" w:cs="Arial"/>
            <w:sz w:val="24"/>
            <w:szCs w:val="24"/>
          </w:rPr>
          <w:t>https://www.planyprogramasdestudio.sep.gob.mx/descargables/biblioteca/preescolar/1LpM-Preescolar-DIGITAL.pdf</w:t>
        </w:r>
      </w:hyperlink>
    </w:p>
    <w:p w:rsidR="00576650" w:rsidRPr="00576650" w:rsidRDefault="00576650" w:rsidP="00FA0830">
      <w:pPr>
        <w:jc w:val="both"/>
        <w:rPr>
          <w:rFonts w:ascii="Arial" w:hAnsi="Arial" w:cs="Arial"/>
          <w:b/>
          <w:sz w:val="24"/>
          <w:szCs w:val="24"/>
        </w:rPr>
      </w:pPr>
    </w:p>
    <w:p w:rsidR="00DA2B1E" w:rsidRDefault="00DA2B1E"/>
    <w:p w:rsidR="00DA2B1E" w:rsidRDefault="00DA2B1E"/>
    <w:p w:rsidR="00BF3851" w:rsidRPr="00BF3851" w:rsidRDefault="00BF3851" w:rsidP="00BF3851">
      <w:pPr>
        <w:jc w:val="center"/>
        <w:rPr>
          <w:rFonts w:ascii="Arial" w:hAnsi="Arial" w:cs="Arial"/>
          <w:b/>
          <w:sz w:val="24"/>
        </w:rPr>
      </w:pPr>
      <w:bookmarkStart w:id="0" w:name="_GoBack"/>
      <w:bookmarkEnd w:id="0"/>
      <w:r w:rsidRPr="00BF3851">
        <w:rPr>
          <w:rFonts w:ascii="Arial" w:hAnsi="Arial" w:cs="Arial"/>
          <w:b/>
          <w:sz w:val="24"/>
        </w:rPr>
        <w:lastRenderedPageBreak/>
        <w:t>RÚBRICA</w:t>
      </w:r>
    </w:p>
    <w:p w:rsidR="00631694" w:rsidRDefault="00631694">
      <w:r>
        <w:rPr>
          <w:noProof/>
          <w:lang w:eastAsia="es-MX"/>
        </w:rPr>
        <w:drawing>
          <wp:inline distT="0" distB="0" distL="0" distR="0" wp14:anchorId="6D2AC114" wp14:editId="1C3E02FF">
            <wp:extent cx="8258810" cy="4745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167" t="21605" r="6388" b="2345"/>
                    <a:stretch/>
                  </pic:blipFill>
                  <pic:spPr bwMode="auto">
                    <a:xfrm>
                      <a:off x="0" y="0"/>
                      <a:ext cx="8258810" cy="4745860"/>
                    </a:xfrm>
                    <a:prstGeom prst="rect">
                      <a:avLst/>
                    </a:prstGeom>
                    <a:ln>
                      <a:noFill/>
                    </a:ln>
                    <a:extLst>
                      <a:ext uri="{53640926-AAD7-44D8-BBD7-CCE9431645EC}">
                        <a14:shadowObscured xmlns:a14="http://schemas.microsoft.com/office/drawing/2010/main"/>
                      </a:ext>
                    </a:extLst>
                  </pic:spPr>
                </pic:pic>
              </a:graphicData>
            </a:graphic>
          </wp:inline>
        </w:drawing>
      </w:r>
    </w:p>
    <w:p w:rsidR="00631694" w:rsidRDefault="00631694"/>
    <w:sectPr w:rsidR="00631694" w:rsidSect="007E530A">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94"/>
    <w:rsid w:val="00063E35"/>
    <w:rsid w:val="00067680"/>
    <w:rsid w:val="00096695"/>
    <w:rsid w:val="0017323A"/>
    <w:rsid w:val="002C4DF5"/>
    <w:rsid w:val="00576650"/>
    <w:rsid w:val="00631694"/>
    <w:rsid w:val="00666780"/>
    <w:rsid w:val="006B06B6"/>
    <w:rsid w:val="007E530A"/>
    <w:rsid w:val="00883A21"/>
    <w:rsid w:val="008D2AC0"/>
    <w:rsid w:val="00996B59"/>
    <w:rsid w:val="009F594F"/>
    <w:rsid w:val="00A06B91"/>
    <w:rsid w:val="00B92413"/>
    <w:rsid w:val="00BF3851"/>
    <w:rsid w:val="00CA72FA"/>
    <w:rsid w:val="00CD5870"/>
    <w:rsid w:val="00D42563"/>
    <w:rsid w:val="00D52CD0"/>
    <w:rsid w:val="00DA2B1E"/>
    <w:rsid w:val="00DB6750"/>
    <w:rsid w:val="00E73FFB"/>
    <w:rsid w:val="00F26B25"/>
    <w:rsid w:val="00F927E9"/>
    <w:rsid w:val="00FA08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0746"/>
  <w15:chartTrackingRefBased/>
  <w15:docId w15:val="{9F566F4F-76D1-4C39-A24D-53939E74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6650"/>
    <w:rPr>
      <w:color w:val="0563C1" w:themeColor="hyperlink"/>
      <w:u w:val="single"/>
    </w:rPr>
  </w:style>
  <w:style w:type="character" w:styleId="Mencinsinresolver">
    <w:name w:val="Unresolved Mention"/>
    <w:basedOn w:val="Fuentedeprrafopredeter"/>
    <w:uiPriority w:val="99"/>
    <w:semiHidden/>
    <w:unhideWhenUsed/>
    <w:rsid w:val="0057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17449">
      <w:bodyDiv w:val="1"/>
      <w:marLeft w:val="0"/>
      <w:marRight w:val="0"/>
      <w:marTop w:val="0"/>
      <w:marBottom w:val="0"/>
      <w:divBdr>
        <w:top w:val="none" w:sz="0" w:space="0" w:color="auto"/>
        <w:left w:val="none" w:sz="0" w:space="0" w:color="auto"/>
        <w:bottom w:val="none" w:sz="0" w:space="0" w:color="auto"/>
        <w:right w:val="none" w:sz="0" w:space="0" w:color="auto"/>
      </w:divBdr>
    </w:div>
    <w:div w:id="16320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planyprogramasdestudio.sep.gob.mx/descargables/biblioteca/preescolar/1LpM-Preescolar-DIGIT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{FC57B1AD-F784-4616-94C9-7A6575E5A228}</b:Guid>
    <b:Author>
      <b:Author>
        <b:NameList>
          <b:Person>
            <b:Last>PÚBLICA</b:Last>
            <b:First>SECRETARIA</b:First>
            <b:Middle>DE EDUCACIÓN</b:Middle>
          </b:Person>
        </b:NameList>
      </b:Author>
    </b:Author>
    <b:Title>Aprendizajes Clave</b:Title>
    <b:Year>2017</b:Year>
    <b:City>México</b:City>
    <b:Publisher>SEP</b:Publisher>
    <b:RefOrder>1</b:RefOrder>
  </b:Source>
</b:Sources>
</file>

<file path=customXml/itemProps1.xml><?xml version="1.0" encoding="utf-8"?>
<ds:datastoreItem xmlns:ds="http://schemas.openxmlformats.org/officeDocument/2006/customXml" ds:itemID="{5FE6FA3A-6453-4AC1-9410-78514112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502</Words>
  <Characters>2762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XIMENA ISAMAR JIMENEZ ROMO</cp:lastModifiedBy>
  <cp:revision>11</cp:revision>
  <dcterms:created xsi:type="dcterms:W3CDTF">2021-06-17T21:49:00Z</dcterms:created>
  <dcterms:modified xsi:type="dcterms:W3CDTF">2021-06-18T22:46:00Z</dcterms:modified>
</cp:coreProperties>
</file>