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6EE59" w14:textId="421D7B74" w:rsidR="002E40CA" w:rsidRPr="005F431B" w:rsidRDefault="00C477A2" w:rsidP="00C477A2">
      <w:pPr>
        <w:spacing w:after="0" w:line="276" w:lineRule="auto"/>
        <w:jc w:val="center"/>
        <w:rPr>
          <w:rFonts w:ascii="Times New Roman" w:hAnsi="Times New Roman" w:cs="Times New Roman"/>
          <w:b/>
          <w:bCs/>
          <w:sz w:val="28"/>
          <w:szCs w:val="28"/>
        </w:rPr>
      </w:pPr>
      <w:r w:rsidRPr="005F431B">
        <w:rPr>
          <w:rFonts w:ascii="Times New Roman" w:hAnsi="Times New Roman" w:cs="Times New Roman"/>
          <w:b/>
          <w:bCs/>
          <w:sz w:val="28"/>
          <w:szCs w:val="28"/>
        </w:rPr>
        <w:t>ESCUELA NORMAL DE EDUCACIÓN PREESCOLAR DEL ESTADO DE COAHUILA</w:t>
      </w:r>
    </w:p>
    <w:p w14:paraId="4122C87D" w14:textId="73A1B9D2" w:rsidR="002E40CA"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hAnsi="Times New Roman" w:cs="Times New Roman"/>
          <w:sz w:val="28"/>
          <w:szCs w:val="28"/>
        </w:rPr>
        <w:t>LICENCIATURA EN EDUCACIÓN PREESCOLAR</w:t>
      </w:r>
    </w:p>
    <w:p w14:paraId="2F3CF31D" w14:textId="1E62A121" w:rsidR="00C477A2"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eastAsia="Times New Roman" w:hAnsi="Times New Roman" w:cs="Times New Roman"/>
          <w:noProof/>
          <w:sz w:val="24"/>
          <w:szCs w:val="24"/>
          <w:lang w:eastAsia="es-ES"/>
        </w:rPr>
        <w:drawing>
          <wp:anchor distT="0" distB="0" distL="114300" distR="114300" simplePos="0" relativeHeight="251658240" behindDoc="0" locked="0" layoutInCell="1" allowOverlap="1" wp14:anchorId="711DAEA9" wp14:editId="7EB98BA2">
            <wp:simplePos x="0" y="0"/>
            <wp:positionH relativeFrom="margin">
              <wp:posOffset>1972945</wp:posOffset>
            </wp:positionH>
            <wp:positionV relativeFrom="paragraph">
              <wp:posOffset>90805</wp:posOffset>
            </wp:positionV>
            <wp:extent cx="1742440" cy="13233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2440" cy="1323340"/>
                    </a:xfrm>
                    <a:prstGeom prst="rect">
                      <a:avLst/>
                    </a:prstGeom>
                    <a:noFill/>
                    <a:ln>
                      <a:noFill/>
                    </a:ln>
                  </pic:spPr>
                </pic:pic>
              </a:graphicData>
            </a:graphic>
            <wp14:sizeRelH relativeFrom="margin">
              <wp14:pctWidth>0</wp14:pctWidth>
            </wp14:sizeRelH>
          </wp:anchor>
        </w:drawing>
      </w:r>
    </w:p>
    <w:p w14:paraId="5D36D584" w14:textId="1BAA166D" w:rsidR="00C477A2" w:rsidRPr="005F431B" w:rsidRDefault="00C477A2" w:rsidP="00C477A2">
      <w:pPr>
        <w:spacing w:after="0" w:line="276" w:lineRule="auto"/>
        <w:jc w:val="center"/>
        <w:rPr>
          <w:rFonts w:ascii="Times New Roman" w:hAnsi="Times New Roman" w:cs="Times New Roman"/>
          <w:sz w:val="28"/>
          <w:szCs w:val="28"/>
        </w:rPr>
      </w:pPr>
    </w:p>
    <w:p w14:paraId="4A660F85" w14:textId="77777777" w:rsidR="00C477A2" w:rsidRPr="005F431B" w:rsidRDefault="00C477A2" w:rsidP="00C477A2">
      <w:pPr>
        <w:spacing w:after="0" w:line="276" w:lineRule="auto"/>
        <w:jc w:val="center"/>
        <w:rPr>
          <w:rFonts w:ascii="Times New Roman" w:hAnsi="Times New Roman" w:cs="Times New Roman"/>
          <w:b/>
          <w:bCs/>
          <w:sz w:val="28"/>
          <w:szCs w:val="28"/>
        </w:rPr>
      </w:pPr>
    </w:p>
    <w:p w14:paraId="468A2E98" w14:textId="77777777" w:rsidR="00C477A2" w:rsidRPr="005F431B" w:rsidRDefault="00C477A2" w:rsidP="00C477A2">
      <w:pPr>
        <w:spacing w:after="0" w:line="276" w:lineRule="auto"/>
        <w:jc w:val="center"/>
        <w:rPr>
          <w:rFonts w:ascii="Times New Roman" w:hAnsi="Times New Roman" w:cs="Times New Roman"/>
          <w:b/>
          <w:bCs/>
          <w:sz w:val="28"/>
          <w:szCs w:val="28"/>
        </w:rPr>
      </w:pPr>
    </w:p>
    <w:p w14:paraId="780A5B40" w14:textId="77777777" w:rsidR="00C477A2" w:rsidRPr="005F431B" w:rsidRDefault="00C477A2" w:rsidP="00C477A2">
      <w:pPr>
        <w:spacing w:after="0" w:line="276" w:lineRule="auto"/>
        <w:jc w:val="center"/>
        <w:rPr>
          <w:rFonts w:ascii="Times New Roman" w:hAnsi="Times New Roman" w:cs="Times New Roman"/>
          <w:b/>
          <w:bCs/>
          <w:sz w:val="28"/>
          <w:szCs w:val="28"/>
        </w:rPr>
      </w:pPr>
    </w:p>
    <w:p w14:paraId="1480FF2C" w14:textId="77777777" w:rsidR="00C477A2" w:rsidRPr="005F431B" w:rsidRDefault="00C477A2" w:rsidP="00C477A2">
      <w:pPr>
        <w:spacing w:after="0" w:line="276" w:lineRule="auto"/>
        <w:jc w:val="center"/>
        <w:rPr>
          <w:rFonts w:ascii="Times New Roman" w:hAnsi="Times New Roman" w:cs="Times New Roman"/>
          <w:b/>
          <w:bCs/>
          <w:sz w:val="28"/>
          <w:szCs w:val="28"/>
        </w:rPr>
      </w:pPr>
    </w:p>
    <w:p w14:paraId="2F84F359" w14:textId="036529D6" w:rsidR="002E40CA"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hAnsi="Times New Roman" w:cs="Times New Roman"/>
          <w:b/>
          <w:bCs/>
          <w:sz w:val="28"/>
          <w:szCs w:val="28"/>
        </w:rPr>
        <w:t xml:space="preserve">TRABAJO: </w:t>
      </w:r>
      <w:r w:rsidR="005F431B" w:rsidRPr="005F431B">
        <w:rPr>
          <w:rFonts w:ascii="Modern Love" w:hAnsi="Modern Love" w:cs="Times New Roman"/>
          <w:sz w:val="32"/>
          <w:szCs w:val="32"/>
        </w:rPr>
        <w:t>Evidencia De Unidad IL. Esquema Analítico</w:t>
      </w:r>
    </w:p>
    <w:p w14:paraId="1A785767" w14:textId="1C74FB17" w:rsidR="002E40CA"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hAnsi="Times New Roman" w:cs="Times New Roman"/>
          <w:b/>
          <w:bCs/>
          <w:sz w:val="28"/>
          <w:szCs w:val="28"/>
        </w:rPr>
        <w:t>CURSO:</w:t>
      </w:r>
      <w:r w:rsidRPr="005F431B">
        <w:rPr>
          <w:rFonts w:ascii="Times New Roman" w:hAnsi="Times New Roman" w:cs="Times New Roman"/>
          <w:sz w:val="28"/>
          <w:szCs w:val="28"/>
        </w:rPr>
        <w:t xml:space="preserve"> MODELOS PEDAGÓGICOS</w:t>
      </w:r>
    </w:p>
    <w:p w14:paraId="15BDDB7E" w14:textId="52FD5B07" w:rsidR="002E40CA"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hAnsi="Times New Roman" w:cs="Times New Roman"/>
          <w:b/>
          <w:bCs/>
          <w:sz w:val="28"/>
          <w:szCs w:val="28"/>
        </w:rPr>
        <w:t>DOCENTE:</w:t>
      </w:r>
      <w:r w:rsidRPr="005F431B">
        <w:rPr>
          <w:rFonts w:ascii="Times New Roman" w:hAnsi="Times New Roman" w:cs="Times New Roman"/>
          <w:sz w:val="28"/>
          <w:szCs w:val="28"/>
        </w:rPr>
        <w:t xml:space="preserve"> ROXANA JANET SÁNCHEZ SUAREZ</w:t>
      </w:r>
    </w:p>
    <w:p w14:paraId="2F9A38C8" w14:textId="02708941" w:rsidR="002E40CA"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hAnsi="Times New Roman" w:cs="Times New Roman"/>
          <w:b/>
          <w:bCs/>
          <w:sz w:val="28"/>
          <w:szCs w:val="28"/>
        </w:rPr>
        <w:t>ALUMNA:</w:t>
      </w:r>
      <w:r w:rsidRPr="005F431B">
        <w:rPr>
          <w:rFonts w:ascii="Times New Roman" w:hAnsi="Times New Roman" w:cs="Times New Roman"/>
          <w:sz w:val="28"/>
          <w:szCs w:val="28"/>
        </w:rPr>
        <w:t xml:space="preserve"> SANDRA GPEFLORES ALVIZO #7</w:t>
      </w:r>
    </w:p>
    <w:p w14:paraId="55BB992A" w14:textId="5D011EF9" w:rsidR="002E40CA" w:rsidRPr="005F431B" w:rsidRDefault="00C477A2" w:rsidP="00C477A2">
      <w:pPr>
        <w:spacing w:after="0" w:line="276" w:lineRule="auto"/>
        <w:jc w:val="center"/>
        <w:rPr>
          <w:rFonts w:ascii="Times New Roman" w:hAnsi="Times New Roman" w:cs="Times New Roman"/>
          <w:sz w:val="28"/>
          <w:szCs w:val="28"/>
        </w:rPr>
      </w:pPr>
      <w:r w:rsidRPr="005F431B">
        <w:rPr>
          <w:rFonts w:ascii="Times New Roman" w:hAnsi="Times New Roman" w:cs="Times New Roman"/>
          <w:b/>
          <w:bCs/>
          <w:sz w:val="28"/>
          <w:szCs w:val="28"/>
        </w:rPr>
        <w:t>UNIDAD DE APRENDIZAJE II. EL MODELO Y SU CONCRECIÓN EN EL AULA: PROCESOS Y PRÁCTICAS DE ENSEÑANZA Y APRENDIZAJE</w:t>
      </w:r>
      <w:r w:rsidRPr="005F431B">
        <w:rPr>
          <w:rFonts w:ascii="Times New Roman" w:hAnsi="Times New Roman" w:cs="Times New Roman"/>
          <w:sz w:val="28"/>
          <w:szCs w:val="28"/>
        </w:rPr>
        <w:t>.</w:t>
      </w:r>
    </w:p>
    <w:p w14:paraId="41E82A0E" w14:textId="62B5B940" w:rsidR="002E40CA" w:rsidRPr="005F431B" w:rsidRDefault="00C477A2" w:rsidP="00C477A2">
      <w:pPr>
        <w:spacing w:after="0" w:line="276" w:lineRule="auto"/>
        <w:rPr>
          <w:rFonts w:ascii="Times New Roman" w:hAnsi="Times New Roman" w:cs="Times New Roman"/>
          <w:sz w:val="28"/>
          <w:szCs w:val="28"/>
        </w:rPr>
      </w:pPr>
      <w:r w:rsidRPr="005F431B">
        <w:rPr>
          <w:rFonts w:ascii="Times New Roman" w:hAnsi="Times New Roman" w:cs="Times New Roman"/>
          <w:sz w:val="28"/>
          <w:szCs w:val="28"/>
        </w:rPr>
        <w:t>• Detecta Los Procesos De Aprendizaje De Sus Alumnos Para Favorecer Su Desarrollo Cognitivo Y Socioemocional.</w:t>
      </w:r>
    </w:p>
    <w:p w14:paraId="20CA3CD2" w14:textId="78F889BF" w:rsidR="002E40CA" w:rsidRPr="005F431B" w:rsidRDefault="00C477A2" w:rsidP="00C477A2">
      <w:pPr>
        <w:spacing w:after="0" w:line="276" w:lineRule="auto"/>
        <w:rPr>
          <w:rFonts w:ascii="Times New Roman" w:hAnsi="Times New Roman" w:cs="Times New Roman"/>
          <w:sz w:val="28"/>
          <w:szCs w:val="28"/>
        </w:rPr>
      </w:pPr>
      <w:r w:rsidRPr="005F431B">
        <w:rPr>
          <w:rFonts w:ascii="Times New Roman" w:hAnsi="Times New Roman" w:cs="Times New Roman"/>
          <w:sz w:val="28"/>
          <w:szCs w:val="28"/>
        </w:rPr>
        <w:t>• Aplica El Plan Y Programas De Estudio Para Alcanzar Los Propósitos Educativos Y Contribuir Al Pleno Desenvolvimiento De Las Capacidades De Sus Alumnos.</w:t>
      </w:r>
    </w:p>
    <w:p w14:paraId="555B5A7C" w14:textId="1653407B" w:rsidR="002E40CA" w:rsidRPr="005F431B" w:rsidRDefault="00C477A2" w:rsidP="00C477A2">
      <w:pPr>
        <w:spacing w:after="0" w:line="276" w:lineRule="auto"/>
        <w:rPr>
          <w:rFonts w:ascii="Times New Roman" w:hAnsi="Times New Roman" w:cs="Times New Roman"/>
          <w:sz w:val="28"/>
          <w:szCs w:val="28"/>
        </w:rPr>
      </w:pPr>
      <w:r w:rsidRPr="005F431B">
        <w:rPr>
          <w:rFonts w:ascii="Times New Roman" w:hAnsi="Times New Roman" w:cs="Times New Roman"/>
          <w:sz w:val="28"/>
          <w:szCs w:val="28"/>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D5887C8" w14:textId="2B27913E" w:rsidR="002E40CA" w:rsidRPr="005F431B" w:rsidRDefault="00C477A2" w:rsidP="00C477A2">
      <w:pPr>
        <w:spacing w:after="0" w:line="276" w:lineRule="auto"/>
        <w:rPr>
          <w:rFonts w:ascii="Times New Roman" w:hAnsi="Times New Roman" w:cs="Times New Roman"/>
          <w:sz w:val="28"/>
          <w:szCs w:val="28"/>
        </w:rPr>
      </w:pPr>
      <w:r w:rsidRPr="005F431B">
        <w:rPr>
          <w:rFonts w:ascii="Times New Roman" w:hAnsi="Times New Roman" w:cs="Times New Roman"/>
          <w:sz w:val="28"/>
          <w:szCs w:val="28"/>
        </w:rPr>
        <w:t>• Integra Recursos De La Investigación Educativa Para Enriquecer Su Práctica Profesional, Expresando Su Interés Por El Conocimiento, La Ciencia Y La Mejora De La Educación.</w:t>
      </w:r>
    </w:p>
    <w:p w14:paraId="1465FE8B" w14:textId="1E8DF917" w:rsidR="002E40CA" w:rsidRDefault="00C477A2" w:rsidP="00C477A2">
      <w:pPr>
        <w:spacing w:after="0" w:line="276" w:lineRule="auto"/>
        <w:rPr>
          <w:rFonts w:ascii="Times New Roman" w:hAnsi="Times New Roman" w:cs="Times New Roman"/>
          <w:sz w:val="28"/>
          <w:szCs w:val="28"/>
        </w:rPr>
      </w:pPr>
      <w:r w:rsidRPr="005F431B">
        <w:rPr>
          <w:rFonts w:ascii="Times New Roman" w:hAnsi="Times New Roman" w:cs="Times New Roman"/>
          <w:sz w:val="28"/>
          <w:szCs w:val="28"/>
        </w:rPr>
        <w:t>• Actúa De Manera Ética Ante La Diversidad De Situaciones Que Se Presentan En La Práctica Profesional.</w:t>
      </w:r>
    </w:p>
    <w:p w14:paraId="4799AD1D" w14:textId="6D930F7E" w:rsidR="005F431B" w:rsidRDefault="005F431B" w:rsidP="00C477A2">
      <w:pPr>
        <w:spacing w:after="0" w:line="276" w:lineRule="auto"/>
        <w:rPr>
          <w:rFonts w:ascii="Times New Roman" w:hAnsi="Times New Roman" w:cs="Times New Roman"/>
          <w:sz w:val="28"/>
          <w:szCs w:val="28"/>
        </w:rPr>
      </w:pPr>
    </w:p>
    <w:p w14:paraId="3DC64C6F" w14:textId="77777777" w:rsidR="005F431B" w:rsidRPr="005F431B" w:rsidRDefault="005F431B" w:rsidP="00C477A2">
      <w:pPr>
        <w:spacing w:after="0" w:line="276" w:lineRule="auto"/>
        <w:rPr>
          <w:rFonts w:ascii="Times New Roman" w:hAnsi="Times New Roman" w:cs="Times New Roman"/>
          <w:sz w:val="28"/>
          <w:szCs w:val="28"/>
        </w:rPr>
      </w:pPr>
    </w:p>
    <w:p w14:paraId="77BF56C4" w14:textId="77777777" w:rsidR="00C477A2" w:rsidRPr="005F431B" w:rsidRDefault="00C477A2" w:rsidP="00C477A2">
      <w:pPr>
        <w:spacing w:after="0"/>
        <w:rPr>
          <w:rFonts w:ascii="Times New Roman" w:hAnsi="Times New Roman" w:cs="Times New Roman"/>
          <w:sz w:val="28"/>
          <w:szCs w:val="28"/>
        </w:rPr>
      </w:pPr>
    </w:p>
    <w:p w14:paraId="3ACCAF8C" w14:textId="174F05E1" w:rsidR="002E40CA" w:rsidRPr="005F431B" w:rsidRDefault="00C477A2" w:rsidP="002E40CA">
      <w:pPr>
        <w:spacing w:after="0"/>
        <w:jc w:val="center"/>
        <w:rPr>
          <w:rFonts w:ascii="Times New Roman" w:hAnsi="Times New Roman" w:cs="Times New Roman"/>
          <w:b/>
          <w:bCs/>
          <w:sz w:val="28"/>
          <w:szCs w:val="28"/>
        </w:rPr>
      </w:pPr>
      <w:r w:rsidRPr="005F431B">
        <w:rPr>
          <w:rFonts w:ascii="Times New Roman" w:hAnsi="Times New Roman" w:cs="Times New Roman"/>
          <w:b/>
          <w:bCs/>
          <w:sz w:val="28"/>
          <w:szCs w:val="28"/>
        </w:rPr>
        <w:t>SALTILLO COAHUILA 18 DE JUNIO DEL 2021</w:t>
      </w:r>
    </w:p>
    <w:p w14:paraId="31D82898" w14:textId="5A459313" w:rsidR="005F431B" w:rsidRPr="0018755F" w:rsidRDefault="005F431B" w:rsidP="0018755F">
      <w:pPr>
        <w:spacing w:after="0" w:line="360" w:lineRule="auto"/>
        <w:jc w:val="center"/>
        <w:rPr>
          <w:rFonts w:ascii="ChrisMaster" w:hAnsi="ChrisMaster" w:cs="Times New Roman"/>
          <w:b/>
          <w:bCs/>
          <w:sz w:val="52"/>
          <w:szCs w:val="52"/>
        </w:rPr>
      </w:pPr>
      <w:r w:rsidRPr="0018755F">
        <w:rPr>
          <w:rFonts w:ascii="ChrisMaster" w:hAnsi="ChrisMaster" w:cs="Times New Roman"/>
          <w:b/>
          <w:bCs/>
          <w:sz w:val="52"/>
          <w:szCs w:val="52"/>
        </w:rPr>
        <w:lastRenderedPageBreak/>
        <w:t>Introducción</w:t>
      </w:r>
    </w:p>
    <w:p w14:paraId="62B47413" w14:textId="4D75ECA3" w:rsidR="005F431B" w:rsidRDefault="005F431B" w:rsidP="005F431B">
      <w:pPr>
        <w:spacing w:after="0" w:line="360" w:lineRule="auto"/>
        <w:rPr>
          <w:rFonts w:ascii="Arial" w:hAnsi="Arial" w:cs="Arial"/>
          <w:sz w:val="24"/>
          <w:szCs w:val="24"/>
        </w:rPr>
      </w:pPr>
      <w:r w:rsidRPr="005F431B">
        <w:rPr>
          <w:rFonts w:ascii="Arial" w:hAnsi="Arial" w:cs="Arial"/>
          <w:sz w:val="24"/>
          <w:szCs w:val="24"/>
        </w:rPr>
        <w:t xml:space="preserve">En el presente trabajo </w:t>
      </w:r>
      <w:r>
        <w:rPr>
          <w:rFonts w:ascii="Arial" w:hAnsi="Arial" w:cs="Arial"/>
          <w:sz w:val="24"/>
          <w:szCs w:val="24"/>
        </w:rPr>
        <w:t xml:space="preserve">se realizará un esquema analítico reflexivo, haciendo énfasis a tres puntos importantes </w:t>
      </w:r>
      <w:r w:rsidR="0016427B">
        <w:rPr>
          <w:rFonts w:ascii="Arial" w:hAnsi="Arial" w:cs="Arial"/>
          <w:sz w:val="24"/>
          <w:szCs w:val="24"/>
        </w:rPr>
        <w:t>a considerar como futura docente.</w:t>
      </w:r>
    </w:p>
    <w:p w14:paraId="4003FBF0" w14:textId="4D69B1C8" w:rsidR="0016427B" w:rsidRDefault="0016427B" w:rsidP="005F431B">
      <w:pPr>
        <w:spacing w:after="0" w:line="360" w:lineRule="auto"/>
        <w:rPr>
          <w:rFonts w:ascii="Arial" w:hAnsi="Arial" w:cs="Arial"/>
          <w:sz w:val="24"/>
          <w:szCs w:val="24"/>
        </w:rPr>
      </w:pPr>
      <w:r>
        <w:rPr>
          <w:rFonts w:ascii="Arial" w:hAnsi="Arial" w:cs="Arial"/>
          <w:sz w:val="24"/>
          <w:szCs w:val="24"/>
        </w:rPr>
        <w:t xml:space="preserve">En el primer punto hace mención sobre los desafíos que se atienen los futuros docentes, fundamentando de lo que se vive actualmente y como podría cambiar </w:t>
      </w:r>
      <w:r w:rsidR="00CA160C">
        <w:rPr>
          <w:rFonts w:ascii="Arial" w:hAnsi="Arial" w:cs="Arial"/>
          <w:sz w:val="24"/>
          <w:szCs w:val="24"/>
        </w:rPr>
        <w:t>más</w:t>
      </w:r>
      <w:r>
        <w:rPr>
          <w:rFonts w:ascii="Arial" w:hAnsi="Arial" w:cs="Arial"/>
          <w:sz w:val="24"/>
          <w:szCs w:val="24"/>
        </w:rPr>
        <w:t xml:space="preserve"> a futuro.</w:t>
      </w:r>
    </w:p>
    <w:p w14:paraId="73BEC1E7" w14:textId="6CA617B6" w:rsidR="0016427B" w:rsidRDefault="0016427B" w:rsidP="005F431B">
      <w:pPr>
        <w:spacing w:after="0" w:line="360" w:lineRule="auto"/>
        <w:rPr>
          <w:rFonts w:ascii="Arial" w:hAnsi="Arial" w:cs="Arial"/>
          <w:sz w:val="24"/>
          <w:szCs w:val="24"/>
        </w:rPr>
      </w:pPr>
      <w:r>
        <w:rPr>
          <w:rFonts w:ascii="Arial" w:hAnsi="Arial" w:cs="Arial"/>
          <w:sz w:val="24"/>
          <w:szCs w:val="24"/>
        </w:rPr>
        <w:t xml:space="preserve">Mucho </w:t>
      </w:r>
      <w:r w:rsidR="00CA160C">
        <w:rPr>
          <w:rFonts w:ascii="Arial" w:hAnsi="Arial" w:cs="Arial"/>
          <w:sz w:val="24"/>
          <w:szCs w:val="24"/>
        </w:rPr>
        <w:t>ha</w:t>
      </w:r>
      <w:r>
        <w:rPr>
          <w:rFonts w:ascii="Arial" w:hAnsi="Arial" w:cs="Arial"/>
          <w:sz w:val="24"/>
          <w:szCs w:val="24"/>
        </w:rPr>
        <w:t xml:space="preserve"> cambiado la educación y la forma de enseñar en </w:t>
      </w:r>
      <w:r w:rsidR="00CA160C">
        <w:rPr>
          <w:rFonts w:ascii="Arial" w:hAnsi="Arial" w:cs="Arial"/>
          <w:sz w:val="24"/>
          <w:szCs w:val="24"/>
        </w:rPr>
        <w:t>l</w:t>
      </w:r>
      <w:r>
        <w:rPr>
          <w:rFonts w:ascii="Arial" w:hAnsi="Arial" w:cs="Arial"/>
          <w:sz w:val="24"/>
          <w:szCs w:val="24"/>
        </w:rPr>
        <w:t xml:space="preserve">as escuelas debido a la pandemia, se han </w:t>
      </w:r>
      <w:r w:rsidR="00CA160C">
        <w:rPr>
          <w:rFonts w:ascii="Arial" w:hAnsi="Arial" w:cs="Arial"/>
          <w:sz w:val="24"/>
          <w:szCs w:val="24"/>
        </w:rPr>
        <w:t>implementado</w:t>
      </w:r>
      <w:r>
        <w:rPr>
          <w:rFonts w:ascii="Arial" w:hAnsi="Arial" w:cs="Arial"/>
          <w:sz w:val="24"/>
          <w:szCs w:val="24"/>
        </w:rPr>
        <w:t xml:space="preserve"> nuevos </w:t>
      </w:r>
      <w:r w:rsidR="00CA160C">
        <w:rPr>
          <w:rFonts w:ascii="Arial" w:hAnsi="Arial" w:cs="Arial"/>
          <w:sz w:val="24"/>
          <w:szCs w:val="24"/>
        </w:rPr>
        <w:t>métodos</w:t>
      </w:r>
      <w:r>
        <w:rPr>
          <w:rFonts w:ascii="Arial" w:hAnsi="Arial" w:cs="Arial"/>
          <w:sz w:val="24"/>
          <w:szCs w:val="24"/>
        </w:rPr>
        <w:t xml:space="preserve"> </w:t>
      </w:r>
      <w:r w:rsidR="00CA160C">
        <w:rPr>
          <w:rFonts w:ascii="Arial" w:hAnsi="Arial" w:cs="Arial"/>
          <w:sz w:val="24"/>
          <w:szCs w:val="24"/>
        </w:rPr>
        <w:t>y estrategias para los aprendizajes que poco a poco tanto alumnos como maestros se han tenido que ir adaptando a estas nuevas modalidades. Pese a esto me sirvió mucho mis prácticas trabajando de manera virtual, porque, como futura docente, hay que adaptarnos y saber manejar las situaciones que se nos vayan cada vez enfrentando en nuestra futura docencia como mejor acorde.</w:t>
      </w:r>
    </w:p>
    <w:p w14:paraId="185D3E95" w14:textId="5BB11948" w:rsidR="0016427B" w:rsidRDefault="0016427B" w:rsidP="005F431B">
      <w:pPr>
        <w:spacing w:after="0" w:line="360" w:lineRule="auto"/>
        <w:rPr>
          <w:rFonts w:ascii="Arial" w:hAnsi="Arial" w:cs="Arial"/>
          <w:sz w:val="24"/>
          <w:szCs w:val="24"/>
        </w:rPr>
      </w:pPr>
      <w:r w:rsidRPr="0016427B">
        <w:rPr>
          <w:rFonts w:ascii="Arial" w:hAnsi="Arial" w:cs="Arial"/>
          <w:sz w:val="24"/>
          <w:szCs w:val="24"/>
        </w:rPr>
        <w:t>El contexto</w:t>
      </w:r>
      <w:r w:rsidR="00A94EF7">
        <w:rPr>
          <w:rFonts w:ascii="Arial" w:hAnsi="Arial" w:cs="Arial"/>
          <w:sz w:val="24"/>
          <w:szCs w:val="24"/>
        </w:rPr>
        <w:t xml:space="preserve"> en el que se desenvuelven los alumnos</w:t>
      </w:r>
      <w:r w:rsidRPr="0016427B">
        <w:rPr>
          <w:rFonts w:ascii="Arial" w:hAnsi="Arial" w:cs="Arial"/>
          <w:sz w:val="24"/>
          <w:szCs w:val="24"/>
        </w:rPr>
        <w:t xml:space="preserve"> adquiere cada vez más importancia, la capacidad de adecuarse a él metodológicamente, la visión de la enseñanza no tanto técnica, como la transmisión de un conocimiento acabado y formal, sino más bien como un conocimiento en construcción </w:t>
      </w:r>
      <w:r w:rsidR="00CA160C">
        <w:rPr>
          <w:rFonts w:ascii="Arial" w:hAnsi="Arial" w:cs="Arial"/>
          <w:sz w:val="24"/>
          <w:szCs w:val="24"/>
        </w:rPr>
        <w:t>y significativ</w:t>
      </w:r>
      <w:r w:rsidR="00A94EF7">
        <w:rPr>
          <w:rFonts w:ascii="Arial" w:hAnsi="Arial" w:cs="Arial"/>
          <w:sz w:val="24"/>
          <w:szCs w:val="24"/>
        </w:rPr>
        <w:t>o</w:t>
      </w:r>
      <w:r w:rsidR="00CA160C">
        <w:rPr>
          <w:rFonts w:ascii="Arial" w:hAnsi="Arial" w:cs="Arial"/>
          <w:sz w:val="24"/>
          <w:szCs w:val="24"/>
        </w:rPr>
        <w:t>.</w:t>
      </w:r>
    </w:p>
    <w:p w14:paraId="43A1F7DE" w14:textId="2A7CD33B" w:rsidR="00CA160C" w:rsidRDefault="00CA160C" w:rsidP="005F431B">
      <w:pPr>
        <w:spacing w:after="0" w:line="360" w:lineRule="auto"/>
        <w:rPr>
          <w:rFonts w:ascii="Arial" w:hAnsi="Arial" w:cs="Arial"/>
          <w:sz w:val="24"/>
          <w:szCs w:val="24"/>
        </w:rPr>
      </w:pPr>
      <w:r>
        <w:rPr>
          <w:rFonts w:ascii="Arial" w:hAnsi="Arial" w:cs="Arial"/>
          <w:sz w:val="24"/>
          <w:szCs w:val="24"/>
        </w:rPr>
        <w:t xml:space="preserve">En el segundo punto </w:t>
      </w:r>
      <w:r w:rsidR="00A94EF7">
        <w:rPr>
          <w:rFonts w:ascii="Arial" w:hAnsi="Arial" w:cs="Arial"/>
          <w:sz w:val="24"/>
          <w:szCs w:val="24"/>
        </w:rPr>
        <w:t>nos menciona un análisis sobre los principios pedagógicos y enfoques que plantea el currículo vigente, que se encuentran en el programa de aprendizajes clave</w:t>
      </w:r>
    </w:p>
    <w:p w14:paraId="3FE8FCA5" w14:textId="3064030F" w:rsidR="00A94EF7" w:rsidRDefault="00A94EF7" w:rsidP="005F431B">
      <w:pPr>
        <w:spacing w:after="0" w:line="360" w:lineRule="auto"/>
        <w:rPr>
          <w:rFonts w:ascii="Arial" w:hAnsi="Arial" w:cs="Arial"/>
          <w:sz w:val="24"/>
          <w:szCs w:val="24"/>
        </w:rPr>
      </w:pPr>
      <w:r>
        <w:rPr>
          <w:rFonts w:ascii="Arial" w:hAnsi="Arial" w:cs="Arial"/>
          <w:sz w:val="24"/>
          <w:szCs w:val="24"/>
        </w:rPr>
        <w:t xml:space="preserve">Y por último en el tercer punto se encuentra una propuesta </w:t>
      </w:r>
      <w:r w:rsidR="0018755F">
        <w:rPr>
          <w:rFonts w:ascii="Arial" w:hAnsi="Arial" w:cs="Arial"/>
          <w:sz w:val="24"/>
          <w:szCs w:val="24"/>
        </w:rPr>
        <w:t>que,</w:t>
      </w:r>
      <w:r>
        <w:rPr>
          <w:rFonts w:ascii="Arial" w:hAnsi="Arial" w:cs="Arial"/>
          <w:sz w:val="24"/>
          <w:szCs w:val="24"/>
        </w:rPr>
        <w:t xml:space="preserve"> según mi análisis sobre el trabajo y los desafíos</w:t>
      </w:r>
      <w:r w:rsidR="005D7563">
        <w:rPr>
          <w:rFonts w:ascii="Arial" w:hAnsi="Arial" w:cs="Arial"/>
          <w:sz w:val="24"/>
          <w:szCs w:val="24"/>
        </w:rPr>
        <w:t xml:space="preserve"> que nos encuentra como futuro,</w:t>
      </w:r>
      <w:r>
        <w:rPr>
          <w:rFonts w:ascii="Arial" w:hAnsi="Arial" w:cs="Arial"/>
          <w:sz w:val="24"/>
          <w:szCs w:val="24"/>
        </w:rPr>
        <w:t xml:space="preserve"> considere una propuesta según lo que menciona la </w:t>
      </w:r>
      <w:r w:rsidR="00D92DDB">
        <w:rPr>
          <w:rFonts w:ascii="Arial" w:hAnsi="Arial" w:cs="Arial"/>
          <w:sz w:val="24"/>
          <w:szCs w:val="24"/>
        </w:rPr>
        <w:t xml:space="preserve">nueva </w:t>
      </w:r>
      <w:r>
        <w:rPr>
          <w:rFonts w:ascii="Arial" w:hAnsi="Arial" w:cs="Arial"/>
          <w:sz w:val="24"/>
          <w:szCs w:val="24"/>
        </w:rPr>
        <w:t>reforma educativa</w:t>
      </w:r>
      <w:r w:rsidR="00D92DDB">
        <w:rPr>
          <w:rFonts w:ascii="Arial" w:hAnsi="Arial" w:cs="Arial"/>
          <w:sz w:val="24"/>
          <w:szCs w:val="24"/>
        </w:rPr>
        <w:t>.</w:t>
      </w:r>
      <w:r>
        <w:rPr>
          <w:rFonts w:ascii="Arial" w:hAnsi="Arial" w:cs="Arial"/>
          <w:sz w:val="24"/>
          <w:szCs w:val="24"/>
        </w:rPr>
        <w:t xml:space="preserve"> </w:t>
      </w:r>
    </w:p>
    <w:p w14:paraId="3D022B55" w14:textId="77777777" w:rsidR="00A94EF7" w:rsidRDefault="00A94EF7" w:rsidP="005F431B">
      <w:pPr>
        <w:spacing w:after="0" w:line="360" w:lineRule="auto"/>
        <w:rPr>
          <w:rFonts w:ascii="Arial" w:hAnsi="Arial" w:cs="Arial"/>
          <w:sz w:val="24"/>
          <w:szCs w:val="24"/>
        </w:rPr>
      </w:pPr>
    </w:p>
    <w:p w14:paraId="54A66B77" w14:textId="77777777" w:rsidR="00A94EF7" w:rsidRDefault="00A94EF7" w:rsidP="005F431B">
      <w:pPr>
        <w:spacing w:after="0" w:line="360" w:lineRule="auto"/>
        <w:rPr>
          <w:rFonts w:ascii="Arial" w:hAnsi="Arial" w:cs="Arial"/>
          <w:sz w:val="24"/>
          <w:szCs w:val="24"/>
        </w:rPr>
      </w:pPr>
    </w:p>
    <w:p w14:paraId="08050E8D" w14:textId="17453246" w:rsidR="00A94EF7" w:rsidRPr="005F431B" w:rsidRDefault="00A94EF7" w:rsidP="005F431B">
      <w:pPr>
        <w:spacing w:after="0" w:line="360" w:lineRule="auto"/>
        <w:rPr>
          <w:rFonts w:ascii="Arial" w:hAnsi="Arial" w:cs="Arial"/>
          <w:sz w:val="24"/>
          <w:szCs w:val="24"/>
        </w:rPr>
      </w:pPr>
      <w:r>
        <w:rPr>
          <w:rFonts w:ascii="Arial" w:hAnsi="Arial" w:cs="Arial"/>
          <w:sz w:val="24"/>
          <w:szCs w:val="24"/>
        </w:rPr>
        <w:t xml:space="preserve"> </w:t>
      </w:r>
    </w:p>
    <w:p w14:paraId="5048DC5A" w14:textId="163A4875" w:rsidR="005F431B" w:rsidRPr="005F431B" w:rsidRDefault="005F431B" w:rsidP="002E40CA">
      <w:pPr>
        <w:spacing w:after="0"/>
        <w:jc w:val="center"/>
        <w:rPr>
          <w:rFonts w:ascii="Times New Roman" w:hAnsi="Times New Roman" w:cs="Times New Roman"/>
          <w:b/>
          <w:bCs/>
          <w:sz w:val="28"/>
          <w:szCs w:val="28"/>
        </w:rPr>
      </w:pPr>
    </w:p>
    <w:p w14:paraId="54FA6939" w14:textId="25A39CCE" w:rsidR="005F431B" w:rsidRPr="005F431B" w:rsidRDefault="005F431B" w:rsidP="002E40CA">
      <w:pPr>
        <w:spacing w:after="0"/>
        <w:jc w:val="center"/>
        <w:rPr>
          <w:rFonts w:ascii="Times New Roman" w:hAnsi="Times New Roman" w:cs="Times New Roman"/>
          <w:b/>
          <w:bCs/>
          <w:sz w:val="28"/>
          <w:szCs w:val="28"/>
        </w:rPr>
      </w:pPr>
    </w:p>
    <w:p w14:paraId="217DE1C9" w14:textId="2E97C3CF" w:rsidR="0018755F" w:rsidRDefault="0018755F" w:rsidP="0018755F">
      <w:pPr>
        <w:spacing w:after="0"/>
        <w:rPr>
          <w:rFonts w:ascii="ChrisMaster" w:hAnsi="ChrisMaster" w:cs="Times New Roman"/>
          <w:b/>
          <w:bCs/>
          <w:sz w:val="52"/>
          <w:szCs w:val="52"/>
        </w:rPr>
        <w:sectPr w:rsidR="0018755F">
          <w:pgSz w:w="12240" w:h="15840"/>
          <w:pgMar w:top="1417" w:right="1701" w:bottom="1417" w:left="1701" w:header="708" w:footer="708" w:gutter="0"/>
          <w:cols w:space="708"/>
          <w:docGrid w:linePitch="360"/>
        </w:sectPr>
      </w:pPr>
    </w:p>
    <w:p w14:paraId="4949561B" w14:textId="43BE0052" w:rsidR="001164CD" w:rsidRPr="0018755F" w:rsidRDefault="00DD7067" w:rsidP="001164CD">
      <w:pPr>
        <w:spacing w:after="0"/>
        <w:jc w:val="center"/>
        <w:rPr>
          <w:rFonts w:ascii="ChrisMaster" w:hAnsi="ChrisMaster" w:cs="Times New Roman"/>
          <w:b/>
          <w:bCs/>
          <w:sz w:val="52"/>
          <w:szCs w:val="52"/>
        </w:rPr>
      </w:pPr>
      <w:r>
        <w:rPr>
          <w:rFonts w:ascii="ChrisMaster" w:hAnsi="ChrisMaster" w:cs="Times New Roman"/>
          <w:b/>
          <w:bCs/>
          <w:noProof/>
          <w:sz w:val="52"/>
          <w:szCs w:val="52"/>
        </w:rPr>
        <w:lastRenderedPageBreak/>
        <mc:AlternateContent>
          <mc:Choice Requires="wps">
            <w:drawing>
              <wp:anchor distT="0" distB="0" distL="114300" distR="114300" simplePos="0" relativeHeight="251661312" behindDoc="0" locked="0" layoutInCell="1" allowOverlap="1" wp14:anchorId="29AB7095" wp14:editId="08323AF2">
                <wp:simplePos x="0" y="0"/>
                <wp:positionH relativeFrom="column">
                  <wp:posOffset>4404995</wp:posOffset>
                </wp:positionH>
                <wp:positionV relativeFrom="paragraph">
                  <wp:posOffset>-499110</wp:posOffset>
                </wp:positionV>
                <wp:extent cx="4572000" cy="46386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4572000" cy="4638675"/>
                        </a:xfrm>
                        <a:prstGeom prst="rect">
                          <a:avLst/>
                        </a:prstGeom>
                        <a:solidFill>
                          <a:schemeClr val="lt1"/>
                        </a:solidFill>
                        <a:ln w="6350">
                          <a:solidFill>
                            <a:srgbClr val="FF9966"/>
                          </a:solidFill>
                        </a:ln>
                      </wps:spPr>
                      <wps:txbx>
                        <w:txbxContent>
                          <w:p w14:paraId="2C91BD5A" w14:textId="4F092857" w:rsidR="001164CD" w:rsidRDefault="001164CD" w:rsidP="001164CD">
                            <w:pPr>
                              <w:rPr>
                                <w:rFonts w:ascii="Modern Love Caps" w:hAnsi="Modern Love Caps"/>
                                <w:b/>
                                <w:bCs/>
                                <w:sz w:val="24"/>
                                <w:szCs w:val="24"/>
                              </w:rPr>
                            </w:pPr>
                            <w:r w:rsidRPr="00D053D7">
                              <w:rPr>
                                <w:rFonts w:ascii="Modern Love Caps" w:hAnsi="Modern Love Caps"/>
                                <w:b/>
                                <w:bCs/>
                                <w:sz w:val="24"/>
                                <w:szCs w:val="24"/>
                              </w:rPr>
                              <w:t>PRINCIPIOS PEDAGÓGICOS Y ENFOQUES QUE PLANTEA EL CURRÍCULO VIGENTE.</w:t>
                            </w:r>
                          </w:p>
                          <w:p w14:paraId="38A76925" w14:textId="003CCF69" w:rsidR="00526B33" w:rsidRDefault="00526B33" w:rsidP="001164CD">
                            <w:pPr>
                              <w:rPr>
                                <w:rFonts w:ascii="Arial" w:hAnsi="Arial" w:cs="Arial"/>
                                <w:sz w:val="20"/>
                                <w:szCs w:val="20"/>
                              </w:rPr>
                            </w:pPr>
                            <w:r w:rsidRPr="00526B33">
                              <w:rPr>
                                <w:rFonts w:ascii="Arial" w:hAnsi="Arial" w:cs="Arial"/>
                                <w:sz w:val="20"/>
                                <w:szCs w:val="20"/>
                              </w:rPr>
                              <w:t xml:space="preserve">Los principios que se pudieron analizar el libro de </w:t>
                            </w:r>
                            <w:r>
                              <w:t xml:space="preserve">(Aprendizajes clave para la educación integral, </w:t>
                            </w:r>
                            <w:r w:rsidR="001A40B2">
                              <w:t>2017, p</w:t>
                            </w:r>
                            <w:r>
                              <w:t xml:space="preserve"> 11</w:t>
                            </w:r>
                            <w:r w:rsidR="001A40B2">
                              <w:t xml:space="preserve">2) </w:t>
                            </w:r>
                            <w:r>
                              <w:rPr>
                                <w:rFonts w:ascii="Arial" w:hAnsi="Arial" w:cs="Arial"/>
                                <w:sz w:val="20"/>
                                <w:szCs w:val="20"/>
                              </w:rPr>
                              <w:t>son que l</w:t>
                            </w:r>
                            <w:r w:rsidRPr="00526B33">
                              <w:rPr>
                                <w:rFonts w:ascii="Arial" w:hAnsi="Arial" w:cs="Arial"/>
                                <w:sz w:val="20"/>
                                <w:szCs w:val="20"/>
                              </w:rPr>
                              <w:t>a educación habilita a los estudiantes para la vida en su sentido más amplio</w:t>
                            </w:r>
                            <w:r w:rsidR="001A40B2">
                              <w:rPr>
                                <w:rFonts w:ascii="Arial" w:hAnsi="Arial" w:cs="Arial"/>
                                <w:sz w:val="20"/>
                                <w:szCs w:val="20"/>
                              </w:rPr>
                              <w:t>, e</w:t>
                            </w:r>
                            <w:r w:rsidRPr="00526B33">
                              <w:rPr>
                                <w:rFonts w:ascii="Arial" w:hAnsi="Arial" w:cs="Arial"/>
                                <w:sz w:val="20"/>
                                <w:szCs w:val="20"/>
                              </w:rPr>
                              <w:t>l aprendizaje tiene como propósito ayudar a l</w:t>
                            </w:r>
                            <w:r>
                              <w:rPr>
                                <w:rFonts w:ascii="Arial" w:hAnsi="Arial" w:cs="Arial"/>
                                <w:sz w:val="20"/>
                                <w:szCs w:val="20"/>
                              </w:rPr>
                              <w:t xml:space="preserve">os alumnos </w:t>
                            </w:r>
                            <w:r w:rsidRPr="00526B33">
                              <w:rPr>
                                <w:rFonts w:ascii="Arial" w:hAnsi="Arial" w:cs="Arial"/>
                                <w:sz w:val="20"/>
                                <w:szCs w:val="20"/>
                              </w:rPr>
                              <w:t>a desarrollar su potencial cognitivo: los recursos intelectuales, personales y sociales que les permitan participar como ciudadanos activos, contribuir al desarrollo económico y prosperar como individuos en una sociedad diversa y cambiante.</w:t>
                            </w:r>
                            <w:r w:rsidR="001A40B2">
                              <w:rPr>
                                <w:rFonts w:ascii="Arial" w:hAnsi="Arial" w:cs="Arial"/>
                                <w:sz w:val="20"/>
                                <w:szCs w:val="20"/>
                              </w:rPr>
                              <w:t xml:space="preserve"> Esto quiere los aprendizajes deben ser significativos y dinámicos para desarrollarlo los mismo y le favorezca, partiendo de los intereses de los alumnos. </w:t>
                            </w:r>
                            <w:r w:rsidR="004C0301" w:rsidRPr="004C0301">
                              <w:rPr>
                                <w:rFonts w:ascii="Arial" w:hAnsi="Arial" w:cs="Arial"/>
                                <w:sz w:val="20"/>
                                <w:szCs w:val="20"/>
                              </w:rPr>
                              <w:t>El aprendizaje efectivo requiere el acompañamiento tanto del maestro como de otros estudiantes. Directores, profesores, padres, tutores, además de otros involucrados en la formación de un estudiante, generan actividades didácticas, aportan ambientes y espacios sociales y culturales propicios para el desarrollo emocional e intelectual del estudiante</w:t>
                            </w:r>
                          </w:p>
                          <w:p w14:paraId="2D5D7EA1" w14:textId="74AFE30F" w:rsidR="00526B33" w:rsidRDefault="00526B33" w:rsidP="001164CD">
                            <w:pPr>
                              <w:rPr>
                                <w:rFonts w:ascii="Arial" w:hAnsi="Arial" w:cs="Arial"/>
                                <w:sz w:val="20"/>
                                <w:szCs w:val="20"/>
                              </w:rPr>
                            </w:pPr>
                            <w:r>
                              <w:rPr>
                                <w:rFonts w:ascii="Arial" w:hAnsi="Arial" w:cs="Arial"/>
                                <w:sz w:val="20"/>
                                <w:szCs w:val="20"/>
                              </w:rPr>
                              <w:t>-</w:t>
                            </w:r>
                            <w:r w:rsidR="001A40B2" w:rsidRPr="001A40B2">
                              <w:rPr>
                                <w:rFonts w:ascii="Arial" w:hAnsi="Arial" w:cs="Arial"/>
                                <w:sz w:val="20"/>
                                <w:szCs w:val="20"/>
                              </w:rPr>
                              <w:t>El docente diseña estrategias que hagan relevante el conocimiento, fomenten el aprecio del estudiante por sí mismo y por las relaciones que establece en el aula. De esta manera favorece que el alumno tome el control de su proceso de aprendizaje</w:t>
                            </w:r>
                            <w:r w:rsidR="00807F7B">
                              <w:rPr>
                                <w:rFonts w:ascii="Arial" w:hAnsi="Arial" w:cs="Arial"/>
                                <w:sz w:val="20"/>
                                <w:szCs w:val="20"/>
                              </w:rPr>
                              <w:t>.</w:t>
                            </w:r>
                          </w:p>
                          <w:p w14:paraId="1AA6B5FB" w14:textId="0C85A7B4" w:rsidR="00807F7B" w:rsidRPr="00526B33" w:rsidRDefault="00807F7B" w:rsidP="001164CD">
                            <w:pPr>
                              <w:rPr>
                                <w:rFonts w:ascii="Arial" w:hAnsi="Arial" w:cs="Arial"/>
                                <w:sz w:val="20"/>
                                <w:szCs w:val="20"/>
                              </w:rPr>
                            </w:pPr>
                            <w:r>
                              <w:rPr>
                                <w:rFonts w:ascii="Arial" w:hAnsi="Arial" w:cs="Arial"/>
                                <w:sz w:val="20"/>
                                <w:szCs w:val="20"/>
                              </w:rPr>
                              <w:t>En l</w:t>
                            </w:r>
                            <w:r w:rsidRPr="00807F7B">
                              <w:rPr>
                                <w:rFonts w:ascii="Arial" w:hAnsi="Arial" w:cs="Arial"/>
                                <w:sz w:val="20"/>
                                <w:szCs w:val="20"/>
                              </w:rPr>
                              <w:t>as escuelas se</w:t>
                            </w:r>
                            <w:r>
                              <w:rPr>
                                <w:rFonts w:ascii="Arial" w:hAnsi="Arial" w:cs="Arial"/>
                                <w:sz w:val="20"/>
                                <w:szCs w:val="20"/>
                              </w:rPr>
                              <w:t xml:space="preserve"> debe de</w:t>
                            </w:r>
                            <w:r w:rsidRPr="00807F7B">
                              <w:rPr>
                                <w:rFonts w:ascii="Arial" w:hAnsi="Arial" w:cs="Arial"/>
                                <w:sz w:val="20"/>
                                <w:szCs w:val="20"/>
                              </w:rPr>
                              <w:t xml:space="preserve"> llev</w:t>
                            </w:r>
                            <w:r>
                              <w:rPr>
                                <w:rFonts w:ascii="Arial" w:hAnsi="Arial" w:cs="Arial"/>
                                <w:sz w:val="20"/>
                                <w:szCs w:val="20"/>
                              </w:rPr>
                              <w:t>ar</w:t>
                            </w:r>
                            <w:r w:rsidRPr="00807F7B">
                              <w:rPr>
                                <w:rFonts w:ascii="Arial" w:hAnsi="Arial" w:cs="Arial"/>
                                <w:sz w:val="20"/>
                                <w:szCs w:val="20"/>
                              </w:rPr>
                              <w:t xml:space="preserve"> a cabo un aprendizaje más activo, autorregulado, dirigido a metas, situado, colaborativo y que facilite los procesos personales de construcción de significados y conocimientos. Para ello proponen cuatro enfoques pedagógicos: aprendizaje profundo, aprendizaje significativo, aprendizaje situado y aprendizaje socioemocional.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B7095" id="_x0000_t202" coordsize="21600,21600" o:spt="202" path="m,l,21600r21600,l21600,xe">
                <v:stroke joinstyle="miter"/>
                <v:path gradientshapeok="t" o:connecttype="rect"/>
              </v:shapetype>
              <v:shape id="Cuadro de texto 3" o:spid="_x0000_s1026" type="#_x0000_t202" style="position:absolute;left:0;text-align:left;margin-left:346.85pt;margin-top:-39.3pt;width:5in;height:3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" fillcolor="white [3201]" strokecolor="#f96" strokeweight=".5pt">
                <v:textbox>
                  <w:txbxContent>
                    <w:p w14:paraId="2C91BD5A" w14:textId="4F092857" w:rsidR="001164CD" w:rsidRDefault="001164CD" w:rsidP="001164CD">
                      <w:pPr>
                        <w:rPr>
                          <w:rFonts w:ascii="Modern Love Caps" w:hAnsi="Modern Love Caps"/>
                          <w:b/>
                          <w:bCs/>
                          <w:sz w:val="24"/>
                          <w:szCs w:val="24"/>
                        </w:rPr>
                      </w:pPr>
                      <w:r w:rsidRPr="00D053D7">
                        <w:rPr>
                          <w:rFonts w:ascii="Modern Love Caps" w:hAnsi="Modern Love Caps"/>
                          <w:b/>
                          <w:bCs/>
                          <w:sz w:val="24"/>
                          <w:szCs w:val="24"/>
                        </w:rPr>
                        <w:t>PRINCIPIOS PEDAGÓGICOS Y ENFOQUES QUE PLANTEA EL CURRÍCULO VIGENTE.</w:t>
                      </w:r>
                    </w:p>
                    <w:p w14:paraId="38A76925" w14:textId="003CCF69" w:rsidR="00526B33" w:rsidRDefault="00526B33" w:rsidP="001164CD">
                      <w:pPr>
                        <w:rPr>
                          <w:rFonts w:ascii="Arial" w:hAnsi="Arial" w:cs="Arial"/>
                          <w:sz w:val="20"/>
                          <w:szCs w:val="20"/>
                        </w:rPr>
                      </w:pPr>
                      <w:r w:rsidRPr="00526B33">
                        <w:rPr>
                          <w:rFonts w:ascii="Arial" w:hAnsi="Arial" w:cs="Arial"/>
                          <w:sz w:val="20"/>
                          <w:szCs w:val="20"/>
                        </w:rPr>
                        <w:t xml:space="preserve">Los principios que se pudieron analizar el libro de </w:t>
                      </w:r>
                      <w:r>
                        <w:t xml:space="preserve">(Aprendizajes clave para la educación integral, </w:t>
                      </w:r>
                      <w:r w:rsidR="001A40B2">
                        <w:t>2017, p</w:t>
                      </w:r>
                      <w:r>
                        <w:t xml:space="preserve"> 11</w:t>
                      </w:r>
                      <w:r w:rsidR="001A40B2">
                        <w:t xml:space="preserve">2) </w:t>
                      </w:r>
                      <w:r>
                        <w:rPr>
                          <w:rFonts w:ascii="Arial" w:hAnsi="Arial" w:cs="Arial"/>
                          <w:sz w:val="20"/>
                          <w:szCs w:val="20"/>
                        </w:rPr>
                        <w:t>son que l</w:t>
                      </w:r>
                      <w:r w:rsidRPr="00526B33">
                        <w:rPr>
                          <w:rFonts w:ascii="Arial" w:hAnsi="Arial" w:cs="Arial"/>
                          <w:sz w:val="20"/>
                          <w:szCs w:val="20"/>
                        </w:rPr>
                        <w:t>a educación habilita a los estudiantes para la vida en su sentido más amplio</w:t>
                      </w:r>
                      <w:r w:rsidR="001A40B2">
                        <w:rPr>
                          <w:rFonts w:ascii="Arial" w:hAnsi="Arial" w:cs="Arial"/>
                          <w:sz w:val="20"/>
                          <w:szCs w:val="20"/>
                        </w:rPr>
                        <w:t>, e</w:t>
                      </w:r>
                      <w:r w:rsidRPr="00526B33">
                        <w:rPr>
                          <w:rFonts w:ascii="Arial" w:hAnsi="Arial" w:cs="Arial"/>
                          <w:sz w:val="20"/>
                          <w:szCs w:val="20"/>
                        </w:rPr>
                        <w:t>l aprendizaje tiene como propósito ayudar a l</w:t>
                      </w:r>
                      <w:r>
                        <w:rPr>
                          <w:rFonts w:ascii="Arial" w:hAnsi="Arial" w:cs="Arial"/>
                          <w:sz w:val="20"/>
                          <w:szCs w:val="20"/>
                        </w:rPr>
                        <w:t xml:space="preserve">os alumnos </w:t>
                      </w:r>
                      <w:r w:rsidRPr="00526B33">
                        <w:rPr>
                          <w:rFonts w:ascii="Arial" w:hAnsi="Arial" w:cs="Arial"/>
                          <w:sz w:val="20"/>
                          <w:szCs w:val="20"/>
                        </w:rPr>
                        <w:t>a desarrollar su potencial cognitivo: los recursos intelectuales, personales y sociales que les permitan participar como ciudadanos activos, contribuir al desarrollo económico y prosperar como individuos en una sociedad diversa y cambiante.</w:t>
                      </w:r>
                      <w:r w:rsidR="001A40B2">
                        <w:rPr>
                          <w:rFonts w:ascii="Arial" w:hAnsi="Arial" w:cs="Arial"/>
                          <w:sz w:val="20"/>
                          <w:szCs w:val="20"/>
                        </w:rPr>
                        <w:t xml:space="preserve"> Esto quiere los aprendizajes deben ser significativos y dinámicos para desarrollarlo los mismo y le favorezca, partiendo de los intereses de los alumnos. </w:t>
                      </w:r>
                      <w:r w:rsidR="004C0301" w:rsidRPr="004C0301">
                        <w:rPr>
                          <w:rFonts w:ascii="Arial" w:hAnsi="Arial" w:cs="Arial"/>
                          <w:sz w:val="20"/>
                          <w:szCs w:val="20"/>
                        </w:rPr>
                        <w:t>El aprendizaje efectivo requiere el acompañamiento tanto del maestro como de otros estudiantes. Directores, profesores, padres, tutores, además de otros involucrados en la formación de un estudiante, generan actividades didácticas, aportan ambientes y espacios sociales y culturales propicios para el desarrollo emocional e intelectual del estudiante</w:t>
                      </w:r>
                    </w:p>
                    <w:p w14:paraId="2D5D7EA1" w14:textId="74AFE30F" w:rsidR="00526B33" w:rsidRDefault="00526B33" w:rsidP="001164CD">
                      <w:pPr>
                        <w:rPr>
                          <w:rFonts w:ascii="Arial" w:hAnsi="Arial" w:cs="Arial"/>
                          <w:sz w:val="20"/>
                          <w:szCs w:val="20"/>
                        </w:rPr>
                      </w:pPr>
                      <w:r>
                        <w:rPr>
                          <w:rFonts w:ascii="Arial" w:hAnsi="Arial" w:cs="Arial"/>
                          <w:sz w:val="20"/>
                          <w:szCs w:val="20"/>
                        </w:rPr>
                        <w:t>-</w:t>
                      </w:r>
                      <w:r w:rsidR="001A40B2" w:rsidRPr="001A40B2">
                        <w:rPr>
                          <w:rFonts w:ascii="Arial" w:hAnsi="Arial" w:cs="Arial"/>
                          <w:sz w:val="20"/>
                          <w:szCs w:val="20"/>
                        </w:rPr>
                        <w:t>El docente diseña estrategias que hagan relevante el conocimiento, fomenten el aprecio del estudiante por sí mismo y por las relaciones que establece en el aula. De esta manera favorece que el alumno tome el control de su proceso de aprendizaje</w:t>
                      </w:r>
                      <w:r w:rsidR="00807F7B">
                        <w:rPr>
                          <w:rFonts w:ascii="Arial" w:hAnsi="Arial" w:cs="Arial"/>
                          <w:sz w:val="20"/>
                          <w:szCs w:val="20"/>
                        </w:rPr>
                        <w:t>.</w:t>
                      </w:r>
                    </w:p>
                    <w:p w14:paraId="1AA6B5FB" w14:textId="0C85A7B4" w:rsidR="00807F7B" w:rsidRPr="00526B33" w:rsidRDefault="00807F7B" w:rsidP="001164CD">
                      <w:pPr>
                        <w:rPr>
                          <w:rFonts w:ascii="Arial" w:hAnsi="Arial" w:cs="Arial"/>
                          <w:sz w:val="20"/>
                          <w:szCs w:val="20"/>
                        </w:rPr>
                      </w:pPr>
                      <w:r>
                        <w:rPr>
                          <w:rFonts w:ascii="Arial" w:hAnsi="Arial" w:cs="Arial"/>
                          <w:sz w:val="20"/>
                          <w:szCs w:val="20"/>
                        </w:rPr>
                        <w:t>En l</w:t>
                      </w:r>
                      <w:r w:rsidRPr="00807F7B">
                        <w:rPr>
                          <w:rFonts w:ascii="Arial" w:hAnsi="Arial" w:cs="Arial"/>
                          <w:sz w:val="20"/>
                          <w:szCs w:val="20"/>
                        </w:rPr>
                        <w:t>as escuelas se</w:t>
                      </w:r>
                      <w:r>
                        <w:rPr>
                          <w:rFonts w:ascii="Arial" w:hAnsi="Arial" w:cs="Arial"/>
                          <w:sz w:val="20"/>
                          <w:szCs w:val="20"/>
                        </w:rPr>
                        <w:t xml:space="preserve"> debe de</w:t>
                      </w:r>
                      <w:r w:rsidRPr="00807F7B">
                        <w:rPr>
                          <w:rFonts w:ascii="Arial" w:hAnsi="Arial" w:cs="Arial"/>
                          <w:sz w:val="20"/>
                          <w:szCs w:val="20"/>
                        </w:rPr>
                        <w:t xml:space="preserve"> llev</w:t>
                      </w:r>
                      <w:r>
                        <w:rPr>
                          <w:rFonts w:ascii="Arial" w:hAnsi="Arial" w:cs="Arial"/>
                          <w:sz w:val="20"/>
                          <w:szCs w:val="20"/>
                        </w:rPr>
                        <w:t>ar</w:t>
                      </w:r>
                      <w:r w:rsidRPr="00807F7B">
                        <w:rPr>
                          <w:rFonts w:ascii="Arial" w:hAnsi="Arial" w:cs="Arial"/>
                          <w:sz w:val="20"/>
                          <w:szCs w:val="20"/>
                        </w:rPr>
                        <w:t xml:space="preserve"> a cabo un aprendizaje más activo, autorregulado, dirigido a metas, situado, colaborativo y que facilite los procesos personales de construcción de significados y conocimientos. Para ello proponen cuatro enfoques pedagógicos: aprendizaje profundo, aprendizaje significativo, aprendizaje situado y aprendizaje socioemocional. </w:t>
                      </w:r>
                    </w:p>
                  </w:txbxContent>
                </v:textbox>
              </v:shape>
            </w:pict>
          </mc:Fallback>
        </mc:AlternateContent>
      </w:r>
      <w:r>
        <w:rPr>
          <w:rFonts w:ascii="ChrisMaster" w:hAnsi="ChrisMaster" w:cs="Times New Roman"/>
          <w:b/>
          <w:bCs/>
          <w:noProof/>
          <w:sz w:val="52"/>
          <w:szCs w:val="52"/>
        </w:rPr>
        <mc:AlternateContent>
          <mc:Choice Requires="wps">
            <w:drawing>
              <wp:anchor distT="0" distB="0" distL="114300" distR="114300" simplePos="0" relativeHeight="251660288" behindDoc="0" locked="0" layoutInCell="1" allowOverlap="1" wp14:anchorId="6F37D706" wp14:editId="70FC5AA3">
                <wp:simplePos x="0" y="0"/>
                <wp:positionH relativeFrom="margin">
                  <wp:posOffset>-776605</wp:posOffset>
                </wp:positionH>
                <wp:positionV relativeFrom="paragraph">
                  <wp:posOffset>-461010</wp:posOffset>
                </wp:positionV>
                <wp:extent cx="4400550" cy="45720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4400550" cy="4572000"/>
                        </a:xfrm>
                        <a:prstGeom prst="rect">
                          <a:avLst/>
                        </a:prstGeom>
                        <a:solidFill>
                          <a:schemeClr val="lt1"/>
                        </a:solidFill>
                        <a:ln w="6350">
                          <a:solidFill>
                            <a:srgbClr val="FF00FF"/>
                          </a:solidFill>
                        </a:ln>
                      </wps:spPr>
                      <wps:txbx>
                        <w:txbxContent>
                          <w:p w14:paraId="6ED77039" w14:textId="77777777" w:rsidR="001164CD" w:rsidRPr="000B2582" w:rsidRDefault="001164CD" w:rsidP="001164CD">
                            <w:pPr>
                              <w:pStyle w:val="NormalWeb"/>
                              <w:spacing w:before="150" w:beforeAutospacing="0" w:after="300" w:afterAutospacing="0"/>
                              <w:rPr>
                                <w:rFonts w:ascii="Arial" w:hAnsi="Arial" w:cs="Arial"/>
                                <w:color w:val="000000"/>
                              </w:rPr>
                            </w:pPr>
                            <w:r w:rsidRPr="000B2582">
                              <w:rPr>
                                <w:rFonts w:ascii="Modern Love Caps" w:hAnsi="Modern Love Caps" w:cs="Arial"/>
                                <w:b/>
                                <w:bCs/>
                                <w:color w:val="000000"/>
                              </w:rPr>
                              <w:t>DESAFÍOS QUE ENFRENTAN LOS FUTUROS DOCENTES</w:t>
                            </w:r>
                            <w:r w:rsidRPr="000B2582">
                              <w:rPr>
                                <w:rFonts w:ascii="Arial" w:hAnsi="Arial" w:cs="Arial"/>
                                <w:color w:val="000000"/>
                              </w:rPr>
                              <w:t>.</w:t>
                            </w:r>
                          </w:p>
                          <w:p w14:paraId="59F92D7F" w14:textId="77777777"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Transmitir y adquirir conocimientos son parte de procesos históricos y culturales cambiantes que afectan a los procesos educativos. A partir de transmitir los conocimientos adquiridos durante años de formación, como modo de transmitir cultura a nuevas generaciones, los docentes se enfrentan a la responsabilidad de desarrollar el trabajo en el aula con los alumnos.</w:t>
                            </w:r>
                          </w:p>
                          <w:p w14:paraId="47534577" w14:textId="77777777"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 xml:space="preserve">Los procesos de cambio social y la transformación de los sistemas educativos de las últimas décadas han transformado profundamente el trabajo de los profesores en el contexto del aula, planteando nuevos desafíos. Desarrollar la capacidad de innovación y la adaptación a los cambios requiere además de un análisis de territorios a recorrer, elaborar estrategias, buscar soluciones y realizar propuestas para estas adaptaciones. </w:t>
                            </w:r>
                          </w:p>
                          <w:p w14:paraId="609CC863" w14:textId="77777777"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En toda situación de enseñanza, se pone en juego un conjunto de componentes (objetivos, contenidos, técnicas, actividades, evaluaciones, recursos) que a partir del diseño de la planificación puede posibilitar o no, que se identifiquen también los intereses de los alumnos.</w:t>
                            </w:r>
                          </w:p>
                          <w:p w14:paraId="79C055DA" w14:textId="76D36978"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 xml:space="preserve">Debido a la pandemia los docentes han tenido que modificar sus formas de trabajo, y adaptarse a la nueva modalidad que es a través de las clases virtuales, que en esta situación se ha visto muchas ausencias por parte de los alumnos, debido a diferentes problemas con el internet o situaciones que se presentan en casa o por el simple </w:t>
                            </w:r>
                            <w:r w:rsidRPr="000B2582">
                              <w:rPr>
                                <w:rFonts w:ascii="Arial" w:hAnsi="Arial" w:cs="Arial"/>
                                <w:color w:val="000000"/>
                                <w:sz w:val="20"/>
                                <w:szCs w:val="20"/>
                              </w:rPr>
                              <w:t>hecho</w:t>
                            </w:r>
                            <w:r w:rsidRPr="000B2582">
                              <w:rPr>
                                <w:rFonts w:ascii="Arial" w:hAnsi="Arial" w:cs="Arial"/>
                                <w:color w:val="000000"/>
                                <w:sz w:val="20"/>
                                <w:szCs w:val="20"/>
                              </w:rPr>
                              <w:t xml:space="preserve"> de que muchos niños no se sienten motivados con las clases virtuales.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D706" id="Cuadro de texto 2" o:spid="_x0000_s1027" type="#_x0000_t202" style="position:absolute;left:0;text-align:left;margin-left:-61.15pt;margin-top:-36.3pt;width:346.5pt;height:5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" fillcolor="white [3201]" strokecolor="fuchsia" strokeweight=".5pt">
                <v:textbox>
                  <w:txbxContent>
                    <w:p w14:paraId="6ED77039" w14:textId="77777777" w:rsidR="001164CD" w:rsidRPr="000B2582" w:rsidRDefault="001164CD" w:rsidP="001164CD">
                      <w:pPr>
                        <w:pStyle w:val="NormalWeb"/>
                        <w:spacing w:before="150" w:beforeAutospacing="0" w:after="300" w:afterAutospacing="0"/>
                        <w:rPr>
                          <w:rFonts w:ascii="Arial" w:hAnsi="Arial" w:cs="Arial"/>
                          <w:color w:val="000000"/>
                        </w:rPr>
                      </w:pPr>
                      <w:r w:rsidRPr="000B2582">
                        <w:rPr>
                          <w:rFonts w:ascii="Modern Love Caps" w:hAnsi="Modern Love Caps" w:cs="Arial"/>
                          <w:b/>
                          <w:bCs/>
                          <w:color w:val="000000"/>
                        </w:rPr>
                        <w:t>DESAFÍOS QUE ENFRENTAN LOS FUTUROS DOCENTES</w:t>
                      </w:r>
                      <w:r w:rsidRPr="000B2582">
                        <w:rPr>
                          <w:rFonts w:ascii="Arial" w:hAnsi="Arial" w:cs="Arial"/>
                          <w:color w:val="000000"/>
                        </w:rPr>
                        <w:t>.</w:t>
                      </w:r>
                    </w:p>
                    <w:p w14:paraId="59F92D7F" w14:textId="77777777"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Transmitir y adquirir conocimientos son parte de procesos históricos y culturales cambiantes que afectan a los procesos educativos. A partir de transmitir los conocimientos adquiridos durante años de formación, como modo de transmitir cultura a nuevas generaciones, los docentes se enfrentan a la responsabilidad de desarrollar el trabajo en el aula con los alumnos.</w:t>
                      </w:r>
                    </w:p>
                    <w:p w14:paraId="47534577" w14:textId="77777777"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 xml:space="preserve">Los procesos de cambio social y la transformación de los sistemas educativos de las últimas décadas han transformado profundamente el trabajo de los profesores en el contexto del aula, planteando nuevos desafíos. Desarrollar la capacidad de innovación y la adaptación a los cambios requiere además de un análisis de territorios a recorrer, elaborar estrategias, buscar soluciones y realizar propuestas para estas adaptaciones. </w:t>
                      </w:r>
                    </w:p>
                    <w:p w14:paraId="609CC863" w14:textId="77777777"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En toda situación de enseñanza, se pone en juego un conjunto de componentes (objetivos, contenidos, técnicas, actividades, evaluaciones, recursos) que a partir del diseño de la planificación puede posibilitar o no, que se identifiquen también los intereses de los alumnos.</w:t>
                      </w:r>
                    </w:p>
                    <w:p w14:paraId="79C055DA" w14:textId="76D36978" w:rsidR="001164CD" w:rsidRPr="000B2582" w:rsidRDefault="001164CD" w:rsidP="001164CD">
                      <w:pPr>
                        <w:pStyle w:val="NormalWeb"/>
                        <w:spacing w:before="150" w:beforeAutospacing="0" w:after="300" w:afterAutospacing="0"/>
                        <w:rPr>
                          <w:rFonts w:ascii="Arial" w:hAnsi="Arial" w:cs="Arial"/>
                          <w:color w:val="000000"/>
                          <w:sz w:val="20"/>
                          <w:szCs w:val="20"/>
                        </w:rPr>
                      </w:pPr>
                      <w:r w:rsidRPr="000B2582">
                        <w:rPr>
                          <w:rFonts w:ascii="Arial" w:hAnsi="Arial" w:cs="Arial"/>
                          <w:color w:val="000000"/>
                          <w:sz w:val="20"/>
                          <w:szCs w:val="20"/>
                        </w:rPr>
                        <w:t xml:space="preserve">Debido a la pandemia los docentes han tenido que modificar sus formas de trabajo, y adaptarse a la nueva modalidad que es a través de las clases virtuales, que en esta situación se ha visto muchas ausencias por parte de los alumnos, debido a diferentes problemas con el internet o situaciones que se presentan en casa o por el simple </w:t>
                      </w:r>
                      <w:r w:rsidRPr="000B2582">
                        <w:rPr>
                          <w:rFonts w:ascii="Arial" w:hAnsi="Arial" w:cs="Arial"/>
                          <w:color w:val="000000"/>
                          <w:sz w:val="20"/>
                          <w:szCs w:val="20"/>
                        </w:rPr>
                        <w:t>hecho</w:t>
                      </w:r>
                      <w:r w:rsidRPr="000B2582">
                        <w:rPr>
                          <w:rFonts w:ascii="Arial" w:hAnsi="Arial" w:cs="Arial"/>
                          <w:color w:val="000000"/>
                          <w:sz w:val="20"/>
                          <w:szCs w:val="20"/>
                        </w:rPr>
                        <w:t xml:space="preserve"> de que muchos niños no se sienten motivados con las clases virtuales.  </w:t>
                      </w:r>
                    </w:p>
                  </w:txbxContent>
                </v:textbox>
                <w10:wrap anchorx="margin"/>
              </v:shape>
            </w:pict>
          </mc:Fallback>
        </mc:AlternateContent>
      </w:r>
      <w:r w:rsidR="00807F7B">
        <w:rPr>
          <w:rFonts w:ascii="ChrisMaster" w:hAnsi="ChrisMaster" w:cs="Times New Roman"/>
          <w:b/>
          <w:bCs/>
          <w:noProof/>
          <w:sz w:val="52"/>
          <w:szCs w:val="52"/>
        </w:rPr>
        <mc:AlternateContent>
          <mc:Choice Requires="wps">
            <w:drawing>
              <wp:anchor distT="0" distB="0" distL="114300" distR="114300" simplePos="0" relativeHeight="251664384" behindDoc="0" locked="0" layoutInCell="1" allowOverlap="1" wp14:anchorId="070C7AA0" wp14:editId="7EC3BFD1">
                <wp:simplePos x="0" y="0"/>
                <wp:positionH relativeFrom="column">
                  <wp:posOffset>2652395</wp:posOffset>
                </wp:positionH>
                <wp:positionV relativeFrom="paragraph">
                  <wp:posOffset>-1005840</wp:posOffset>
                </wp:positionV>
                <wp:extent cx="2705100" cy="5619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705100" cy="561975"/>
                        </a:xfrm>
                        <a:prstGeom prst="rect">
                          <a:avLst/>
                        </a:prstGeom>
                        <a:noFill/>
                        <a:ln w="6350">
                          <a:noFill/>
                        </a:ln>
                      </wps:spPr>
                      <wps:txbx>
                        <w:txbxContent>
                          <w:p w14:paraId="6E1A0048" w14:textId="77777777" w:rsidR="001164CD" w:rsidRPr="001164CD" w:rsidRDefault="001164CD" w:rsidP="001164CD">
                            <w:pPr>
                              <w:spacing w:after="0"/>
                              <w:jc w:val="center"/>
                              <w:rPr>
                                <w:rFonts w:ascii="ChrisMaster" w:hAnsi="ChrisMaster" w:cs="Times New Roman"/>
                                <w:b/>
                                <w:bCs/>
                                <w:color w:val="C00000"/>
                                <w:sz w:val="52"/>
                                <w:szCs w:val="52"/>
                              </w:rPr>
                            </w:pPr>
                            <w:r w:rsidRPr="001164CD">
                              <w:rPr>
                                <w:rFonts w:ascii="ChrisMaster" w:hAnsi="ChrisMaster" w:cs="Times New Roman"/>
                                <w:b/>
                                <w:bCs/>
                                <w:color w:val="C00000"/>
                                <w:sz w:val="52"/>
                                <w:szCs w:val="52"/>
                              </w:rPr>
                              <w:t>Esquema Analítico</w:t>
                            </w:r>
                          </w:p>
                          <w:p w14:paraId="7689BB25" w14:textId="77777777" w:rsidR="001164CD" w:rsidRDefault="001164CD" w:rsidP="00116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C7AA0" id="Cuadro de texto 6" o:spid="_x0000_s1028" type="#_x0000_t202" style="position:absolute;left:0;text-align:left;margin-left:208.85pt;margin-top:-79.2pt;width:213pt;height:4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" filled="f" stroked="f" strokeweight=".5pt">
                <v:textbox>
                  <w:txbxContent>
                    <w:p w14:paraId="6E1A0048" w14:textId="77777777" w:rsidR="001164CD" w:rsidRPr="001164CD" w:rsidRDefault="001164CD" w:rsidP="001164CD">
                      <w:pPr>
                        <w:spacing w:after="0"/>
                        <w:jc w:val="center"/>
                        <w:rPr>
                          <w:rFonts w:ascii="ChrisMaster" w:hAnsi="ChrisMaster" w:cs="Times New Roman"/>
                          <w:b/>
                          <w:bCs/>
                          <w:color w:val="C00000"/>
                          <w:sz w:val="52"/>
                          <w:szCs w:val="52"/>
                        </w:rPr>
                      </w:pPr>
                      <w:r w:rsidRPr="001164CD">
                        <w:rPr>
                          <w:rFonts w:ascii="ChrisMaster" w:hAnsi="ChrisMaster" w:cs="Times New Roman"/>
                          <w:b/>
                          <w:bCs/>
                          <w:color w:val="C00000"/>
                          <w:sz w:val="52"/>
                          <w:szCs w:val="52"/>
                        </w:rPr>
                        <w:t>Esquema Analítico</w:t>
                      </w:r>
                    </w:p>
                    <w:p w14:paraId="7689BB25" w14:textId="77777777" w:rsidR="001164CD" w:rsidRDefault="001164CD" w:rsidP="001164CD"/>
                  </w:txbxContent>
                </v:textbox>
              </v:shape>
            </w:pict>
          </mc:Fallback>
        </mc:AlternateContent>
      </w:r>
    </w:p>
    <w:p w14:paraId="7B0A554C" w14:textId="77777777" w:rsidR="001164CD" w:rsidRDefault="001164CD" w:rsidP="000B2582">
      <w:pPr>
        <w:spacing w:after="0"/>
        <w:jc w:val="center"/>
        <w:rPr>
          <w:rFonts w:ascii="ChrisMaster" w:hAnsi="ChrisMaster" w:cs="Times New Roman"/>
          <w:b/>
          <w:bCs/>
          <w:sz w:val="52"/>
          <w:szCs w:val="52"/>
        </w:rPr>
      </w:pPr>
    </w:p>
    <w:p w14:paraId="36EE4473" w14:textId="77458BF8" w:rsidR="001164CD" w:rsidRDefault="001164CD" w:rsidP="000B2582">
      <w:pPr>
        <w:spacing w:after="0"/>
        <w:jc w:val="center"/>
        <w:rPr>
          <w:rFonts w:ascii="ChrisMaster" w:hAnsi="ChrisMaster" w:cs="Times New Roman"/>
          <w:b/>
          <w:bCs/>
          <w:sz w:val="52"/>
          <w:szCs w:val="52"/>
        </w:rPr>
      </w:pPr>
    </w:p>
    <w:p w14:paraId="31DC1F8C" w14:textId="158E6E94" w:rsidR="001164CD" w:rsidRDefault="001164CD" w:rsidP="000B2582">
      <w:pPr>
        <w:spacing w:after="0"/>
        <w:jc w:val="center"/>
        <w:rPr>
          <w:rFonts w:ascii="ChrisMaster" w:hAnsi="ChrisMaster" w:cs="Times New Roman"/>
          <w:b/>
          <w:bCs/>
          <w:sz w:val="52"/>
          <w:szCs w:val="52"/>
        </w:rPr>
      </w:pPr>
    </w:p>
    <w:p w14:paraId="413472A7" w14:textId="18C219FD" w:rsidR="001164CD" w:rsidRDefault="001164CD" w:rsidP="000B2582">
      <w:pPr>
        <w:spacing w:after="0"/>
        <w:jc w:val="center"/>
        <w:rPr>
          <w:rFonts w:ascii="ChrisMaster" w:hAnsi="ChrisMaster" w:cs="Times New Roman"/>
          <w:b/>
          <w:bCs/>
          <w:sz w:val="52"/>
          <w:szCs w:val="52"/>
        </w:rPr>
      </w:pPr>
    </w:p>
    <w:p w14:paraId="11461A36" w14:textId="42179704" w:rsidR="001164CD" w:rsidRDefault="00807F7B" w:rsidP="000B2582">
      <w:pPr>
        <w:spacing w:after="0"/>
        <w:jc w:val="center"/>
        <w:rPr>
          <w:rFonts w:ascii="ChrisMaster" w:hAnsi="ChrisMaster" w:cs="Times New Roman"/>
          <w:b/>
          <w:bCs/>
          <w:sz w:val="52"/>
          <w:szCs w:val="52"/>
        </w:rPr>
      </w:pPr>
      <w:r>
        <w:rPr>
          <w:rFonts w:ascii="ChrisMaster" w:hAnsi="ChrisMaster" w:cs="Times New Roman"/>
          <w:b/>
          <w:bCs/>
          <w:noProof/>
          <w:sz w:val="52"/>
          <w:szCs w:val="52"/>
        </w:rPr>
        <mc:AlternateContent>
          <mc:Choice Requires="wps">
            <w:drawing>
              <wp:anchor distT="0" distB="0" distL="114300" distR="114300" simplePos="0" relativeHeight="251662336" behindDoc="0" locked="0" layoutInCell="1" allowOverlap="1" wp14:anchorId="1D7929F2" wp14:editId="60D72421">
                <wp:simplePos x="0" y="0"/>
                <wp:positionH relativeFrom="margin">
                  <wp:posOffset>3642994</wp:posOffset>
                </wp:positionH>
                <wp:positionV relativeFrom="paragraph">
                  <wp:posOffset>191769</wp:posOffset>
                </wp:positionV>
                <wp:extent cx="752475" cy="371475"/>
                <wp:effectExtent l="0" t="0" r="9525" b="9525"/>
                <wp:wrapNone/>
                <wp:docPr id="5" name="Flecha: a la izquierda, derecha y arriba 5"/>
                <wp:cNvGraphicFramePr/>
                <a:graphic xmlns:a="http://schemas.openxmlformats.org/drawingml/2006/main">
                  <a:graphicData uri="http://schemas.microsoft.com/office/word/2010/wordprocessingShape">
                    <wps:wsp>
                      <wps:cNvSpPr/>
                      <wps:spPr>
                        <a:xfrm rot="10800000">
                          <a:off x="0" y="0"/>
                          <a:ext cx="752475" cy="371475"/>
                        </a:xfrm>
                        <a:prstGeom prst="leftRightUpArrow">
                          <a:avLst/>
                        </a:prstGeom>
                        <a:solidFill>
                          <a:srgbClr val="F353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88D1" id="Flecha: a la izquierda, derecha y arriba 5" o:spid="_x0000_s1026" style="position:absolute;margin-left:286.85pt;margin-top:15.1pt;width:59.25pt;height:29.25pt;rotation:18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24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" path="m,278606l92869,185738r,46434l329803,232172r,-139303l283369,92869,376238,r92868,92869l422672,92869r,139303l659606,232172r,-46434l752475,278606r-92869,92869l659606,325041r-566737,l92869,371475,,278606xe" fillcolor="#f35353" stroked="f" strokeweight="1pt">
                <v:stroke joinstyle="miter"/>
                <v:path arrowok="t" o:connecttype="custom" o:connectlocs="0,278606;92869,185738;92869,232172;329803,232172;329803,92869;283369,92869;376238,0;469106,92869;422672,92869;422672,232172;659606,232172;659606,185738;752475,278606;659606,371475;659606,325041;92869,325041;92869,371475;0,278606" o:connectangles="0,0,0,0,0,0,0,0,0,0,0,0,0,0,0,0,0,0"/>
                <w10:wrap anchorx="margin"/>
              </v:shape>
            </w:pict>
          </mc:Fallback>
        </mc:AlternateContent>
      </w:r>
    </w:p>
    <w:p w14:paraId="3DD76095" w14:textId="77777777" w:rsidR="001164CD" w:rsidRDefault="001164CD" w:rsidP="000B2582">
      <w:pPr>
        <w:spacing w:after="0"/>
        <w:jc w:val="center"/>
        <w:rPr>
          <w:rFonts w:ascii="ChrisMaster" w:hAnsi="ChrisMaster" w:cs="Times New Roman"/>
          <w:b/>
          <w:bCs/>
          <w:sz w:val="52"/>
          <w:szCs w:val="52"/>
        </w:rPr>
      </w:pPr>
    </w:p>
    <w:p w14:paraId="5F513863" w14:textId="23CB4333" w:rsidR="001164CD" w:rsidRDefault="001164CD" w:rsidP="000B2582">
      <w:pPr>
        <w:spacing w:after="0"/>
        <w:jc w:val="center"/>
        <w:rPr>
          <w:rFonts w:ascii="ChrisMaster" w:hAnsi="ChrisMaster" w:cs="Times New Roman"/>
          <w:b/>
          <w:bCs/>
          <w:sz w:val="52"/>
          <w:szCs w:val="52"/>
        </w:rPr>
      </w:pPr>
    </w:p>
    <w:p w14:paraId="254B7BC5" w14:textId="5C6779BE" w:rsidR="001164CD" w:rsidRDefault="001164CD" w:rsidP="000B2582">
      <w:pPr>
        <w:spacing w:after="0"/>
        <w:jc w:val="center"/>
        <w:rPr>
          <w:rFonts w:ascii="ChrisMaster" w:hAnsi="ChrisMaster" w:cs="Times New Roman"/>
          <w:b/>
          <w:bCs/>
          <w:sz w:val="52"/>
          <w:szCs w:val="52"/>
        </w:rPr>
      </w:pPr>
    </w:p>
    <w:p w14:paraId="0618B239" w14:textId="0DB303F7" w:rsidR="001164CD" w:rsidRDefault="005D7563" w:rsidP="000B2582">
      <w:pPr>
        <w:spacing w:after="0"/>
        <w:jc w:val="center"/>
        <w:rPr>
          <w:rFonts w:ascii="ChrisMaster" w:hAnsi="ChrisMaster" w:cs="Times New Roman"/>
          <w:b/>
          <w:bCs/>
          <w:sz w:val="52"/>
          <w:szCs w:val="52"/>
        </w:rPr>
      </w:pPr>
      <w:r>
        <w:rPr>
          <w:rFonts w:ascii="ChrisMaster" w:hAnsi="ChrisMaster" w:cs="Times New Roman"/>
          <w:b/>
          <w:bCs/>
          <w:noProof/>
          <w:sz w:val="52"/>
          <w:szCs w:val="52"/>
        </w:rPr>
        <mc:AlternateContent>
          <mc:Choice Requires="wps">
            <w:drawing>
              <wp:anchor distT="0" distB="0" distL="114300" distR="114300" simplePos="0" relativeHeight="251663360" behindDoc="0" locked="0" layoutInCell="1" allowOverlap="1" wp14:anchorId="7218DE37" wp14:editId="16C2748D">
                <wp:simplePos x="0" y="0"/>
                <wp:positionH relativeFrom="margin">
                  <wp:align>center</wp:align>
                </wp:positionH>
                <wp:positionV relativeFrom="paragraph">
                  <wp:posOffset>395605</wp:posOffset>
                </wp:positionV>
                <wp:extent cx="9744075" cy="22764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9744075" cy="2276475"/>
                        </a:xfrm>
                        <a:prstGeom prst="rect">
                          <a:avLst/>
                        </a:prstGeom>
                        <a:solidFill>
                          <a:schemeClr val="lt1"/>
                        </a:solidFill>
                        <a:ln w="6350">
                          <a:solidFill>
                            <a:srgbClr val="00FF00"/>
                          </a:solidFill>
                        </a:ln>
                      </wps:spPr>
                      <wps:txbx>
                        <w:txbxContent>
                          <w:p w14:paraId="62AA8EDE" w14:textId="77777777" w:rsidR="001164CD" w:rsidRDefault="001164CD" w:rsidP="001164CD">
                            <w:pPr>
                              <w:rPr>
                                <w:rFonts w:ascii="Modern Love Caps" w:hAnsi="Modern Love Caps"/>
                                <w:b/>
                                <w:bCs/>
                                <w:sz w:val="24"/>
                                <w:szCs w:val="24"/>
                              </w:rPr>
                            </w:pPr>
                            <w:r w:rsidRPr="00D053D7">
                              <w:rPr>
                                <w:rFonts w:ascii="Modern Love Caps" w:hAnsi="Modern Love Caps"/>
                                <w:b/>
                                <w:bCs/>
                                <w:sz w:val="24"/>
                                <w:szCs w:val="24"/>
                              </w:rPr>
                              <w:t>NUEVAS REFORMAS EDUCATIVAS</w:t>
                            </w:r>
                          </w:p>
                          <w:p w14:paraId="33F8D75E" w14:textId="45A89006" w:rsidR="005E6A55" w:rsidRDefault="00145293" w:rsidP="00145293">
                            <w:pPr>
                              <w:rPr>
                                <w:rFonts w:ascii="Arial" w:hAnsi="Arial" w:cs="Arial"/>
                                <w:sz w:val="20"/>
                                <w:szCs w:val="20"/>
                              </w:rPr>
                            </w:pPr>
                            <w:r w:rsidRPr="00145293">
                              <w:rPr>
                                <w:rFonts w:ascii="Arial" w:hAnsi="Arial" w:cs="Arial"/>
                                <w:sz w:val="20"/>
                                <w:szCs w:val="20"/>
                              </w:rPr>
                              <w:t>C</w:t>
                            </w:r>
                            <w:r w:rsidRPr="00145293">
                              <w:rPr>
                                <w:rFonts w:ascii="Arial" w:hAnsi="Arial" w:cs="Arial"/>
                                <w:sz w:val="20"/>
                                <w:szCs w:val="20"/>
                              </w:rPr>
                              <w:t>on el nuevo modelo educativo nos enfocamos en los aprendizajes clave, para que los niños aprendan a aprender</w:t>
                            </w:r>
                            <w:r>
                              <w:rPr>
                                <w:rFonts w:ascii="Arial" w:hAnsi="Arial" w:cs="Arial"/>
                                <w:sz w:val="20"/>
                                <w:szCs w:val="20"/>
                              </w:rPr>
                              <w:t xml:space="preserve">. </w:t>
                            </w:r>
                            <w:r w:rsidR="005E6A55" w:rsidRPr="005E6A55">
                              <w:rPr>
                                <w:rFonts w:ascii="Arial" w:hAnsi="Arial" w:cs="Arial"/>
                                <w:sz w:val="20"/>
                                <w:szCs w:val="20"/>
                              </w:rPr>
                              <w:t xml:space="preserve">Los estudiantes aprenden a regular sus emociones, impulsos y motivaciones en el proceso de aprendizaje; a establecer metas personales y a monitorearlas; a gestionar el tiempo y las estrategias de estudio, y a interactuar para propiciar aprendizajes relevantes. Se ha de propiciar la autonomía del aprendiz y, con ello, el desarrollo de un repertorio de estrategias de aprendizaje, de hábitos de estudio, confianza en sí mismo y en su capacidad de ser el responsable de su aprendizaje. </w:t>
                            </w:r>
                          </w:p>
                          <w:p w14:paraId="4437D275" w14:textId="55C6B402" w:rsidR="001164CD" w:rsidRPr="005E6A55" w:rsidRDefault="00F57CF7" w:rsidP="001164CD">
                            <w:pPr>
                              <w:rPr>
                                <w:rFonts w:ascii="Arial" w:hAnsi="Arial" w:cs="Arial"/>
                                <w:sz w:val="20"/>
                                <w:szCs w:val="20"/>
                              </w:rPr>
                            </w:pPr>
                            <w:r w:rsidRPr="00F57CF7">
                              <w:rPr>
                                <w:rFonts w:ascii="Arial" w:hAnsi="Arial" w:cs="Arial"/>
                                <w:sz w:val="20"/>
                                <w:szCs w:val="20"/>
                              </w:rPr>
                              <w:t>El desafío que supone la pandemia es inédito, pero constituye una oportunidad para replantearnos las metas de</w:t>
                            </w:r>
                            <w:r>
                              <w:rPr>
                                <w:rFonts w:ascii="Arial" w:hAnsi="Arial" w:cs="Arial"/>
                                <w:sz w:val="20"/>
                                <w:szCs w:val="20"/>
                              </w:rPr>
                              <w:t xml:space="preserve"> la nueva modalidad del e</w:t>
                            </w:r>
                            <w:r w:rsidR="00D92DDB">
                              <w:rPr>
                                <w:rFonts w:ascii="Arial" w:hAnsi="Arial" w:cs="Arial"/>
                                <w:sz w:val="20"/>
                                <w:szCs w:val="20"/>
                              </w:rPr>
                              <w:t>l cual e</w:t>
                            </w:r>
                            <w:r w:rsidR="002942E3" w:rsidRPr="005E6A55">
                              <w:rPr>
                                <w:rFonts w:ascii="Arial" w:hAnsi="Arial" w:cs="Arial"/>
                                <w:sz w:val="20"/>
                                <w:szCs w:val="20"/>
                              </w:rPr>
                              <w:t>l principal objetivo es que</w:t>
                            </w:r>
                            <w:r w:rsidR="005E6A55" w:rsidRPr="005E6A55">
                              <w:rPr>
                                <w:rFonts w:ascii="Arial" w:hAnsi="Arial" w:cs="Arial"/>
                                <w:sz w:val="20"/>
                                <w:szCs w:val="20"/>
                              </w:rPr>
                              <w:t xml:space="preserve"> </w:t>
                            </w:r>
                            <w:r w:rsidR="005E6A55" w:rsidRPr="005E6A55">
                              <w:rPr>
                                <w:rFonts w:ascii="Arial" w:hAnsi="Arial" w:cs="Arial"/>
                                <w:sz w:val="20"/>
                                <w:szCs w:val="20"/>
                              </w:rPr>
                              <w:t>la educación que reciban</w:t>
                            </w:r>
                            <w:r w:rsidR="005E6A55" w:rsidRPr="005E6A55">
                              <w:rPr>
                                <w:rFonts w:ascii="Arial" w:hAnsi="Arial" w:cs="Arial"/>
                                <w:sz w:val="20"/>
                                <w:szCs w:val="20"/>
                              </w:rPr>
                              <w:t xml:space="preserve"> los alumnos</w:t>
                            </w:r>
                            <w:r w:rsidR="005E6A55" w:rsidRPr="005E6A55">
                              <w:rPr>
                                <w:rFonts w:ascii="Arial" w:hAnsi="Arial" w:cs="Arial"/>
                                <w:sz w:val="20"/>
                                <w:szCs w:val="20"/>
                              </w:rPr>
                              <w:t xml:space="preserve"> les proporcione aprendizajes y conocimientos significativos, relevantes y útiles para la vida, independientemente de su entorno socioeconómico, origen étnico o género.</w:t>
                            </w:r>
                            <w:r w:rsidR="005E6A55" w:rsidRPr="005E6A55">
                              <w:rPr>
                                <w:rFonts w:ascii="Arial" w:hAnsi="Arial" w:cs="Arial"/>
                                <w:sz w:val="20"/>
                                <w:szCs w:val="20"/>
                              </w:rPr>
                              <w:t xml:space="preserve"> Del mismo modo </w:t>
                            </w:r>
                            <w:r w:rsidR="00DD7067">
                              <w:rPr>
                                <w:rFonts w:ascii="Arial" w:hAnsi="Arial" w:cs="Arial"/>
                                <w:sz w:val="20"/>
                                <w:szCs w:val="20"/>
                              </w:rPr>
                              <w:t xml:space="preserve">no solo es trabajar </w:t>
                            </w:r>
                            <w:r w:rsidR="005E6A55">
                              <w:rPr>
                                <w:rFonts w:ascii="Arial" w:hAnsi="Arial" w:cs="Arial"/>
                                <w:sz w:val="20"/>
                                <w:szCs w:val="20"/>
                              </w:rPr>
                              <w:t>aprendizaje convencional sino</w:t>
                            </w:r>
                            <w:r w:rsidR="00DD7067" w:rsidRPr="00DD7067">
                              <w:rPr>
                                <w:rFonts w:ascii="Arial" w:hAnsi="Arial" w:cs="Arial"/>
                                <w:sz w:val="20"/>
                                <w:szCs w:val="20"/>
                              </w:rPr>
                              <w:t xml:space="preserve"> </w:t>
                            </w:r>
                            <w:r w:rsidR="00DD7067">
                              <w:rPr>
                                <w:rFonts w:ascii="Arial" w:hAnsi="Arial" w:cs="Arial"/>
                                <w:sz w:val="20"/>
                                <w:szCs w:val="20"/>
                              </w:rPr>
                              <w:t xml:space="preserve">también </w:t>
                            </w:r>
                            <w:r w:rsidR="00DD7067">
                              <w:rPr>
                                <w:rFonts w:ascii="Arial" w:hAnsi="Arial" w:cs="Arial"/>
                                <w:sz w:val="20"/>
                                <w:szCs w:val="20"/>
                              </w:rPr>
                              <w:t>implica</w:t>
                            </w:r>
                            <w:r w:rsidR="005E6A55">
                              <w:rPr>
                                <w:rFonts w:ascii="Arial" w:hAnsi="Arial" w:cs="Arial"/>
                                <w:sz w:val="20"/>
                                <w:szCs w:val="20"/>
                              </w:rPr>
                              <w:t xml:space="preserve"> también darle</w:t>
                            </w:r>
                            <w:r w:rsidR="005E6A55" w:rsidRPr="005E6A55">
                              <w:rPr>
                                <w:rFonts w:ascii="Arial" w:hAnsi="Arial" w:cs="Arial"/>
                                <w:sz w:val="20"/>
                                <w:szCs w:val="20"/>
                              </w:rPr>
                              <w:t xml:space="preserve"> importancia a</w:t>
                            </w:r>
                            <w:r w:rsidR="005E6A55">
                              <w:rPr>
                                <w:rFonts w:ascii="Arial" w:hAnsi="Arial" w:cs="Arial"/>
                                <w:sz w:val="20"/>
                                <w:szCs w:val="20"/>
                              </w:rPr>
                              <w:t>l desarroll</w:t>
                            </w:r>
                            <w:r w:rsidR="005E6A55" w:rsidRPr="005E6A55">
                              <w:rPr>
                                <w:rFonts w:ascii="Arial" w:hAnsi="Arial" w:cs="Arial"/>
                                <w:sz w:val="20"/>
                                <w:szCs w:val="20"/>
                              </w:rPr>
                              <w:t>o socioemocional en los niños pues como hemos visto</w:t>
                            </w:r>
                            <w:r w:rsidR="005E6A55">
                              <w:rPr>
                                <w:rFonts w:ascii="Arial" w:hAnsi="Arial" w:cs="Arial"/>
                                <w:sz w:val="20"/>
                                <w:szCs w:val="20"/>
                              </w:rPr>
                              <w:t xml:space="preserve"> en esta nueva modalidad con las clases virtuales, se han presentado </w:t>
                            </w:r>
                            <w:r w:rsidR="00DD7067">
                              <w:rPr>
                                <w:rFonts w:ascii="Arial" w:hAnsi="Arial" w:cs="Arial"/>
                                <w:sz w:val="20"/>
                                <w:szCs w:val="20"/>
                              </w:rPr>
                              <w:t xml:space="preserve">situaciones </w:t>
                            </w:r>
                            <w:r w:rsidR="005E6A55">
                              <w:rPr>
                                <w:rFonts w:ascii="Arial" w:hAnsi="Arial" w:cs="Arial"/>
                                <w:sz w:val="20"/>
                                <w:szCs w:val="20"/>
                              </w:rPr>
                              <w:t xml:space="preserve">de que los niños no siempre se conectan o no tienen los ánimos para trabajar vía virtual pues se enfrentan </w:t>
                            </w:r>
                            <w:r w:rsidR="005E6A55">
                              <w:rPr>
                                <w:rFonts w:ascii="Arial" w:hAnsi="Arial" w:cs="Arial"/>
                                <w:sz w:val="20"/>
                                <w:szCs w:val="20"/>
                              </w:rPr>
                              <w:t xml:space="preserve">diferentes </w:t>
                            </w:r>
                            <w:r w:rsidR="00DD7067">
                              <w:rPr>
                                <w:rFonts w:ascii="Arial" w:hAnsi="Arial" w:cs="Arial"/>
                                <w:sz w:val="20"/>
                                <w:szCs w:val="20"/>
                              </w:rPr>
                              <w:t>circunstancias</w:t>
                            </w:r>
                            <w:r w:rsidR="005E6A55">
                              <w:rPr>
                                <w:rFonts w:ascii="Arial" w:hAnsi="Arial" w:cs="Arial"/>
                                <w:sz w:val="20"/>
                                <w:szCs w:val="20"/>
                              </w:rPr>
                              <w:t xml:space="preserve"> en casa</w:t>
                            </w:r>
                            <w:r w:rsidR="005D7563">
                              <w:rPr>
                                <w:rFonts w:ascii="Arial" w:hAnsi="Arial" w:cs="Arial"/>
                                <w:sz w:val="20"/>
                                <w:szCs w:val="20"/>
                              </w:rPr>
                              <w:t>. L</w:t>
                            </w:r>
                            <w:r w:rsidR="005D7563" w:rsidRPr="005D7563">
                              <w:rPr>
                                <w:rFonts w:ascii="Arial" w:hAnsi="Arial" w:cs="Arial"/>
                                <w:sz w:val="20"/>
                                <w:szCs w:val="20"/>
                              </w:rPr>
                              <w:t>a Educación Socioemocional favorece al desarrollo del potencial humano, ya que provee los recursos internos para enfrentar las dificultades que pueden presentarse a lo largo de la vida</w:t>
                            </w: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DE37" id="Cuadro de texto 4" o:spid="_x0000_s1029" type="#_x0000_t202" style="position:absolute;left:0;text-align:left;margin-left:0;margin-top:31.15pt;width:767.25pt;height:17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" fillcolor="white [3201]" strokecolor="lime" strokeweight=".5pt">
                <v:textbox>
                  <w:txbxContent>
                    <w:p w14:paraId="62AA8EDE" w14:textId="77777777" w:rsidR="001164CD" w:rsidRDefault="001164CD" w:rsidP="001164CD">
                      <w:pPr>
                        <w:rPr>
                          <w:rFonts w:ascii="Modern Love Caps" w:hAnsi="Modern Love Caps"/>
                          <w:b/>
                          <w:bCs/>
                          <w:sz w:val="24"/>
                          <w:szCs w:val="24"/>
                        </w:rPr>
                      </w:pPr>
                      <w:r w:rsidRPr="00D053D7">
                        <w:rPr>
                          <w:rFonts w:ascii="Modern Love Caps" w:hAnsi="Modern Love Caps"/>
                          <w:b/>
                          <w:bCs/>
                          <w:sz w:val="24"/>
                          <w:szCs w:val="24"/>
                        </w:rPr>
                        <w:t>NUEVAS REFORMAS EDUCATIVAS</w:t>
                      </w:r>
                    </w:p>
                    <w:p w14:paraId="33F8D75E" w14:textId="45A89006" w:rsidR="005E6A55" w:rsidRDefault="00145293" w:rsidP="00145293">
                      <w:pPr>
                        <w:rPr>
                          <w:rFonts w:ascii="Arial" w:hAnsi="Arial" w:cs="Arial"/>
                          <w:sz w:val="20"/>
                          <w:szCs w:val="20"/>
                        </w:rPr>
                      </w:pPr>
                      <w:r w:rsidRPr="00145293">
                        <w:rPr>
                          <w:rFonts w:ascii="Arial" w:hAnsi="Arial" w:cs="Arial"/>
                          <w:sz w:val="20"/>
                          <w:szCs w:val="20"/>
                        </w:rPr>
                        <w:t>C</w:t>
                      </w:r>
                      <w:r w:rsidRPr="00145293">
                        <w:rPr>
                          <w:rFonts w:ascii="Arial" w:hAnsi="Arial" w:cs="Arial"/>
                          <w:sz w:val="20"/>
                          <w:szCs w:val="20"/>
                        </w:rPr>
                        <w:t>on el nuevo modelo educativo nos enfocamos en los aprendizajes clave, para que los niños aprendan a aprender</w:t>
                      </w:r>
                      <w:r>
                        <w:rPr>
                          <w:rFonts w:ascii="Arial" w:hAnsi="Arial" w:cs="Arial"/>
                          <w:sz w:val="20"/>
                          <w:szCs w:val="20"/>
                        </w:rPr>
                        <w:t xml:space="preserve">. </w:t>
                      </w:r>
                      <w:r w:rsidR="005E6A55" w:rsidRPr="005E6A55">
                        <w:rPr>
                          <w:rFonts w:ascii="Arial" w:hAnsi="Arial" w:cs="Arial"/>
                          <w:sz w:val="20"/>
                          <w:szCs w:val="20"/>
                        </w:rPr>
                        <w:t xml:space="preserve">Los estudiantes aprenden a regular sus emociones, impulsos y motivaciones en el proceso de aprendizaje; a establecer metas personales y a monitorearlas; a gestionar el tiempo y las estrategias de estudio, y a interactuar para propiciar aprendizajes relevantes. Se ha de propiciar la autonomía del aprendiz y, con ello, el desarrollo de un repertorio de estrategias de aprendizaje, de hábitos de estudio, confianza en sí mismo y en su capacidad de ser el responsable de su aprendizaje. </w:t>
                      </w:r>
                    </w:p>
                    <w:p w14:paraId="4437D275" w14:textId="55C6B402" w:rsidR="001164CD" w:rsidRPr="005E6A55" w:rsidRDefault="00F57CF7" w:rsidP="001164CD">
                      <w:pPr>
                        <w:rPr>
                          <w:rFonts w:ascii="Arial" w:hAnsi="Arial" w:cs="Arial"/>
                          <w:sz w:val="20"/>
                          <w:szCs w:val="20"/>
                        </w:rPr>
                      </w:pPr>
                      <w:r w:rsidRPr="00F57CF7">
                        <w:rPr>
                          <w:rFonts w:ascii="Arial" w:hAnsi="Arial" w:cs="Arial"/>
                          <w:sz w:val="20"/>
                          <w:szCs w:val="20"/>
                        </w:rPr>
                        <w:t>El desafío que supone la pandemia es inédito, pero constituye una oportunidad para replantearnos las metas de</w:t>
                      </w:r>
                      <w:r>
                        <w:rPr>
                          <w:rFonts w:ascii="Arial" w:hAnsi="Arial" w:cs="Arial"/>
                          <w:sz w:val="20"/>
                          <w:szCs w:val="20"/>
                        </w:rPr>
                        <w:t xml:space="preserve"> la nueva modalidad del e</w:t>
                      </w:r>
                      <w:r w:rsidR="00D92DDB">
                        <w:rPr>
                          <w:rFonts w:ascii="Arial" w:hAnsi="Arial" w:cs="Arial"/>
                          <w:sz w:val="20"/>
                          <w:szCs w:val="20"/>
                        </w:rPr>
                        <w:t>l cual e</w:t>
                      </w:r>
                      <w:r w:rsidR="002942E3" w:rsidRPr="005E6A55">
                        <w:rPr>
                          <w:rFonts w:ascii="Arial" w:hAnsi="Arial" w:cs="Arial"/>
                          <w:sz w:val="20"/>
                          <w:szCs w:val="20"/>
                        </w:rPr>
                        <w:t>l principal objetivo es que</w:t>
                      </w:r>
                      <w:r w:rsidR="005E6A55" w:rsidRPr="005E6A55">
                        <w:rPr>
                          <w:rFonts w:ascii="Arial" w:hAnsi="Arial" w:cs="Arial"/>
                          <w:sz w:val="20"/>
                          <w:szCs w:val="20"/>
                        </w:rPr>
                        <w:t xml:space="preserve"> </w:t>
                      </w:r>
                      <w:r w:rsidR="005E6A55" w:rsidRPr="005E6A55">
                        <w:rPr>
                          <w:rFonts w:ascii="Arial" w:hAnsi="Arial" w:cs="Arial"/>
                          <w:sz w:val="20"/>
                          <w:szCs w:val="20"/>
                        </w:rPr>
                        <w:t>la educación que reciban</w:t>
                      </w:r>
                      <w:r w:rsidR="005E6A55" w:rsidRPr="005E6A55">
                        <w:rPr>
                          <w:rFonts w:ascii="Arial" w:hAnsi="Arial" w:cs="Arial"/>
                          <w:sz w:val="20"/>
                          <w:szCs w:val="20"/>
                        </w:rPr>
                        <w:t xml:space="preserve"> los alumnos</w:t>
                      </w:r>
                      <w:r w:rsidR="005E6A55" w:rsidRPr="005E6A55">
                        <w:rPr>
                          <w:rFonts w:ascii="Arial" w:hAnsi="Arial" w:cs="Arial"/>
                          <w:sz w:val="20"/>
                          <w:szCs w:val="20"/>
                        </w:rPr>
                        <w:t xml:space="preserve"> les proporcione aprendizajes y conocimientos significativos, relevantes y útiles para la vida, independientemente de su entorno socioeconómico, origen étnico o género.</w:t>
                      </w:r>
                      <w:r w:rsidR="005E6A55" w:rsidRPr="005E6A55">
                        <w:rPr>
                          <w:rFonts w:ascii="Arial" w:hAnsi="Arial" w:cs="Arial"/>
                          <w:sz w:val="20"/>
                          <w:szCs w:val="20"/>
                        </w:rPr>
                        <w:t xml:space="preserve"> Del mismo modo </w:t>
                      </w:r>
                      <w:r w:rsidR="00DD7067">
                        <w:rPr>
                          <w:rFonts w:ascii="Arial" w:hAnsi="Arial" w:cs="Arial"/>
                          <w:sz w:val="20"/>
                          <w:szCs w:val="20"/>
                        </w:rPr>
                        <w:t xml:space="preserve">no solo es trabajar </w:t>
                      </w:r>
                      <w:r w:rsidR="005E6A55">
                        <w:rPr>
                          <w:rFonts w:ascii="Arial" w:hAnsi="Arial" w:cs="Arial"/>
                          <w:sz w:val="20"/>
                          <w:szCs w:val="20"/>
                        </w:rPr>
                        <w:t>aprendizaje convencional sino</w:t>
                      </w:r>
                      <w:r w:rsidR="00DD7067" w:rsidRPr="00DD7067">
                        <w:rPr>
                          <w:rFonts w:ascii="Arial" w:hAnsi="Arial" w:cs="Arial"/>
                          <w:sz w:val="20"/>
                          <w:szCs w:val="20"/>
                        </w:rPr>
                        <w:t xml:space="preserve"> </w:t>
                      </w:r>
                      <w:r w:rsidR="00DD7067">
                        <w:rPr>
                          <w:rFonts w:ascii="Arial" w:hAnsi="Arial" w:cs="Arial"/>
                          <w:sz w:val="20"/>
                          <w:szCs w:val="20"/>
                        </w:rPr>
                        <w:t xml:space="preserve">también </w:t>
                      </w:r>
                      <w:r w:rsidR="00DD7067">
                        <w:rPr>
                          <w:rFonts w:ascii="Arial" w:hAnsi="Arial" w:cs="Arial"/>
                          <w:sz w:val="20"/>
                          <w:szCs w:val="20"/>
                        </w:rPr>
                        <w:t>implica</w:t>
                      </w:r>
                      <w:r w:rsidR="005E6A55">
                        <w:rPr>
                          <w:rFonts w:ascii="Arial" w:hAnsi="Arial" w:cs="Arial"/>
                          <w:sz w:val="20"/>
                          <w:szCs w:val="20"/>
                        </w:rPr>
                        <w:t xml:space="preserve"> también darle</w:t>
                      </w:r>
                      <w:r w:rsidR="005E6A55" w:rsidRPr="005E6A55">
                        <w:rPr>
                          <w:rFonts w:ascii="Arial" w:hAnsi="Arial" w:cs="Arial"/>
                          <w:sz w:val="20"/>
                          <w:szCs w:val="20"/>
                        </w:rPr>
                        <w:t xml:space="preserve"> importancia a</w:t>
                      </w:r>
                      <w:r w:rsidR="005E6A55">
                        <w:rPr>
                          <w:rFonts w:ascii="Arial" w:hAnsi="Arial" w:cs="Arial"/>
                          <w:sz w:val="20"/>
                          <w:szCs w:val="20"/>
                        </w:rPr>
                        <w:t>l desarroll</w:t>
                      </w:r>
                      <w:r w:rsidR="005E6A55" w:rsidRPr="005E6A55">
                        <w:rPr>
                          <w:rFonts w:ascii="Arial" w:hAnsi="Arial" w:cs="Arial"/>
                          <w:sz w:val="20"/>
                          <w:szCs w:val="20"/>
                        </w:rPr>
                        <w:t>o socioemocional en los niños pues como hemos visto</w:t>
                      </w:r>
                      <w:r w:rsidR="005E6A55">
                        <w:rPr>
                          <w:rFonts w:ascii="Arial" w:hAnsi="Arial" w:cs="Arial"/>
                          <w:sz w:val="20"/>
                          <w:szCs w:val="20"/>
                        </w:rPr>
                        <w:t xml:space="preserve"> en esta nueva modalidad con las clases virtuales, se han presentado </w:t>
                      </w:r>
                      <w:r w:rsidR="00DD7067">
                        <w:rPr>
                          <w:rFonts w:ascii="Arial" w:hAnsi="Arial" w:cs="Arial"/>
                          <w:sz w:val="20"/>
                          <w:szCs w:val="20"/>
                        </w:rPr>
                        <w:t xml:space="preserve">situaciones </w:t>
                      </w:r>
                      <w:r w:rsidR="005E6A55">
                        <w:rPr>
                          <w:rFonts w:ascii="Arial" w:hAnsi="Arial" w:cs="Arial"/>
                          <w:sz w:val="20"/>
                          <w:szCs w:val="20"/>
                        </w:rPr>
                        <w:t xml:space="preserve">de que los niños no siempre se conectan o no tienen los ánimos para trabajar vía virtual pues se enfrentan </w:t>
                      </w:r>
                      <w:r w:rsidR="005E6A55">
                        <w:rPr>
                          <w:rFonts w:ascii="Arial" w:hAnsi="Arial" w:cs="Arial"/>
                          <w:sz w:val="20"/>
                          <w:szCs w:val="20"/>
                        </w:rPr>
                        <w:t xml:space="preserve">diferentes </w:t>
                      </w:r>
                      <w:r w:rsidR="00DD7067">
                        <w:rPr>
                          <w:rFonts w:ascii="Arial" w:hAnsi="Arial" w:cs="Arial"/>
                          <w:sz w:val="20"/>
                          <w:szCs w:val="20"/>
                        </w:rPr>
                        <w:t>circunstancias</w:t>
                      </w:r>
                      <w:r w:rsidR="005E6A55">
                        <w:rPr>
                          <w:rFonts w:ascii="Arial" w:hAnsi="Arial" w:cs="Arial"/>
                          <w:sz w:val="20"/>
                          <w:szCs w:val="20"/>
                        </w:rPr>
                        <w:t xml:space="preserve"> en casa</w:t>
                      </w:r>
                      <w:r w:rsidR="005D7563">
                        <w:rPr>
                          <w:rFonts w:ascii="Arial" w:hAnsi="Arial" w:cs="Arial"/>
                          <w:sz w:val="20"/>
                          <w:szCs w:val="20"/>
                        </w:rPr>
                        <w:t>. L</w:t>
                      </w:r>
                      <w:r w:rsidR="005D7563" w:rsidRPr="005D7563">
                        <w:rPr>
                          <w:rFonts w:ascii="Arial" w:hAnsi="Arial" w:cs="Arial"/>
                          <w:sz w:val="20"/>
                          <w:szCs w:val="20"/>
                        </w:rPr>
                        <w:t>a Educación Socioemocional favorece al desarrollo del potencial humano, ya que provee los recursos internos para enfrentar las dificultades que pueden presentarse a lo largo de la vida</w:t>
                      </w:r>
                      <w:r>
                        <w:rPr>
                          <w:rFonts w:ascii="Arial" w:hAnsi="Arial" w:cs="Arial"/>
                          <w:sz w:val="20"/>
                          <w:szCs w:val="20"/>
                        </w:rPr>
                        <w:t xml:space="preserve"> </w:t>
                      </w:r>
                    </w:p>
                  </w:txbxContent>
                </v:textbox>
                <w10:wrap anchorx="margin"/>
              </v:shape>
            </w:pict>
          </mc:Fallback>
        </mc:AlternateContent>
      </w:r>
    </w:p>
    <w:p w14:paraId="6ABEF0E7" w14:textId="694B6D75" w:rsidR="001164CD" w:rsidRDefault="001164CD" w:rsidP="000B2582">
      <w:pPr>
        <w:spacing w:after="0"/>
        <w:jc w:val="center"/>
        <w:rPr>
          <w:rFonts w:ascii="ChrisMaster" w:hAnsi="ChrisMaster" w:cs="Times New Roman"/>
          <w:b/>
          <w:bCs/>
          <w:sz w:val="52"/>
          <w:szCs w:val="52"/>
        </w:rPr>
      </w:pPr>
    </w:p>
    <w:p w14:paraId="5EAB0975" w14:textId="77777777" w:rsidR="001164CD" w:rsidRDefault="001164CD" w:rsidP="000B2582">
      <w:pPr>
        <w:spacing w:after="0"/>
        <w:jc w:val="center"/>
        <w:rPr>
          <w:rFonts w:ascii="ChrisMaster" w:hAnsi="ChrisMaster" w:cs="Times New Roman"/>
          <w:b/>
          <w:bCs/>
          <w:sz w:val="52"/>
          <w:szCs w:val="52"/>
        </w:rPr>
      </w:pPr>
    </w:p>
    <w:p w14:paraId="4A1FDB50" w14:textId="77777777" w:rsidR="001164CD" w:rsidRDefault="001164CD" w:rsidP="000B2582">
      <w:pPr>
        <w:spacing w:after="0"/>
        <w:jc w:val="center"/>
        <w:rPr>
          <w:rFonts w:ascii="ChrisMaster" w:hAnsi="ChrisMaster" w:cs="Times New Roman"/>
          <w:b/>
          <w:bCs/>
          <w:sz w:val="52"/>
          <w:szCs w:val="52"/>
        </w:rPr>
      </w:pPr>
    </w:p>
    <w:p w14:paraId="6CE46CD6" w14:textId="77777777" w:rsidR="00DD7067" w:rsidRDefault="00DD7067" w:rsidP="000B2582">
      <w:pPr>
        <w:spacing w:after="0"/>
        <w:jc w:val="center"/>
        <w:rPr>
          <w:rFonts w:ascii="ChrisMaster" w:hAnsi="ChrisMaster" w:cs="Times New Roman"/>
          <w:b/>
          <w:bCs/>
          <w:sz w:val="52"/>
          <w:szCs w:val="52"/>
        </w:rPr>
      </w:pPr>
    </w:p>
    <w:p w14:paraId="46290B5A" w14:textId="0D5F8E48" w:rsidR="00DD7067" w:rsidRDefault="00DD7067" w:rsidP="000B2582">
      <w:pPr>
        <w:spacing w:after="0"/>
        <w:jc w:val="center"/>
        <w:rPr>
          <w:rFonts w:ascii="ChrisMaster" w:hAnsi="ChrisMaster" w:cs="Times New Roman"/>
          <w:b/>
          <w:bCs/>
          <w:sz w:val="52"/>
          <w:szCs w:val="52"/>
        </w:rPr>
        <w:sectPr w:rsidR="00DD7067" w:rsidSect="00DD7067">
          <w:pgSz w:w="15840" w:h="12240" w:orient="landscape"/>
          <w:pgMar w:top="1701" w:right="1418" w:bottom="1701" w:left="1418" w:header="709" w:footer="709" w:gutter="0"/>
          <w:cols w:space="708"/>
          <w:docGrid w:linePitch="360"/>
        </w:sectPr>
      </w:pPr>
      <w:r>
        <w:rPr>
          <w:noProof/>
          <w:lang w:eastAsia="es-MX"/>
        </w:rPr>
        <w:drawing>
          <wp:inline distT="0" distB="0" distL="0" distR="0" wp14:anchorId="25E21655" wp14:editId="77E00A56">
            <wp:extent cx="8257540" cy="49155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167" t="21605" r="6388" b="2345"/>
                    <a:stretch/>
                  </pic:blipFill>
                  <pic:spPr bwMode="auto">
                    <a:xfrm>
                      <a:off x="0" y="0"/>
                      <a:ext cx="8257540" cy="4915535"/>
                    </a:xfrm>
                    <a:prstGeom prst="rect">
                      <a:avLst/>
                    </a:prstGeom>
                    <a:ln>
                      <a:noFill/>
                    </a:ln>
                    <a:extLst>
                      <a:ext uri="{53640926-AAD7-44D8-BBD7-CCE9431645EC}">
                        <a14:shadowObscured xmlns:a14="http://schemas.microsoft.com/office/drawing/2010/main"/>
                      </a:ext>
                    </a:extLst>
                  </pic:spPr>
                </pic:pic>
              </a:graphicData>
            </a:graphic>
          </wp:inline>
        </w:drawing>
      </w:r>
    </w:p>
    <w:p w14:paraId="3D553B7D" w14:textId="21738A4B" w:rsidR="001164CD" w:rsidRDefault="001164CD" w:rsidP="00DD7067">
      <w:pPr>
        <w:spacing w:after="0" w:line="360" w:lineRule="auto"/>
        <w:jc w:val="center"/>
        <w:rPr>
          <w:rFonts w:ascii="ChrisMaster" w:hAnsi="ChrisMaster" w:cs="Times New Roman"/>
          <w:b/>
          <w:bCs/>
          <w:sz w:val="52"/>
          <w:szCs w:val="52"/>
        </w:rPr>
      </w:pPr>
      <w:r>
        <w:rPr>
          <w:rFonts w:ascii="ChrisMaster" w:hAnsi="ChrisMaster" w:cs="Times New Roman"/>
          <w:b/>
          <w:bCs/>
          <w:sz w:val="52"/>
          <w:szCs w:val="52"/>
        </w:rPr>
        <w:lastRenderedPageBreak/>
        <w:t xml:space="preserve">Conclusión </w:t>
      </w:r>
    </w:p>
    <w:p w14:paraId="0FAC396F" w14:textId="061B8202" w:rsidR="00DD7067" w:rsidRDefault="00526B33" w:rsidP="00DD7067">
      <w:pPr>
        <w:spacing w:after="0" w:line="360" w:lineRule="auto"/>
        <w:rPr>
          <w:rFonts w:ascii="Arial" w:hAnsi="Arial" w:cs="Arial"/>
          <w:sz w:val="24"/>
          <w:szCs w:val="24"/>
        </w:rPr>
      </w:pPr>
      <w:r>
        <w:rPr>
          <w:rFonts w:ascii="Arial" w:hAnsi="Arial" w:cs="Arial"/>
          <w:sz w:val="24"/>
          <w:szCs w:val="24"/>
        </w:rPr>
        <w:t>P</w:t>
      </w:r>
      <w:r w:rsidRPr="00526B33">
        <w:rPr>
          <w:rFonts w:ascii="Arial" w:hAnsi="Arial" w:cs="Arial"/>
          <w:sz w:val="24"/>
          <w:szCs w:val="24"/>
        </w:rPr>
        <w:t xml:space="preserve">ara la realización del presente trabajo </w:t>
      </w:r>
      <w:r w:rsidR="00DD7067">
        <w:rPr>
          <w:rFonts w:ascii="Arial" w:hAnsi="Arial" w:cs="Arial"/>
          <w:sz w:val="24"/>
          <w:szCs w:val="24"/>
        </w:rPr>
        <w:t xml:space="preserve">se </w:t>
      </w:r>
      <w:r w:rsidRPr="00526B33">
        <w:rPr>
          <w:rFonts w:ascii="Arial" w:hAnsi="Arial" w:cs="Arial"/>
          <w:sz w:val="24"/>
          <w:szCs w:val="24"/>
        </w:rPr>
        <w:t xml:space="preserve">brindan conocimientos que señalan aspectos </w:t>
      </w:r>
      <w:proofErr w:type="gramStart"/>
      <w:r w:rsidRPr="00526B33">
        <w:rPr>
          <w:rFonts w:ascii="Arial" w:hAnsi="Arial" w:cs="Arial"/>
          <w:sz w:val="24"/>
          <w:szCs w:val="24"/>
        </w:rPr>
        <w:t>a</w:t>
      </w:r>
      <w:proofErr w:type="gramEnd"/>
      <w:r w:rsidRPr="00526B33">
        <w:rPr>
          <w:rFonts w:ascii="Arial" w:hAnsi="Arial" w:cs="Arial"/>
          <w:sz w:val="24"/>
          <w:szCs w:val="24"/>
        </w:rPr>
        <w:t xml:space="preserve"> tener en cuenta para pensar posibles estrategias de enseñanza en el </w:t>
      </w:r>
    </w:p>
    <w:p w14:paraId="411086F0" w14:textId="08E0E912" w:rsidR="001164CD" w:rsidRDefault="00526B33" w:rsidP="00DD7067">
      <w:pPr>
        <w:spacing w:after="0" w:line="360" w:lineRule="auto"/>
        <w:rPr>
          <w:rFonts w:ascii="Arial" w:hAnsi="Arial" w:cs="Arial"/>
          <w:sz w:val="24"/>
          <w:szCs w:val="24"/>
        </w:rPr>
      </w:pPr>
      <w:r w:rsidRPr="00526B33">
        <w:rPr>
          <w:rFonts w:ascii="Arial" w:hAnsi="Arial" w:cs="Arial"/>
          <w:sz w:val="24"/>
          <w:szCs w:val="24"/>
        </w:rPr>
        <w:t xml:space="preserve">desarrollo de la práctica docente. La importancia de la forma de la </w:t>
      </w:r>
      <w:r w:rsidR="00D92DDB">
        <w:rPr>
          <w:rFonts w:ascii="Arial" w:hAnsi="Arial" w:cs="Arial"/>
          <w:sz w:val="24"/>
          <w:szCs w:val="24"/>
        </w:rPr>
        <w:t xml:space="preserve">planeación </w:t>
      </w:r>
      <w:r w:rsidRPr="00526B33">
        <w:rPr>
          <w:rFonts w:ascii="Arial" w:hAnsi="Arial" w:cs="Arial"/>
          <w:sz w:val="24"/>
          <w:szCs w:val="24"/>
        </w:rPr>
        <w:t>para crear un espacio de trabajo</w:t>
      </w:r>
      <w:r w:rsidR="00D92DDB">
        <w:rPr>
          <w:rFonts w:ascii="Arial" w:hAnsi="Arial" w:cs="Arial"/>
          <w:sz w:val="24"/>
          <w:szCs w:val="24"/>
        </w:rPr>
        <w:t xml:space="preserve"> colaborativo</w:t>
      </w:r>
      <w:r w:rsidRPr="00526B33">
        <w:rPr>
          <w:rFonts w:ascii="Arial" w:hAnsi="Arial" w:cs="Arial"/>
          <w:sz w:val="24"/>
          <w:szCs w:val="24"/>
        </w:rPr>
        <w:t>, considerando l</w:t>
      </w:r>
      <w:r w:rsidR="00DD7067">
        <w:rPr>
          <w:rFonts w:ascii="Arial" w:hAnsi="Arial" w:cs="Arial"/>
          <w:sz w:val="24"/>
          <w:szCs w:val="24"/>
        </w:rPr>
        <w:t xml:space="preserve">os retos </w:t>
      </w:r>
      <w:r w:rsidRPr="00526B33">
        <w:rPr>
          <w:rFonts w:ascii="Arial" w:hAnsi="Arial" w:cs="Arial"/>
          <w:sz w:val="24"/>
          <w:szCs w:val="24"/>
        </w:rPr>
        <w:t xml:space="preserve">de la clase y que los alumnos puedan realizar un aprendizaje comprensivo constituyen algunos aspectos </w:t>
      </w:r>
      <w:proofErr w:type="gramStart"/>
      <w:r w:rsidRPr="00526B33">
        <w:rPr>
          <w:rFonts w:ascii="Arial" w:hAnsi="Arial" w:cs="Arial"/>
          <w:sz w:val="24"/>
          <w:szCs w:val="24"/>
        </w:rPr>
        <w:t>a</w:t>
      </w:r>
      <w:proofErr w:type="gramEnd"/>
      <w:r w:rsidRPr="00526B33">
        <w:rPr>
          <w:rFonts w:ascii="Arial" w:hAnsi="Arial" w:cs="Arial"/>
          <w:sz w:val="24"/>
          <w:szCs w:val="24"/>
        </w:rPr>
        <w:t xml:space="preserve"> tener en cuenta para pensar, </w:t>
      </w:r>
      <w:r w:rsidR="00DD7067" w:rsidRPr="00526B33">
        <w:rPr>
          <w:rFonts w:ascii="Arial" w:hAnsi="Arial" w:cs="Arial"/>
          <w:sz w:val="24"/>
          <w:szCs w:val="24"/>
        </w:rPr>
        <w:t>reflexionar</w:t>
      </w:r>
      <w:r w:rsidRPr="00526B33">
        <w:rPr>
          <w:rFonts w:ascii="Arial" w:hAnsi="Arial" w:cs="Arial"/>
          <w:sz w:val="24"/>
          <w:szCs w:val="24"/>
        </w:rPr>
        <w:t xml:space="preserve"> la práctica docente frente a los desafíos que se plantean dentro del contexto del aula. </w:t>
      </w:r>
    </w:p>
    <w:p w14:paraId="33C5C187" w14:textId="77777777" w:rsidR="005D7563" w:rsidRDefault="005D7563" w:rsidP="00DD7067">
      <w:pPr>
        <w:spacing w:after="0" w:line="360" w:lineRule="auto"/>
        <w:rPr>
          <w:rFonts w:ascii="Arial" w:hAnsi="Arial" w:cs="Arial"/>
          <w:sz w:val="24"/>
          <w:szCs w:val="24"/>
        </w:rPr>
      </w:pPr>
    </w:p>
    <w:p w14:paraId="044C0901" w14:textId="18AA5399" w:rsidR="00145293" w:rsidRDefault="00F57CF7" w:rsidP="00DD7067">
      <w:pPr>
        <w:spacing w:after="0" w:line="360" w:lineRule="auto"/>
        <w:rPr>
          <w:rFonts w:ascii="Arial" w:hAnsi="Arial" w:cs="Arial"/>
          <w:sz w:val="24"/>
          <w:szCs w:val="24"/>
        </w:rPr>
      </w:pPr>
      <w:r w:rsidRPr="00F57CF7">
        <w:rPr>
          <w:rFonts w:ascii="Arial" w:hAnsi="Arial" w:cs="Arial"/>
          <w:sz w:val="24"/>
          <w:szCs w:val="24"/>
        </w:rPr>
        <w:t xml:space="preserve">Ir de la mano con los avances y cambios </w:t>
      </w:r>
      <w:r>
        <w:rPr>
          <w:rFonts w:ascii="Arial" w:hAnsi="Arial" w:cs="Arial"/>
          <w:sz w:val="24"/>
          <w:szCs w:val="24"/>
        </w:rPr>
        <w:t xml:space="preserve">escolares </w:t>
      </w:r>
      <w:r w:rsidRPr="00F57CF7">
        <w:rPr>
          <w:rFonts w:ascii="Arial" w:hAnsi="Arial" w:cs="Arial"/>
          <w:sz w:val="24"/>
          <w:szCs w:val="24"/>
        </w:rPr>
        <w:t xml:space="preserve">de la sociedad del conocimiento atendiendo a las nuevas demandas </w:t>
      </w:r>
      <w:r>
        <w:rPr>
          <w:rFonts w:ascii="Arial" w:hAnsi="Arial" w:cs="Arial"/>
          <w:sz w:val="24"/>
          <w:szCs w:val="24"/>
        </w:rPr>
        <w:t xml:space="preserve">educativas </w:t>
      </w:r>
      <w:r w:rsidRPr="00F57CF7">
        <w:rPr>
          <w:rFonts w:ascii="Arial" w:hAnsi="Arial" w:cs="Arial"/>
          <w:sz w:val="24"/>
          <w:szCs w:val="24"/>
        </w:rPr>
        <w:t>es deber de todo docente que ejerce la docencia para lograr los cambios esperados</w:t>
      </w:r>
      <w:r>
        <w:rPr>
          <w:rFonts w:ascii="Arial" w:hAnsi="Arial" w:cs="Arial"/>
          <w:sz w:val="24"/>
          <w:szCs w:val="24"/>
        </w:rPr>
        <w:t xml:space="preserve">. </w:t>
      </w:r>
      <w:r w:rsidR="00145293" w:rsidRPr="00145293">
        <w:rPr>
          <w:rFonts w:ascii="Arial" w:hAnsi="Arial" w:cs="Arial"/>
          <w:sz w:val="24"/>
          <w:szCs w:val="24"/>
        </w:rPr>
        <w:t xml:space="preserve">Desde el constructivismo, Ausubel (1983) sustenta que aprender es sinónimo de comprender. Aquello que se comprenda será lo que se aprenderá y recordará mejor. Es fundamental </w:t>
      </w:r>
      <w:r w:rsidR="00145293">
        <w:rPr>
          <w:rFonts w:ascii="Arial" w:hAnsi="Arial" w:cs="Arial"/>
          <w:sz w:val="24"/>
          <w:szCs w:val="24"/>
        </w:rPr>
        <w:t xml:space="preserve">como </w:t>
      </w:r>
      <w:r w:rsidR="00145293" w:rsidRPr="00145293">
        <w:rPr>
          <w:rFonts w:ascii="Arial" w:hAnsi="Arial" w:cs="Arial"/>
          <w:sz w:val="24"/>
          <w:szCs w:val="24"/>
        </w:rPr>
        <w:t>docente, no sólo conocer l</w:t>
      </w:r>
      <w:r w:rsidR="00145293">
        <w:rPr>
          <w:rFonts w:ascii="Arial" w:hAnsi="Arial" w:cs="Arial"/>
          <w:sz w:val="24"/>
          <w:szCs w:val="24"/>
        </w:rPr>
        <w:t xml:space="preserve">os aprendizajes previos </w:t>
      </w:r>
      <w:r w:rsidR="00145293" w:rsidRPr="00145293">
        <w:rPr>
          <w:rFonts w:ascii="Arial" w:hAnsi="Arial" w:cs="Arial"/>
          <w:sz w:val="24"/>
          <w:szCs w:val="24"/>
        </w:rPr>
        <w:t>que</w:t>
      </w:r>
      <w:r w:rsidR="00145293">
        <w:rPr>
          <w:rFonts w:ascii="Arial" w:hAnsi="Arial" w:cs="Arial"/>
          <w:sz w:val="24"/>
          <w:szCs w:val="24"/>
        </w:rPr>
        <w:t xml:space="preserve"> tienen </w:t>
      </w:r>
      <w:r w:rsidR="00145293" w:rsidRPr="00145293">
        <w:rPr>
          <w:rFonts w:ascii="Arial" w:hAnsi="Arial" w:cs="Arial"/>
          <w:sz w:val="24"/>
          <w:szCs w:val="24"/>
        </w:rPr>
        <w:t>los alumnos sobre lo que se le va a enseñar sino también, analizar entre el conocimiento nuevo y el que ya poseen</w:t>
      </w:r>
      <w:r w:rsidR="005D7563">
        <w:rPr>
          <w:rFonts w:ascii="Arial" w:hAnsi="Arial" w:cs="Arial"/>
          <w:sz w:val="24"/>
          <w:szCs w:val="24"/>
        </w:rPr>
        <w:t>.</w:t>
      </w:r>
    </w:p>
    <w:p w14:paraId="5AACB610" w14:textId="77777777" w:rsidR="005D7563" w:rsidRDefault="005D7563" w:rsidP="00DD7067">
      <w:pPr>
        <w:spacing w:after="0" w:line="360" w:lineRule="auto"/>
        <w:rPr>
          <w:rFonts w:ascii="Arial" w:hAnsi="Arial" w:cs="Arial"/>
          <w:sz w:val="24"/>
          <w:szCs w:val="24"/>
        </w:rPr>
      </w:pPr>
    </w:p>
    <w:p w14:paraId="2A7C7BE6" w14:textId="77777777" w:rsidR="00145293" w:rsidRDefault="00145293" w:rsidP="00DD7067">
      <w:pPr>
        <w:spacing w:after="0" w:line="360" w:lineRule="auto"/>
        <w:rPr>
          <w:rFonts w:ascii="Arial" w:hAnsi="Arial" w:cs="Arial"/>
          <w:sz w:val="24"/>
          <w:szCs w:val="24"/>
        </w:rPr>
      </w:pPr>
    </w:p>
    <w:p w14:paraId="1A8B1167" w14:textId="64275B6E" w:rsidR="00DD7067" w:rsidRDefault="00DD7067" w:rsidP="00DD7067">
      <w:pPr>
        <w:spacing w:after="0" w:line="360" w:lineRule="auto"/>
        <w:rPr>
          <w:rFonts w:ascii="Arial" w:hAnsi="Arial" w:cs="Arial"/>
          <w:sz w:val="24"/>
          <w:szCs w:val="24"/>
        </w:rPr>
      </w:pPr>
    </w:p>
    <w:p w14:paraId="54EB81F2" w14:textId="69E50BD6" w:rsidR="00DD7067" w:rsidRDefault="00DD7067" w:rsidP="00526B33">
      <w:pPr>
        <w:spacing w:after="0" w:line="360" w:lineRule="auto"/>
        <w:rPr>
          <w:rFonts w:ascii="Arial" w:hAnsi="Arial" w:cs="Arial"/>
          <w:sz w:val="24"/>
          <w:szCs w:val="24"/>
        </w:rPr>
      </w:pPr>
    </w:p>
    <w:p w14:paraId="1303F24D" w14:textId="0CD6EC82" w:rsidR="00DD7067" w:rsidRDefault="00DD7067" w:rsidP="00526B33">
      <w:pPr>
        <w:spacing w:after="0" w:line="360" w:lineRule="auto"/>
        <w:rPr>
          <w:rFonts w:ascii="Arial" w:hAnsi="Arial" w:cs="Arial"/>
          <w:sz w:val="24"/>
          <w:szCs w:val="24"/>
        </w:rPr>
      </w:pPr>
    </w:p>
    <w:p w14:paraId="2C3BE8D5" w14:textId="129D9C0D" w:rsidR="00DD7067" w:rsidRDefault="00DD7067" w:rsidP="00526B33">
      <w:pPr>
        <w:spacing w:after="0" w:line="360" w:lineRule="auto"/>
        <w:rPr>
          <w:rFonts w:ascii="Arial" w:hAnsi="Arial" w:cs="Arial"/>
          <w:sz w:val="24"/>
          <w:szCs w:val="24"/>
        </w:rPr>
      </w:pPr>
    </w:p>
    <w:p w14:paraId="43784F6D" w14:textId="798BE4FB" w:rsidR="00DD7067" w:rsidRDefault="00DD7067" w:rsidP="00526B33">
      <w:pPr>
        <w:spacing w:after="0" w:line="360" w:lineRule="auto"/>
        <w:rPr>
          <w:rFonts w:ascii="Arial" w:hAnsi="Arial" w:cs="Arial"/>
          <w:sz w:val="24"/>
          <w:szCs w:val="24"/>
        </w:rPr>
      </w:pPr>
    </w:p>
    <w:p w14:paraId="06DC6FF7" w14:textId="51C01718" w:rsidR="00DD7067" w:rsidRDefault="00DD7067" w:rsidP="00526B33">
      <w:pPr>
        <w:spacing w:after="0" w:line="360" w:lineRule="auto"/>
        <w:rPr>
          <w:rFonts w:ascii="Arial" w:hAnsi="Arial" w:cs="Arial"/>
          <w:sz w:val="24"/>
          <w:szCs w:val="24"/>
        </w:rPr>
      </w:pPr>
    </w:p>
    <w:p w14:paraId="5142CEAE" w14:textId="0AFFD6AF" w:rsidR="00DD7067" w:rsidRDefault="00DD7067" w:rsidP="00526B33">
      <w:pPr>
        <w:spacing w:after="0" w:line="360" w:lineRule="auto"/>
        <w:rPr>
          <w:rFonts w:ascii="Arial" w:hAnsi="Arial" w:cs="Arial"/>
          <w:sz w:val="24"/>
          <w:szCs w:val="24"/>
        </w:rPr>
      </w:pPr>
    </w:p>
    <w:p w14:paraId="13DBB984" w14:textId="6F68AA6F" w:rsidR="00DD7067" w:rsidRDefault="00DD7067" w:rsidP="00526B33">
      <w:pPr>
        <w:spacing w:after="0" w:line="360" w:lineRule="auto"/>
        <w:rPr>
          <w:rFonts w:ascii="Arial" w:hAnsi="Arial" w:cs="Arial"/>
          <w:sz w:val="24"/>
          <w:szCs w:val="24"/>
        </w:rPr>
      </w:pPr>
    </w:p>
    <w:p w14:paraId="1D5F47FB" w14:textId="6B593223" w:rsidR="00DD7067" w:rsidRDefault="00DD7067" w:rsidP="00526B33">
      <w:pPr>
        <w:spacing w:after="0" w:line="360" w:lineRule="auto"/>
        <w:rPr>
          <w:rFonts w:ascii="Arial" w:hAnsi="Arial" w:cs="Arial"/>
          <w:sz w:val="24"/>
          <w:szCs w:val="24"/>
        </w:rPr>
      </w:pPr>
    </w:p>
    <w:p w14:paraId="57E54D44" w14:textId="12D220EB" w:rsidR="00DD7067" w:rsidRDefault="00DD7067" w:rsidP="00526B33">
      <w:pPr>
        <w:spacing w:after="0" w:line="360" w:lineRule="auto"/>
        <w:rPr>
          <w:rFonts w:ascii="Arial" w:hAnsi="Arial" w:cs="Arial"/>
          <w:sz w:val="24"/>
          <w:szCs w:val="24"/>
        </w:rPr>
      </w:pPr>
    </w:p>
    <w:p w14:paraId="22458A79" w14:textId="60DE1926" w:rsidR="00DD7067" w:rsidRDefault="00DD7067" w:rsidP="00526B33">
      <w:pPr>
        <w:spacing w:after="0" w:line="360" w:lineRule="auto"/>
        <w:rPr>
          <w:rFonts w:ascii="Arial" w:hAnsi="Arial" w:cs="Arial"/>
          <w:sz w:val="24"/>
          <w:szCs w:val="24"/>
        </w:rPr>
      </w:pPr>
    </w:p>
    <w:p w14:paraId="4ED9D673" w14:textId="67D44EBD" w:rsidR="00DD7067" w:rsidRDefault="005D7563" w:rsidP="00DD7067">
      <w:pPr>
        <w:spacing w:after="0" w:line="360" w:lineRule="auto"/>
        <w:jc w:val="center"/>
        <w:rPr>
          <w:rFonts w:ascii="ChrisMaster" w:hAnsi="ChrisMaster" w:cs="Arial"/>
          <w:sz w:val="52"/>
          <w:szCs w:val="52"/>
        </w:rPr>
      </w:pPr>
      <w:r>
        <w:rPr>
          <w:rFonts w:ascii="ChrisMaster" w:hAnsi="ChrisMaster" w:cs="Arial"/>
          <w:sz w:val="52"/>
          <w:szCs w:val="52"/>
        </w:rPr>
        <w:lastRenderedPageBreak/>
        <w:t>R</w:t>
      </w:r>
      <w:r w:rsidR="00DD7067" w:rsidRPr="00DD7067">
        <w:rPr>
          <w:rFonts w:ascii="ChrisMaster" w:hAnsi="ChrisMaster" w:cs="Arial"/>
          <w:sz w:val="52"/>
          <w:szCs w:val="52"/>
        </w:rPr>
        <w:t>eferencias</w:t>
      </w:r>
    </w:p>
    <w:p w14:paraId="4B0EBF2A" w14:textId="5679C272" w:rsidR="00DD7067" w:rsidRPr="00145293" w:rsidRDefault="00145293" w:rsidP="00145293">
      <w:pPr>
        <w:spacing w:after="0" w:line="360" w:lineRule="auto"/>
        <w:rPr>
          <w:rFonts w:ascii="Arial" w:hAnsi="Arial" w:cs="Arial"/>
          <w:sz w:val="56"/>
          <w:szCs w:val="56"/>
        </w:rPr>
      </w:pPr>
      <w:r w:rsidRPr="00145293">
        <w:rPr>
          <w:rFonts w:ascii="Arial" w:hAnsi="Arial" w:cs="Arial"/>
          <w:sz w:val="24"/>
          <w:szCs w:val="24"/>
        </w:rPr>
        <w:t>Aprendizajes clave para la educación integral, educación preescolar, plan y programa, 2017.</w:t>
      </w:r>
    </w:p>
    <w:p w14:paraId="74975799" w14:textId="7D227381" w:rsidR="00DD7067" w:rsidRDefault="00D92DDB" w:rsidP="00145293">
      <w:pPr>
        <w:spacing w:after="0" w:line="360" w:lineRule="auto"/>
        <w:rPr>
          <w:rFonts w:ascii="Arial" w:hAnsi="Arial" w:cs="Arial"/>
          <w:sz w:val="24"/>
          <w:szCs w:val="24"/>
        </w:rPr>
      </w:pPr>
      <w:r w:rsidRPr="00D92DDB">
        <w:rPr>
          <w:rFonts w:ascii="Arial" w:hAnsi="Arial" w:cs="Arial"/>
          <w:sz w:val="24"/>
          <w:szCs w:val="24"/>
        </w:rPr>
        <w:t>Imbernón</w:t>
      </w:r>
      <w:r>
        <w:rPr>
          <w:rFonts w:ascii="Arial" w:hAnsi="Arial" w:cs="Arial"/>
          <w:sz w:val="24"/>
          <w:szCs w:val="24"/>
        </w:rPr>
        <w:t xml:space="preserve"> F. </w:t>
      </w:r>
      <w:r w:rsidRPr="00D92DDB">
        <w:rPr>
          <w:rFonts w:ascii="Arial" w:hAnsi="Arial" w:cs="Arial"/>
          <w:sz w:val="24"/>
          <w:szCs w:val="24"/>
        </w:rPr>
        <w:t>La profesión docente ante los desafíos del presente y del futuro</w:t>
      </w:r>
      <w:r>
        <w:rPr>
          <w:rFonts w:ascii="Arial" w:hAnsi="Arial" w:cs="Arial"/>
          <w:sz w:val="24"/>
          <w:szCs w:val="24"/>
        </w:rPr>
        <w:t xml:space="preserve">. </w:t>
      </w:r>
      <w:r w:rsidRPr="00D92DDB">
        <w:rPr>
          <w:rFonts w:ascii="Arial" w:hAnsi="Arial" w:cs="Arial"/>
          <w:sz w:val="24"/>
          <w:szCs w:val="24"/>
        </w:rPr>
        <w:t>Universidad de Barcelona</w:t>
      </w:r>
      <w:r>
        <w:rPr>
          <w:rFonts w:ascii="Arial" w:hAnsi="Arial" w:cs="Arial"/>
          <w:sz w:val="24"/>
          <w:szCs w:val="24"/>
        </w:rPr>
        <w:t>.</w:t>
      </w:r>
    </w:p>
    <w:p w14:paraId="567ABCE3" w14:textId="08B6DCEE" w:rsidR="00D92DDB" w:rsidRPr="00D92DDB" w:rsidRDefault="00D92DDB" w:rsidP="00D92DDB">
      <w:pPr>
        <w:spacing w:after="0" w:line="360" w:lineRule="auto"/>
        <w:rPr>
          <w:rFonts w:ascii="Arial" w:hAnsi="Arial" w:cs="Arial"/>
          <w:color w:val="000000" w:themeColor="text1"/>
          <w:sz w:val="24"/>
          <w:szCs w:val="24"/>
        </w:rPr>
      </w:pPr>
      <w:r w:rsidRPr="00D92DDB">
        <w:rPr>
          <w:rFonts w:ascii="Arial" w:hAnsi="Arial" w:cs="Arial"/>
          <w:color w:val="000000" w:themeColor="text1"/>
          <w:sz w:val="24"/>
          <w:szCs w:val="24"/>
        </w:rPr>
        <w:t>Bárbaro</w:t>
      </w:r>
      <w:r w:rsidRPr="00D92DDB">
        <w:rPr>
          <w:rFonts w:ascii="Arial" w:hAnsi="Arial" w:cs="Arial"/>
          <w:color w:val="000000" w:themeColor="text1"/>
          <w:sz w:val="24"/>
          <w:szCs w:val="24"/>
        </w:rPr>
        <w:t>, P</w:t>
      </w:r>
      <w:r w:rsidRPr="00D92DDB">
        <w:rPr>
          <w:rFonts w:ascii="Arial" w:hAnsi="Arial" w:cs="Arial"/>
          <w:color w:val="000000" w:themeColor="text1"/>
          <w:sz w:val="24"/>
          <w:szCs w:val="24"/>
        </w:rPr>
        <w:t xml:space="preserve">. </w:t>
      </w:r>
      <w:r w:rsidRPr="00D92DDB">
        <w:rPr>
          <w:rFonts w:ascii="Arial" w:hAnsi="Arial" w:cs="Arial"/>
          <w:color w:val="000000" w:themeColor="text1"/>
          <w:sz w:val="24"/>
          <w:szCs w:val="24"/>
        </w:rPr>
        <w:t xml:space="preserve">Ser docente: desafíos y </w:t>
      </w:r>
      <w:r w:rsidRPr="00D92DDB">
        <w:rPr>
          <w:rFonts w:ascii="Arial" w:hAnsi="Arial" w:cs="Arial"/>
          <w:color w:val="000000" w:themeColor="text1"/>
          <w:sz w:val="24"/>
          <w:szCs w:val="24"/>
        </w:rPr>
        <w:t>estrategias</w:t>
      </w:r>
      <w:r w:rsidRPr="00D92DDB">
        <w:rPr>
          <w:rFonts w:ascii="Arial" w:hAnsi="Arial" w:cs="Arial"/>
          <w:color w:val="000000" w:themeColor="text1"/>
          <w:sz w:val="24"/>
          <w:szCs w:val="24"/>
        </w:rPr>
        <w:t>, Buenos Aires, Argentina</w:t>
      </w:r>
      <w:r w:rsidRPr="00D92DDB">
        <w:rPr>
          <w:rFonts w:ascii="Arial" w:hAnsi="Arial" w:cs="Arial"/>
          <w:color w:val="000000" w:themeColor="text1"/>
          <w:sz w:val="24"/>
          <w:szCs w:val="24"/>
        </w:rPr>
        <w:t xml:space="preserve"> </w:t>
      </w:r>
      <w:r w:rsidRPr="00D92DDB">
        <w:rPr>
          <w:rFonts w:ascii="Arial" w:hAnsi="Arial" w:cs="Arial"/>
          <w:color w:val="000000" w:themeColor="text1"/>
          <w:sz w:val="24"/>
          <w:szCs w:val="24"/>
        </w:rPr>
        <w:t>febrero 2012</w:t>
      </w:r>
    </w:p>
    <w:p w14:paraId="79BF6C6C" w14:textId="3FAF5841" w:rsidR="00DD7067" w:rsidRPr="00D92DDB" w:rsidRDefault="00DD7067" w:rsidP="00526B33">
      <w:pPr>
        <w:spacing w:after="0" w:line="360" w:lineRule="auto"/>
        <w:rPr>
          <w:rFonts w:ascii="Arial" w:hAnsi="Arial" w:cs="Arial"/>
          <w:sz w:val="28"/>
          <w:szCs w:val="28"/>
        </w:rPr>
      </w:pPr>
    </w:p>
    <w:p w14:paraId="44D99A8B" w14:textId="6B0A93AC" w:rsidR="00DD7067" w:rsidRDefault="00DD7067" w:rsidP="00526B33">
      <w:pPr>
        <w:spacing w:after="0" w:line="360" w:lineRule="auto"/>
        <w:rPr>
          <w:rFonts w:ascii="Arial" w:hAnsi="Arial" w:cs="Arial"/>
          <w:sz w:val="24"/>
          <w:szCs w:val="24"/>
        </w:rPr>
      </w:pPr>
    </w:p>
    <w:p w14:paraId="0FD00AC6" w14:textId="3B3A06F3" w:rsidR="00DD7067" w:rsidRDefault="00DD7067" w:rsidP="00526B33">
      <w:pPr>
        <w:spacing w:after="0" w:line="360" w:lineRule="auto"/>
        <w:rPr>
          <w:rFonts w:ascii="Arial" w:hAnsi="Arial" w:cs="Arial"/>
          <w:sz w:val="24"/>
          <w:szCs w:val="24"/>
        </w:rPr>
      </w:pPr>
    </w:p>
    <w:p w14:paraId="3C297AE2" w14:textId="1E5C0B71" w:rsidR="00DD7067" w:rsidRDefault="00DD7067" w:rsidP="00526B33">
      <w:pPr>
        <w:spacing w:after="0" w:line="360" w:lineRule="auto"/>
        <w:rPr>
          <w:rFonts w:ascii="Arial" w:hAnsi="Arial" w:cs="Arial"/>
          <w:sz w:val="24"/>
          <w:szCs w:val="24"/>
        </w:rPr>
      </w:pPr>
    </w:p>
    <w:p w14:paraId="4C2FB1A3" w14:textId="5CBE8DE9" w:rsidR="00DD7067" w:rsidRDefault="00DD7067" w:rsidP="00526B33">
      <w:pPr>
        <w:spacing w:after="0" w:line="360" w:lineRule="auto"/>
        <w:rPr>
          <w:rFonts w:ascii="Arial" w:hAnsi="Arial" w:cs="Arial"/>
          <w:sz w:val="24"/>
          <w:szCs w:val="24"/>
        </w:rPr>
      </w:pPr>
    </w:p>
    <w:p w14:paraId="1556F95E" w14:textId="44A936D5" w:rsidR="00DD7067" w:rsidRDefault="00DD7067" w:rsidP="00526B33">
      <w:pPr>
        <w:spacing w:after="0" w:line="360" w:lineRule="auto"/>
        <w:rPr>
          <w:rFonts w:ascii="Arial" w:hAnsi="Arial" w:cs="Arial"/>
          <w:sz w:val="24"/>
          <w:szCs w:val="24"/>
        </w:rPr>
      </w:pPr>
    </w:p>
    <w:p w14:paraId="2AA95F40" w14:textId="3EB7D3DF" w:rsidR="00DD7067" w:rsidRDefault="00DD7067" w:rsidP="00526B33">
      <w:pPr>
        <w:spacing w:after="0" w:line="360" w:lineRule="auto"/>
        <w:rPr>
          <w:rFonts w:ascii="Arial" w:hAnsi="Arial" w:cs="Arial"/>
          <w:sz w:val="24"/>
          <w:szCs w:val="24"/>
        </w:rPr>
      </w:pPr>
    </w:p>
    <w:p w14:paraId="2D47DFA4" w14:textId="395B50F3" w:rsidR="00DD7067" w:rsidRDefault="00DD7067" w:rsidP="00526B33">
      <w:pPr>
        <w:spacing w:after="0" w:line="360" w:lineRule="auto"/>
        <w:rPr>
          <w:rFonts w:ascii="Arial" w:hAnsi="Arial" w:cs="Arial"/>
          <w:sz w:val="24"/>
          <w:szCs w:val="24"/>
        </w:rPr>
      </w:pPr>
    </w:p>
    <w:p w14:paraId="7F3D40DB" w14:textId="6BEE15CE" w:rsidR="00DD7067" w:rsidRDefault="00DD7067" w:rsidP="00526B33">
      <w:pPr>
        <w:spacing w:after="0" w:line="360" w:lineRule="auto"/>
        <w:rPr>
          <w:rFonts w:ascii="Arial" w:hAnsi="Arial" w:cs="Arial"/>
          <w:sz w:val="24"/>
          <w:szCs w:val="24"/>
        </w:rPr>
      </w:pPr>
    </w:p>
    <w:p w14:paraId="27C7709B" w14:textId="2937AC06" w:rsidR="00DD7067" w:rsidRDefault="00DD7067" w:rsidP="00526B33">
      <w:pPr>
        <w:spacing w:after="0" w:line="360" w:lineRule="auto"/>
        <w:rPr>
          <w:rFonts w:ascii="Arial" w:hAnsi="Arial" w:cs="Arial"/>
          <w:sz w:val="24"/>
          <w:szCs w:val="24"/>
        </w:rPr>
      </w:pPr>
    </w:p>
    <w:p w14:paraId="57CF211E" w14:textId="40366BEB" w:rsidR="00DD7067" w:rsidRDefault="00DD7067" w:rsidP="00526B33">
      <w:pPr>
        <w:spacing w:after="0" w:line="360" w:lineRule="auto"/>
        <w:rPr>
          <w:rFonts w:ascii="Arial" w:hAnsi="Arial" w:cs="Arial"/>
          <w:sz w:val="24"/>
          <w:szCs w:val="24"/>
        </w:rPr>
      </w:pPr>
    </w:p>
    <w:p w14:paraId="02D6DF0E" w14:textId="201CD68C" w:rsidR="00DD7067" w:rsidRDefault="00DD7067" w:rsidP="00526B33">
      <w:pPr>
        <w:spacing w:after="0" w:line="360" w:lineRule="auto"/>
        <w:rPr>
          <w:rFonts w:ascii="Arial" w:hAnsi="Arial" w:cs="Arial"/>
          <w:sz w:val="24"/>
          <w:szCs w:val="24"/>
        </w:rPr>
      </w:pPr>
    </w:p>
    <w:p w14:paraId="613C4C50" w14:textId="61487537" w:rsidR="00DD7067" w:rsidRDefault="00DD7067" w:rsidP="00526B33">
      <w:pPr>
        <w:spacing w:after="0" w:line="360" w:lineRule="auto"/>
        <w:rPr>
          <w:rFonts w:ascii="Arial" w:hAnsi="Arial" w:cs="Arial"/>
          <w:sz w:val="24"/>
          <w:szCs w:val="24"/>
        </w:rPr>
      </w:pPr>
    </w:p>
    <w:p w14:paraId="33C59992" w14:textId="3EA140AB" w:rsidR="00DD7067" w:rsidRDefault="00DD7067" w:rsidP="00526B33">
      <w:pPr>
        <w:spacing w:after="0" w:line="360" w:lineRule="auto"/>
        <w:rPr>
          <w:rFonts w:ascii="Arial" w:hAnsi="Arial" w:cs="Arial"/>
          <w:sz w:val="24"/>
          <w:szCs w:val="24"/>
        </w:rPr>
      </w:pPr>
    </w:p>
    <w:p w14:paraId="4B3AB6AA" w14:textId="267E69BB" w:rsidR="00DD7067" w:rsidRDefault="00DD7067" w:rsidP="00526B33">
      <w:pPr>
        <w:spacing w:after="0" w:line="360" w:lineRule="auto"/>
        <w:rPr>
          <w:rFonts w:ascii="Arial" w:hAnsi="Arial" w:cs="Arial"/>
          <w:sz w:val="24"/>
          <w:szCs w:val="24"/>
        </w:rPr>
      </w:pPr>
    </w:p>
    <w:p w14:paraId="5AAAF9D5" w14:textId="6C3F447B" w:rsidR="00DD7067" w:rsidRDefault="00DD7067" w:rsidP="00526B33">
      <w:pPr>
        <w:spacing w:after="0" w:line="360" w:lineRule="auto"/>
        <w:rPr>
          <w:rFonts w:ascii="Arial" w:hAnsi="Arial" w:cs="Arial"/>
          <w:sz w:val="24"/>
          <w:szCs w:val="24"/>
        </w:rPr>
      </w:pPr>
    </w:p>
    <w:p w14:paraId="5233164C" w14:textId="0CEB45F1" w:rsidR="00DD7067" w:rsidRDefault="00DD7067" w:rsidP="00526B33">
      <w:pPr>
        <w:spacing w:after="0" w:line="360" w:lineRule="auto"/>
        <w:rPr>
          <w:rFonts w:ascii="Arial" w:hAnsi="Arial" w:cs="Arial"/>
          <w:sz w:val="24"/>
          <w:szCs w:val="24"/>
        </w:rPr>
      </w:pPr>
    </w:p>
    <w:p w14:paraId="38E6EA58" w14:textId="0DB909DD" w:rsidR="00DD7067" w:rsidRDefault="00DD7067" w:rsidP="00526B33">
      <w:pPr>
        <w:spacing w:after="0" w:line="360" w:lineRule="auto"/>
        <w:rPr>
          <w:rFonts w:ascii="Arial" w:hAnsi="Arial" w:cs="Arial"/>
          <w:sz w:val="24"/>
          <w:szCs w:val="24"/>
        </w:rPr>
      </w:pPr>
    </w:p>
    <w:p w14:paraId="0EBC193D" w14:textId="6120E43E" w:rsidR="00DD7067" w:rsidRDefault="00DD7067" w:rsidP="00526B33">
      <w:pPr>
        <w:spacing w:after="0" w:line="360" w:lineRule="auto"/>
        <w:rPr>
          <w:rFonts w:ascii="Arial" w:hAnsi="Arial" w:cs="Arial"/>
          <w:sz w:val="24"/>
          <w:szCs w:val="24"/>
        </w:rPr>
      </w:pPr>
    </w:p>
    <w:p w14:paraId="45E1095F" w14:textId="77777777" w:rsidR="00DD7067" w:rsidRPr="00526B33" w:rsidRDefault="00DD7067" w:rsidP="00526B33">
      <w:pPr>
        <w:spacing w:after="0" w:line="360" w:lineRule="auto"/>
        <w:rPr>
          <w:rFonts w:ascii="Arial" w:hAnsi="Arial" w:cs="Arial"/>
          <w:sz w:val="24"/>
          <w:szCs w:val="24"/>
        </w:rPr>
      </w:pPr>
    </w:p>
    <w:sectPr w:rsidR="00DD7067" w:rsidRPr="00526B33" w:rsidSect="00DD7067">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dern Love">
    <w:altName w:val="Modern Love"/>
    <w:charset w:val="00"/>
    <w:family w:val="decorative"/>
    <w:pitch w:val="variable"/>
    <w:sig w:usb0="8000002F" w:usb1="0000000A" w:usb2="00000000" w:usb3="00000000" w:csb0="00000001" w:csb1="00000000"/>
  </w:font>
  <w:font w:name="ChrisMaster">
    <w:panose1 w:val="00000000000000000000"/>
    <w:charset w:val="00"/>
    <w:family w:val="auto"/>
    <w:pitch w:val="variable"/>
    <w:sig w:usb0="80000027"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CA"/>
    <w:rsid w:val="000B2582"/>
    <w:rsid w:val="001164CD"/>
    <w:rsid w:val="00143255"/>
    <w:rsid w:val="00145293"/>
    <w:rsid w:val="0016427B"/>
    <w:rsid w:val="0018755F"/>
    <w:rsid w:val="001A40B2"/>
    <w:rsid w:val="002332EF"/>
    <w:rsid w:val="002942E3"/>
    <w:rsid w:val="002E40CA"/>
    <w:rsid w:val="004C0301"/>
    <w:rsid w:val="00526B33"/>
    <w:rsid w:val="005D7563"/>
    <w:rsid w:val="005E6A55"/>
    <w:rsid w:val="005F431B"/>
    <w:rsid w:val="00807F7B"/>
    <w:rsid w:val="00A94EF7"/>
    <w:rsid w:val="00C477A2"/>
    <w:rsid w:val="00CA160C"/>
    <w:rsid w:val="00D053D7"/>
    <w:rsid w:val="00D92DDB"/>
    <w:rsid w:val="00DD7067"/>
    <w:rsid w:val="00F57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51F8"/>
  <w15:chartTrackingRefBased/>
  <w15:docId w15:val="{351DAC6E-D31E-4091-BBA0-21BC50A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75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07F7B"/>
    <w:rPr>
      <w:color w:val="0563C1" w:themeColor="hyperlink"/>
      <w:u w:val="single"/>
    </w:rPr>
  </w:style>
  <w:style w:type="character" w:styleId="Mencinsinresolver">
    <w:name w:val="Unresolved Mention"/>
    <w:basedOn w:val="Fuentedeprrafopredeter"/>
    <w:uiPriority w:val="99"/>
    <w:semiHidden/>
    <w:unhideWhenUsed/>
    <w:rsid w:val="00807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09014">
      <w:bodyDiv w:val="1"/>
      <w:marLeft w:val="0"/>
      <w:marRight w:val="0"/>
      <w:marTop w:val="0"/>
      <w:marBottom w:val="0"/>
      <w:divBdr>
        <w:top w:val="none" w:sz="0" w:space="0" w:color="auto"/>
        <w:left w:val="none" w:sz="0" w:space="0" w:color="auto"/>
        <w:bottom w:val="none" w:sz="0" w:space="0" w:color="auto"/>
        <w:right w:val="none" w:sz="0" w:space="0" w:color="auto"/>
      </w:divBdr>
    </w:div>
    <w:div w:id="961495106">
      <w:bodyDiv w:val="1"/>
      <w:marLeft w:val="0"/>
      <w:marRight w:val="0"/>
      <w:marTop w:val="0"/>
      <w:marBottom w:val="0"/>
      <w:divBdr>
        <w:top w:val="none" w:sz="0" w:space="0" w:color="auto"/>
        <w:left w:val="none" w:sz="0" w:space="0" w:color="auto"/>
        <w:bottom w:val="none" w:sz="0" w:space="0" w:color="auto"/>
        <w:right w:val="none" w:sz="0" w:space="0" w:color="auto"/>
      </w:divBdr>
    </w:div>
    <w:div w:id="111112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2021-06-18T19:03:00Z</dcterms:created>
  <dcterms:modified xsi:type="dcterms:W3CDTF">2021-06-18T23:33:00Z</dcterms:modified>
</cp:coreProperties>
</file>