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23B3" w14:textId="77777777" w:rsidR="006A5BB3" w:rsidRPr="0007798B" w:rsidRDefault="006A5BB3" w:rsidP="006A5BB3">
      <w:pPr>
        <w:rPr>
          <w:rFonts w:ascii="Arial" w:hAnsi="Arial" w:cs="Arial"/>
          <w:b/>
          <w:bCs/>
          <w:sz w:val="24"/>
          <w:szCs w:val="24"/>
        </w:rPr>
      </w:pPr>
      <w:r w:rsidRPr="0007798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B88E1E" wp14:editId="3A30F4CF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209675" cy="1381125"/>
            <wp:effectExtent l="0" t="0" r="9525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8" r="15384"/>
                    <a:stretch/>
                  </pic:blipFill>
                  <pic:spPr bwMode="auto">
                    <a:xfrm>
                      <a:off x="0" y="0"/>
                      <a:ext cx="12096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7798B">
        <w:rPr>
          <w:rFonts w:ascii="Arial" w:hAnsi="Arial" w:cs="Arial"/>
          <w:b/>
          <w:bCs/>
          <w:sz w:val="24"/>
          <w:szCs w:val="24"/>
        </w:rPr>
        <w:t xml:space="preserve">Escuela Normal de Educación Preescolar </w:t>
      </w:r>
    </w:p>
    <w:p w14:paraId="05AC7541" w14:textId="77777777" w:rsidR="006A5BB3" w:rsidRPr="0007798B" w:rsidRDefault="006A5BB3" w:rsidP="006A5BB3">
      <w:pPr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441AEF51" w14:textId="77777777" w:rsidR="006A5BB3" w:rsidRPr="0007798B" w:rsidRDefault="006A5BB3" w:rsidP="006A5BB3">
      <w:pPr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sz w:val="24"/>
          <w:szCs w:val="24"/>
        </w:rPr>
        <w:t>Ciclo escolar 2020-2021</w:t>
      </w:r>
    </w:p>
    <w:p w14:paraId="585BD2D0" w14:textId="77777777" w:rsidR="006A5BB3" w:rsidRPr="0007798B" w:rsidRDefault="006A5BB3" w:rsidP="006A5BB3">
      <w:pPr>
        <w:rPr>
          <w:rFonts w:ascii="Arial" w:hAnsi="Arial" w:cs="Arial"/>
          <w:sz w:val="24"/>
          <w:szCs w:val="24"/>
        </w:rPr>
      </w:pPr>
    </w:p>
    <w:p w14:paraId="55B34DFA" w14:textId="77777777" w:rsidR="006A5BB3" w:rsidRPr="0007798B" w:rsidRDefault="006A5BB3" w:rsidP="006A5BB3">
      <w:pPr>
        <w:rPr>
          <w:rFonts w:ascii="Arial" w:hAnsi="Arial" w:cs="Arial"/>
          <w:sz w:val="24"/>
          <w:szCs w:val="24"/>
        </w:rPr>
      </w:pPr>
    </w:p>
    <w:p w14:paraId="5AC3568C" w14:textId="77777777" w:rsidR="006A5BB3" w:rsidRPr="0007798B" w:rsidRDefault="006A5BB3" w:rsidP="006A5BB3">
      <w:pPr>
        <w:jc w:val="center"/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b/>
          <w:bCs/>
          <w:sz w:val="24"/>
          <w:szCs w:val="24"/>
        </w:rPr>
        <w:t>Docente:</w:t>
      </w:r>
      <w:r w:rsidRPr="0007798B">
        <w:rPr>
          <w:rFonts w:ascii="Arial" w:hAnsi="Arial" w:cs="Arial"/>
          <w:sz w:val="24"/>
          <w:szCs w:val="24"/>
        </w:rPr>
        <w:t xml:space="preserve"> Marco Antonio Valdés Molina</w:t>
      </w:r>
    </w:p>
    <w:p w14:paraId="12DC13D3" w14:textId="77777777" w:rsidR="006A5BB3" w:rsidRPr="0007798B" w:rsidRDefault="006A5BB3" w:rsidP="006A5BB3">
      <w:pPr>
        <w:jc w:val="center"/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b/>
          <w:bCs/>
          <w:sz w:val="24"/>
          <w:szCs w:val="24"/>
        </w:rPr>
        <w:t>Materia:</w:t>
      </w:r>
      <w:r w:rsidRPr="0007798B">
        <w:rPr>
          <w:rFonts w:ascii="Arial" w:hAnsi="Arial" w:cs="Arial"/>
          <w:sz w:val="24"/>
          <w:szCs w:val="24"/>
        </w:rPr>
        <w:t xml:space="preserve"> estrategias para la exploración del mundo social</w:t>
      </w:r>
    </w:p>
    <w:p w14:paraId="1FF14CC3" w14:textId="77777777" w:rsidR="006A5BB3" w:rsidRPr="0007798B" w:rsidRDefault="006A5BB3" w:rsidP="006A5BB3">
      <w:pPr>
        <w:jc w:val="center"/>
        <w:rPr>
          <w:rFonts w:ascii="Arial" w:hAnsi="Arial" w:cs="Arial"/>
          <w:sz w:val="24"/>
          <w:szCs w:val="24"/>
        </w:rPr>
      </w:pPr>
    </w:p>
    <w:p w14:paraId="22172424" w14:textId="0B6950CF" w:rsidR="006A5BB3" w:rsidRDefault="0012233E" w:rsidP="006A5BB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Preparación de evidencia </w:t>
      </w:r>
    </w:p>
    <w:p w14:paraId="635F53B3" w14:textId="77777777" w:rsidR="0012233E" w:rsidRPr="0007798B" w:rsidRDefault="0012233E" w:rsidP="006A5BB3">
      <w:pPr>
        <w:jc w:val="center"/>
        <w:rPr>
          <w:rFonts w:ascii="Arial" w:hAnsi="Arial" w:cs="Arial"/>
          <w:sz w:val="24"/>
          <w:szCs w:val="24"/>
        </w:rPr>
      </w:pPr>
    </w:p>
    <w:p w14:paraId="6CD2365E" w14:textId="77777777" w:rsidR="006A5BB3" w:rsidRPr="009D742F" w:rsidRDefault="006A5BB3" w:rsidP="006A5B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798B">
        <w:rPr>
          <w:rFonts w:ascii="Arial" w:hAnsi="Arial" w:cs="Arial"/>
          <w:b/>
          <w:bCs/>
          <w:sz w:val="24"/>
          <w:szCs w:val="24"/>
        </w:rPr>
        <w:t>Alumna:</w:t>
      </w:r>
      <w:r w:rsidRPr="0007798B">
        <w:rPr>
          <w:rFonts w:ascii="Arial" w:hAnsi="Arial" w:cs="Arial"/>
          <w:sz w:val="24"/>
          <w:szCs w:val="24"/>
        </w:rPr>
        <w:t xml:space="preserve"> Yesica Guadalupe López Ramírez #12</w:t>
      </w:r>
    </w:p>
    <w:p w14:paraId="577CA451" w14:textId="63830796" w:rsidR="006A5BB3" w:rsidRDefault="006A5BB3" w:rsidP="006A5BB3">
      <w:pPr>
        <w:jc w:val="center"/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b/>
          <w:bCs/>
          <w:sz w:val="24"/>
          <w:szCs w:val="24"/>
        </w:rPr>
        <w:t>Grado:</w:t>
      </w:r>
      <w:r w:rsidRPr="0007798B">
        <w:rPr>
          <w:rFonts w:ascii="Arial" w:hAnsi="Arial" w:cs="Arial"/>
          <w:sz w:val="24"/>
          <w:szCs w:val="24"/>
        </w:rPr>
        <w:t xml:space="preserve"> 2 C</w:t>
      </w:r>
    </w:p>
    <w:p w14:paraId="34C6FBE1" w14:textId="77777777" w:rsidR="006A5BB3" w:rsidRPr="006A5BB3" w:rsidRDefault="006A5BB3" w:rsidP="006A5BB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F1DC57" w14:textId="555074E9" w:rsidR="00CA5754" w:rsidRPr="006A5BB3" w:rsidRDefault="006A5BB3">
      <w:pPr>
        <w:rPr>
          <w:rFonts w:ascii="Arial" w:hAnsi="Arial" w:cs="Arial"/>
          <w:b/>
          <w:bCs/>
          <w:sz w:val="24"/>
          <w:szCs w:val="24"/>
        </w:rPr>
      </w:pPr>
      <w:r w:rsidRPr="006A5BB3">
        <w:rPr>
          <w:rFonts w:ascii="Arial" w:hAnsi="Arial" w:cs="Arial"/>
          <w:b/>
          <w:bCs/>
          <w:sz w:val="24"/>
          <w:szCs w:val="24"/>
        </w:rPr>
        <w:t xml:space="preserve">Unidad de aprendizaje III. la comunidad y la participación social de </w:t>
      </w:r>
      <w:proofErr w:type="gramStart"/>
      <w:r w:rsidRPr="006A5BB3">
        <w:rPr>
          <w:rFonts w:ascii="Arial" w:hAnsi="Arial" w:cs="Arial"/>
          <w:b/>
          <w:bCs/>
          <w:sz w:val="24"/>
          <w:szCs w:val="24"/>
        </w:rPr>
        <w:t>los niños y niñas</w:t>
      </w:r>
      <w:proofErr w:type="gramEnd"/>
      <w:r w:rsidRPr="006A5BB3">
        <w:rPr>
          <w:rFonts w:ascii="Arial" w:hAnsi="Arial" w:cs="Arial"/>
          <w:b/>
          <w:bCs/>
          <w:sz w:val="24"/>
          <w:szCs w:val="24"/>
        </w:rPr>
        <w:t xml:space="preserve"> de preescolar.</w:t>
      </w:r>
    </w:p>
    <w:p w14:paraId="0AA1F11B" w14:textId="3645E4B0" w:rsidR="006A5BB3" w:rsidRPr="006A5BB3" w:rsidRDefault="006A5BB3">
      <w:pPr>
        <w:rPr>
          <w:rFonts w:ascii="Arial" w:hAnsi="Arial" w:cs="Arial"/>
          <w:b/>
          <w:bCs/>
          <w:sz w:val="24"/>
          <w:szCs w:val="24"/>
        </w:rPr>
      </w:pPr>
      <w:r w:rsidRPr="006A5BB3">
        <w:rPr>
          <w:rFonts w:ascii="Arial" w:hAnsi="Arial" w:cs="Arial"/>
          <w:b/>
          <w:bCs/>
          <w:sz w:val="24"/>
          <w:szCs w:val="24"/>
        </w:rPr>
        <w:t xml:space="preserve">Competencias de la unidad III: </w:t>
      </w:r>
    </w:p>
    <w:p w14:paraId="7331658A" w14:textId="77777777" w:rsidR="006A5BB3" w:rsidRPr="006A5BB3" w:rsidRDefault="006A5BB3" w:rsidP="006A5BB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5BB3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2D8DDC42" w14:textId="77777777" w:rsidR="006A5BB3" w:rsidRPr="006A5BB3" w:rsidRDefault="006A5BB3" w:rsidP="006A5BB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5BB3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78928C9B" w14:textId="77777777" w:rsidR="006A5BB3" w:rsidRPr="006A5BB3" w:rsidRDefault="006A5BB3" w:rsidP="006A5BB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5BB3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0FB0278" w14:textId="77777777" w:rsidR="006A5BB3" w:rsidRPr="006A5BB3" w:rsidRDefault="006A5BB3" w:rsidP="006A5BB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5BB3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077B8E5F" w14:textId="77777777" w:rsidR="006A5BB3" w:rsidRPr="006A5BB3" w:rsidRDefault="006A5BB3" w:rsidP="006A5BB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5BB3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262F25B" w14:textId="6672C18D" w:rsidR="006A5BB3" w:rsidRDefault="006A5BB3" w:rsidP="006A5BB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5BB3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5B781E8B" w14:textId="60BA2DB7" w:rsidR="002B250C" w:rsidRDefault="002B250C" w:rsidP="002B250C">
      <w:pPr>
        <w:rPr>
          <w:rFonts w:ascii="Arial" w:hAnsi="Arial" w:cs="Arial"/>
          <w:sz w:val="24"/>
          <w:szCs w:val="24"/>
        </w:rPr>
      </w:pPr>
    </w:p>
    <w:p w14:paraId="6178A47D" w14:textId="6C4B3589" w:rsidR="002B250C" w:rsidRDefault="002B250C" w:rsidP="002B250C">
      <w:pPr>
        <w:rPr>
          <w:rFonts w:ascii="Arial" w:hAnsi="Arial" w:cs="Arial"/>
          <w:sz w:val="24"/>
          <w:szCs w:val="24"/>
        </w:rPr>
      </w:pPr>
    </w:p>
    <w:p w14:paraId="1C51B8B7" w14:textId="4ECDAFED" w:rsidR="002B250C" w:rsidRDefault="002B250C" w:rsidP="002B250C">
      <w:pPr>
        <w:rPr>
          <w:rFonts w:ascii="Arial" w:hAnsi="Arial" w:cs="Arial"/>
          <w:sz w:val="24"/>
          <w:szCs w:val="24"/>
        </w:rPr>
      </w:pPr>
      <w:r w:rsidRPr="00782D80">
        <w:rPr>
          <w:rFonts w:ascii="Arial" w:hAnsi="Arial" w:cs="Arial"/>
          <w:b/>
          <w:bCs/>
          <w:sz w:val="24"/>
          <w:szCs w:val="24"/>
        </w:rPr>
        <w:lastRenderedPageBreak/>
        <w:t>Nombre la c</w:t>
      </w:r>
      <w:r w:rsidR="00782D80" w:rsidRPr="00782D80">
        <w:rPr>
          <w:rFonts w:ascii="Arial" w:hAnsi="Arial" w:cs="Arial"/>
          <w:b/>
          <w:bCs/>
          <w:sz w:val="24"/>
          <w:szCs w:val="24"/>
        </w:rPr>
        <w:t>á</w:t>
      </w:r>
      <w:r w:rsidRPr="00782D80">
        <w:rPr>
          <w:rFonts w:ascii="Arial" w:hAnsi="Arial" w:cs="Arial"/>
          <w:b/>
          <w:bCs/>
          <w:sz w:val="24"/>
          <w:szCs w:val="24"/>
        </w:rPr>
        <w:t>psula</w:t>
      </w:r>
      <w:r w:rsidR="00782D80" w:rsidRPr="00782D80">
        <w:rPr>
          <w:rFonts w:ascii="Arial" w:hAnsi="Arial" w:cs="Arial"/>
          <w:b/>
          <w:bCs/>
          <w:sz w:val="24"/>
          <w:szCs w:val="24"/>
        </w:rPr>
        <w:t>:</w:t>
      </w:r>
      <w:r w:rsidR="00782D80">
        <w:rPr>
          <w:rFonts w:ascii="Arial" w:hAnsi="Arial" w:cs="Arial"/>
          <w:sz w:val="24"/>
          <w:szCs w:val="24"/>
        </w:rPr>
        <w:t xml:space="preserve"> tenemos que cuidar el agua. </w:t>
      </w:r>
    </w:p>
    <w:p w14:paraId="43E2F0A3" w14:textId="1068D7B7" w:rsidR="00782D80" w:rsidRDefault="00782D80" w:rsidP="002B250C">
      <w:pPr>
        <w:rPr>
          <w:rFonts w:ascii="Arial" w:hAnsi="Arial" w:cs="Arial"/>
          <w:sz w:val="24"/>
          <w:szCs w:val="24"/>
        </w:rPr>
      </w:pPr>
      <w:r w:rsidRPr="007A05C2">
        <w:rPr>
          <w:rFonts w:ascii="Arial" w:hAnsi="Arial" w:cs="Arial"/>
          <w:b/>
          <w:bCs/>
          <w:sz w:val="24"/>
          <w:szCs w:val="24"/>
        </w:rPr>
        <w:t>Tema que se va a trabajar:</w:t>
      </w:r>
      <w:r>
        <w:rPr>
          <w:rFonts w:ascii="Arial" w:hAnsi="Arial" w:cs="Arial"/>
          <w:sz w:val="24"/>
          <w:szCs w:val="24"/>
        </w:rPr>
        <w:t xml:space="preserve"> el cuidado del agua. </w:t>
      </w:r>
    </w:p>
    <w:p w14:paraId="2128472C" w14:textId="58ED795B" w:rsidR="007A05C2" w:rsidRDefault="007A05C2" w:rsidP="002B250C">
      <w:pPr>
        <w:rPr>
          <w:rFonts w:ascii="Arial" w:hAnsi="Arial" w:cs="Arial"/>
          <w:sz w:val="24"/>
          <w:szCs w:val="24"/>
        </w:rPr>
      </w:pPr>
      <w:r w:rsidRPr="007A05C2">
        <w:rPr>
          <w:rFonts w:ascii="Arial" w:hAnsi="Arial" w:cs="Arial"/>
          <w:b/>
          <w:bCs/>
          <w:sz w:val="24"/>
          <w:szCs w:val="24"/>
        </w:rPr>
        <w:t>Espacio:</w:t>
      </w:r>
      <w:r>
        <w:rPr>
          <w:rFonts w:ascii="Arial" w:hAnsi="Arial" w:cs="Arial"/>
          <w:sz w:val="24"/>
          <w:szCs w:val="24"/>
        </w:rPr>
        <w:t xml:space="preserve"> salón de clases. </w:t>
      </w:r>
    </w:p>
    <w:p w14:paraId="29558F6C" w14:textId="115C9499" w:rsidR="007A05C2" w:rsidRDefault="007A05C2" w:rsidP="002B250C">
      <w:pPr>
        <w:rPr>
          <w:rFonts w:ascii="Arial" w:hAnsi="Arial" w:cs="Arial"/>
          <w:sz w:val="24"/>
          <w:szCs w:val="24"/>
        </w:rPr>
      </w:pPr>
      <w:r w:rsidRPr="007A05C2">
        <w:rPr>
          <w:rFonts w:ascii="Arial" w:hAnsi="Arial" w:cs="Arial"/>
          <w:b/>
          <w:bCs/>
          <w:sz w:val="24"/>
          <w:szCs w:val="24"/>
        </w:rPr>
        <w:t>Ambientación:</w:t>
      </w:r>
      <w:r>
        <w:rPr>
          <w:rFonts w:ascii="Arial" w:hAnsi="Arial" w:cs="Arial"/>
          <w:sz w:val="24"/>
          <w:szCs w:val="24"/>
        </w:rPr>
        <w:t xml:space="preserve"> </w:t>
      </w:r>
      <w:r w:rsidR="000D575B">
        <w:rPr>
          <w:rFonts w:ascii="Arial" w:hAnsi="Arial" w:cs="Arial"/>
          <w:sz w:val="24"/>
          <w:szCs w:val="24"/>
        </w:rPr>
        <w:t xml:space="preserve">estudio de televisión. </w:t>
      </w:r>
    </w:p>
    <w:p w14:paraId="31CDFDFA" w14:textId="5915AB77" w:rsidR="007A05C2" w:rsidRDefault="007A05C2" w:rsidP="002B250C">
      <w:pPr>
        <w:rPr>
          <w:rFonts w:ascii="Arial" w:hAnsi="Arial" w:cs="Arial"/>
          <w:sz w:val="24"/>
          <w:szCs w:val="24"/>
        </w:rPr>
      </w:pPr>
      <w:r w:rsidRPr="007A05C2">
        <w:rPr>
          <w:rFonts w:ascii="Arial" w:hAnsi="Arial" w:cs="Arial"/>
          <w:b/>
          <w:bCs/>
          <w:sz w:val="24"/>
          <w:szCs w:val="24"/>
        </w:rPr>
        <w:t>Materiales:</w:t>
      </w:r>
      <w:r>
        <w:rPr>
          <w:rFonts w:ascii="Arial" w:hAnsi="Arial" w:cs="Arial"/>
          <w:sz w:val="24"/>
          <w:szCs w:val="24"/>
        </w:rPr>
        <w:t xml:space="preserve"> </w:t>
      </w:r>
      <w:r w:rsidR="000D575B">
        <w:rPr>
          <w:rFonts w:ascii="Arial" w:hAnsi="Arial" w:cs="Arial"/>
          <w:sz w:val="24"/>
          <w:szCs w:val="24"/>
        </w:rPr>
        <w:t>micrófonos</w:t>
      </w:r>
      <w:r w:rsidR="00BD3EC1">
        <w:rPr>
          <w:rFonts w:ascii="Arial" w:hAnsi="Arial" w:cs="Arial"/>
          <w:sz w:val="24"/>
          <w:szCs w:val="24"/>
        </w:rPr>
        <w:t xml:space="preserve"> y ropa formal</w:t>
      </w:r>
    </w:p>
    <w:p w14:paraId="502C3006" w14:textId="4372638B" w:rsidR="007A05C2" w:rsidRDefault="007A05C2" w:rsidP="002B250C">
      <w:pPr>
        <w:rPr>
          <w:rFonts w:ascii="Arial" w:hAnsi="Arial" w:cs="Arial"/>
          <w:sz w:val="24"/>
          <w:szCs w:val="24"/>
        </w:rPr>
      </w:pPr>
      <w:r w:rsidRPr="007A05C2">
        <w:rPr>
          <w:rFonts w:ascii="Arial" w:hAnsi="Arial" w:cs="Arial"/>
          <w:b/>
          <w:bCs/>
          <w:sz w:val="24"/>
          <w:szCs w:val="24"/>
        </w:rPr>
        <w:t>Participantes:</w:t>
      </w:r>
      <w:r>
        <w:rPr>
          <w:rFonts w:ascii="Arial" w:hAnsi="Arial" w:cs="Arial"/>
          <w:sz w:val="24"/>
          <w:szCs w:val="24"/>
        </w:rPr>
        <w:t xml:space="preserve"> alumnos del grupo </w:t>
      </w:r>
    </w:p>
    <w:p w14:paraId="1661A1BE" w14:textId="5F888A37" w:rsidR="007A05C2" w:rsidRDefault="007A05C2" w:rsidP="002B2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Entrevista: </w:t>
      </w:r>
    </w:p>
    <w:p w14:paraId="142B4357" w14:textId="1A95FC62" w:rsidR="007A05C2" w:rsidRDefault="000D575B" w:rsidP="002B2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Educadora: </w:t>
      </w:r>
      <w:r w:rsidR="00D12B5E">
        <w:rPr>
          <w:rFonts w:ascii="Arial" w:hAnsi="Arial" w:cs="Arial"/>
          <w:sz w:val="24"/>
          <w:szCs w:val="24"/>
        </w:rPr>
        <w:t>Buenos días, bienvenidos al mejor programa de la televisión “de todo un poco” aquí</w:t>
      </w:r>
      <w:r w:rsidR="005D11A3">
        <w:rPr>
          <w:rFonts w:ascii="Arial" w:hAnsi="Arial" w:cs="Arial"/>
          <w:sz w:val="24"/>
          <w:szCs w:val="24"/>
        </w:rPr>
        <w:t xml:space="preserve"> se</w:t>
      </w:r>
      <w:r w:rsidR="00D12B5E">
        <w:rPr>
          <w:rFonts w:ascii="Arial" w:hAnsi="Arial" w:cs="Arial"/>
          <w:sz w:val="24"/>
          <w:szCs w:val="24"/>
        </w:rPr>
        <w:t xml:space="preserve"> podrán diverti</w:t>
      </w:r>
      <w:r w:rsidR="005D11A3">
        <w:rPr>
          <w:rFonts w:ascii="Arial" w:hAnsi="Arial" w:cs="Arial"/>
          <w:sz w:val="24"/>
          <w:szCs w:val="24"/>
        </w:rPr>
        <w:t xml:space="preserve">r </w:t>
      </w:r>
      <w:r w:rsidR="00D12B5E">
        <w:rPr>
          <w:rFonts w:ascii="Arial" w:hAnsi="Arial" w:cs="Arial"/>
          <w:sz w:val="24"/>
          <w:szCs w:val="24"/>
        </w:rPr>
        <w:t xml:space="preserve">y no solo eso, sino también aprender de diferentes </w:t>
      </w:r>
      <w:r w:rsidR="005D11A3">
        <w:rPr>
          <w:rFonts w:ascii="Arial" w:hAnsi="Arial" w:cs="Arial"/>
          <w:sz w:val="24"/>
          <w:szCs w:val="24"/>
        </w:rPr>
        <w:t xml:space="preserve">temas que son muy </w:t>
      </w:r>
      <w:r w:rsidR="00BD3EC1">
        <w:rPr>
          <w:rFonts w:ascii="Arial" w:hAnsi="Arial" w:cs="Arial"/>
          <w:sz w:val="24"/>
          <w:szCs w:val="24"/>
        </w:rPr>
        <w:t>importantes</w:t>
      </w:r>
      <w:r w:rsidR="005D11A3">
        <w:rPr>
          <w:rFonts w:ascii="Arial" w:hAnsi="Arial" w:cs="Arial"/>
          <w:sz w:val="24"/>
          <w:szCs w:val="24"/>
        </w:rPr>
        <w:t xml:space="preserve"> para la sociedad que estamos viviendo actualmente. El programa de hoy será uno de los mejores de toda la televisión, ya que tenemos a varios invitados que nos hablaran sobre el cuidado del agua</w:t>
      </w:r>
      <w:r w:rsidR="00BD3EC1">
        <w:rPr>
          <w:rFonts w:ascii="Arial" w:hAnsi="Arial" w:cs="Arial"/>
          <w:sz w:val="24"/>
          <w:szCs w:val="24"/>
        </w:rPr>
        <w:t>, este es un tema muy importante ya que en el mundo esta empezando haber escases de agua. Tengo el honor de presentar a…</w:t>
      </w:r>
    </w:p>
    <w:p w14:paraId="153F9636" w14:textId="1CE7D89E" w:rsidR="007A05C2" w:rsidRDefault="007A05C2" w:rsidP="002B250C">
      <w:pPr>
        <w:rPr>
          <w:rFonts w:ascii="Arial" w:hAnsi="Arial" w:cs="Arial"/>
          <w:sz w:val="24"/>
          <w:szCs w:val="24"/>
        </w:rPr>
      </w:pPr>
    </w:p>
    <w:p w14:paraId="722D0958" w14:textId="77777777" w:rsidR="000D575B" w:rsidRDefault="000D575B" w:rsidP="000D575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575B">
        <w:rPr>
          <w:rFonts w:ascii="Arial" w:hAnsi="Arial" w:cs="Arial"/>
          <w:sz w:val="24"/>
          <w:szCs w:val="24"/>
        </w:rPr>
        <w:t xml:space="preserve"> ¿Por qué es importante el agua?</w:t>
      </w:r>
    </w:p>
    <w:p w14:paraId="76577BF0" w14:textId="44CC575A" w:rsidR="000D575B" w:rsidRDefault="000D575B" w:rsidP="000D575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575B">
        <w:rPr>
          <w:rFonts w:ascii="Arial" w:hAnsi="Arial" w:cs="Arial"/>
          <w:sz w:val="24"/>
          <w:szCs w:val="24"/>
        </w:rPr>
        <w:t xml:space="preserve"> ¿Para qué sirve el agua?</w:t>
      </w:r>
    </w:p>
    <w:p w14:paraId="6E3FDE33" w14:textId="0A989E5D" w:rsidR="000D575B" w:rsidRDefault="0003321E" w:rsidP="000D575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321E">
        <w:rPr>
          <w:rFonts w:ascii="Arial" w:hAnsi="Arial" w:cs="Arial"/>
          <w:sz w:val="24"/>
          <w:szCs w:val="24"/>
        </w:rPr>
        <w:t>¿Por qué el agua debería ser cuidada?</w:t>
      </w:r>
    </w:p>
    <w:p w14:paraId="1C001E51" w14:textId="2E29BF78" w:rsidR="0003321E" w:rsidRDefault="0003321E" w:rsidP="000D575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¿Cuáles son algunas acciones que pueden afectar </w:t>
      </w:r>
      <w:r w:rsidR="00A27F94">
        <w:rPr>
          <w:rFonts w:ascii="Arial" w:hAnsi="Arial" w:cs="Arial"/>
          <w:sz w:val="24"/>
          <w:szCs w:val="24"/>
        </w:rPr>
        <w:t>el cuidado del agua?</w:t>
      </w:r>
    </w:p>
    <w:p w14:paraId="12A32C26" w14:textId="77912970" w:rsidR="00A27F94" w:rsidRDefault="00A27F94" w:rsidP="000D575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podemos hacer para cuidar el agua? </w:t>
      </w:r>
    </w:p>
    <w:p w14:paraId="59F0B228" w14:textId="49F1A333" w:rsidR="00A27F94" w:rsidRDefault="00A27F94" w:rsidP="00D12B5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27F94">
        <w:rPr>
          <w:rFonts w:ascii="Arial" w:hAnsi="Arial" w:cs="Arial"/>
          <w:sz w:val="24"/>
          <w:szCs w:val="24"/>
        </w:rPr>
        <w:t>¿Qué pasaría si el mundo se quedara sin agua?</w:t>
      </w:r>
    </w:p>
    <w:p w14:paraId="56210522" w14:textId="0A11F5C4" w:rsidR="00A27F94" w:rsidRDefault="00A27F94" w:rsidP="000D575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27F94">
        <w:rPr>
          <w:rFonts w:ascii="Arial" w:hAnsi="Arial" w:cs="Arial"/>
          <w:sz w:val="24"/>
          <w:szCs w:val="24"/>
        </w:rPr>
        <w:t>¿Cuáles son las ventajas de cuidar el agua?</w:t>
      </w:r>
    </w:p>
    <w:p w14:paraId="6E0E1ADF" w14:textId="299BF899" w:rsidR="00A27F94" w:rsidRDefault="00EB2A1F" w:rsidP="000D575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la manera correcta de utilizar el agua? </w:t>
      </w:r>
    </w:p>
    <w:p w14:paraId="5F9CC7F8" w14:textId="39F0FF2B" w:rsidR="005D11A3" w:rsidRDefault="005D11A3" w:rsidP="000D575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D11A3">
        <w:rPr>
          <w:rFonts w:ascii="Arial" w:hAnsi="Arial" w:cs="Arial"/>
          <w:sz w:val="24"/>
          <w:szCs w:val="24"/>
        </w:rPr>
        <w:t xml:space="preserve">¿Usted piensa que </w:t>
      </w:r>
      <w:r w:rsidRPr="005D11A3">
        <w:rPr>
          <w:rFonts w:ascii="Arial" w:hAnsi="Arial" w:cs="Arial"/>
          <w:sz w:val="24"/>
          <w:szCs w:val="24"/>
        </w:rPr>
        <w:t>la sociedad está</w:t>
      </w:r>
      <w:r>
        <w:rPr>
          <w:rFonts w:ascii="Arial" w:hAnsi="Arial" w:cs="Arial"/>
          <w:sz w:val="24"/>
          <w:szCs w:val="24"/>
        </w:rPr>
        <w:t xml:space="preserve"> bien</w:t>
      </w:r>
      <w:r w:rsidRPr="005D11A3">
        <w:rPr>
          <w:rFonts w:ascii="Arial" w:hAnsi="Arial" w:cs="Arial"/>
          <w:sz w:val="24"/>
          <w:szCs w:val="24"/>
        </w:rPr>
        <w:t xml:space="preserve"> </w:t>
      </w:r>
      <w:r w:rsidR="00BD3EC1" w:rsidRPr="005D11A3">
        <w:rPr>
          <w:rFonts w:ascii="Arial" w:hAnsi="Arial" w:cs="Arial"/>
          <w:sz w:val="24"/>
          <w:szCs w:val="24"/>
        </w:rPr>
        <w:t>informada</w:t>
      </w:r>
      <w:r w:rsidRPr="005D11A3">
        <w:rPr>
          <w:rFonts w:ascii="Arial" w:hAnsi="Arial" w:cs="Arial"/>
          <w:sz w:val="24"/>
          <w:szCs w:val="24"/>
        </w:rPr>
        <w:t xml:space="preserve"> sobre el cuidado del agua?</w:t>
      </w:r>
    </w:p>
    <w:p w14:paraId="3C06457F" w14:textId="6F9AE108" w:rsidR="00EB2A1F" w:rsidRDefault="00EB2A1F" w:rsidP="000D575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¿Qué pueden hacer los niños para cuidar el agua? </w:t>
      </w:r>
    </w:p>
    <w:p w14:paraId="23B7DEF4" w14:textId="7D875D9B" w:rsidR="00D12B5E" w:rsidRPr="000D575B" w:rsidRDefault="00D12B5E" w:rsidP="00B30EB6">
      <w:pPr>
        <w:pStyle w:val="Prrafodelista"/>
        <w:rPr>
          <w:rFonts w:ascii="Arial" w:hAnsi="Arial" w:cs="Arial"/>
          <w:sz w:val="24"/>
          <w:szCs w:val="24"/>
        </w:rPr>
      </w:pPr>
    </w:p>
    <w:p w14:paraId="31DD4088" w14:textId="3026E9BD" w:rsidR="00782D80" w:rsidRDefault="00BD3EC1" w:rsidP="002B2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Educadora: espero que la información que nos compartieron los especialistas haya servido para reflexionar sobre lo que actualmente esta pasando en el mundo en cuestión del agua. Muchas gracias por sintonizarnos y nos vemos mañana. </w:t>
      </w:r>
    </w:p>
    <w:p w14:paraId="5FE1C4AF" w14:textId="73436349" w:rsidR="00BD3EC1" w:rsidRDefault="00BD3EC1" w:rsidP="002B250C">
      <w:pPr>
        <w:rPr>
          <w:rFonts w:ascii="Arial" w:hAnsi="Arial" w:cs="Arial"/>
          <w:sz w:val="24"/>
          <w:szCs w:val="24"/>
        </w:rPr>
      </w:pPr>
    </w:p>
    <w:p w14:paraId="7B44CF11" w14:textId="19C8C094" w:rsidR="00BD3EC1" w:rsidRDefault="00BD3EC1" w:rsidP="002B250C">
      <w:pPr>
        <w:rPr>
          <w:rFonts w:ascii="Arial" w:hAnsi="Arial" w:cs="Arial"/>
          <w:sz w:val="24"/>
          <w:szCs w:val="24"/>
        </w:rPr>
      </w:pPr>
    </w:p>
    <w:p w14:paraId="4590BBEA" w14:textId="5C85EB27" w:rsidR="00BD3EC1" w:rsidRDefault="00BD3EC1" w:rsidP="002B250C">
      <w:pPr>
        <w:rPr>
          <w:rFonts w:ascii="Arial" w:hAnsi="Arial" w:cs="Arial"/>
          <w:sz w:val="24"/>
          <w:szCs w:val="24"/>
        </w:rPr>
      </w:pPr>
    </w:p>
    <w:p w14:paraId="189B2DA2" w14:textId="14325A00" w:rsidR="00BD3EC1" w:rsidRDefault="00BD3EC1" w:rsidP="002B250C">
      <w:pPr>
        <w:rPr>
          <w:rFonts w:ascii="Arial" w:hAnsi="Arial" w:cs="Arial"/>
          <w:sz w:val="24"/>
          <w:szCs w:val="24"/>
        </w:rPr>
      </w:pPr>
    </w:p>
    <w:p w14:paraId="6AB363AD" w14:textId="7F03CE18" w:rsidR="00BD3EC1" w:rsidRDefault="00BD3EC1" w:rsidP="002B250C">
      <w:pPr>
        <w:rPr>
          <w:rFonts w:ascii="Arial" w:hAnsi="Arial" w:cs="Arial"/>
          <w:sz w:val="24"/>
          <w:szCs w:val="24"/>
        </w:rPr>
      </w:pPr>
    </w:p>
    <w:p w14:paraId="50065E49" w14:textId="5A9C921A" w:rsidR="00BD3EC1" w:rsidRDefault="00BD3EC1" w:rsidP="002B2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Propuesta de escenografía </w:t>
      </w:r>
    </w:p>
    <w:p w14:paraId="3A2B09F8" w14:textId="640F30E0" w:rsidR="00BD3EC1" w:rsidRDefault="00BD3EC1" w:rsidP="002B2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3ABDD1DB" wp14:editId="184E87B4">
            <wp:extent cx="5572125" cy="2794635"/>
            <wp:effectExtent l="0" t="0" r="9525" b="5715"/>
            <wp:docPr id="2" name="Imagen 2" descr="Imagen que contiene interior, cocina, azul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ior, cocina, azul,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938" cy="279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2ED36" w14:textId="531E1706" w:rsidR="00BD3EC1" w:rsidRDefault="00BD3EC1" w:rsidP="002B250C">
      <w:pPr>
        <w:rPr>
          <w:rFonts w:ascii="Arial" w:hAnsi="Arial" w:cs="Arial"/>
          <w:sz w:val="24"/>
          <w:szCs w:val="24"/>
        </w:rPr>
      </w:pPr>
    </w:p>
    <w:p w14:paraId="5DF66D0F" w14:textId="3DAADF6F" w:rsidR="00BD3EC1" w:rsidRDefault="0012233E" w:rsidP="002B2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pondría de fondo en la plataforma que se vaya a grabar el video</w:t>
      </w:r>
    </w:p>
    <w:p w14:paraId="38A86B3E" w14:textId="5EBE86E3" w:rsidR="00BD3EC1" w:rsidRDefault="0012233E" w:rsidP="002B2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Posible vestimenta </w:t>
      </w:r>
    </w:p>
    <w:p w14:paraId="4E49A555" w14:textId="608783C7" w:rsidR="0012233E" w:rsidRPr="002B250C" w:rsidRDefault="0012233E" w:rsidP="002B2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6190BDA4" wp14:editId="2DC45898">
            <wp:extent cx="1905000" cy="1905000"/>
            <wp:effectExtent l="0" t="0" r="0" b="0"/>
            <wp:docPr id="4" name="Imagen 4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75DFB44" wp14:editId="7F1827D5">
            <wp:simplePos x="1076325" y="4981575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2143125"/>
            <wp:effectExtent l="0" t="0" r="9525" b="9525"/>
            <wp:wrapSquare wrapText="bothSides"/>
            <wp:docPr id="3" name="Imagen 3" descr="Imagen que contiene ropa, hombre, sostener, p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ropa, hombre, sostener, p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</w:p>
    <w:sectPr w:rsidR="0012233E" w:rsidRPr="002B250C" w:rsidSect="006A5BB3">
      <w:pgSz w:w="12240" w:h="15840"/>
      <w:pgMar w:top="1418" w:right="1701" w:bottom="1418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35718"/>
    <w:multiLevelType w:val="hybridMultilevel"/>
    <w:tmpl w:val="340640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B43D2"/>
    <w:multiLevelType w:val="hybridMultilevel"/>
    <w:tmpl w:val="0388D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B3"/>
    <w:rsid w:val="0003321E"/>
    <w:rsid w:val="000D575B"/>
    <w:rsid w:val="0012233E"/>
    <w:rsid w:val="002B250C"/>
    <w:rsid w:val="005D11A3"/>
    <w:rsid w:val="006A5BB3"/>
    <w:rsid w:val="00782D80"/>
    <w:rsid w:val="007A05C2"/>
    <w:rsid w:val="00A27F94"/>
    <w:rsid w:val="00B30EB6"/>
    <w:rsid w:val="00B70FC3"/>
    <w:rsid w:val="00BD3EC1"/>
    <w:rsid w:val="00CA5754"/>
    <w:rsid w:val="00CF18AE"/>
    <w:rsid w:val="00D12B5E"/>
    <w:rsid w:val="00EB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8E3E"/>
  <w15:chartTrackingRefBased/>
  <w15:docId w15:val="{6AF106B4-8AE1-4873-88BB-ACC0DE64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5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2021-06-19T00:35:00Z</dcterms:created>
  <dcterms:modified xsi:type="dcterms:W3CDTF">2021-06-19T03:18:00Z</dcterms:modified>
</cp:coreProperties>
</file>