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D95D" w14:textId="7EAD92EE" w:rsidR="000A105A" w:rsidRPr="006B3DD5" w:rsidRDefault="006B3DD5" w:rsidP="006B3DD5">
      <w:pPr>
        <w:jc w:val="center"/>
        <w:rPr>
          <w:rFonts w:ascii="Arial" w:hAnsi="Arial" w:cs="Arial"/>
          <w:sz w:val="28"/>
          <w:szCs w:val="28"/>
        </w:rPr>
      </w:pPr>
      <w:r w:rsidRPr="006B3DD5">
        <w:rPr>
          <w:rFonts w:ascii="Arial" w:hAnsi="Arial" w:cs="Arial"/>
          <w:sz w:val="28"/>
          <w:szCs w:val="28"/>
        </w:rPr>
        <w:t>Escuela normal de educación preescolar</w:t>
      </w:r>
    </w:p>
    <w:p w14:paraId="66A1BECC" w14:textId="63EAB543" w:rsidR="006B3DD5" w:rsidRPr="006B3DD5" w:rsidRDefault="006B3DD5" w:rsidP="006B3DD5">
      <w:pPr>
        <w:jc w:val="center"/>
        <w:rPr>
          <w:rFonts w:ascii="Arial" w:hAnsi="Arial" w:cs="Arial"/>
          <w:sz w:val="28"/>
          <w:szCs w:val="28"/>
        </w:rPr>
      </w:pPr>
      <w:r w:rsidRPr="006B3DD5">
        <w:rPr>
          <w:rFonts w:ascii="Arial" w:hAnsi="Arial" w:cs="Arial"/>
          <w:sz w:val="28"/>
          <w:szCs w:val="28"/>
        </w:rPr>
        <w:t>Licenciatura en educación preescolar</w:t>
      </w:r>
    </w:p>
    <w:p w14:paraId="7F74F4B8" w14:textId="3AA1A2D6" w:rsidR="006B3DD5" w:rsidRDefault="00947C76" w:rsidP="006B3DD5">
      <w:pPr>
        <w:jc w:val="center"/>
        <w:rPr>
          <w:rFonts w:ascii="Arial" w:hAnsi="Arial" w:cs="Arial"/>
          <w:sz w:val="28"/>
          <w:szCs w:val="28"/>
        </w:rPr>
      </w:pPr>
      <w:r>
        <w:rPr>
          <w:noProof/>
        </w:rPr>
        <w:drawing>
          <wp:anchor distT="0" distB="0" distL="114300" distR="114300" simplePos="0" relativeHeight="251658240" behindDoc="0" locked="0" layoutInCell="1" allowOverlap="1" wp14:anchorId="3B162874" wp14:editId="3AB40C40">
            <wp:simplePos x="0" y="0"/>
            <wp:positionH relativeFrom="margin">
              <wp:align>center</wp:align>
            </wp:positionH>
            <wp:positionV relativeFrom="page">
              <wp:posOffset>1864360</wp:posOffset>
            </wp:positionV>
            <wp:extent cx="1686296" cy="1253883"/>
            <wp:effectExtent l="0" t="0" r="0" b="381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6296" cy="1253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DD5" w:rsidRPr="006B3DD5">
        <w:rPr>
          <w:rFonts w:ascii="Arial" w:hAnsi="Arial" w:cs="Arial"/>
          <w:sz w:val="28"/>
          <w:szCs w:val="28"/>
        </w:rPr>
        <w:t>Ciclo escolar 2020-2021</w:t>
      </w:r>
    </w:p>
    <w:p w14:paraId="1B96A226" w14:textId="2D3A8F8B" w:rsidR="006B3DD5" w:rsidRDefault="006B3DD5" w:rsidP="006B3DD5">
      <w:pPr>
        <w:jc w:val="center"/>
        <w:rPr>
          <w:rFonts w:ascii="Arial" w:hAnsi="Arial" w:cs="Arial"/>
          <w:sz w:val="28"/>
          <w:szCs w:val="28"/>
        </w:rPr>
      </w:pPr>
    </w:p>
    <w:p w14:paraId="559D74A7" w14:textId="7D875B40" w:rsidR="006B3DD5" w:rsidRDefault="006B3DD5" w:rsidP="006B3DD5">
      <w:pPr>
        <w:jc w:val="center"/>
        <w:rPr>
          <w:rFonts w:ascii="Arial" w:hAnsi="Arial" w:cs="Arial"/>
          <w:sz w:val="24"/>
          <w:szCs w:val="24"/>
        </w:rPr>
      </w:pPr>
    </w:p>
    <w:p w14:paraId="4CC49392" w14:textId="77777777" w:rsidR="00947C76" w:rsidRPr="006B3DD5" w:rsidRDefault="00947C76" w:rsidP="006B3DD5">
      <w:pPr>
        <w:jc w:val="center"/>
        <w:rPr>
          <w:rFonts w:ascii="Arial" w:hAnsi="Arial" w:cs="Arial"/>
          <w:sz w:val="24"/>
          <w:szCs w:val="24"/>
        </w:rPr>
      </w:pPr>
    </w:p>
    <w:p w14:paraId="55A35D75" w14:textId="7745377A" w:rsidR="006B3DD5" w:rsidRPr="006B3DD5" w:rsidRDefault="006B3DD5">
      <w:pPr>
        <w:rPr>
          <w:rFonts w:ascii="Arial" w:hAnsi="Arial" w:cs="Arial"/>
          <w:sz w:val="24"/>
          <w:szCs w:val="24"/>
        </w:rPr>
      </w:pPr>
    </w:p>
    <w:p w14:paraId="356E4BB1" w14:textId="0FAE7E70" w:rsidR="006B3DD5" w:rsidRPr="006B3DD5" w:rsidRDefault="006B3DD5" w:rsidP="006B3DD5">
      <w:pPr>
        <w:jc w:val="center"/>
        <w:rPr>
          <w:rFonts w:ascii="Modern Love" w:hAnsi="Modern Love" w:cs="Arial"/>
          <w:sz w:val="28"/>
          <w:szCs w:val="28"/>
        </w:rPr>
      </w:pPr>
      <w:r w:rsidRPr="006B3DD5">
        <w:rPr>
          <w:rFonts w:ascii="Modern Love" w:hAnsi="Modern Love" w:cs="Arial"/>
          <w:sz w:val="28"/>
          <w:szCs w:val="28"/>
        </w:rPr>
        <w:t>Estrategias para la exploración del mundo social</w:t>
      </w:r>
    </w:p>
    <w:p w14:paraId="4D25E84F" w14:textId="23EDAE7A" w:rsidR="006B3DD5" w:rsidRPr="006B3DD5" w:rsidRDefault="006B3DD5" w:rsidP="006B3DD5">
      <w:pPr>
        <w:jc w:val="center"/>
        <w:rPr>
          <w:rFonts w:ascii="Arial" w:hAnsi="Arial" w:cs="Arial"/>
          <w:sz w:val="28"/>
          <w:szCs w:val="28"/>
        </w:rPr>
      </w:pPr>
      <w:r w:rsidRPr="006B3DD5">
        <w:rPr>
          <w:rFonts w:ascii="Arial" w:hAnsi="Arial" w:cs="Arial"/>
          <w:sz w:val="28"/>
          <w:szCs w:val="28"/>
        </w:rPr>
        <w:t>Docente: Marco Antonio Valdés Molina</w:t>
      </w:r>
    </w:p>
    <w:p w14:paraId="304E7B0B" w14:textId="77777777" w:rsidR="006B3DD5" w:rsidRDefault="006B3DD5" w:rsidP="006B3DD5">
      <w:pPr>
        <w:jc w:val="center"/>
        <w:rPr>
          <w:rFonts w:ascii="Arial" w:hAnsi="Arial" w:cs="Arial"/>
          <w:b/>
          <w:bCs/>
          <w:sz w:val="24"/>
          <w:szCs w:val="24"/>
        </w:rPr>
      </w:pPr>
    </w:p>
    <w:p w14:paraId="312E2071" w14:textId="7B7E1DE9" w:rsidR="006B3DD5" w:rsidRPr="006B3DD5" w:rsidRDefault="006B3DD5" w:rsidP="006B3DD5">
      <w:pPr>
        <w:jc w:val="center"/>
        <w:rPr>
          <w:rFonts w:ascii="Arial" w:hAnsi="Arial" w:cs="Arial"/>
          <w:sz w:val="24"/>
          <w:szCs w:val="24"/>
        </w:rPr>
      </w:pPr>
      <w:r w:rsidRPr="006B3DD5">
        <w:rPr>
          <w:rFonts w:ascii="Arial" w:hAnsi="Arial" w:cs="Arial"/>
          <w:b/>
          <w:bCs/>
          <w:sz w:val="24"/>
          <w:szCs w:val="24"/>
        </w:rPr>
        <w:t xml:space="preserve">Unidad </w:t>
      </w:r>
      <w:r>
        <w:rPr>
          <w:rFonts w:ascii="Arial" w:hAnsi="Arial" w:cs="Arial"/>
          <w:b/>
          <w:bCs/>
          <w:sz w:val="24"/>
          <w:szCs w:val="24"/>
        </w:rPr>
        <w:t>III</w:t>
      </w:r>
      <w:r w:rsidRPr="006B3DD5">
        <w:rPr>
          <w:rFonts w:ascii="Arial" w:hAnsi="Arial" w:cs="Arial"/>
          <w:b/>
          <w:bCs/>
          <w:sz w:val="24"/>
          <w:szCs w:val="24"/>
        </w:rPr>
        <w:t xml:space="preserve">. </w:t>
      </w:r>
      <w:r w:rsidRPr="006B3DD5">
        <w:rPr>
          <w:rFonts w:ascii="Arial" w:hAnsi="Arial" w:cs="Arial"/>
          <w:sz w:val="24"/>
          <w:szCs w:val="24"/>
        </w:rPr>
        <w:t>La comunidad y la participación social de los niños y niñas de preescolar</w:t>
      </w:r>
    </w:p>
    <w:p w14:paraId="603A457C" w14:textId="77777777" w:rsidR="006B3DD5" w:rsidRDefault="006B3DD5" w:rsidP="006B3DD5">
      <w:pPr>
        <w:tabs>
          <w:tab w:val="left" w:pos="1245"/>
          <w:tab w:val="center" w:pos="4419"/>
        </w:tabs>
        <w:rPr>
          <w:rFonts w:ascii="Arial" w:hAnsi="Arial" w:cs="Arial"/>
          <w:sz w:val="28"/>
          <w:szCs w:val="28"/>
        </w:rPr>
      </w:pPr>
      <w:r>
        <w:rPr>
          <w:rFonts w:ascii="Arial" w:hAnsi="Arial" w:cs="Arial"/>
          <w:sz w:val="28"/>
          <w:szCs w:val="28"/>
        </w:rPr>
        <w:tab/>
      </w:r>
    </w:p>
    <w:p w14:paraId="6355D964" w14:textId="64F68431" w:rsidR="006B3DD5" w:rsidRPr="006B3DD5" w:rsidRDefault="006B3DD5" w:rsidP="006B3DD5">
      <w:pPr>
        <w:tabs>
          <w:tab w:val="left" w:pos="1245"/>
          <w:tab w:val="center" w:pos="4419"/>
        </w:tabs>
        <w:rPr>
          <w:rFonts w:ascii="Arial" w:hAnsi="Arial" w:cs="Arial"/>
          <w:sz w:val="28"/>
          <w:szCs w:val="28"/>
        </w:rPr>
      </w:pPr>
      <w:r>
        <w:rPr>
          <w:rFonts w:ascii="Arial" w:hAnsi="Arial" w:cs="Arial"/>
          <w:sz w:val="28"/>
          <w:szCs w:val="28"/>
        </w:rPr>
        <w:tab/>
      </w:r>
      <w:r w:rsidRPr="006B3DD5">
        <w:rPr>
          <w:rFonts w:ascii="Arial" w:hAnsi="Arial" w:cs="Arial"/>
          <w:sz w:val="28"/>
          <w:szCs w:val="28"/>
        </w:rPr>
        <w:t>PREPARACIÓN DE CAPSULA INFORMATIVA</w:t>
      </w:r>
    </w:p>
    <w:p w14:paraId="1166E4C3" w14:textId="77777777" w:rsidR="00947C76" w:rsidRDefault="00947C76">
      <w:pPr>
        <w:rPr>
          <w:rFonts w:ascii="Arial" w:hAnsi="Arial" w:cs="Arial"/>
          <w:sz w:val="24"/>
          <w:szCs w:val="24"/>
        </w:rPr>
      </w:pPr>
    </w:p>
    <w:p w14:paraId="1ABFDCE4" w14:textId="4314D61D" w:rsidR="006B3DD5" w:rsidRDefault="006B3DD5">
      <w:pPr>
        <w:rPr>
          <w:rFonts w:ascii="Arial" w:hAnsi="Arial" w:cs="Arial"/>
          <w:sz w:val="24"/>
          <w:szCs w:val="24"/>
        </w:rPr>
      </w:pPr>
      <w:r w:rsidRPr="006B3DD5">
        <w:rPr>
          <w:rFonts w:ascii="Arial" w:hAnsi="Arial" w:cs="Arial"/>
          <w:sz w:val="24"/>
          <w:szCs w:val="24"/>
        </w:rPr>
        <w:t xml:space="preserve">Competencias: </w:t>
      </w:r>
    </w:p>
    <w:p w14:paraId="42DE0FFA" w14:textId="77777777" w:rsidR="00947C76" w:rsidRPr="00947C76" w:rsidRDefault="00947C76" w:rsidP="00947C76">
      <w:pPr>
        <w:pStyle w:val="Prrafodelista"/>
        <w:numPr>
          <w:ilvl w:val="0"/>
          <w:numId w:val="2"/>
        </w:numPr>
        <w:jc w:val="both"/>
        <w:rPr>
          <w:rFonts w:ascii="Arial" w:hAnsi="Arial" w:cs="Arial"/>
          <w:sz w:val="24"/>
          <w:szCs w:val="24"/>
        </w:rPr>
      </w:pPr>
      <w:r w:rsidRPr="00947C76">
        <w:rPr>
          <w:rFonts w:ascii="Arial" w:hAnsi="Arial" w:cs="Arial"/>
          <w:sz w:val="24"/>
          <w:szCs w:val="24"/>
        </w:rPr>
        <w:t xml:space="preserve">El vínculo del niño con otras instituciones para su desarrollo social, cultural, económico, educativo. </w:t>
      </w:r>
    </w:p>
    <w:p w14:paraId="5C17C2D5" w14:textId="00172B55" w:rsidR="00947C76" w:rsidRPr="00947C76" w:rsidRDefault="00947C76" w:rsidP="00947C76">
      <w:pPr>
        <w:pStyle w:val="Prrafodelista"/>
        <w:numPr>
          <w:ilvl w:val="0"/>
          <w:numId w:val="2"/>
        </w:numPr>
        <w:jc w:val="both"/>
        <w:rPr>
          <w:rFonts w:ascii="Arial" w:hAnsi="Arial" w:cs="Arial"/>
          <w:sz w:val="24"/>
          <w:szCs w:val="24"/>
        </w:rPr>
      </w:pPr>
      <w:r w:rsidRPr="00947C76">
        <w:rPr>
          <w:rFonts w:ascii="Arial" w:hAnsi="Arial" w:cs="Arial"/>
          <w:sz w:val="24"/>
          <w:szCs w:val="24"/>
        </w:rPr>
        <w:t xml:space="preserve">La participación del niño en su familia y comunidad, como sujeto de derecho. </w:t>
      </w:r>
    </w:p>
    <w:p w14:paraId="169A5D7E" w14:textId="7BD6A881" w:rsidR="00947C76" w:rsidRPr="00947C76" w:rsidRDefault="00947C76" w:rsidP="00947C76">
      <w:pPr>
        <w:pStyle w:val="Prrafodelista"/>
        <w:numPr>
          <w:ilvl w:val="0"/>
          <w:numId w:val="2"/>
        </w:numPr>
        <w:jc w:val="both"/>
        <w:rPr>
          <w:rFonts w:ascii="Arial" w:hAnsi="Arial" w:cs="Arial"/>
          <w:sz w:val="24"/>
          <w:szCs w:val="24"/>
        </w:rPr>
      </w:pPr>
      <w:r w:rsidRPr="00947C76">
        <w:rPr>
          <w:rFonts w:ascii="Arial" w:hAnsi="Arial" w:cs="Arial"/>
          <w:sz w:val="24"/>
          <w:szCs w:val="24"/>
        </w:rPr>
        <w:t>Diseño de estrategias para la participación social de niños y niñas de preescolar</w:t>
      </w:r>
    </w:p>
    <w:p w14:paraId="741F9AAF" w14:textId="77777777" w:rsidR="006B3DD5" w:rsidRDefault="006B3DD5">
      <w:pPr>
        <w:rPr>
          <w:rFonts w:ascii="Arial" w:hAnsi="Arial" w:cs="Arial"/>
          <w:sz w:val="24"/>
          <w:szCs w:val="24"/>
        </w:rPr>
      </w:pPr>
    </w:p>
    <w:p w14:paraId="63225EB9" w14:textId="220D6573" w:rsidR="006B3DD5" w:rsidRPr="006B3DD5" w:rsidRDefault="006B3DD5">
      <w:pPr>
        <w:rPr>
          <w:rFonts w:ascii="Arial" w:hAnsi="Arial" w:cs="Arial"/>
          <w:sz w:val="24"/>
          <w:szCs w:val="24"/>
        </w:rPr>
      </w:pPr>
      <w:r w:rsidRPr="006B3DD5">
        <w:rPr>
          <w:rFonts w:ascii="Arial" w:hAnsi="Arial" w:cs="Arial"/>
          <w:sz w:val="24"/>
          <w:szCs w:val="24"/>
        </w:rPr>
        <w:t xml:space="preserve">Ximena </w:t>
      </w:r>
      <w:proofErr w:type="spellStart"/>
      <w:r w:rsidRPr="006B3DD5">
        <w:rPr>
          <w:rFonts w:ascii="Arial" w:hAnsi="Arial" w:cs="Arial"/>
          <w:sz w:val="24"/>
          <w:szCs w:val="24"/>
        </w:rPr>
        <w:t>Nataly</w:t>
      </w:r>
      <w:proofErr w:type="spellEnd"/>
      <w:r w:rsidRPr="006B3DD5">
        <w:rPr>
          <w:rFonts w:ascii="Arial" w:hAnsi="Arial" w:cs="Arial"/>
          <w:sz w:val="24"/>
          <w:szCs w:val="24"/>
        </w:rPr>
        <w:t xml:space="preserve"> Guardiola Álvare</w:t>
      </w:r>
      <w:r w:rsidR="00A91481">
        <w:rPr>
          <w:rFonts w:ascii="Arial" w:hAnsi="Arial" w:cs="Arial"/>
          <w:sz w:val="24"/>
          <w:szCs w:val="24"/>
        </w:rPr>
        <w:t>z</w:t>
      </w:r>
      <w:r w:rsidRPr="006B3DD5">
        <w:rPr>
          <w:rFonts w:ascii="Arial" w:hAnsi="Arial" w:cs="Arial"/>
          <w:sz w:val="24"/>
          <w:szCs w:val="24"/>
        </w:rPr>
        <w:t xml:space="preserve"> #8 </w:t>
      </w:r>
    </w:p>
    <w:p w14:paraId="214029FB" w14:textId="3E37820F" w:rsidR="006B3DD5" w:rsidRPr="006B3DD5" w:rsidRDefault="006B3DD5">
      <w:pPr>
        <w:rPr>
          <w:rFonts w:ascii="Arial" w:hAnsi="Arial" w:cs="Arial"/>
          <w:sz w:val="24"/>
          <w:szCs w:val="24"/>
        </w:rPr>
      </w:pPr>
      <w:r w:rsidRPr="006B3DD5">
        <w:rPr>
          <w:rFonts w:ascii="Arial" w:hAnsi="Arial" w:cs="Arial"/>
          <w:sz w:val="24"/>
          <w:szCs w:val="24"/>
        </w:rPr>
        <w:t xml:space="preserve">Cuarto semestre sección D </w:t>
      </w:r>
    </w:p>
    <w:p w14:paraId="721C0B31" w14:textId="77777777" w:rsidR="00947C76" w:rsidRDefault="00947C76" w:rsidP="006B3DD5">
      <w:pPr>
        <w:jc w:val="right"/>
        <w:rPr>
          <w:rFonts w:ascii="Arial" w:hAnsi="Arial" w:cs="Arial"/>
          <w:sz w:val="24"/>
          <w:szCs w:val="24"/>
        </w:rPr>
      </w:pPr>
    </w:p>
    <w:p w14:paraId="78B2C6F3" w14:textId="77777777" w:rsidR="00947C76" w:rsidRDefault="00947C76" w:rsidP="006B3DD5">
      <w:pPr>
        <w:jc w:val="right"/>
        <w:rPr>
          <w:rFonts w:ascii="Arial" w:hAnsi="Arial" w:cs="Arial"/>
          <w:sz w:val="24"/>
          <w:szCs w:val="24"/>
        </w:rPr>
      </w:pPr>
    </w:p>
    <w:p w14:paraId="7B954BB9" w14:textId="38E65E0C" w:rsidR="006B3DD5" w:rsidRPr="006B3DD5" w:rsidRDefault="006B3DD5" w:rsidP="006B3DD5">
      <w:pPr>
        <w:jc w:val="right"/>
        <w:rPr>
          <w:rFonts w:ascii="Arial" w:hAnsi="Arial" w:cs="Arial"/>
          <w:sz w:val="24"/>
          <w:szCs w:val="24"/>
        </w:rPr>
      </w:pPr>
      <w:r w:rsidRPr="006B3DD5">
        <w:rPr>
          <w:rFonts w:ascii="Arial" w:hAnsi="Arial" w:cs="Arial"/>
          <w:sz w:val="24"/>
          <w:szCs w:val="24"/>
        </w:rPr>
        <w:t xml:space="preserve">Saltillo, Coahuila de Zaragoza </w:t>
      </w:r>
    </w:p>
    <w:p w14:paraId="3C648B45" w14:textId="79423EB0" w:rsidR="00947C76" w:rsidRDefault="006B3DD5" w:rsidP="006B3DD5">
      <w:pPr>
        <w:jc w:val="right"/>
        <w:rPr>
          <w:rFonts w:ascii="Arial" w:hAnsi="Arial" w:cs="Arial"/>
          <w:sz w:val="24"/>
          <w:szCs w:val="24"/>
        </w:rPr>
      </w:pPr>
      <w:r w:rsidRPr="006B3DD5">
        <w:rPr>
          <w:rFonts w:ascii="Arial" w:hAnsi="Arial" w:cs="Arial"/>
          <w:sz w:val="24"/>
          <w:szCs w:val="24"/>
        </w:rPr>
        <w:t>Junio 2021</w:t>
      </w:r>
    </w:p>
    <w:p w14:paraId="7D6BDCB2" w14:textId="77777777" w:rsidR="00947C76" w:rsidRDefault="00947C76">
      <w:pPr>
        <w:rPr>
          <w:rFonts w:ascii="Arial" w:hAnsi="Arial" w:cs="Arial"/>
          <w:sz w:val="24"/>
          <w:szCs w:val="24"/>
        </w:rPr>
      </w:pPr>
      <w:r>
        <w:rPr>
          <w:rFonts w:ascii="Arial" w:hAnsi="Arial" w:cs="Arial"/>
          <w:sz w:val="24"/>
          <w:szCs w:val="24"/>
        </w:rPr>
        <w:br w:type="page"/>
      </w:r>
    </w:p>
    <w:p w14:paraId="3CFAB6C3" w14:textId="78B15E3D" w:rsidR="006B3DD5" w:rsidRDefault="00257AF6" w:rsidP="0041463D">
      <w:pPr>
        <w:jc w:val="center"/>
        <w:rPr>
          <w:rFonts w:ascii="Arial" w:hAnsi="Arial" w:cs="Arial"/>
          <w:b/>
          <w:bCs/>
          <w:sz w:val="24"/>
          <w:szCs w:val="24"/>
        </w:rPr>
      </w:pPr>
      <w:r>
        <w:rPr>
          <w:rFonts w:ascii="Arial" w:hAnsi="Arial" w:cs="Arial"/>
          <w:b/>
          <w:bCs/>
          <w:sz w:val="24"/>
          <w:szCs w:val="24"/>
        </w:rPr>
        <w:lastRenderedPageBreak/>
        <w:t xml:space="preserve">Nombre de la capsula: </w:t>
      </w:r>
      <w:r w:rsidR="0041463D" w:rsidRPr="0041463D">
        <w:rPr>
          <w:rFonts w:ascii="Arial" w:hAnsi="Arial" w:cs="Arial"/>
          <w:sz w:val="24"/>
          <w:szCs w:val="24"/>
        </w:rPr>
        <w:t>Experimentos locos</w:t>
      </w:r>
    </w:p>
    <w:p w14:paraId="057FB9E1" w14:textId="47793FCD" w:rsidR="0041463D" w:rsidRDefault="00257AF6" w:rsidP="0041463D">
      <w:pPr>
        <w:jc w:val="center"/>
        <w:rPr>
          <w:rFonts w:ascii="Arial" w:hAnsi="Arial" w:cs="Arial"/>
          <w:b/>
          <w:bCs/>
          <w:sz w:val="24"/>
          <w:szCs w:val="24"/>
        </w:rPr>
      </w:pPr>
      <w:r>
        <w:rPr>
          <w:rFonts w:ascii="Arial" w:hAnsi="Arial" w:cs="Arial"/>
          <w:b/>
          <w:bCs/>
          <w:sz w:val="24"/>
          <w:szCs w:val="24"/>
        </w:rPr>
        <w:t>Aprendizaje esperado a trabajar:</w:t>
      </w:r>
    </w:p>
    <w:p w14:paraId="77940454" w14:textId="100AB2CD" w:rsidR="00257AF6" w:rsidRPr="0041463D" w:rsidRDefault="0041463D" w:rsidP="0041463D">
      <w:pPr>
        <w:pStyle w:val="Prrafodelista"/>
        <w:numPr>
          <w:ilvl w:val="0"/>
          <w:numId w:val="3"/>
        </w:numPr>
        <w:jc w:val="center"/>
        <w:rPr>
          <w:rFonts w:ascii="Arial" w:hAnsi="Arial" w:cs="Arial"/>
          <w:i/>
          <w:iCs/>
          <w:sz w:val="24"/>
          <w:szCs w:val="24"/>
        </w:rPr>
      </w:pPr>
      <w:r w:rsidRPr="0041463D">
        <w:rPr>
          <w:rFonts w:ascii="Arial" w:hAnsi="Arial" w:cs="Arial"/>
          <w:i/>
          <w:iCs/>
          <w:sz w:val="24"/>
          <w:szCs w:val="24"/>
        </w:rPr>
        <w:t>Experimenta con objetos y materiales para poner a prueba ideas y supuestos.</w:t>
      </w:r>
    </w:p>
    <w:p w14:paraId="283D96F7" w14:textId="13069E7B" w:rsidR="00257AF6" w:rsidRDefault="00257AF6" w:rsidP="0041463D">
      <w:pPr>
        <w:jc w:val="center"/>
        <w:rPr>
          <w:rFonts w:ascii="Arial" w:hAnsi="Arial" w:cs="Arial"/>
          <w:b/>
          <w:bCs/>
          <w:sz w:val="24"/>
          <w:szCs w:val="24"/>
        </w:rPr>
      </w:pPr>
      <w:r>
        <w:rPr>
          <w:rFonts w:ascii="Arial" w:hAnsi="Arial" w:cs="Arial"/>
          <w:b/>
          <w:bCs/>
          <w:sz w:val="24"/>
          <w:szCs w:val="24"/>
        </w:rPr>
        <w:t>Tema del experimento:</w:t>
      </w:r>
      <w:r w:rsidR="0041463D">
        <w:rPr>
          <w:rFonts w:ascii="Arial" w:hAnsi="Arial" w:cs="Arial"/>
          <w:b/>
          <w:bCs/>
          <w:sz w:val="24"/>
          <w:szCs w:val="24"/>
        </w:rPr>
        <w:t xml:space="preserve"> </w:t>
      </w:r>
    </w:p>
    <w:p w14:paraId="7FFA9126" w14:textId="277ECDF1" w:rsidR="0041463D" w:rsidRPr="0041463D" w:rsidRDefault="0041463D" w:rsidP="0041463D">
      <w:pPr>
        <w:jc w:val="center"/>
        <w:rPr>
          <w:rFonts w:ascii="Arial" w:hAnsi="Arial" w:cs="Arial"/>
          <w:sz w:val="24"/>
          <w:szCs w:val="24"/>
        </w:rPr>
      </w:pPr>
      <w:r w:rsidRPr="0041463D">
        <w:rPr>
          <w:rFonts w:ascii="Arial" w:hAnsi="Arial" w:cs="Arial"/>
          <w:sz w:val="24"/>
          <w:szCs w:val="24"/>
          <w:highlight w:val="yellow"/>
        </w:rPr>
        <w:t>Experimento de hielo y sal</w:t>
      </w:r>
    </w:p>
    <w:p w14:paraId="608AB2C0" w14:textId="13ADBF56" w:rsidR="00257AF6" w:rsidRDefault="00257AF6" w:rsidP="00947C76">
      <w:pPr>
        <w:rPr>
          <w:rFonts w:ascii="Arial" w:hAnsi="Arial" w:cs="Arial"/>
          <w:b/>
          <w:bCs/>
          <w:sz w:val="24"/>
          <w:szCs w:val="24"/>
        </w:rPr>
      </w:pPr>
      <w:r>
        <w:rPr>
          <w:rFonts w:ascii="Arial" w:hAnsi="Arial" w:cs="Arial"/>
          <w:b/>
          <w:bCs/>
          <w:sz w:val="24"/>
          <w:szCs w:val="24"/>
        </w:rPr>
        <w:t>Espacio</w:t>
      </w:r>
      <w:r w:rsidR="0041463D">
        <w:rPr>
          <w:rFonts w:ascii="Arial" w:hAnsi="Arial" w:cs="Arial"/>
          <w:b/>
          <w:bCs/>
          <w:sz w:val="24"/>
          <w:szCs w:val="24"/>
        </w:rPr>
        <w:t xml:space="preserve">: </w:t>
      </w:r>
      <w:r w:rsidR="0041463D" w:rsidRPr="00591497">
        <w:rPr>
          <w:rFonts w:ascii="Arial" w:hAnsi="Arial" w:cs="Arial"/>
          <w:sz w:val="24"/>
          <w:szCs w:val="24"/>
        </w:rPr>
        <w:t>Salón de clases virtuales</w:t>
      </w:r>
      <w:r w:rsidR="0041463D">
        <w:rPr>
          <w:rFonts w:ascii="Arial" w:hAnsi="Arial" w:cs="Arial"/>
          <w:b/>
          <w:bCs/>
          <w:sz w:val="24"/>
          <w:szCs w:val="24"/>
        </w:rPr>
        <w:t xml:space="preserve"> </w:t>
      </w:r>
    </w:p>
    <w:p w14:paraId="37B22B06" w14:textId="088DB965" w:rsidR="00257AF6" w:rsidRPr="0041463D" w:rsidRDefault="00257AF6" w:rsidP="00947C76">
      <w:pPr>
        <w:rPr>
          <w:rFonts w:ascii="Arial" w:hAnsi="Arial" w:cs="Arial"/>
          <w:sz w:val="24"/>
          <w:szCs w:val="24"/>
        </w:rPr>
      </w:pPr>
      <w:r>
        <w:rPr>
          <w:rFonts w:ascii="Arial" w:hAnsi="Arial" w:cs="Arial"/>
          <w:b/>
          <w:bCs/>
          <w:sz w:val="24"/>
          <w:szCs w:val="24"/>
        </w:rPr>
        <w:t xml:space="preserve">Ambientación: </w:t>
      </w:r>
      <w:r w:rsidR="0041463D" w:rsidRPr="0041463D">
        <w:rPr>
          <w:rFonts w:ascii="Arial" w:hAnsi="Arial" w:cs="Arial"/>
          <w:sz w:val="24"/>
          <w:szCs w:val="24"/>
        </w:rPr>
        <w:t xml:space="preserve">en el salón de clases virtuales y vestida de científica </w:t>
      </w:r>
    </w:p>
    <w:p w14:paraId="2D1A5A3D" w14:textId="4DEB80C1" w:rsidR="00257AF6" w:rsidRPr="004F7D02" w:rsidRDefault="00257AF6" w:rsidP="00947C76">
      <w:pPr>
        <w:rPr>
          <w:rFonts w:ascii="Arial" w:hAnsi="Arial" w:cs="Arial"/>
          <w:sz w:val="24"/>
          <w:szCs w:val="24"/>
        </w:rPr>
      </w:pPr>
      <w:r>
        <w:rPr>
          <w:rFonts w:ascii="Arial" w:hAnsi="Arial" w:cs="Arial"/>
          <w:b/>
          <w:bCs/>
          <w:sz w:val="24"/>
          <w:szCs w:val="24"/>
        </w:rPr>
        <w:t xml:space="preserve">Materiales: </w:t>
      </w:r>
      <w:r w:rsidR="004F7D02" w:rsidRPr="004F7D02">
        <w:rPr>
          <w:rFonts w:ascii="Arial" w:hAnsi="Arial" w:cs="Arial"/>
          <w:sz w:val="24"/>
          <w:szCs w:val="24"/>
        </w:rPr>
        <w:t>bata científica y lentes, computadora e imágenes</w:t>
      </w:r>
    </w:p>
    <w:p w14:paraId="67E393FE" w14:textId="5CE7EB2A" w:rsidR="00257AF6" w:rsidRPr="004F7D02" w:rsidRDefault="00257AF6" w:rsidP="00947C76">
      <w:pPr>
        <w:rPr>
          <w:rFonts w:ascii="Arial" w:hAnsi="Arial" w:cs="Arial"/>
          <w:sz w:val="24"/>
          <w:szCs w:val="24"/>
        </w:rPr>
      </w:pPr>
      <w:r>
        <w:rPr>
          <w:rFonts w:ascii="Arial" w:hAnsi="Arial" w:cs="Arial"/>
          <w:b/>
          <w:bCs/>
          <w:sz w:val="24"/>
          <w:szCs w:val="24"/>
        </w:rPr>
        <w:t xml:space="preserve">Participantes: </w:t>
      </w:r>
      <w:r w:rsidR="004F7D02">
        <w:rPr>
          <w:rFonts w:ascii="Arial" w:hAnsi="Arial" w:cs="Arial"/>
          <w:sz w:val="24"/>
          <w:szCs w:val="24"/>
        </w:rPr>
        <w:t>practicante y en la sesión virtual se le van a realizar preguntas a los niños</w:t>
      </w:r>
    </w:p>
    <w:p w14:paraId="6E54FE20" w14:textId="0EB4BB6A" w:rsidR="00257AF6" w:rsidRDefault="00257AF6" w:rsidP="00947C76">
      <w:pPr>
        <w:rPr>
          <w:rFonts w:ascii="Arial" w:hAnsi="Arial" w:cs="Arial"/>
          <w:sz w:val="24"/>
          <w:szCs w:val="24"/>
        </w:rPr>
      </w:pPr>
      <w:r>
        <w:rPr>
          <w:rFonts w:ascii="Arial" w:hAnsi="Arial" w:cs="Arial"/>
          <w:b/>
          <w:bCs/>
          <w:sz w:val="24"/>
          <w:szCs w:val="24"/>
        </w:rPr>
        <w:t xml:space="preserve">Guion de la capsula: </w:t>
      </w:r>
      <w:r w:rsidR="004F7D02">
        <w:rPr>
          <w:rFonts w:ascii="Arial" w:hAnsi="Arial" w:cs="Arial"/>
          <w:b/>
          <w:bCs/>
          <w:sz w:val="24"/>
          <w:szCs w:val="24"/>
        </w:rPr>
        <w:t xml:space="preserve"> </w:t>
      </w:r>
    </w:p>
    <w:p w14:paraId="71BA3C58" w14:textId="7050A66E" w:rsidR="004F7D02" w:rsidRDefault="004F7D02" w:rsidP="00591497">
      <w:pPr>
        <w:jc w:val="both"/>
        <w:rPr>
          <w:rFonts w:ascii="Arial" w:hAnsi="Arial" w:cs="Arial"/>
          <w:sz w:val="24"/>
          <w:szCs w:val="24"/>
        </w:rPr>
      </w:pPr>
      <w:r>
        <w:rPr>
          <w:rFonts w:ascii="Arial" w:hAnsi="Arial" w:cs="Arial"/>
          <w:sz w:val="24"/>
          <w:szCs w:val="24"/>
        </w:rPr>
        <w:t xml:space="preserve">Practicante: -Hola niños, espero que se la estén pasando genial el día de hoy, ¿saben de lo que hablaremos hoy?... Muy bien, el día de hoy hablaremos sobre un experimento que está genial, pues se trata de un hielo, agua y sal, ¿de qué creen que se </w:t>
      </w:r>
      <w:r w:rsidR="00591497">
        <w:rPr>
          <w:rFonts w:ascii="Arial" w:hAnsi="Arial" w:cs="Arial"/>
          <w:sz w:val="24"/>
          <w:szCs w:val="24"/>
        </w:rPr>
        <w:t>trate? ...</w:t>
      </w:r>
      <w:r>
        <w:rPr>
          <w:rFonts w:ascii="Arial" w:hAnsi="Arial" w:cs="Arial"/>
          <w:sz w:val="24"/>
          <w:szCs w:val="24"/>
        </w:rPr>
        <w:t xml:space="preserve">. </w:t>
      </w:r>
    </w:p>
    <w:p w14:paraId="65E90513" w14:textId="2CC38210" w:rsidR="004F7D02" w:rsidRDefault="004F7D02" w:rsidP="00591497">
      <w:pPr>
        <w:jc w:val="both"/>
        <w:rPr>
          <w:rFonts w:ascii="Arial" w:hAnsi="Arial" w:cs="Arial"/>
          <w:sz w:val="24"/>
          <w:szCs w:val="24"/>
        </w:rPr>
      </w:pPr>
      <w:r>
        <w:rPr>
          <w:rFonts w:ascii="Arial" w:hAnsi="Arial" w:cs="Arial"/>
          <w:sz w:val="24"/>
          <w:szCs w:val="24"/>
        </w:rPr>
        <w:t>Pues miren, el hielo es</w:t>
      </w:r>
      <w:r w:rsidRPr="004F7D02">
        <w:rPr>
          <w:rFonts w:ascii="Arial" w:hAnsi="Arial" w:cs="Arial"/>
          <w:sz w:val="24"/>
          <w:szCs w:val="24"/>
        </w:rPr>
        <w:t xml:space="preserve"> el </w:t>
      </w:r>
      <w:r>
        <w:rPr>
          <w:rFonts w:ascii="Arial" w:hAnsi="Arial" w:cs="Arial"/>
          <w:sz w:val="24"/>
          <w:szCs w:val="24"/>
        </w:rPr>
        <w:t xml:space="preserve">agua </w:t>
      </w:r>
      <w:r w:rsidRPr="004F7D02">
        <w:rPr>
          <w:rFonts w:ascii="Arial" w:hAnsi="Arial" w:cs="Arial"/>
          <w:sz w:val="24"/>
          <w:szCs w:val="24"/>
        </w:rPr>
        <w:t xml:space="preserve">que se </w:t>
      </w:r>
      <w:r>
        <w:rPr>
          <w:rFonts w:ascii="Arial" w:hAnsi="Arial" w:cs="Arial"/>
          <w:sz w:val="24"/>
          <w:szCs w:val="24"/>
        </w:rPr>
        <w:t>convierte</w:t>
      </w:r>
      <w:r w:rsidRPr="004F7D02">
        <w:rPr>
          <w:rFonts w:ascii="Arial" w:hAnsi="Arial" w:cs="Arial"/>
          <w:sz w:val="24"/>
          <w:szCs w:val="24"/>
        </w:rPr>
        <w:t xml:space="preserve"> en un cuerpo cristalino </w:t>
      </w:r>
      <w:r>
        <w:rPr>
          <w:rFonts w:ascii="Arial" w:hAnsi="Arial" w:cs="Arial"/>
          <w:sz w:val="24"/>
          <w:szCs w:val="24"/>
        </w:rPr>
        <w:t>que es muy duro</w:t>
      </w:r>
      <w:r w:rsidRPr="004F7D02">
        <w:rPr>
          <w:rFonts w:ascii="Arial" w:hAnsi="Arial" w:cs="Arial"/>
          <w:sz w:val="24"/>
          <w:szCs w:val="24"/>
        </w:rPr>
        <w:t xml:space="preserve">. Esta </w:t>
      </w:r>
      <w:r>
        <w:rPr>
          <w:rFonts w:ascii="Arial" w:hAnsi="Arial" w:cs="Arial"/>
          <w:sz w:val="24"/>
          <w:szCs w:val="24"/>
        </w:rPr>
        <w:t>transformación tan mágica</w:t>
      </w:r>
      <w:r w:rsidRPr="004F7D02">
        <w:rPr>
          <w:rFonts w:ascii="Arial" w:hAnsi="Arial" w:cs="Arial"/>
          <w:sz w:val="24"/>
          <w:szCs w:val="24"/>
        </w:rPr>
        <w:t xml:space="preserve"> del agua se produce a partir de una baja de la temperatura</w:t>
      </w:r>
      <w:r>
        <w:rPr>
          <w:rFonts w:ascii="Arial" w:hAnsi="Arial" w:cs="Arial"/>
          <w:sz w:val="24"/>
          <w:szCs w:val="24"/>
        </w:rPr>
        <w:t xml:space="preserve">, o sea cuando está demasiado frío, así como en el congelador de nuestro refrigerador. </w:t>
      </w:r>
      <w:r w:rsidRPr="004F7D02">
        <w:rPr>
          <w:rFonts w:ascii="Arial" w:hAnsi="Arial" w:cs="Arial"/>
          <w:sz w:val="24"/>
          <w:szCs w:val="24"/>
        </w:rPr>
        <w:t xml:space="preserve"> </w:t>
      </w:r>
    </w:p>
    <w:p w14:paraId="63617C46" w14:textId="7F59DEFD" w:rsidR="004F7D02" w:rsidRDefault="004F7D02" w:rsidP="00591497">
      <w:pPr>
        <w:jc w:val="both"/>
        <w:rPr>
          <w:rFonts w:ascii="Arial" w:hAnsi="Arial" w:cs="Arial"/>
          <w:sz w:val="24"/>
          <w:szCs w:val="24"/>
        </w:rPr>
      </w:pPr>
      <w:r>
        <w:rPr>
          <w:rFonts w:ascii="Arial" w:hAnsi="Arial" w:cs="Arial"/>
          <w:sz w:val="24"/>
          <w:szCs w:val="24"/>
        </w:rPr>
        <w:t>Mientras tanto, la sal es una s</w:t>
      </w:r>
      <w:r w:rsidRPr="004F7D02">
        <w:rPr>
          <w:rFonts w:ascii="Arial" w:hAnsi="Arial" w:cs="Arial"/>
          <w:sz w:val="24"/>
          <w:szCs w:val="24"/>
        </w:rPr>
        <w:t xml:space="preserve">ustancia </w:t>
      </w:r>
      <w:r w:rsidR="00591497">
        <w:rPr>
          <w:rFonts w:ascii="Arial" w:hAnsi="Arial" w:cs="Arial"/>
          <w:sz w:val="24"/>
          <w:szCs w:val="24"/>
        </w:rPr>
        <w:t>que normalmente es</w:t>
      </w:r>
      <w:r w:rsidRPr="004F7D02">
        <w:rPr>
          <w:rFonts w:ascii="Arial" w:hAnsi="Arial" w:cs="Arial"/>
          <w:sz w:val="24"/>
          <w:szCs w:val="24"/>
        </w:rPr>
        <w:t xml:space="preserve"> blanca</w:t>
      </w:r>
      <w:r w:rsidR="00591497">
        <w:rPr>
          <w:rFonts w:ascii="Arial" w:hAnsi="Arial" w:cs="Arial"/>
          <w:sz w:val="24"/>
          <w:szCs w:val="24"/>
        </w:rPr>
        <w:t xml:space="preserve"> y </w:t>
      </w:r>
      <w:r w:rsidRPr="004F7D02">
        <w:rPr>
          <w:rFonts w:ascii="Arial" w:hAnsi="Arial" w:cs="Arial"/>
          <w:sz w:val="24"/>
          <w:szCs w:val="24"/>
        </w:rPr>
        <w:t>de sabor propio</w:t>
      </w:r>
      <w:r w:rsidR="00591497">
        <w:rPr>
          <w:rFonts w:ascii="Arial" w:hAnsi="Arial" w:cs="Arial"/>
          <w:sz w:val="24"/>
          <w:szCs w:val="24"/>
        </w:rPr>
        <w:t xml:space="preserve">. La sal es muy fácil de que se revuelva con </w:t>
      </w:r>
      <w:r w:rsidRPr="004F7D02">
        <w:rPr>
          <w:rFonts w:ascii="Arial" w:hAnsi="Arial" w:cs="Arial"/>
          <w:sz w:val="24"/>
          <w:szCs w:val="24"/>
        </w:rPr>
        <w:t>agua</w:t>
      </w:r>
      <w:r w:rsidR="00591497">
        <w:rPr>
          <w:rFonts w:ascii="Arial" w:hAnsi="Arial" w:cs="Arial"/>
          <w:sz w:val="24"/>
          <w:szCs w:val="24"/>
        </w:rPr>
        <w:t xml:space="preserve">. Su principal función es darles mucho sabor a nuestras comidas </w:t>
      </w:r>
      <w:r w:rsidRPr="004F7D02">
        <w:rPr>
          <w:rFonts w:ascii="Arial" w:hAnsi="Arial" w:cs="Arial"/>
          <w:sz w:val="24"/>
          <w:szCs w:val="24"/>
        </w:rPr>
        <w:t xml:space="preserve">y conservar </w:t>
      </w:r>
      <w:r w:rsidR="00591497">
        <w:rPr>
          <w:rFonts w:ascii="Arial" w:hAnsi="Arial" w:cs="Arial"/>
          <w:sz w:val="24"/>
          <w:szCs w:val="24"/>
        </w:rPr>
        <w:t xml:space="preserve">nuestros </w:t>
      </w:r>
      <w:r w:rsidRPr="004F7D02">
        <w:rPr>
          <w:rFonts w:ascii="Arial" w:hAnsi="Arial" w:cs="Arial"/>
          <w:sz w:val="24"/>
          <w:szCs w:val="24"/>
        </w:rPr>
        <w:t>alimentos</w:t>
      </w:r>
      <w:r w:rsidR="00591497">
        <w:rPr>
          <w:rFonts w:ascii="Arial" w:hAnsi="Arial" w:cs="Arial"/>
          <w:sz w:val="24"/>
          <w:szCs w:val="24"/>
        </w:rPr>
        <w:t>. Se encuentra</w:t>
      </w:r>
      <w:r w:rsidRPr="004F7D02">
        <w:rPr>
          <w:rFonts w:ascii="Arial" w:hAnsi="Arial" w:cs="Arial"/>
          <w:sz w:val="24"/>
          <w:szCs w:val="24"/>
        </w:rPr>
        <w:t xml:space="preserve"> muy abundante en las aguas del mar</w:t>
      </w:r>
      <w:r w:rsidR="00591497">
        <w:rPr>
          <w:rFonts w:ascii="Arial" w:hAnsi="Arial" w:cs="Arial"/>
          <w:sz w:val="24"/>
          <w:szCs w:val="24"/>
        </w:rPr>
        <w:t xml:space="preserve">. </w:t>
      </w:r>
    </w:p>
    <w:p w14:paraId="35CC86D3" w14:textId="5985EA97" w:rsidR="00591497" w:rsidRDefault="00591497" w:rsidP="00591497">
      <w:pPr>
        <w:jc w:val="both"/>
        <w:rPr>
          <w:rFonts w:ascii="Arial" w:hAnsi="Arial" w:cs="Arial"/>
          <w:sz w:val="24"/>
          <w:szCs w:val="24"/>
        </w:rPr>
      </w:pPr>
      <w:r>
        <w:rPr>
          <w:rFonts w:ascii="Arial" w:hAnsi="Arial" w:cs="Arial"/>
          <w:sz w:val="24"/>
          <w:szCs w:val="24"/>
        </w:rPr>
        <w:t xml:space="preserve">Pero ¿creen que pase algo si juntamos la sal y el hielo? ¿puede ocurrir algo mágico si ponemos las dos cosas en agua? … </w:t>
      </w:r>
    </w:p>
    <w:p w14:paraId="01859BB8" w14:textId="27958CE2" w:rsidR="00591497" w:rsidRDefault="00591497" w:rsidP="00591497">
      <w:pPr>
        <w:jc w:val="both"/>
        <w:rPr>
          <w:rFonts w:ascii="Arial" w:hAnsi="Arial" w:cs="Arial"/>
          <w:sz w:val="24"/>
          <w:szCs w:val="24"/>
        </w:rPr>
      </w:pPr>
      <w:r>
        <w:rPr>
          <w:rFonts w:ascii="Arial" w:hAnsi="Arial" w:cs="Arial"/>
          <w:sz w:val="24"/>
          <w:szCs w:val="24"/>
        </w:rPr>
        <w:t xml:space="preserve">Muy bien sus respuestas, ahora vamos a explicar lo que sucede cuando el agua, el hielo, la sal y un simplemente hilo harían, ¿están listos? </w:t>
      </w:r>
    </w:p>
    <w:p w14:paraId="36D7CE6D" w14:textId="633C5866" w:rsidR="00591497" w:rsidRDefault="00591497" w:rsidP="00591497">
      <w:pPr>
        <w:jc w:val="both"/>
        <w:rPr>
          <w:rFonts w:ascii="Arial" w:hAnsi="Arial" w:cs="Arial"/>
          <w:sz w:val="24"/>
          <w:szCs w:val="24"/>
        </w:rPr>
      </w:pPr>
      <w:r>
        <w:rPr>
          <w:rFonts w:ascii="Arial" w:hAnsi="Arial" w:cs="Arial"/>
          <w:sz w:val="24"/>
          <w:szCs w:val="24"/>
        </w:rPr>
        <w:t>Principalmente, este es un experimento muy fácil, pues sólo vamos a colocar un hielo en un vaso de agua y después arriba del hielo colocaremos nuestro hilo para terminar, pondremos sal… y… ¡¡¡¡</w:t>
      </w:r>
      <w:proofErr w:type="spellStart"/>
      <w:r>
        <w:rPr>
          <w:rFonts w:ascii="Arial" w:hAnsi="Arial" w:cs="Arial"/>
          <w:sz w:val="24"/>
          <w:szCs w:val="24"/>
        </w:rPr>
        <w:t>Woooow</w:t>
      </w:r>
      <w:proofErr w:type="spellEnd"/>
      <w:r>
        <w:rPr>
          <w:rFonts w:ascii="Arial" w:hAnsi="Arial" w:cs="Arial"/>
          <w:sz w:val="24"/>
          <w:szCs w:val="24"/>
        </w:rPr>
        <w:t xml:space="preserve">, veremos que el hilo pudo cargar un hielo!!!!!!!! </w:t>
      </w:r>
    </w:p>
    <w:p w14:paraId="1D1831C0" w14:textId="1CF7C853" w:rsidR="00591497" w:rsidRDefault="00591497" w:rsidP="00591497">
      <w:pPr>
        <w:jc w:val="both"/>
        <w:rPr>
          <w:rFonts w:ascii="Arial" w:hAnsi="Arial" w:cs="Arial"/>
          <w:sz w:val="24"/>
          <w:szCs w:val="24"/>
        </w:rPr>
      </w:pPr>
      <w:r>
        <w:rPr>
          <w:rFonts w:ascii="Arial" w:hAnsi="Arial" w:cs="Arial"/>
          <w:sz w:val="24"/>
          <w:szCs w:val="24"/>
        </w:rPr>
        <w:t>Ahora veamos porque sucede esto… e</w:t>
      </w:r>
      <w:r w:rsidRPr="00591497">
        <w:rPr>
          <w:rFonts w:ascii="Arial" w:hAnsi="Arial" w:cs="Arial"/>
          <w:sz w:val="24"/>
          <w:szCs w:val="24"/>
        </w:rPr>
        <w:t xml:space="preserve">l hielo tiene una fina capa de agua líquida </w:t>
      </w:r>
      <w:r>
        <w:rPr>
          <w:rFonts w:ascii="Arial" w:hAnsi="Arial" w:cs="Arial"/>
          <w:sz w:val="24"/>
          <w:szCs w:val="24"/>
        </w:rPr>
        <w:t>encima de él</w:t>
      </w:r>
      <w:r w:rsidRPr="00591497">
        <w:rPr>
          <w:rFonts w:ascii="Arial" w:hAnsi="Arial" w:cs="Arial"/>
          <w:sz w:val="24"/>
          <w:szCs w:val="24"/>
        </w:rPr>
        <w:t>. La sal que hemos añadido se disuelve en es</w:t>
      </w:r>
      <w:r>
        <w:rPr>
          <w:rFonts w:ascii="Arial" w:hAnsi="Arial" w:cs="Arial"/>
          <w:sz w:val="24"/>
          <w:szCs w:val="24"/>
        </w:rPr>
        <w:t xml:space="preserve">a </w:t>
      </w:r>
      <w:r w:rsidRPr="00591497">
        <w:rPr>
          <w:rFonts w:ascii="Arial" w:hAnsi="Arial" w:cs="Arial"/>
          <w:sz w:val="24"/>
          <w:szCs w:val="24"/>
        </w:rPr>
        <w:t>agua</w:t>
      </w:r>
      <w:r>
        <w:rPr>
          <w:rFonts w:ascii="Arial" w:hAnsi="Arial" w:cs="Arial"/>
          <w:sz w:val="24"/>
          <w:szCs w:val="24"/>
        </w:rPr>
        <w:t>; recordemos que la sal se puede revolver muy rápido con el agua. Entonces</w:t>
      </w:r>
      <w:r w:rsidRPr="00591497">
        <w:rPr>
          <w:rFonts w:ascii="Arial" w:hAnsi="Arial" w:cs="Arial"/>
          <w:sz w:val="24"/>
          <w:szCs w:val="24"/>
        </w:rPr>
        <w:t xml:space="preserve">, el agua ha admitido toda </w:t>
      </w:r>
      <w:r w:rsidRPr="00591497">
        <w:rPr>
          <w:rFonts w:ascii="Arial" w:hAnsi="Arial" w:cs="Arial"/>
          <w:sz w:val="24"/>
          <w:szCs w:val="24"/>
        </w:rPr>
        <w:lastRenderedPageBreak/>
        <w:t xml:space="preserve">la sal que es capaz de </w:t>
      </w:r>
      <w:r w:rsidR="007B0B87">
        <w:rPr>
          <w:rFonts w:ascii="Arial" w:hAnsi="Arial" w:cs="Arial"/>
          <w:sz w:val="24"/>
          <w:szCs w:val="24"/>
        </w:rPr>
        <w:t xml:space="preserve">revolver y es aquí en donde el agua que se derritió toma parte del hilo y como el hielo esta muy congelado lo vuelve congelar y es por eso </w:t>
      </w:r>
      <w:proofErr w:type="gramStart"/>
      <w:r w:rsidR="007B0B87">
        <w:rPr>
          <w:rFonts w:ascii="Arial" w:hAnsi="Arial" w:cs="Arial"/>
          <w:sz w:val="24"/>
          <w:szCs w:val="24"/>
        </w:rPr>
        <w:t>que</w:t>
      </w:r>
      <w:proofErr w:type="gramEnd"/>
      <w:r w:rsidR="007B0B87">
        <w:rPr>
          <w:rFonts w:ascii="Arial" w:hAnsi="Arial" w:cs="Arial"/>
          <w:sz w:val="24"/>
          <w:szCs w:val="24"/>
        </w:rPr>
        <w:t xml:space="preserve"> el hilo pudo levantar el hielo. </w:t>
      </w:r>
    </w:p>
    <w:p w14:paraId="68CCD06C" w14:textId="2C613172" w:rsidR="007B0B87" w:rsidRDefault="007B0B87" w:rsidP="00591497">
      <w:pPr>
        <w:jc w:val="both"/>
        <w:rPr>
          <w:rFonts w:ascii="Arial" w:hAnsi="Arial" w:cs="Arial"/>
          <w:sz w:val="24"/>
          <w:szCs w:val="24"/>
        </w:rPr>
      </w:pPr>
      <w:r>
        <w:rPr>
          <w:rFonts w:ascii="Arial" w:hAnsi="Arial" w:cs="Arial"/>
          <w:sz w:val="24"/>
          <w:szCs w:val="24"/>
        </w:rPr>
        <w:t xml:space="preserve">Super padre la explicación, a mí me a quedado muy claro porque el hilo levanta el hielo, espero que a ti también, pero ahora te reto para que lo compruebes como todo un científico y científica que eres. </w:t>
      </w:r>
    </w:p>
    <w:p w14:paraId="27B2BA62" w14:textId="4377C847" w:rsidR="007B0B87" w:rsidRPr="004F7D02" w:rsidRDefault="007B0B87" w:rsidP="00591497">
      <w:pPr>
        <w:jc w:val="both"/>
        <w:rPr>
          <w:rFonts w:ascii="Arial" w:hAnsi="Arial" w:cs="Arial"/>
          <w:sz w:val="24"/>
          <w:szCs w:val="24"/>
        </w:rPr>
      </w:pPr>
      <w:r>
        <w:rPr>
          <w:rFonts w:ascii="Arial" w:hAnsi="Arial" w:cs="Arial"/>
          <w:sz w:val="24"/>
          <w:szCs w:val="24"/>
        </w:rPr>
        <w:t xml:space="preserve">Espero te haya gustado este video, disfruta tu clase, adiós. </w:t>
      </w:r>
    </w:p>
    <w:p w14:paraId="2967B9BF" w14:textId="34F06A46" w:rsidR="00257AF6" w:rsidRPr="004F7D02" w:rsidRDefault="00257AF6" w:rsidP="00947C76">
      <w:pPr>
        <w:rPr>
          <w:rFonts w:ascii="Arial" w:hAnsi="Arial" w:cs="Arial"/>
          <w:sz w:val="24"/>
          <w:szCs w:val="24"/>
        </w:rPr>
      </w:pPr>
      <w:r>
        <w:rPr>
          <w:rFonts w:ascii="Arial" w:hAnsi="Arial" w:cs="Arial"/>
          <w:b/>
          <w:bCs/>
          <w:sz w:val="24"/>
          <w:szCs w:val="24"/>
        </w:rPr>
        <w:t xml:space="preserve">Propuesta de la escenografía: </w:t>
      </w:r>
      <w:r w:rsidR="004F7D02">
        <w:rPr>
          <w:rFonts w:ascii="Arial" w:hAnsi="Arial" w:cs="Arial"/>
          <w:sz w:val="24"/>
          <w:szCs w:val="24"/>
        </w:rPr>
        <w:t xml:space="preserve">se va a utilizar un fondo científico </w:t>
      </w:r>
    </w:p>
    <w:p w14:paraId="78483979" w14:textId="09081A54" w:rsidR="004F7D02" w:rsidRDefault="004F7D02" w:rsidP="00947C76">
      <w:pPr>
        <w:rPr>
          <w:noProof/>
        </w:rPr>
      </w:pPr>
      <w:r>
        <w:rPr>
          <w:noProof/>
        </w:rPr>
        <w:drawing>
          <wp:inline distT="0" distB="0" distL="0" distR="0" wp14:anchorId="00C01A7F" wp14:editId="1D859000">
            <wp:extent cx="3667125" cy="2502425"/>
            <wp:effectExtent l="0" t="0" r="0" b="0"/>
            <wp:docPr id="2" name="Imagen 2" descr="Avezano fondos de fotografía para fiesta de cumpleaños, telón de fondo de  Laboratorio de Ciencia, invitación, Mad Scientific para niños, estudio  fotográfico|Fondo|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zano fondos de fotografía para fiesta de cumpleaños, telón de fondo de  Laboratorio de Ciencia, invitación, Mad Scientific para niños, estudio  fotográfico|Fondo| - AliExpr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2620" cy="2506175"/>
                    </a:xfrm>
                    <a:prstGeom prst="rect">
                      <a:avLst/>
                    </a:prstGeom>
                    <a:noFill/>
                    <a:ln>
                      <a:noFill/>
                    </a:ln>
                  </pic:spPr>
                </pic:pic>
              </a:graphicData>
            </a:graphic>
          </wp:inline>
        </w:drawing>
      </w:r>
    </w:p>
    <w:p w14:paraId="16E6B9D2" w14:textId="2C7374B2" w:rsidR="008C5047" w:rsidRPr="008C5047" w:rsidRDefault="008C5047" w:rsidP="008C5047">
      <w:pPr>
        <w:rPr>
          <w:rFonts w:ascii="Arial" w:hAnsi="Arial" w:cs="Arial"/>
          <w:sz w:val="24"/>
          <w:szCs w:val="24"/>
        </w:rPr>
      </w:pPr>
    </w:p>
    <w:p w14:paraId="6450AE79" w14:textId="064241AF" w:rsidR="008C5047" w:rsidRPr="008C5047" w:rsidRDefault="008C5047" w:rsidP="008C5047">
      <w:pPr>
        <w:rPr>
          <w:rFonts w:ascii="Arial" w:hAnsi="Arial" w:cs="Arial"/>
          <w:sz w:val="24"/>
          <w:szCs w:val="24"/>
        </w:rPr>
      </w:pPr>
    </w:p>
    <w:p w14:paraId="36DE955D" w14:textId="1414F2DF" w:rsidR="008C5047" w:rsidRPr="008C5047" w:rsidRDefault="008C5047" w:rsidP="008C5047">
      <w:pPr>
        <w:rPr>
          <w:rFonts w:ascii="Arial" w:hAnsi="Arial" w:cs="Arial"/>
          <w:sz w:val="24"/>
          <w:szCs w:val="24"/>
        </w:rPr>
      </w:pPr>
    </w:p>
    <w:p w14:paraId="02B5FF93" w14:textId="1B1A6479" w:rsidR="008C5047" w:rsidRDefault="008C5047" w:rsidP="008C5047">
      <w:pPr>
        <w:rPr>
          <w:noProof/>
        </w:rPr>
      </w:pPr>
    </w:p>
    <w:p w14:paraId="5E8D4708" w14:textId="19522832" w:rsidR="008C5047" w:rsidRDefault="008C5047" w:rsidP="008C5047">
      <w:pPr>
        <w:tabs>
          <w:tab w:val="left" w:pos="3090"/>
        </w:tabs>
        <w:rPr>
          <w:rFonts w:ascii="Arial" w:hAnsi="Arial" w:cs="Arial"/>
          <w:sz w:val="24"/>
          <w:szCs w:val="24"/>
        </w:rPr>
      </w:pPr>
      <w:r>
        <w:rPr>
          <w:rFonts w:ascii="Arial" w:hAnsi="Arial" w:cs="Arial"/>
          <w:sz w:val="24"/>
          <w:szCs w:val="24"/>
        </w:rPr>
        <w:tab/>
      </w:r>
    </w:p>
    <w:p w14:paraId="7FDCC0FB" w14:textId="77777777" w:rsidR="008C5047" w:rsidRDefault="008C5047">
      <w:pPr>
        <w:rPr>
          <w:rFonts w:ascii="Arial" w:hAnsi="Arial" w:cs="Arial"/>
          <w:sz w:val="24"/>
          <w:szCs w:val="24"/>
        </w:rPr>
      </w:pPr>
      <w:r>
        <w:rPr>
          <w:rFonts w:ascii="Arial" w:hAnsi="Arial" w:cs="Arial"/>
          <w:sz w:val="24"/>
          <w:szCs w:val="24"/>
        </w:rPr>
        <w:br w:type="page"/>
      </w:r>
    </w:p>
    <w:p w14:paraId="52E44D93" w14:textId="77777777" w:rsidR="008C5047" w:rsidRPr="003750A6" w:rsidRDefault="008C5047" w:rsidP="008C5047">
      <w:pPr>
        <w:jc w:val="center"/>
        <w:rPr>
          <w:b/>
        </w:rPr>
      </w:pPr>
      <w:r w:rsidRPr="003750A6">
        <w:rPr>
          <w:b/>
        </w:rPr>
        <w:lastRenderedPageBreak/>
        <w:t xml:space="preserve">Rubrica para </w:t>
      </w:r>
      <w:proofErr w:type="gramStart"/>
      <w:r w:rsidRPr="003750A6">
        <w:rPr>
          <w:b/>
        </w:rPr>
        <w:t>evaluar  Capsulas</w:t>
      </w:r>
      <w:proofErr w:type="gramEnd"/>
      <w:r w:rsidRPr="003750A6">
        <w:rPr>
          <w:b/>
        </w:rPr>
        <w:t xml:space="preserve"> infantiles de audio</w:t>
      </w:r>
      <w:r>
        <w:rPr>
          <w:b/>
        </w:rPr>
        <w:t xml:space="preserve">    </w:t>
      </w:r>
      <w:r w:rsidRPr="003750A6">
        <w:rPr>
          <w:b/>
        </w:rPr>
        <w:br/>
        <w:t>“Las niñas y los niños cuentan, y cuentan mucho”</w:t>
      </w:r>
      <w:r>
        <w:rPr>
          <w:b/>
        </w:rPr>
        <w:t xml:space="preserve"> </w:t>
      </w:r>
    </w:p>
    <w:tbl>
      <w:tblPr>
        <w:tblStyle w:val="Tablaconcuadrcula"/>
        <w:tblW w:w="10473" w:type="dxa"/>
        <w:tblInd w:w="-856" w:type="dxa"/>
        <w:tblLook w:val="04A0" w:firstRow="1" w:lastRow="0" w:firstColumn="1" w:lastColumn="0" w:noHBand="0" w:noVBand="1"/>
      </w:tblPr>
      <w:tblGrid>
        <w:gridCol w:w="2328"/>
        <w:gridCol w:w="1891"/>
        <w:gridCol w:w="2093"/>
        <w:gridCol w:w="1979"/>
        <w:gridCol w:w="2182"/>
      </w:tblGrid>
      <w:tr w:rsidR="008C5047" w:rsidRPr="00316FEC" w14:paraId="46553653" w14:textId="77777777" w:rsidTr="00C076CE">
        <w:trPr>
          <w:trHeight w:val="545"/>
        </w:trPr>
        <w:tc>
          <w:tcPr>
            <w:tcW w:w="2328" w:type="dxa"/>
          </w:tcPr>
          <w:p w14:paraId="1B80EBED" w14:textId="77777777" w:rsidR="008C5047" w:rsidRPr="00316FEC" w:rsidRDefault="008C5047" w:rsidP="00C076CE">
            <w:pPr>
              <w:jc w:val="center"/>
            </w:pPr>
            <w:r w:rsidRPr="00316FEC">
              <w:t>Criterios de Evaluación</w:t>
            </w:r>
          </w:p>
        </w:tc>
        <w:tc>
          <w:tcPr>
            <w:tcW w:w="1891" w:type="dxa"/>
          </w:tcPr>
          <w:p w14:paraId="3BE7AFAD" w14:textId="77777777" w:rsidR="008C5047" w:rsidRPr="00316FEC" w:rsidRDefault="008C5047" w:rsidP="00C076CE">
            <w:pPr>
              <w:jc w:val="center"/>
            </w:pPr>
            <w:r w:rsidRPr="00316FEC">
              <w:t>Muy Bueno</w:t>
            </w:r>
          </w:p>
        </w:tc>
        <w:tc>
          <w:tcPr>
            <w:tcW w:w="2093" w:type="dxa"/>
          </w:tcPr>
          <w:p w14:paraId="424B4BC0" w14:textId="77777777" w:rsidR="008C5047" w:rsidRPr="00316FEC" w:rsidRDefault="008C5047" w:rsidP="00C076CE">
            <w:pPr>
              <w:jc w:val="center"/>
            </w:pPr>
            <w:r w:rsidRPr="00316FEC">
              <w:t>Bueno</w:t>
            </w:r>
          </w:p>
        </w:tc>
        <w:tc>
          <w:tcPr>
            <w:tcW w:w="1979" w:type="dxa"/>
          </w:tcPr>
          <w:p w14:paraId="5DA5DEAA" w14:textId="77777777" w:rsidR="008C5047" w:rsidRPr="00316FEC" w:rsidRDefault="008C5047" w:rsidP="00C076CE">
            <w:pPr>
              <w:jc w:val="center"/>
            </w:pPr>
            <w:r w:rsidRPr="00316FEC">
              <w:t>Regular</w:t>
            </w:r>
          </w:p>
        </w:tc>
        <w:tc>
          <w:tcPr>
            <w:tcW w:w="2182" w:type="dxa"/>
          </w:tcPr>
          <w:p w14:paraId="3F5BF866" w14:textId="77777777" w:rsidR="008C5047" w:rsidRPr="00316FEC" w:rsidRDefault="008C5047" w:rsidP="00C076CE">
            <w:pPr>
              <w:jc w:val="center"/>
            </w:pPr>
            <w:r w:rsidRPr="00316FEC">
              <w:t>Insuficiente</w:t>
            </w:r>
          </w:p>
        </w:tc>
      </w:tr>
      <w:tr w:rsidR="008C5047" w:rsidRPr="00316FEC" w14:paraId="0B070F31" w14:textId="77777777" w:rsidTr="00C076CE">
        <w:trPr>
          <w:trHeight w:val="1188"/>
        </w:trPr>
        <w:tc>
          <w:tcPr>
            <w:tcW w:w="2328" w:type="dxa"/>
          </w:tcPr>
          <w:p w14:paraId="4E11DCC0" w14:textId="77777777" w:rsidR="008C5047" w:rsidRPr="00316FEC" w:rsidRDefault="008C5047" w:rsidP="00C076CE">
            <w:r w:rsidRPr="00316FEC">
              <w:t>Título de la capsula Informativa</w:t>
            </w:r>
          </w:p>
        </w:tc>
        <w:tc>
          <w:tcPr>
            <w:tcW w:w="1891" w:type="dxa"/>
          </w:tcPr>
          <w:p w14:paraId="1E4EA059" w14:textId="77777777" w:rsidR="008C5047" w:rsidRPr="00316FEC" w:rsidRDefault="008C5047" w:rsidP="00C076CE">
            <w:r w:rsidRPr="00316FEC">
              <w:t>El nombre de la capsula es original</w:t>
            </w:r>
          </w:p>
        </w:tc>
        <w:tc>
          <w:tcPr>
            <w:tcW w:w="2093" w:type="dxa"/>
          </w:tcPr>
          <w:p w14:paraId="496A2DB4" w14:textId="77777777" w:rsidR="008C5047" w:rsidRPr="00316FEC" w:rsidRDefault="008C5047" w:rsidP="00C076CE">
            <w:r w:rsidRPr="00316FEC">
              <w:t>El nombre de la capsula se parece a una ya existente</w:t>
            </w:r>
          </w:p>
        </w:tc>
        <w:tc>
          <w:tcPr>
            <w:tcW w:w="1979" w:type="dxa"/>
          </w:tcPr>
          <w:p w14:paraId="09683526" w14:textId="77777777" w:rsidR="008C5047" w:rsidRPr="00316FEC" w:rsidRDefault="008C5047" w:rsidP="00C076CE">
            <w:r w:rsidRPr="00316FEC">
              <w:t>El nombre de la capsula es idéntica a una ya realizada</w:t>
            </w:r>
          </w:p>
        </w:tc>
        <w:tc>
          <w:tcPr>
            <w:tcW w:w="2182" w:type="dxa"/>
          </w:tcPr>
          <w:p w14:paraId="7DCBB5B6" w14:textId="77777777" w:rsidR="008C5047" w:rsidRPr="00316FEC" w:rsidRDefault="008C5047" w:rsidP="00C076CE">
            <w:r w:rsidRPr="00316FEC">
              <w:t>No tiene el nombre de la capsula</w:t>
            </w:r>
          </w:p>
        </w:tc>
      </w:tr>
      <w:tr w:rsidR="008C5047" w:rsidRPr="00316FEC" w14:paraId="04D8995E" w14:textId="77777777" w:rsidTr="00C076CE">
        <w:trPr>
          <w:trHeight w:val="2199"/>
        </w:trPr>
        <w:tc>
          <w:tcPr>
            <w:tcW w:w="2328" w:type="dxa"/>
          </w:tcPr>
          <w:p w14:paraId="28DE78E2" w14:textId="77777777" w:rsidR="008C5047" w:rsidRPr="00316FEC" w:rsidRDefault="008C5047" w:rsidP="00C076CE">
            <w:r w:rsidRPr="00316FEC">
              <w:t>Contenido Abordado</w:t>
            </w:r>
          </w:p>
        </w:tc>
        <w:tc>
          <w:tcPr>
            <w:tcW w:w="1891" w:type="dxa"/>
          </w:tcPr>
          <w:p w14:paraId="79D044C6" w14:textId="77777777" w:rsidR="008C5047" w:rsidRPr="00316FEC" w:rsidRDefault="008C5047" w:rsidP="00C076CE">
            <w:r w:rsidRPr="00316FEC">
              <w:t>El contenido se incluye en el plan y programa y se aborda de manera adecuada</w:t>
            </w:r>
          </w:p>
        </w:tc>
        <w:tc>
          <w:tcPr>
            <w:tcW w:w="2093" w:type="dxa"/>
          </w:tcPr>
          <w:p w14:paraId="45EB557E" w14:textId="77777777" w:rsidR="008C5047" w:rsidRPr="00316FEC" w:rsidRDefault="008C5047" w:rsidP="00C076CE">
            <w:r w:rsidRPr="00316FEC">
              <w:t>El contenido se incluye en el plan y programa y se abordada de manera más o menos adecuada</w:t>
            </w:r>
          </w:p>
        </w:tc>
        <w:tc>
          <w:tcPr>
            <w:tcW w:w="1979" w:type="dxa"/>
          </w:tcPr>
          <w:p w14:paraId="703B9C76" w14:textId="77777777" w:rsidR="008C5047" w:rsidRPr="00316FEC" w:rsidRDefault="008C5047" w:rsidP="00C076CE">
            <w:r w:rsidRPr="00316FEC">
              <w:t>El contenido se incluye en el plan y programa, pero no se aborda de manera adecuada</w:t>
            </w:r>
          </w:p>
        </w:tc>
        <w:tc>
          <w:tcPr>
            <w:tcW w:w="2182" w:type="dxa"/>
          </w:tcPr>
          <w:p w14:paraId="39EE44F7" w14:textId="77777777" w:rsidR="008C5047" w:rsidRPr="00316FEC" w:rsidRDefault="008C5047" w:rsidP="00C076CE">
            <w:r w:rsidRPr="00316FEC">
              <w:t>El contenido no se incluye en el plan y programa y no se aborda de manera adecuada</w:t>
            </w:r>
            <w:r>
              <w:t xml:space="preserve"> </w:t>
            </w:r>
          </w:p>
        </w:tc>
      </w:tr>
      <w:tr w:rsidR="008C5047" w:rsidRPr="00316FEC" w14:paraId="1487EF92" w14:textId="77777777" w:rsidTr="00C076CE">
        <w:trPr>
          <w:trHeight w:val="1862"/>
        </w:trPr>
        <w:tc>
          <w:tcPr>
            <w:tcW w:w="2328" w:type="dxa"/>
          </w:tcPr>
          <w:p w14:paraId="04805244" w14:textId="77777777" w:rsidR="008C5047" w:rsidRPr="00316FEC" w:rsidRDefault="008C5047" w:rsidP="00C076CE">
            <w:r w:rsidRPr="00316FEC">
              <w:t>Entrevista</w:t>
            </w:r>
          </w:p>
        </w:tc>
        <w:tc>
          <w:tcPr>
            <w:tcW w:w="1891" w:type="dxa"/>
          </w:tcPr>
          <w:p w14:paraId="49E0A723" w14:textId="77777777" w:rsidR="008C5047" w:rsidRPr="00316FEC" w:rsidRDefault="008C5047" w:rsidP="00C076CE">
            <w:r w:rsidRPr="00316FEC">
              <w:t>Clara y entendible con preguntas relacionadas a la temática</w:t>
            </w:r>
          </w:p>
        </w:tc>
        <w:tc>
          <w:tcPr>
            <w:tcW w:w="2093" w:type="dxa"/>
          </w:tcPr>
          <w:p w14:paraId="4A78B88A" w14:textId="77777777" w:rsidR="008C5047" w:rsidRPr="00316FEC" w:rsidRDefault="008C5047" w:rsidP="00C076CE">
            <w:r w:rsidRPr="00316FEC">
              <w:t>Clara y entendible con preguntas más o menos relacionadas a la temática</w:t>
            </w:r>
          </w:p>
        </w:tc>
        <w:tc>
          <w:tcPr>
            <w:tcW w:w="1979" w:type="dxa"/>
          </w:tcPr>
          <w:p w14:paraId="144C6346" w14:textId="77777777" w:rsidR="008C5047" w:rsidRPr="00316FEC" w:rsidRDefault="008C5047" w:rsidP="00C076CE">
            <w:r w:rsidRPr="00316FEC">
              <w:t>Clara y entendible con preguntas muy poco relacionada a la temática</w:t>
            </w:r>
          </w:p>
        </w:tc>
        <w:tc>
          <w:tcPr>
            <w:tcW w:w="2182" w:type="dxa"/>
          </w:tcPr>
          <w:p w14:paraId="51891F70" w14:textId="77777777" w:rsidR="008C5047" w:rsidRPr="00316FEC" w:rsidRDefault="008C5047" w:rsidP="00C076CE">
            <w:r w:rsidRPr="00316FEC">
              <w:t>No existe entrevista</w:t>
            </w:r>
          </w:p>
        </w:tc>
      </w:tr>
      <w:tr w:rsidR="008C5047" w:rsidRPr="00316FEC" w14:paraId="5795B720" w14:textId="77777777" w:rsidTr="00C076CE">
        <w:trPr>
          <w:trHeight w:val="3538"/>
        </w:trPr>
        <w:tc>
          <w:tcPr>
            <w:tcW w:w="2328" w:type="dxa"/>
          </w:tcPr>
          <w:p w14:paraId="3DFE6C63" w14:textId="77777777" w:rsidR="008C5047" w:rsidRPr="00316FEC" w:rsidRDefault="008C5047" w:rsidP="00C076CE">
            <w:pPr>
              <w:jc w:val="center"/>
            </w:pPr>
            <w:r w:rsidRPr="00316FEC">
              <w:rPr>
                <w:rFonts w:ascii="Cambria" w:hAnsi="Cambria" w:cs="Cambria"/>
              </w:rPr>
              <w:t xml:space="preserve">Expresión oral y Guion de la Capsula </w:t>
            </w:r>
          </w:p>
        </w:tc>
        <w:tc>
          <w:tcPr>
            <w:tcW w:w="1891" w:type="dxa"/>
          </w:tcPr>
          <w:p w14:paraId="6490DC38" w14:textId="77777777" w:rsidR="008C5047" w:rsidRPr="00316FEC" w:rsidRDefault="008C5047" w:rsidP="00C076CE">
            <w:r w:rsidRPr="00316FEC">
              <w:rPr>
                <w:rFonts w:ascii="Cambria" w:hAnsi="Cambria" w:cs="Cambria"/>
              </w:rPr>
              <w:t>Su expresión es muy clara y utilizan un tono de voz fuerte, con distintos matices de voz que caracterizan a sus personajes. Llaman la atención del público</w:t>
            </w:r>
          </w:p>
        </w:tc>
        <w:tc>
          <w:tcPr>
            <w:tcW w:w="2093" w:type="dxa"/>
          </w:tcPr>
          <w:p w14:paraId="245D2A69" w14:textId="77777777" w:rsidR="008C5047" w:rsidRPr="00316FEC" w:rsidRDefault="008C5047" w:rsidP="00C076CE">
            <w:proofErr w:type="gramStart"/>
            <w:r w:rsidRPr="00316FEC">
              <w:rPr>
                <w:rFonts w:ascii="Cambria" w:hAnsi="Cambria" w:cs="Cambria"/>
              </w:rPr>
              <w:t>Representan  claramente</w:t>
            </w:r>
            <w:proofErr w:type="gramEnd"/>
            <w:r w:rsidRPr="00316FEC">
              <w:rPr>
                <w:rFonts w:ascii="Cambria" w:hAnsi="Cambria" w:cs="Cambria"/>
              </w:rPr>
              <w:t xml:space="preserve">  el personaje de cada uno, sin embargo, el tono de voz no es tan fuerte. Su tono es lineal.</w:t>
            </w:r>
          </w:p>
        </w:tc>
        <w:tc>
          <w:tcPr>
            <w:tcW w:w="1979" w:type="dxa"/>
          </w:tcPr>
          <w:p w14:paraId="2530BE5C" w14:textId="77777777" w:rsidR="008C5047" w:rsidRPr="00316FEC" w:rsidRDefault="008C5047" w:rsidP="00C076CE">
            <w:r w:rsidRPr="00316FEC">
              <w:rPr>
                <w:rFonts w:ascii="Cambria" w:hAnsi="Cambria" w:cs="Cambria"/>
              </w:rPr>
              <w:t>Su expresión oral es plana no utilizan distintos matices y no se distinguen los personajes que caracterizan. No captan la atención del público.</w:t>
            </w:r>
          </w:p>
        </w:tc>
        <w:tc>
          <w:tcPr>
            <w:tcW w:w="2182" w:type="dxa"/>
          </w:tcPr>
          <w:p w14:paraId="5A039C72" w14:textId="77777777" w:rsidR="008C5047" w:rsidRPr="00316FEC" w:rsidRDefault="008C5047" w:rsidP="00C076CE">
            <w:r w:rsidRPr="00316FEC">
              <w:rPr>
                <w:rFonts w:ascii="Cambria" w:hAnsi="Cambria" w:cs="Cambria"/>
              </w:rPr>
              <w:t xml:space="preserve">Su expresión no es clara, no utiliza distintos matices de voz </w:t>
            </w:r>
            <w:proofErr w:type="gramStart"/>
            <w:r w:rsidRPr="00316FEC">
              <w:rPr>
                <w:rFonts w:ascii="Cambria" w:hAnsi="Cambria" w:cs="Cambria"/>
              </w:rPr>
              <w:t>y  sus</w:t>
            </w:r>
            <w:proofErr w:type="gramEnd"/>
            <w:r w:rsidRPr="00316FEC">
              <w:rPr>
                <w:rFonts w:ascii="Cambria" w:hAnsi="Cambria" w:cs="Cambria"/>
              </w:rPr>
              <w:t xml:space="preserve"> tonos son muy bajos</w:t>
            </w:r>
          </w:p>
        </w:tc>
      </w:tr>
      <w:tr w:rsidR="008C5047" w:rsidRPr="00316FEC" w14:paraId="16803B0E" w14:textId="77777777" w:rsidTr="00C076CE">
        <w:trPr>
          <w:trHeight w:val="1703"/>
        </w:trPr>
        <w:tc>
          <w:tcPr>
            <w:tcW w:w="2328" w:type="dxa"/>
          </w:tcPr>
          <w:p w14:paraId="259F2E2E" w14:textId="77777777" w:rsidR="008C5047" w:rsidRPr="00316FEC" w:rsidRDefault="008C5047" w:rsidP="00C076CE">
            <w:pPr>
              <w:jc w:val="center"/>
            </w:pPr>
            <w:r w:rsidRPr="00316FEC">
              <w:rPr>
                <w:rFonts w:ascii="Cambria" w:hAnsi="Cambria" w:cs="Cambria"/>
              </w:rPr>
              <w:t>Escenografía</w:t>
            </w:r>
          </w:p>
        </w:tc>
        <w:tc>
          <w:tcPr>
            <w:tcW w:w="1891" w:type="dxa"/>
          </w:tcPr>
          <w:p w14:paraId="66BB4F3C" w14:textId="77777777" w:rsidR="008C5047" w:rsidRPr="00316FEC" w:rsidRDefault="008C5047" w:rsidP="00C076CE">
            <w:r w:rsidRPr="00316FEC">
              <w:rPr>
                <w:rFonts w:ascii="Cambria" w:hAnsi="Cambria" w:cs="Cambria"/>
              </w:rPr>
              <w:t>Presentan una escenografía acorde al tema central de la capsula</w:t>
            </w:r>
          </w:p>
        </w:tc>
        <w:tc>
          <w:tcPr>
            <w:tcW w:w="2093" w:type="dxa"/>
          </w:tcPr>
          <w:p w14:paraId="3ADB974D" w14:textId="77777777" w:rsidR="008C5047" w:rsidRPr="00316FEC" w:rsidRDefault="008C5047" w:rsidP="00C076CE">
            <w:r w:rsidRPr="00316FEC">
              <w:rPr>
                <w:rFonts w:ascii="Cambria" w:hAnsi="Cambria" w:cs="Cambria"/>
              </w:rPr>
              <w:t>Presentan escenografía, pero no es suficiente,</w:t>
            </w:r>
          </w:p>
        </w:tc>
        <w:tc>
          <w:tcPr>
            <w:tcW w:w="1979" w:type="dxa"/>
          </w:tcPr>
          <w:p w14:paraId="15482B09" w14:textId="77777777" w:rsidR="008C5047" w:rsidRPr="00316FEC" w:rsidRDefault="008C5047" w:rsidP="00C076CE">
            <w:r w:rsidRPr="00316FEC">
              <w:rPr>
                <w:rFonts w:ascii="Cambria" w:hAnsi="Cambria" w:cs="Cambria"/>
              </w:rPr>
              <w:t>Presenta una escenografía escasa, solo algunos implementos</w:t>
            </w:r>
          </w:p>
        </w:tc>
        <w:tc>
          <w:tcPr>
            <w:tcW w:w="2182" w:type="dxa"/>
          </w:tcPr>
          <w:p w14:paraId="0CA7A561" w14:textId="77777777" w:rsidR="008C5047" w:rsidRPr="00316FEC" w:rsidRDefault="008C5047" w:rsidP="00C076CE">
            <w:r w:rsidRPr="00316FEC">
              <w:rPr>
                <w:rFonts w:ascii="Cambria" w:hAnsi="Cambria" w:cs="Cambria"/>
              </w:rPr>
              <w:t>No presentan escenografía.</w:t>
            </w:r>
          </w:p>
        </w:tc>
      </w:tr>
    </w:tbl>
    <w:p w14:paraId="50664022" w14:textId="77777777" w:rsidR="008C5047" w:rsidRDefault="008C5047" w:rsidP="008C5047">
      <w:pPr>
        <w:jc w:val="center"/>
      </w:pPr>
    </w:p>
    <w:p w14:paraId="26FB7F5F" w14:textId="77777777" w:rsidR="008C5047" w:rsidRPr="008C5047" w:rsidRDefault="008C5047" w:rsidP="008C5047">
      <w:pPr>
        <w:tabs>
          <w:tab w:val="left" w:pos="3090"/>
        </w:tabs>
        <w:rPr>
          <w:rFonts w:ascii="Arial" w:hAnsi="Arial" w:cs="Arial"/>
          <w:sz w:val="24"/>
          <w:szCs w:val="24"/>
        </w:rPr>
      </w:pPr>
    </w:p>
    <w:sectPr w:rsidR="008C5047" w:rsidRPr="008C5047" w:rsidSect="00895541">
      <w:pgSz w:w="12240" w:h="15840"/>
      <w:pgMar w:top="1417" w:right="1701" w:bottom="1417" w:left="1701" w:header="708" w:footer="708" w:gutter="0"/>
      <w:pgBorders w:offsetFrom="page">
        <w:top w:val="thinThickMediumGap" w:sz="24" w:space="24" w:color="FF3300"/>
        <w:left w:val="thinThickMediumGap" w:sz="24" w:space="24" w:color="FF3300"/>
        <w:bottom w:val="thickThinMediumGap" w:sz="24" w:space="24" w:color="FF3300"/>
        <w:right w:val="thickThinMediumGap" w:sz="24" w:space="24" w:color="FF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36B4"/>
    <w:multiLevelType w:val="hybridMultilevel"/>
    <w:tmpl w:val="8D9E6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760E97"/>
    <w:multiLevelType w:val="hybridMultilevel"/>
    <w:tmpl w:val="D96461DE"/>
    <w:lvl w:ilvl="0" w:tplc="00D2E5CC">
      <w:start w:val="1"/>
      <w:numFmt w:val="bullet"/>
      <w:lvlText w:val="•"/>
      <w:lvlJc w:val="left"/>
      <w:pPr>
        <w:tabs>
          <w:tab w:val="num" w:pos="720"/>
        </w:tabs>
        <w:ind w:left="720" w:hanging="360"/>
      </w:pPr>
      <w:rPr>
        <w:rFonts w:ascii="Arial" w:hAnsi="Arial" w:hint="default"/>
      </w:rPr>
    </w:lvl>
    <w:lvl w:ilvl="1" w:tplc="501220EC" w:tentative="1">
      <w:start w:val="1"/>
      <w:numFmt w:val="bullet"/>
      <w:lvlText w:val="•"/>
      <w:lvlJc w:val="left"/>
      <w:pPr>
        <w:tabs>
          <w:tab w:val="num" w:pos="1440"/>
        </w:tabs>
        <w:ind w:left="1440" w:hanging="360"/>
      </w:pPr>
      <w:rPr>
        <w:rFonts w:ascii="Arial" w:hAnsi="Arial" w:hint="default"/>
      </w:rPr>
    </w:lvl>
    <w:lvl w:ilvl="2" w:tplc="78AA9AE8" w:tentative="1">
      <w:start w:val="1"/>
      <w:numFmt w:val="bullet"/>
      <w:lvlText w:val="•"/>
      <w:lvlJc w:val="left"/>
      <w:pPr>
        <w:tabs>
          <w:tab w:val="num" w:pos="2160"/>
        </w:tabs>
        <w:ind w:left="2160" w:hanging="360"/>
      </w:pPr>
      <w:rPr>
        <w:rFonts w:ascii="Arial" w:hAnsi="Arial" w:hint="default"/>
      </w:rPr>
    </w:lvl>
    <w:lvl w:ilvl="3" w:tplc="67324726" w:tentative="1">
      <w:start w:val="1"/>
      <w:numFmt w:val="bullet"/>
      <w:lvlText w:val="•"/>
      <w:lvlJc w:val="left"/>
      <w:pPr>
        <w:tabs>
          <w:tab w:val="num" w:pos="2880"/>
        </w:tabs>
        <w:ind w:left="2880" w:hanging="360"/>
      </w:pPr>
      <w:rPr>
        <w:rFonts w:ascii="Arial" w:hAnsi="Arial" w:hint="default"/>
      </w:rPr>
    </w:lvl>
    <w:lvl w:ilvl="4" w:tplc="E82A12E8" w:tentative="1">
      <w:start w:val="1"/>
      <w:numFmt w:val="bullet"/>
      <w:lvlText w:val="•"/>
      <w:lvlJc w:val="left"/>
      <w:pPr>
        <w:tabs>
          <w:tab w:val="num" w:pos="3600"/>
        </w:tabs>
        <w:ind w:left="3600" w:hanging="360"/>
      </w:pPr>
      <w:rPr>
        <w:rFonts w:ascii="Arial" w:hAnsi="Arial" w:hint="default"/>
      </w:rPr>
    </w:lvl>
    <w:lvl w:ilvl="5" w:tplc="95822EFE" w:tentative="1">
      <w:start w:val="1"/>
      <w:numFmt w:val="bullet"/>
      <w:lvlText w:val="•"/>
      <w:lvlJc w:val="left"/>
      <w:pPr>
        <w:tabs>
          <w:tab w:val="num" w:pos="4320"/>
        </w:tabs>
        <w:ind w:left="4320" w:hanging="360"/>
      </w:pPr>
      <w:rPr>
        <w:rFonts w:ascii="Arial" w:hAnsi="Arial" w:hint="default"/>
      </w:rPr>
    </w:lvl>
    <w:lvl w:ilvl="6" w:tplc="5454AEE2" w:tentative="1">
      <w:start w:val="1"/>
      <w:numFmt w:val="bullet"/>
      <w:lvlText w:val="•"/>
      <w:lvlJc w:val="left"/>
      <w:pPr>
        <w:tabs>
          <w:tab w:val="num" w:pos="5040"/>
        </w:tabs>
        <w:ind w:left="5040" w:hanging="360"/>
      </w:pPr>
      <w:rPr>
        <w:rFonts w:ascii="Arial" w:hAnsi="Arial" w:hint="default"/>
      </w:rPr>
    </w:lvl>
    <w:lvl w:ilvl="7" w:tplc="95EAD570" w:tentative="1">
      <w:start w:val="1"/>
      <w:numFmt w:val="bullet"/>
      <w:lvlText w:val="•"/>
      <w:lvlJc w:val="left"/>
      <w:pPr>
        <w:tabs>
          <w:tab w:val="num" w:pos="5760"/>
        </w:tabs>
        <w:ind w:left="5760" w:hanging="360"/>
      </w:pPr>
      <w:rPr>
        <w:rFonts w:ascii="Arial" w:hAnsi="Arial" w:hint="default"/>
      </w:rPr>
    </w:lvl>
    <w:lvl w:ilvl="8" w:tplc="AF04CC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0A4FEC"/>
    <w:multiLevelType w:val="hybridMultilevel"/>
    <w:tmpl w:val="D4289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D5"/>
    <w:rsid w:val="000A105A"/>
    <w:rsid w:val="00257AF6"/>
    <w:rsid w:val="0041463D"/>
    <w:rsid w:val="004F7D02"/>
    <w:rsid w:val="00591497"/>
    <w:rsid w:val="006B3DD5"/>
    <w:rsid w:val="007B0B87"/>
    <w:rsid w:val="00895541"/>
    <w:rsid w:val="008C5047"/>
    <w:rsid w:val="00947C76"/>
    <w:rsid w:val="00A91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E714"/>
  <w15:chartTrackingRefBased/>
  <w15:docId w15:val="{0E3160D4-4EC3-4506-AFE5-45F0A891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7C76"/>
    <w:pPr>
      <w:ind w:left="720"/>
      <w:contextualSpacing/>
    </w:pPr>
  </w:style>
  <w:style w:type="table" w:styleId="Tablaconcuadrcula">
    <w:name w:val="Table Grid"/>
    <w:basedOn w:val="Tablanormal"/>
    <w:uiPriority w:val="39"/>
    <w:rsid w:val="008C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21104">
      <w:bodyDiv w:val="1"/>
      <w:marLeft w:val="0"/>
      <w:marRight w:val="0"/>
      <w:marTop w:val="0"/>
      <w:marBottom w:val="0"/>
      <w:divBdr>
        <w:top w:val="none" w:sz="0" w:space="0" w:color="auto"/>
        <w:left w:val="none" w:sz="0" w:space="0" w:color="auto"/>
        <w:bottom w:val="none" w:sz="0" w:space="0" w:color="auto"/>
        <w:right w:val="none" w:sz="0" w:space="0" w:color="auto"/>
      </w:divBdr>
    </w:div>
    <w:div w:id="212156136">
      <w:bodyDiv w:val="1"/>
      <w:marLeft w:val="0"/>
      <w:marRight w:val="0"/>
      <w:marTop w:val="0"/>
      <w:marBottom w:val="0"/>
      <w:divBdr>
        <w:top w:val="none" w:sz="0" w:space="0" w:color="auto"/>
        <w:left w:val="none" w:sz="0" w:space="0" w:color="auto"/>
        <w:bottom w:val="none" w:sz="0" w:space="0" w:color="auto"/>
        <w:right w:val="none" w:sz="0" w:space="0" w:color="auto"/>
      </w:divBdr>
    </w:div>
    <w:div w:id="398677498">
      <w:bodyDiv w:val="1"/>
      <w:marLeft w:val="0"/>
      <w:marRight w:val="0"/>
      <w:marTop w:val="0"/>
      <w:marBottom w:val="0"/>
      <w:divBdr>
        <w:top w:val="none" w:sz="0" w:space="0" w:color="auto"/>
        <w:left w:val="none" w:sz="0" w:space="0" w:color="auto"/>
        <w:bottom w:val="none" w:sz="0" w:space="0" w:color="auto"/>
        <w:right w:val="none" w:sz="0" w:space="0" w:color="auto"/>
      </w:divBdr>
    </w:div>
    <w:div w:id="627276978">
      <w:bodyDiv w:val="1"/>
      <w:marLeft w:val="0"/>
      <w:marRight w:val="0"/>
      <w:marTop w:val="0"/>
      <w:marBottom w:val="0"/>
      <w:divBdr>
        <w:top w:val="none" w:sz="0" w:space="0" w:color="auto"/>
        <w:left w:val="none" w:sz="0" w:space="0" w:color="auto"/>
        <w:bottom w:val="none" w:sz="0" w:space="0" w:color="auto"/>
        <w:right w:val="none" w:sz="0" w:space="0" w:color="auto"/>
      </w:divBdr>
      <w:divsChild>
        <w:div w:id="1256281912">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7</cp:revision>
  <dcterms:created xsi:type="dcterms:W3CDTF">2021-06-16T22:46:00Z</dcterms:created>
  <dcterms:modified xsi:type="dcterms:W3CDTF">2021-06-19T00:39:00Z</dcterms:modified>
</cp:coreProperties>
</file>