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  <w:t xml:space="preserve"> </w:t>
      </w:r>
      <w:r w:rsidR="0060216D">
        <w:rPr>
          <w:noProof/>
          <w:lang w:val="es-MX" w:eastAsia="es-MX"/>
        </w:rPr>
        <w:drawing>
          <wp:inline distT="0" distB="0" distL="0" distR="0" wp14:anchorId="0AF21832" wp14:editId="0496E0E1">
            <wp:extent cx="694481" cy="87306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9" cy="88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</w:t>
      </w:r>
    </w:p>
    <w:p w:rsidR="002A3343" w:rsidRPr="0060216D" w:rsidRDefault="002A3343" w:rsidP="0060216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:rsidR="002A3343" w:rsidRPr="0060216D" w:rsidRDefault="002A3343" w:rsidP="0060216D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60216D">
        <w:rPr>
          <w:rFonts w:ascii="Arial" w:hAnsi="Arial" w:cs="Arial"/>
          <w:b/>
          <w:color w:val="000000" w:themeColor="text1"/>
          <w:kern w:val="24"/>
          <w:lang w:val="es-MX"/>
        </w:rPr>
        <w:t xml:space="preserve">Estrategias para la Exploración del Mundo Social          </w:t>
      </w:r>
      <w:r w:rsidRPr="0060216D">
        <w:rPr>
          <w:rFonts w:ascii="Arial" w:hAnsi="Arial" w:cs="Arial"/>
          <w:b/>
          <w:color w:val="000000" w:themeColor="text1"/>
          <w:kern w:val="24"/>
          <w:lang w:val="es-MX"/>
        </w:rPr>
        <w:br/>
      </w:r>
      <w:r w:rsidRPr="0060216D">
        <w:rPr>
          <w:b/>
        </w:rPr>
        <w:t xml:space="preserve">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</w:t>
      </w:r>
      <w:r w:rsidR="004564C3">
        <w:rPr>
          <w:rFonts w:ascii="Arial" w:hAnsi="Arial" w:cs="Arial"/>
          <w:color w:val="000000" w:themeColor="text1"/>
          <w:kern w:val="24"/>
          <w:lang w:val="es-MX"/>
        </w:rPr>
        <w:t xml:space="preserve">Marco Antonio </w:t>
      </w:r>
      <w:r w:rsidR="006A302C">
        <w:rPr>
          <w:rFonts w:ascii="Arial" w:hAnsi="Arial" w:cs="Arial"/>
          <w:color w:val="000000" w:themeColor="text1"/>
          <w:kern w:val="24"/>
          <w:lang w:val="es-MX"/>
        </w:rPr>
        <w:t>Valdés</w:t>
      </w:r>
      <w:r w:rsidR="004564C3">
        <w:rPr>
          <w:rFonts w:ascii="Arial" w:hAnsi="Arial" w:cs="Arial"/>
          <w:color w:val="000000" w:themeColor="text1"/>
          <w:kern w:val="24"/>
          <w:lang w:val="es-MX"/>
        </w:rPr>
        <w:t xml:space="preserve"> Molina</w:t>
      </w:r>
      <w:r w:rsidR="0060216D">
        <w:rPr>
          <w:rFonts w:ascii="Arial" w:hAnsi="Arial" w:cs="Arial"/>
          <w:color w:val="000000" w:themeColor="text1"/>
          <w:kern w:val="24"/>
          <w:lang w:val="es-MX"/>
        </w:rPr>
        <w:t xml:space="preserve">  </w:t>
      </w:r>
      <w:r>
        <w:t xml:space="preserve">         </w:t>
      </w:r>
      <w:r w:rsidR="003750A6">
        <w:t xml:space="preserve"> 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:rsidR="002A3343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:rsidR="007B531E" w:rsidRDefault="002A3343" w:rsidP="002A334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</w:t>
      </w:r>
    </w:p>
    <w:p w:rsidR="007B531E" w:rsidRPr="007B531E" w:rsidRDefault="007B531E" w:rsidP="007B531E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Detecta los procesos de aprendizaje de sus alumnos para favorecer su desarro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t>llo cognitivo y socioemocional.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ab/>
      </w:r>
    </w:p>
    <w:p w:rsidR="007B531E" w:rsidRPr="007B531E" w:rsidRDefault="007B531E" w:rsidP="007B531E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Aplica el plan y programas de estudio para alcanzar los propósitos educativos y contribuir al pleno desenvolvimiento de las capacidades de sus alumnos.</w:t>
      </w:r>
    </w:p>
    <w:p w:rsidR="007B531E" w:rsidRPr="007B531E" w:rsidRDefault="007B531E" w:rsidP="007B531E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B531E" w:rsidRPr="007B531E" w:rsidRDefault="007B531E" w:rsidP="007B531E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Emplea la evaluación para intervenir en los diferentes ámbitos y momentos de la tarea educativa para mejorar los aprendizajes de sus alumnos.</w:t>
      </w:r>
    </w:p>
    <w:p w:rsidR="007B531E" w:rsidRPr="007B531E" w:rsidRDefault="007B531E" w:rsidP="007B531E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Pr="007B531E">
        <w:rPr>
          <w:rFonts w:ascii="Arial" w:hAnsi="Arial" w:cs="Arial"/>
          <w:bCs/>
          <w:color w:val="000000" w:themeColor="text1"/>
          <w:kern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:rsidR="002A3343" w:rsidRPr="007B531E" w:rsidRDefault="0060216D" w:rsidP="0060216D">
      <w:pPr>
        <w:pStyle w:val="NormalWeb"/>
        <w:spacing w:after="0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ab/>
        <w:t>-</w:t>
      </w:r>
      <w:r w:rsidR="007B531E" w:rsidRPr="007B531E">
        <w:rPr>
          <w:rFonts w:ascii="Arial" w:hAnsi="Arial" w:cs="Arial"/>
          <w:bCs/>
          <w:color w:val="000000" w:themeColor="text1"/>
          <w:kern w:val="24"/>
          <w:lang w:val="es-MX"/>
        </w:rPr>
        <w:t>Actúa de manera ética ante la diversidad de situaciones que se presentan en la práctica profesional.</w:t>
      </w:r>
      <w:r w:rsidR="002A3343" w:rsidRPr="007B531E">
        <w:rPr>
          <w:rFonts w:ascii="Arial" w:hAnsi="Arial" w:cs="Arial"/>
          <w:bCs/>
          <w:color w:val="000000" w:themeColor="text1"/>
          <w:kern w:val="24"/>
          <w:lang w:val="es-MX"/>
        </w:rPr>
        <w:t xml:space="preserve"> </w:t>
      </w:r>
    </w:p>
    <w:p w:rsidR="004564C3" w:rsidRDefault="0060216D" w:rsidP="002A3343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EVIDENCIA UNIDAD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lll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FF147F">
        <w:rPr>
          <w:rFonts w:ascii="Arial" w:hAnsi="Arial" w:cs="Arial"/>
          <w:sz w:val="24"/>
          <w:szCs w:val="24"/>
          <w:lang w:val="es-ES_tradnl"/>
        </w:rPr>
        <w:t>Capsula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 xml:space="preserve"> infantil: “Las aventuras de los animales</w:t>
      </w:r>
      <w:r w:rsidR="002A3343" w:rsidRPr="002A3343">
        <w:rPr>
          <w:rFonts w:ascii="Arial" w:hAnsi="Arial" w:cs="Arial"/>
          <w:sz w:val="24"/>
          <w:szCs w:val="24"/>
          <w:lang w:val="es-ES_tradnl"/>
        </w:rPr>
        <w:t xml:space="preserve">” </w:t>
      </w:r>
    </w:p>
    <w:p w:rsidR="00460296" w:rsidRPr="004564C3" w:rsidRDefault="004564C3" w:rsidP="004564C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Alumna</w:t>
      </w:r>
      <w:r w:rsidR="0060216D" w:rsidRPr="004564C3">
        <w:rPr>
          <w:rFonts w:ascii="Arial" w:hAnsi="Arial" w:cs="Arial"/>
          <w:b/>
          <w:sz w:val="24"/>
          <w:szCs w:val="24"/>
          <w:lang w:val="es-ES_tradnl"/>
        </w:rPr>
        <w:t>:</w:t>
      </w:r>
      <w:r w:rsidR="0060216D">
        <w:rPr>
          <w:rFonts w:ascii="Arial" w:hAnsi="Arial" w:cs="Arial"/>
          <w:b/>
          <w:sz w:val="24"/>
          <w:szCs w:val="24"/>
          <w:lang w:val="es-ES_tradnl"/>
        </w:rPr>
        <w:t xml:space="preserve"> Carolina</w:t>
      </w:r>
      <w:r w:rsidR="0060216D" w:rsidRPr="0060216D">
        <w:rPr>
          <w:rFonts w:ascii="Arial" w:hAnsi="Arial" w:cs="Arial"/>
          <w:sz w:val="24"/>
          <w:szCs w:val="24"/>
          <w:lang w:val="es-ES_tradnl"/>
        </w:rPr>
        <w:t xml:space="preserve"> Estefanía Herrera Rodríguez</w:t>
      </w:r>
      <w:r w:rsidR="0060216D">
        <w:rPr>
          <w:rFonts w:ascii="Arial" w:hAnsi="Arial" w:cs="Arial"/>
          <w:b/>
          <w:sz w:val="24"/>
          <w:szCs w:val="24"/>
          <w:lang w:val="es-ES_tradnl"/>
        </w:rPr>
        <w:t xml:space="preserve"> #</w:t>
      </w:r>
      <w:r w:rsidR="0060216D" w:rsidRPr="0060216D">
        <w:rPr>
          <w:rFonts w:ascii="Arial" w:hAnsi="Arial" w:cs="Arial"/>
          <w:sz w:val="24"/>
          <w:szCs w:val="24"/>
          <w:lang w:val="es-ES_tradnl"/>
        </w:rPr>
        <w:t>9</w:t>
      </w:r>
    </w:p>
    <w:p w:rsidR="00F00AFB" w:rsidRPr="0060216D" w:rsidRDefault="004564C3" w:rsidP="0060216D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 xml:space="preserve"> Grado y sección: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4564C3">
        <w:rPr>
          <w:rFonts w:ascii="Arial" w:hAnsi="Arial" w:cs="Arial"/>
          <w:sz w:val="24"/>
          <w:szCs w:val="24"/>
          <w:lang w:val="es-ES_tradnl"/>
        </w:rPr>
        <w:t>2 “D”</w:t>
      </w:r>
    </w:p>
    <w:p w:rsidR="004564C3" w:rsidRPr="004564C3" w:rsidRDefault="004564C3" w:rsidP="004564C3">
      <w:pPr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4564C3">
        <w:rPr>
          <w:rFonts w:ascii="Arial" w:hAnsi="Arial" w:cs="Arial"/>
          <w:b/>
          <w:sz w:val="24"/>
          <w:szCs w:val="24"/>
          <w:lang w:val="es-ES_tradnl"/>
        </w:rPr>
        <w:t>18 de Junio del 2021, Saltillo Coahuila.</w:t>
      </w:r>
    </w:p>
    <w:p w:rsidR="00404158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:rsidR="004564C3" w:rsidRPr="004564C3" w:rsidRDefault="004564C3" w:rsidP="00B011D8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“</w:t>
      </w:r>
      <w:r w:rsidR="005B2BEC">
        <w:rPr>
          <w:rFonts w:ascii="Arial" w:hAnsi="Arial" w:cs="Arial"/>
          <w:b/>
          <w:sz w:val="24"/>
          <w:szCs w:val="24"/>
          <w:lang w:val="es-ES_tradnl"/>
        </w:rPr>
        <w:t>Las aventuras de los animales”</w:t>
      </w:r>
    </w:p>
    <w:p w:rsidR="005B2BEC" w:rsidRDefault="00B011D8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5B2BEC" w:rsidRPr="005B2BEC">
        <w:rPr>
          <w:rFonts w:ascii="Arial" w:eastAsia="Times New Roman" w:hAnsi="Arial" w:cs="Arial"/>
          <w:color w:val="000000"/>
          <w:sz w:val="24"/>
          <w:lang w:val="es-MX" w:eastAsia="es-MX"/>
        </w:rPr>
        <w:t>Describe y explica las características comunes que identifica entre seres vivos y elementos que observa en la naturaleza.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Salón de clases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Escenografía de un programa de radio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766E46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>Vestimenta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de investi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>gadores, sombrero de explorador, imágenes de los animales.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br/>
      </w:r>
      <w:r w:rsidR="00901A6D">
        <w:rPr>
          <w:rFonts w:ascii="Arial" w:eastAsia="Times New Roman" w:hAnsi="Arial" w:cs="Arial"/>
          <w:color w:val="000000"/>
          <w:sz w:val="24"/>
          <w:lang w:val="es-MX" w:eastAsia="es-MX"/>
        </w:rPr>
        <w:t>Alumnos del grupo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.</w:t>
      </w:r>
    </w:p>
    <w:p w:rsidR="00F00AFB" w:rsidRDefault="00F00AFB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AFB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Secuencia didáctica:</w:t>
      </w: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134"/>
        <w:gridCol w:w="2340"/>
        <w:gridCol w:w="2338"/>
      </w:tblGrid>
      <w:tr w:rsidR="00FA2B32" w:rsidTr="00FA2B32">
        <w:tc>
          <w:tcPr>
            <w:tcW w:w="2694" w:type="dxa"/>
            <w:shd w:val="clear" w:color="auto" w:fill="0070C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shd w:val="clear" w:color="auto" w:fill="FFC00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134" w:type="dxa"/>
            <w:shd w:val="clear" w:color="auto" w:fill="00B050"/>
          </w:tcPr>
          <w:p w:rsidR="00901A6D" w:rsidRDefault="00901A6D" w:rsidP="00901A6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40" w:type="dxa"/>
            <w:shd w:val="clear" w:color="auto" w:fill="7030A0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338" w:type="dxa"/>
            <w:shd w:val="clear" w:color="auto" w:fill="FF0066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A2B32" w:rsidTr="00FA2B32">
        <w:tc>
          <w:tcPr>
            <w:tcW w:w="2694" w:type="dxa"/>
          </w:tcPr>
          <w:p w:rsidR="00901A6D" w:rsidRDefault="00901A6D" w:rsidP="00901A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:rsidR="00901A6D" w:rsidRDefault="00901A6D" w:rsidP="00901A6D">
            <w:pPr>
              <w:rPr>
                <w:rFonts w:ascii="Arial" w:hAnsi="Arial" w:cs="Arial"/>
                <w:sz w:val="24"/>
                <w:szCs w:val="24"/>
              </w:rPr>
            </w:pPr>
            <w:r w:rsidRPr="003920C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ombre de la a</w:t>
            </w:r>
            <w:r w:rsidR="007B531E">
              <w:rPr>
                <w:rFonts w:ascii="Arial" w:hAnsi="Arial" w:cs="Arial"/>
                <w:sz w:val="24"/>
                <w:szCs w:val="24"/>
              </w:rPr>
              <w:t>ctividad: “Las aventuras de los animales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  <w:p w:rsidR="00901A6D" w:rsidRPr="001B1561" w:rsidRDefault="00901A6D" w:rsidP="00901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531E">
              <w:rPr>
                <w:rFonts w:ascii="Arial" w:hAnsi="Arial" w:cs="Arial"/>
                <w:sz w:val="24"/>
                <w:szCs w:val="24"/>
              </w:rPr>
              <w:t>E</w:t>
            </w:r>
            <w:r w:rsidRPr="00901A6D">
              <w:rPr>
                <w:rFonts w:ascii="Arial" w:hAnsi="Arial" w:cs="Arial"/>
                <w:sz w:val="24"/>
                <w:szCs w:val="24"/>
              </w:rPr>
              <w:t xml:space="preserve">xpresara </w:t>
            </w:r>
            <w:r>
              <w:rPr>
                <w:rFonts w:ascii="Arial" w:hAnsi="Arial" w:cs="Arial"/>
                <w:sz w:val="24"/>
                <w:szCs w:val="24"/>
              </w:rPr>
              <w:t>con sus ideas acerca de los cuestionamientos</w:t>
            </w:r>
            <w:r w:rsidR="00FA2B32">
              <w:rPr>
                <w:rFonts w:ascii="Arial" w:hAnsi="Arial" w:cs="Arial"/>
                <w:sz w:val="24"/>
                <w:szCs w:val="24"/>
              </w:rPr>
              <w:t xml:space="preserve"> que se le indican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1A6D" w:rsidRDefault="00901A6D" w:rsidP="00901A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2B32" w:rsidRPr="00FA2B32">
              <w:rPr>
                <w:rFonts w:ascii="Arial" w:hAnsi="Arial" w:cs="Arial"/>
                <w:sz w:val="24"/>
                <w:szCs w:val="24"/>
              </w:rPr>
              <w:t xml:space="preserve">Mostrara una fotografía o imagen de los animales que </w:t>
            </w:r>
            <w:r w:rsidR="006A302C" w:rsidRPr="00FA2B32">
              <w:rPr>
                <w:rFonts w:ascii="Arial" w:hAnsi="Arial" w:cs="Arial"/>
                <w:sz w:val="24"/>
                <w:szCs w:val="24"/>
              </w:rPr>
              <w:t>más</w:t>
            </w:r>
            <w:r w:rsidR="00FA2B32" w:rsidRPr="00FA2B32">
              <w:rPr>
                <w:rFonts w:ascii="Arial" w:hAnsi="Arial" w:cs="Arial"/>
                <w:sz w:val="24"/>
                <w:szCs w:val="24"/>
              </w:rPr>
              <w:t xml:space="preserve"> les llaman la atención </w:t>
            </w:r>
            <w:r w:rsidR="00FA2B32">
              <w:rPr>
                <w:rFonts w:ascii="Arial" w:hAnsi="Arial" w:cs="Arial"/>
                <w:sz w:val="24"/>
                <w:szCs w:val="24"/>
              </w:rPr>
              <w:t xml:space="preserve">y gustan; y </w:t>
            </w:r>
            <w:r w:rsidR="00FA2B32">
              <w:rPr>
                <w:rFonts w:ascii="Arial" w:hAnsi="Arial" w:cs="Arial"/>
                <w:sz w:val="24"/>
                <w:szCs w:val="24"/>
              </w:rPr>
              <w:lastRenderedPageBreak/>
              <w:t>mencionara sus características generales.</w:t>
            </w:r>
          </w:p>
          <w:p w:rsidR="00901A6D" w:rsidRDefault="00901A6D" w:rsidP="00901A6D">
            <w:pPr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 w:rsidRPr="003920C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IERRE</w:t>
            </w:r>
            <w:r w:rsidRPr="00392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531E">
              <w:rPr>
                <w:rFonts w:ascii="Arial" w:hAnsi="Arial" w:cs="Arial"/>
                <w:sz w:val="24"/>
                <w:szCs w:val="24"/>
              </w:rPr>
              <w:t>S</w:t>
            </w:r>
            <w:r w:rsidR="006D22C3" w:rsidRPr="006D22C3">
              <w:rPr>
                <w:rFonts w:ascii="Arial" w:hAnsi="Arial" w:cs="Arial"/>
                <w:sz w:val="24"/>
                <w:szCs w:val="24"/>
              </w:rPr>
              <w:t>imularan ser el animalito que les toco</w:t>
            </w:r>
            <w:r w:rsidR="006D22C3">
              <w:rPr>
                <w:rFonts w:ascii="Arial" w:hAnsi="Arial" w:cs="Arial"/>
                <w:sz w:val="24"/>
                <w:szCs w:val="24"/>
              </w:rPr>
              <w:t xml:space="preserve"> con el antifaz</w:t>
            </w:r>
            <w:r w:rsidR="006D22C3" w:rsidRPr="006D22C3">
              <w:rPr>
                <w:rFonts w:ascii="Arial" w:hAnsi="Arial" w:cs="Arial"/>
                <w:sz w:val="24"/>
                <w:szCs w:val="24"/>
              </w:rPr>
              <w:t xml:space="preserve"> y harán el sonido que los identifica</w:t>
            </w:r>
            <w:r w:rsidR="006D22C3">
              <w:rPr>
                <w:rFonts w:ascii="Arial" w:hAnsi="Arial" w:cs="Arial"/>
                <w:sz w:val="24"/>
                <w:szCs w:val="24"/>
              </w:rPr>
              <w:t xml:space="preserve">, además de comportarse como </w:t>
            </w:r>
            <w:r w:rsidR="006A302C">
              <w:rPr>
                <w:rFonts w:ascii="Arial" w:hAnsi="Arial" w:cs="Arial"/>
                <w:sz w:val="24"/>
                <w:szCs w:val="24"/>
              </w:rPr>
              <w:t>él</w:t>
            </w:r>
            <w:r w:rsidR="006D2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lang w:val="es-MX" w:eastAsia="es-MX"/>
              </w:rPr>
            </w:pPr>
            <w:r w:rsidRPr="005B2BEC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1134" w:type="dxa"/>
          </w:tcPr>
          <w:p w:rsidR="00901A6D" w:rsidRPr="00901A6D" w:rsidRDefault="00901A6D" w:rsidP="00B011D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Grupal</w:t>
            </w:r>
          </w:p>
        </w:tc>
        <w:tc>
          <w:tcPr>
            <w:tcW w:w="2340" w:type="dxa"/>
          </w:tcPr>
          <w:p w:rsidR="00901A6D" w:rsidRP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Imágenes</w:t>
            </w:r>
          </w:p>
          <w:p w:rsidR="00FA2B32" w:rsidRPr="00FA2B32" w:rsidRDefault="006A302C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Fotografías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Antifaces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Palitos</w:t>
            </w:r>
          </w:p>
          <w:p w:rsidR="00FA2B32" w:rsidRDefault="00FA2B32" w:rsidP="00FA2B32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Hilo nailon</w:t>
            </w:r>
          </w:p>
          <w:p w:rsid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72726" cy="804545"/>
                  <wp:effectExtent l="0" t="0" r="0" b="0"/>
                  <wp:docPr id="11" name="Imagen 11" descr="Antifaz de perro. Dibujos para colorear con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tifaz de perro. Dibujos para colorear con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11" cy="80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B32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</w:t>
            </w:r>
          </w:p>
          <w:p w:rsid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17C292F" wp14:editId="4344F2C0">
                  <wp:extent cx="1112364" cy="1304711"/>
                  <wp:effectExtent l="0" t="0" r="0" b="0"/>
                  <wp:docPr id="2" name="Imagen 2" descr="Tareitas: ANTIFAZ DE CONE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eitas: ANTIFAZ DE CONE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66" cy="131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B32" w:rsidRPr="00FA2B32" w:rsidRDefault="00FA2B32" w:rsidP="00FA2B32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>
                  <wp:extent cx="1066800" cy="1066800"/>
                  <wp:effectExtent l="0" t="0" r="0" b="0"/>
                  <wp:docPr id="12" name="Imagen 12" descr="Máscara de Mariposa Dibujo para colorear | Mascaras de mariposa, Antifaces  para niños, Mascara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áscara de Mariposa Dibujo para colorear | Mascaras de mariposa, Antifaces  para niños, Mascara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:rsidR="00901A6D" w:rsidRPr="00901A6D" w:rsidRDefault="006A302C" w:rsidP="00B011D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lastRenderedPageBreak/>
              <w:t>Miércoles</w:t>
            </w:r>
            <w:r w:rsid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</w:t>
            </w:r>
            <w:r w:rsidR="00901A6D"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23 de </w:t>
            </w:r>
            <w:r w:rsidR="0060216D" w:rsidRPr="00901A6D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>junio</w:t>
            </w:r>
            <w:r w:rsidR="007B531E">
              <w:rPr>
                <w:rFonts w:ascii="Arial" w:eastAsia="Times New Roman" w:hAnsi="Arial" w:cs="Arial"/>
                <w:color w:val="000000"/>
                <w:sz w:val="24"/>
                <w:lang w:val="es-MX" w:eastAsia="es-MX"/>
              </w:rPr>
              <w:t xml:space="preserve"> 10 min.</w:t>
            </w:r>
          </w:p>
        </w:tc>
      </w:tr>
    </w:tbl>
    <w:p w:rsidR="00F00AFB" w:rsidRPr="00F00AFB" w:rsidRDefault="00F00AFB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: 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ab/>
        <w:t>¡Buenos días!, 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os encontramos el día de hoy en el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programa “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Los niños felices” con experta</w:t>
      </w:r>
      <w:r w:rsidR="00F00AFB">
        <w:rPr>
          <w:rFonts w:ascii="Arial" w:eastAsia="Times New Roman" w:hAnsi="Arial" w:cs="Arial"/>
          <w:color w:val="000000"/>
          <w:sz w:val="24"/>
          <w:lang w:val="es-MX" w:eastAsia="es-MX"/>
        </w:rPr>
        <w:t>s científicas e investigadoras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qu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>e nos van a platicar acerca de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los distintos animales que conocen e identifican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. </w:t>
      </w:r>
    </w:p>
    <w:p w:rsidR="00766E46" w:rsidRDefault="00766E46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Podrí</w:t>
      </w:r>
      <w:r w:rsidR="005B2BEC">
        <w:rPr>
          <w:rFonts w:ascii="Arial" w:eastAsia="Times New Roman" w:hAnsi="Arial" w:cs="Arial"/>
          <w:color w:val="000000"/>
          <w:sz w:val="24"/>
          <w:lang w:val="es-MX" w:eastAsia="es-MX"/>
        </w:rPr>
        <w:t>an decirnos sus nombres niñas…</w:t>
      </w:r>
    </w:p>
    <w:p w:rsidR="00766E46" w:rsidRPr="00766E46" w:rsidRDefault="00766E46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(A continuación se presentan posibles preguntas a desarrollar con los niños)</w:t>
      </w:r>
    </w:p>
    <w:p w:rsidR="00404158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animales conocen?</w:t>
      </w:r>
    </w:p>
    <w:p w:rsidR="005B2BEC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¿Cuáles son sus animales favoritos?</w:t>
      </w:r>
    </w:p>
    <w:p w:rsidR="005B2BEC" w:rsidRDefault="005B2BEC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En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qué</w:t>
      </w:r>
      <w:r w:rsidR="00F27744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lugar viven esos animales?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¿Conocen sus hábitats naturales?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imágenes poseen de ellos?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¿Cómo son ellos?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¿Tienen o les gustaría tener algunos animales anteriormente mencionados, en su casa?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cuidados deben de tener?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¿Qué alimentación llevan?</w:t>
      </w:r>
    </w:p>
    <w:p w:rsidR="00F27744" w:rsidRDefault="00F27744" w:rsidP="005B2BEC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¿Qué </w:t>
      </w:r>
      <w:r w:rsidR="006A302C">
        <w:rPr>
          <w:rFonts w:ascii="Arial" w:eastAsia="Times New Roman" w:hAnsi="Arial" w:cs="Arial"/>
          <w:color w:val="000000"/>
          <w:sz w:val="24"/>
          <w:lang w:val="es-MX" w:eastAsia="es-MX"/>
        </w:rPr>
        <w:t>harías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para cuidar su bienestar en el medio donde se desenvuelve?</w:t>
      </w: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6A302C" w:rsidRPr="006A302C" w:rsidRDefault="006A302C" w:rsidP="006A302C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B011D8" w:rsidRPr="00404158" w:rsidRDefault="00404158" w:rsidP="00404158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Propuesta escenográfica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404158" w:rsidRPr="00B011D8" w:rsidRDefault="00F27744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5612130" cy="3155673"/>
            <wp:effectExtent l="0" t="0" r="7620" b="6985"/>
            <wp:docPr id="5" name="Imagen 5" descr="PROGRAMA DE RADIO PARA NIÑOS | RADIO ESTRELLAS | AMOR INVENCIBLE ❤️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 DE RADIO PARA NIÑOS | RADIO ESTRELLAS | AMOR INVENCIBLE ❤️ - 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EC" w:rsidRPr="003750A6" w:rsidRDefault="00B011D8" w:rsidP="00316FEC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</w:p>
    <w:p w:rsidR="00FB395F" w:rsidRDefault="00F27744">
      <w:r>
        <w:rPr>
          <w:noProof/>
          <w:lang w:val="es-MX" w:eastAsia="es-MX"/>
        </w:rPr>
        <w:drawing>
          <wp:inline distT="0" distB="0" distL="0" distR="0">
            <wp:extent cx="5612130" cy="2833948"/>
            <wp:effectExtent l="0" t="0" r="7620" b="5080"/>
            <wp:docPr id="7" name="Imagen 7" descr="Niños aprenden a hacer radio en la Biblioteca Pública de Panguipulli -  Sistema Nacional de Bibliotecas Pú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aprenden a hacer radio en la Biblioteca Pública de Panguipulli -  Sistema Nacional de Bibliotecas Públ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6" w:rsidRDefault="003750A6"/>
    <w:p w:rsidR="00F27744" w:rsidRDefault="00F27744"/>
    <w:p w:rsidR="00F27744" w:rsidRDefault="00F27744"/>
    <w:p w:rsidR="003750A6" w:rsidRPr="00BF794E" w:rsidRDefault="00404158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lastRenderedPageBreak/>
        <w:t>Propuesta para vestuario con el propósito que los niños se adentren más en el papel de investigadores científicos</w:t>
      </w:r>
      <w:r w:rsidR="00F27744">
        <w:rPr>
          <w:rFonts w:ascii="Arial" w:hAnsi="Arial" w:cs="Arial"/>
          <w:b/>
          <w:sz w:val="24"/>
        </w:rPr>
        <w:t>.</w:t>
      </w:r>
      <w:r w:rsidRPr="00BF794E">
        <w:rPr>
          <w:rFonts w:ascii="Arial" w:hAnsi="Arial" w:cs="Arial"/>
          <w:b/>
          <w:sz w:val="24"/>
        </w:rPr>
        <w:t xml:space="preserve"> </w:t>
      </w:r>
      <w:r w:rsidR="00BF794E">
        <w:rPr>
          <w:rFonts w:ascii="Arial" w:hAnsi="Arial" w:cs="Arial"/>
          <w:b/>
          <w:sz w:val="24"/>
        </w:rPr>
        <w:t xml:space="preserve">   </w:t>
      </w:r>
    </w:p>
    <w:p w:rsidR="00404158" w:rsidRDefault="00F00AF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3382010</wp:posOffset>
            </wp:positionH>
            <wp:positionV relativeFrom="margin">
              <wp:posOffset>725544</wp:posOffset>
            </wp:positionV>
            <wp:extent cx="2633345" cy="2312670"/>
            <wp:effectExtent l="0" t="0" r="0" b="0"/>
            <wp:wrapSquare wrapText="bothSides"/>
            <wp:docPr id="8" name="Imagen 8" descr="Conjunto de colección de animales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junto de colección de animales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94E" w:rsidRPr="00BF794E">
        <w:t xml:space="preserve"> </w:t>
      </w:r>
      <w:r>
        <w:rPr>
          <w:noProof/>
          <w:lang w:val="es-MX" w:eastAsia="es-MX"/>
        </w:rPr>
        <w:drawing>
          <wp:inline distT="0" distB="0" distL="0" distR="0">
            <wp:extent cx="1641641" cy="2447365"/>
            <wp:effectExtent l="0" t="0" r="0" b="0"/>
            <wp:docPr id="9" name="Imagen 9" descr="dibujos niños y niñas detectives - Buscar con Google | Detective, Fiesta de  detective, Tema de det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niños y niñas detectives - Buscar con Google | Detective, Fiesta de  detective, Tema de detec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77" cy="24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>
            <wp:extent cx="1506071" cy="2541598"/>
            <wp:effectExtent l="0" t="0" r="0" b="0"/>
            <wp:docPr id="10" name="Imagen 10" descr="Dibujos animados niño científico vistiendo bata blanca de laboratorio  agit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animados niño científico vistiendo bata blanca de laboratorio  agitand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9" r="26562"/>
                    <a:stretch/>
                  </pic:blipFill>
                  <pic:spPr bwMode="auto">
                    <a:xfrm>
                      <a:off x="0" y="0"/>
                      <a:ext cx="1508097" cy="25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3750A6" w:rsidRDefault="003750A6"/>
    <w:p w:rsidR="006D22C3" w:rsidRDefault="006D22C3"/>
    <w:p w:rsidR="003750A6" w:rsidRDefault="006A302C">
      <w:r>
        <w:t xml:space="preserve"> </w:t>
      </w:r>
    </w:p>
    <w:p w:rsidR="003750A6" w:rsidRPr="003750A6" w:rsidRDefault="003750A6" w:rsidP="003750A6">
      <w:pPr>
        <w:jc w:val="center"/>
        <w:rPr>
          <w:b/>
        </w:rPr>
      </w:pPr>
      <w:r w:rsidRPr="003750A6">
        <w:rPr>
          <w:b/>
        </w:rPr>
        <w:lastRenderedPageBreak/>
        <w:t>Rubrica para evaluar  Capsulas infantiles de audio</w:t>
      </w:r>
      <w:r w:rsidR="00316FEC">
        <w:rPr>
          <w:b/>
        </w:rPr>
        <w:t xml:space="preserve">    </w:t>
      </w:r>
      <w:r w:rsidR="007B531E">
        <w:rPr>
          <w:b/>
        </w:rPr>
        <w:br/>
        <w:t>“Las aventuras de los animales</w:t>
      </w:r>
      <w:r w:rsidRPr="003750A6">
        <w:rPr>
          <w:b/>
        </w:rPr>
        <w:t>”</w:t>
      </w:r>
      <w:r w:rsidR="00316FEC"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3750A6" w:rsidRPr="00316FEC" w:rsidTr="00316FEC">
        <w:trPr>
          <w:trHeight w:val="545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:rsidR="003750A6" w:rsidRPr="00316FEC" w:rsidRDefault="003750A6" w:rsidP="009C7235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:rsidR="003750A6" w:rsidRPr="00316FEC" w:rsidRDefault="003750A6" w:rsidP="009C7235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:rsidR="003750A6" w:rsidRPr="00316FEC" w:rsidRDefault="003750A6" w:rsidP="009C7235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:rsidR="003750A6" w:rsidRPr="00316FEC" w:rsidRDefault="003750A6" w:rsidP="009C7235">
            <w:pPr>
              <w:jc w:val="center"/>
            </w:pPr>
            <w:r w:rsidRPr="00316FEC">
              <w:t>Insuficiente</w:t>
            </w:r>
          </w:p>
        </w:tc>
      </w:tr>
      <w:tr w:rsidR="003750A6" w:rsidRPr="00316FEC" w:rsidTr="00316FEC">
        <w:trPr>
          <w:trHeight w:val="1188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Título de la capsula Informativa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El nombre de la capsula es original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No tiene el nombre de la capsula</w:t>
            </w:r>
          </w:p>
        </w:tc>
      </w:tr>
      <w:tr w:rsidR="003750A6" w:rsidRPr="00316FEC" w:rsidTr="00316FEC">
        <w:trPr>
          <w:trHeight w:val="2199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Contenido Abordado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El contenido no se incluye en el plan y programa y no se aborda de manera adecuada</w:t>
            </w:r>
            <w:r w:rsidR="00BF794E">
              <w:t xml:space="preserve"> </w:t>
            </w:r>
          </w:p>
        </w:tc>
      </w:tr>
      <w:tr w:rsidR="003750A6" w:rsidRPr="00316FEC" w:rsidTr="00316FEC">
        <w:trPr>
          <w:trHeight w:val="1862"/>
        </w:trPr>
        <w:tc>
          <w:tcPr>
            <w:tcW w:w="2328" w:type="dxa"/>
          </w:tcPr>
          <w:p w:rsidR="003750A6" w:rsidRPr="00316FEC" w:rsidRDefault="003750A6" w:rsidP="009C7235">
            <w:r w:rsidRPr="00316FEC">
              <w:t>Entrevista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t xml:space="preserve">Clara y entendible con preguntas </w:t>
            </w:r>
            <w:r w:rsidR="00316FEC" w:rsidRPr="00316FEC">
              <w:t>más</w:t>
            </w:r>
            <w:r w:rsidRPr="00316FEC">
              <w:t xml:space="preserve"> o menos relacionadas a la temática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t>No existe entrevista</w:t>
            </w:r>
          </w:p>
        </w:tc>
      </w:tr>
      <w:tr w:rsidR="003750A6" w:rsidRPr="00316FEC" w:rsidTr="00316FEC">
        <w:trPr>
          <w:trHeight w:val="3538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3750A6" w:rsidRPr="00316FEC" w:rsidTr="00316FEC">
        <w:trPr>
          <w:trHeight w:val="1703"/>
        </w:trPr>
        <w:tc>
          <w:tcPr>
            <w:tcW w:w="2328" w:type="dxa"/>
          </w:tcPr>
          <w:p w:rsidR="003750A6" w:rsidRPr="00316FEC" w:rsidRDefault="003750A6" w:rsidP="009C7235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:rsidR="003750A6" w:rsidRPr="00316FEC" w:rsidRDefault="003750A6" w:rsidP="009C7235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:rsidR="003750A6" w:rsidRDefault="003750A6"/>
    <w:sectPr w:rsidR="003750A6" w:rsidSect="00F00AF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CD6"/>
    <w:multiLevelType w:val="hybridMultilevel"/>
    <w:tmpl w:val="D834E43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1F9C"/>
    <w:multiLevelType w:val="hybridMultilevel"/>
    <w:tmpl w:val="BC440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2FD"/>
    <w:multiLevelType w:val="hybridMultilevel"/>
    <w:tmpl w:val="0A246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0551"/>
    <w:multiLevelType w:val="hybridMultilevel"/>
    <w:tmpl w:val="39002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2A01"/>
    <w:multiLevelType w:val="hybridMultilevel"/>
    <w:tmpl w:val="66E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9377F"/>
    <w:multiLevelType w:val="hybridMultilevel"/>
    <w:tmpl w:val="66F64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43"/>
    <w:rsid w:val="001106C2"/>
    <w:rsid w:val="00250DDF"/>
    <w:rsid w:val="002967DB"/>
    <w:rsid w:val="002A3343"/>
    <w:rsid w:val="00316FEC"/>
    <w:rsid w:val="00336604"/>
    <w:rsid w:val="003750A6"/>
    <w:rsid w:val="00404158"/>
    <w:rsid w:val="004564C3"/>
    <w:rsid w:val="00460296"/>
    <w:rsid w:val="005B2BEC"/>
    <w:rsid w:val="0060216D"/>
    <w:rsid w:val="006A302C"/>
    <w:rsid w:val="006D22C3"/>
    <w:rsid w:val="00766E46"/>
    <w:rsid w:val="007B531E"/>
    <w:rsid w:val="008C7C52"/>
    <w:rsid w:val="00901A6D"/>
    <w:rsid w:val="00917F7E"/>
    <w:rsid w:val="00B011D8"/>
    <w:rsid w:val="00BF794E"/>
    <w:rsid w:val="00D06D2D"/>
    <w:rsid w:val="00D91338"/>
    <w:rsid w:val="00F00AFB"/>
    <w:rsid w:val="00F27744"/>
    <w:rsid w:val="00FA2B32"/>
    <w:rsid w:val="00FB395F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0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Gil</cp:lastModifiedBy>
  <cp:revision>3</cp:revision>
  <dcterms:created xsi:type="dcterms:W3CDTF">2021-06-17T00:01:00Z</dcterms:created>
  <dcterms:modified xsi:type="dcterms:W3CDTF">2021-06-17T18:05:00Z</dcterms:modified>
</cp:coreProperties>
</file>