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571C" w14:textId="77777777" w:rsidR="00E9504B" w:rsidRPr="00FF37D6" w:rsidRDefault="00E9504B" w:rsidP="00E9504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0DBF9721" w14:textId="77777777" w:rsidR="00E9504B" w:rsidRPr="000F5221" w:rsidRDefault="00E9504B" w:rsidP="00E9504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22AB82EC" wp14:editId="28CA5E9E">
            <wp:extent cx="2166620" cy="16002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0A158B2F" w14:textId="77777777" w:rsidR="00E9504B" w:rsidRPr="00E9504B" w:rsidRDefault="00E9504B" w:rsidP="00E9504B">
      <w:pPr>
        <w:jc w:val="both"/>
        <w:rPr>
          <w:rFonts w:ascii="Arial" w:hAnsi="Arial" w:cs="Arial"/>
          <w:b/>
          <w:bCs/>
          <w:sz w:val="28"/>
          <w:szCs w:val="28"/>
        </w:rPr>
      </w:pPr>
    </w:p>
    <w:p w14:paraId="77893468" w14:textId="769CA6CA" w:rsidR="00E9504B" w:rsidRPr="00E9504B" w:rsidRDefault="00E9504B" w:rsidP="00E9504B">
      <w:pPr>
        <w:jc w:val="center"/>
        <w:rPr>
          <w:rFonts w:ascii="Arial" w:hAnsi="Arial" w:cs="Arial"/>
          <w:b/>
          <w:bCs/>
          <w:sz w:val="28"/>
          <w:szCs w:val="28"/>
        </w:rPr>
      </w:pPr>
      <w:r w:rsidRPr="00E9504B">
        <w:rPr>
          <w:rFonts w:ascii="Arial" w:hAnsi="Arial" w:cs="Arial"/>
          <w:b/>
          <w:bCs/>
          <w:sz w:val="28"/>
          <w:szCs w:val="28"/>
        </w:rPr>
        <w:t>Nombre del estudiante normalista: ___Claudia Paola González Sánchez</w:t>
      </w:r>
    </w:p>
    <w:p w14:paraId="1403126B" w14:textId="54E6461F" w:rsidR="00E9504B" w:rsidRDefault="00E9504B" w:rsidP="00E9504B">
      <w:pPr>
        <w:jc w:val="center"/>
        <w:rPr>
          <w:rFonts w:ascii="Arial" w:hAnsi="Arial" w:cs="Arial"/>
          <w:b/>
          <w:bCs/>
          <w:sz w:val="28"/>
          <w:szCs w:val="28"/>
        </w:rPr>
      </w:pPr>
      <w:r w:rsidRPr="00E9504B">
        <w:rPr>
          <w:rFonts w:ascii="Arial" w:hAnsi="Arial" w:cs="Arial"/>
          <w:b/>
          <w:bCs/>
          <w:sz w:val="28"/>
          <w:szCs w:val="28"/>
        </w:rPr>
        <w:t>Grado: ____2_____          Sección: __A________</w:t>
      </w:r>
    </w:p>
    <w:p w14:paraId="65AC6BAC" w14:textId="211CF665" w:rsidR="00E9504B" w:rsidRPr="00E9504B" w:rsidRDefault="00E9504B" w:rsidP="00E9504B">
      <w:pPr>
        <w:jc w:val="center"/>
        <w:rPr>
          <w:rFonts w:ascii="Arial" w:hAnsi="Arial" w:cs="Arial"/>
          <w:b/>
          <w:bCs/>
          <w:sz w:val="28"/>
          <w:szCs w:val="28"/>
        </w:rPr>
      </w:pPr>
      <w:r w:rsidRPr="00E9504B">
        <w:rPr>
          <w:rFonts w:ascii="Arial" w:hAnsi="Arial" w:cs="Arial"/>
          <w:b/>
          <w:bCs/>
          <w:sz w:val="28"/>
          <w:szCs w:val="28"/>
        </w:rPr>
        <w:t>Número de Lista: __10________</w:t>
      </w:r>
    </w:p>
    <w:p w14:paraId="5A9BAD22" w14:textId="77777777" w:rsidR="00E9504B" w:rsidRDefault="00E9504B" w:rsidP="00E9504B">
      <w:pPr>
        <w:pStyle w:val="Ttulo3"/>
        <w:spacing w:before="30" w:beforeAutospacing="0" w:after="30" w:afterAutospacing="0"/>
        <w:ind w:left="60"/>
        <w:jc w:val="both"/>
        <w:rPr>
          <w:rFonts w:ascii="Arial" w:hAnsi="Arial" w:cs="Arial"/>
          <w:color w:val="000000"/>
          <w:sz w:val="26"/>
          <w:szCs w:val="26"/>
        </w:rPr>
      </w:pPr>
      <w:r>
        <w:rPr>
          <w:rFonts w:ascii="Arial" w:hAnsi="Arial" w:cs="Arial"/>
          <w:color w:val="000000"/>
          <w:sz w:val="26"/>
          <w:szCs w:val="26"/>
        </w:rPr>
        <w:t>MAESTRO: </w:t>
      </w:r>
      <w:hyperlink r:id="rId6" w:history="1">
        <w:r>
          <w:rPr>
            <w:rStyle w:val="Hipervnculo"/>
            <w:rFonts w:ascii="Arial" w:hAnsi="Arial" w:cs="Arial"/>
            <w:color w:val="000000"/>
            <w:sz w:val="26"/>
            <w:szCs w:val="26"/>
          </w:rPr>
          <w:t>ANGELICA MARIA ROCCA VALDES</w:t>
        </w:r>
      </w:hyperlink>
    </w:p>
    <w:p w14:paraId="6921D6D5" w14:textId="6F254014" w:rsidR="000D4032" w:rsidRPr="00E9504B" w:rsidRDefault="000D4032" w:rsidP="00E9504B">
      <w:pPr>
        <w:jc w:val="center"/>
        <w:rPr>
          <w:lang w:val="es-419"/>
        </w:rPr>
      </w:pPr>
    </w:p>
    <w:p w14:paraId="031832BC" w14:textId="525F0653" w:rsidR="00E9504B" w:rsidRDefault="00E9504B" w:rsidP="00E9504B">
      <w:pPr>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488"/>
      </w:tblGrid>
      <w:tr w:rsidR="00E9504B" w:rsidRPr="00E9504B" w14:paraId="76F9E20A" w14:textId="77777777" w:rsidTr="00E9504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35BF55" w14:textId="77777777" w:rsidR="00E9504B" w:rsidRPr="00E9504B" w:rsidRDefault="00E9504B" w:rsidP="00E9504B">
            <w:pPr>
              <w:spacing w:after="0" w:line="240" w:lineRule="auto"/>
              <w:ind w:left="60"/>
              <w:jc w:val="both"/>
              <w:rPr>
                <w:rFonts w:ascii="Verdana" w:eastAsia="Times New Roman" w:hAnsi="Verdana" w:cs="Times New Roman"/>
                <w:color w:val="000000"/>
                <w:sz w:val="24"/>
                <w:szCs w:val="24"/>
                <w:lang w:val="es-419" w:eastAsia="es-419"/>
              </w:rPr>
            </w:pPr>
            <w:r w:rsidRPr="00E9504B">
              <w:rPr>
                <w:rFonts w:ascii="Verdana" w:eastAsia="Times New Roman" w:hAnsi="Verdana" w:cs="Times New Roman"/>
                <w:color w:val="000000"/>
                <w:sz w:val="24"/>
                <w:szCs w:val="24"/>
                <w:lang w:val="es-419" w:eastAsia="es-419"/>
              </w:rPr>
              <w:t>UNIDAD DE APRENDIZAJE II. DEL DISEÑO E INTERVENCIÓN HACIA LA MEJORA DE LA PRÁCTICA DOCENTE.</w:t>
            </w:r>
          </w:p>
        </w:tc>
      </w:tr>
      <w:tr w:rsidR="00E9504B" w:rsidRPr="00E9504B" w14:paraId="514E4360" w14:textId="77777777" w:rsidTr="00E9504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E9504B" w:rsidRPr="00E9504B" w14:paraId="54A19BEF" w14:textId="77777777">
              <w:trPr>
                <w:tblCellSpacing w:w="15" w:type="dxa"/>
              </w:trPr>
              <w:tc>
                <w:tcPr>
                  <w:tcW w:w="0" w:type="auto"/>
                  <w:hideMark/>
                </w:tcPr>
                <w:p w14:paraId="6B618261" w14:textId="282BCA84" w:rsidR="00E9504B" w:rsidRPr="00E9504B" w:rsidRDefault="00E9504B" w:rsidP="00E9504B">
                  <w:pPr>
                    <w:spacing w:after="0" w:line="240" w:lineRule="auto"/>
                    <w:ind w:left="60"/>
                    <w:jc w:val="both"/>
                    <w:rPr>
                      <w:rFonts w:ascii="Verdana" w:eastAsia="Times New Roman" w:hAnsi="Verdana" w:cs="Times New Roman"/>
                      <w:color w:val="000000"/>
                      <w:sz w:val="24"/>
                      <w:szCs w:val="24"/>
                      <w:lang w:val="es-419" w:eastAsia="es-419"/>
                    </w:rPr>
                  </w:pPr>
                  <w:r w:rsidRPr="00E9504B">
                    <w:rPr>
                      <w:rFonts w:ascii="Verdana" w:eastAsia="Times New Roman" w:hAnsi="Verdana" w:cs="Times New Roman"/>
                      <w:noProof/>
                      <w:color w:val="000000"/>
                      <w:sz w:val="24"/>
                      <w:szCs w:val="24"/>
                      <w:lang w:val="es-419" w:eastAsia="es-419"/>
                    </w:rPr>
                    <w:drawing>
                      <wp:inline distT="0" distB="0" distL="0" distR="0" wp14:anchorId="1B6DEB6D" wp14:editId="6966CF4E">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6D3C10C" w14:textId="77777777" w:rsidR="00E9504B" w:rsidRPr="00E9504B" w:rsidRDefault="00E9504B" w:rsidP="00E9504B">
                  <w:pPr>
                    <w:spacing w:after="0" w:line="240" w:lineRule="auto"/>
                    <w:ind w:left="60"/>
                    <w:rPr>
                      <w:rFonts w:ascii="Verdana" w:eastAsia="Times New Roman" w:hAnsi="Verdana" w:cs="Times New Roman"/>
                      <w:color w:val="000000"/>
                      <w:sz w:val="24"/>
                      <w:szCs w:val="24"/>
                      <w:lang w:val="es-419" w:eastAsia="es-419"/>
                    </w:rPr>
                  </w:pPr>
                  <w:r w:rsidRPr="00E9504B">
                    <w:rPr>
                      <w:rFonts w:ascii="Verdana" w:eastAsia="Times New Roman" w:hAnsi="Verdana" w:cs="Times New Roman"/>
                      <w:color w:val="000000"/>
                      <w:sz w:val="24"/>
                      <w:szCs w:val="24"/>
                      <w:lang w:val="es-419" w:eastAsia="es-419"/>
                    </w:rPr>
                    <w:t>Detecta los procesos de aprendizaje de sus alumnos para favorecer su desarrollo cognitivo y socioemocional.</w:t>
                  </w:r>
                </w:p>
              </w:tc>
            </w:tr>
          </w:tbl>
          <w:p w14:paraId="56E810F7" w14:textId="77777777" w:rsidR="00E9504B" w:rsidRPr="00E9504B" w:rsidRDefault="00E9504B" w:rsidP="00E9504B">
            <w:pPr>
              <w:spacing w:after="0" w:line="240" w:lineRule="auto"/>
              <w:ind w:left="60"/>
              <w:jc w:val="both"/>
              <w:rPr>
                <w:rFonts w:ascii="Verdana" w:eastAsia="Times New Roman" w:hAnsi="Verdana"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E9504B" w:rsidRPr="00E9504B" w14:paraId="04955AFC" w14:textId="77777777">
              <w:trPr>
                <w:tblCellSpacing w:w="15" w:type="dxa"/>
              </w:trPr>
              <w:tc>
                <w:tcPr>
                  <w:tcW w:w="0" w:type="auto"/>
                  <w:hideMark/>
                </w:tcPr>
                <w:p w14:paraId="1FDFB836" w14:textId="1D7D67CF" w:rsidR="00E9504B" w:rsidRPr="00E9504B" w:rsidRDefault="00E9504B" w:rsidP="00E9504B">
                  <w:pPr>
                    <w:spacing w:after="0" w:line="240" w:lineRule="auto"/>
                    <w:ind w:left="60"/>
                    <w:jc w:val="both"/>
                    <w:rPr>
                      <w:rFonts w:ascii="Verdana" w:eastAsia="Times New Roman" w:hAnsi="Verdana" w:cs="Times New Roman"/>
                      <w:color w:val="000000"/>
                      <w:sz w:val="24"/>
                      <w:szCs w:val="24"/>
                      <w:lang w:val="es-419" w:eastAsia="es-419"/>
                    </w:rPr>
                  </w:pPr>
                  <w:r w:rsidRPr="00E9504B">
                    <w:rPr>
                      <w:rFonts w:ascii="Verdana" w:eastAsia="Times New Roman" w:hAnsi="Verdana" w:cs="Times New Roman"/>
                      <w:noProof/>
                      <w:color w:val="000000"/>
                      <w:sz w:val="24"/>
                      <w:szCs w:val="24"/>
                      <w:lang w:val="es-419" w:eastAsia="es-419"/>
                    </w:rPr>
                    <w:drawing>
                      <wp:inline distT="0" distB="0" distL="0" distR="0" wp14:anchorId="62ED77BB" wp14:editId="56BFF741">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4AAB958" w14:textId="77777777" w:rsidR="00E9504B" w:rsidRPr="00E9504B" w:rsidRDefault="00E9504B" w:rsidP="00E9504B">
                  <w:pPr>
                    <w:spacing w:after="0" w:line="240" w:lineRule="auto"/>
                    <w:ind w:left="60"/>
                    <w:rPr>
                      <w:rFonts w:ascii="Verdana" w:eastAsia="Times New Roman" w:hAnsi="Verdana" w:cs="Times New Roman"/>
                      <w:color w:val="000000"/>
                      <w:sz w:val="24"/>
                      <w:szCs w:val="24"/>
                      <w:lang w:val="es-419" w:eastAsia="es-419"/>
                    </w:rPr>
                  </w:pPr>
                  <w:r w:rsidRPr="00E9504B">
                    <w:rPr>
                      <w:rFonts w:ascii="Verdana" w:eastAsia="Times New Roman" w:hAnsi="Verdana" w:cs="Times New Roman"/>
                      <w:color w:val="000000"/>
                      <w:sz w:val="24"/>
                      <w:szCs w:val="24"/>
                      <w:lang w:val="es-419" w:eastAsia="es-419"/>
                    </w:rPr>
                    <w:t>Aplica el plan y programas de estudio para alcanzar los propósitos educativos y contribuir al pleno desenvolvimiento de las capacidades de sus alumnos.</w:t>
                  </w:r>
                </w:p>
              </w:tc>
            </w:tr>
          </w:tbl>
          <w:p w14:paraId="70D02C3E" w14:textId="77777777" w:rsidR="00E9504B" w:rsidRPr="00E9504B" w:rsidRDefault="00E9504B" w:rsidP="00E9504B">
            <w:pPr>
              <w:spacing w:after="0" w:line="240" w:lineRule="auto"/>
              <w:ind w:left="60"/>
              <w:jc w:val="both"/>
              <w:rPr>
                <w:rFonts w:ascii="Verdana" w:eastAsia="Times New Roman" w:hAnsi="Verdana"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E9504B" w:rsidRPr="00E9504B" w14:paraId="50111162" w14:textId="77777777">
              <w:trPr>
                <w:tblCellSpacing w:w="15" w:type="dxa"/>
              </w:trPr>
              <w:tc>
                <w:tcPr>
                  <w:tcW w:w="0" w:type="auto"/>
                  <w:hideMark/>
                </w:tcPr>
                <w:p w14:paraId="7D3E374A" w14:textId="389A1BD4" w:rsidR="00E9504B" w:rsidRPr="00E9504B" w:rsidRDefault="00E9504B" w:rsidP="00E9504B">
                  <w:pPr>
                    <w:spacing w:after="0" w:line="240" w:lineRule="auto"/>
                    <w:ind w:left="60"/>
                    <w:jc w:val="both"/>
                    <w:rPr>
                      <w:rFonts w:ascii="Verdana" w:eastAsia="Times New Roman" w:hAnsi="Verdana" w:cs="Times New Roman"/>
                      <w:color w:val="000000"/>
                      <w:sz w:val="24"/>
                      <w:szCs w:val="24"/>
                      <w:lang w:val="es-419" w:eastAsia="es-419"/>
                    </w:rPr>
                  </w:pPr>
                  <w:r w:rsidRPr="00E9504B">
                    <w:rPr>
                      <w:rFonts w:ascii="Verdana" w:eastAsia="Times New Roman" w:hAnsi="Verdana" w:cs="Times New Roman"/>
                      <w:noProof/>
                      <w:color w:val="000000"/>
                      <w:sz w:val="24"/>
                      <w:szCs w:val="24"/>
                      <w:lang w:val="es-419" w:eastAsia="es-419"/>
                    </w:rPr>
                    <w:drawing>
                      <wp:inline distT="0" distB="0" distL="0" distR="0" wp14:anchorId="4B17378B" wp14:editId="384B376D">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6DBF9F5" w14:textId="77777777" w:rsidR="00E9504B" w:rsidRPr="00E9504B" w:rsidRDefault="00E9504B" w:rsidP="00E9504B">
                  <w:pPr>
                    <w:spacing w:after="0" w:line="240" w:lineRule="auto"/>
                    <w:ind w:left="60"/>
                    <w:rPr>
                      <w:rFonts w:ascii="Verdana" w:eastAsia="Times New Roman" w:hAnsi="Verdana" w:cs="Times New Roman"/>
                      <w:color w:val="000000"/>
                      <w:sz w:val="24"/>
                      <w:szCs w:val="24"/>
                      <w:lang w:val="es-419" w:eastAsia="es-419"/>
                    </w:rPr>
                  </w:pPr>
                  <w:r w:rsidRPr="00E9504B">
                    <w:rPr>
                      <w:rFonts w:ascii="Verdana" w:eastAsia="Times New Roman" w:hAnsi="Verdana" w:cs="Times New Roman"/>
                      <w:color w:val="000000"/>
                      <w:sz w:val="24"/>
                      <w:szCs w:val="24"/>
                      <w:lang w:val="es-419" w:eastAsia="es-419"/>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9D4AD3A" w14:textId="77777777" w:rsidR="00E9504B" w:rsidRPr="00E9504B" w:rsidRDefault="00E9504B" w:rsidP="00E9504B">
            <w:pPr>
              <w:spacing w:after="0" w:line="240" w:lineRule="auto"/>
              <w:ind w:left="60"/>
              <w:jc w:val="both"/>
              <w:rPr>
                <w:rFonts w:ascii="Verdana" w:eastAsia="Times New Roman" w:hAnsi="Verdana"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E9504B" w:rsidRPr="00E9504B" w14:paraId="3B558ADE" w14:textId="77777777">
              <w:trPr>
                <w:tblCellSpacing w:w="15" w:type="dxa"/>
              </w:trPr>
              <w:tc>
                <w:tcPr>
                  <w:tcW w:w="0" w:type="auto"/>
                  <w:hideMark/>
                </w:tcPr>
                <w:p w14:paraId="2F064EA2" w14:textId="6D0E5503" w:rsidR="00E9504B" w:rsidRPr="00E9504B" w:rsidRDefault="00E9504B" w:rsidP="00E9504B">
                  <w:pPr>
                    <w:spacing w:after="0" w:line="240" w:lineRule="auto"/>
                    <w:ind w:left="60"/>
                    <w:jc w:val="both"/>
                    <w:rPr>
                      <w:rFonts w:ascii="Verdana" w:eastAsia="Times New Roman" w:hAnsi="Verdana" w:cs="Times New Roman"/>
                      <w:color w:val="000000"/>
                      <w:sz w:val="24"/>
                      <w:szCs w:val="24"/>
                      <w:lang w:val="es-419" w:eastAsia="es-419"/>
                    </w:rPr>
                  </w:pPr>
                  <w:r w:rsidRPr="00E9504B">
                    <w:rPr>
                      <w:rFonts w:ascii="Verdana" w:eastAsia="Times New Roman" w:hAnsi="Verdana" w:cs="Times New Roman"/>
                      <w:noProof/>
                      <w:color w:val="000000"/>
                      <w:sz w:val="24"/>
                      <w:szCs w:val="24"/>
                      <w:lang w:val="es-419" w:eastAsia="es-419"/>
                    </w:rPr>
                    <w:drawing>
                      <wp:inline distT="0" distB="0" distL="0" distR="0" wp14:anchorId="54BABDF1" wp14:editId="21E86F9B">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003580C" w14:textId="77777777" w:rsidR="00E9504B" w:rsidRPr="00E9504B" w:rsidRDefault="00E9504B" w:rsidP="00E9504B">
                  <w:pPr>
                    <w:spacing w:after="0" w:line="240" w:lineRule="auto"/>
                    <w:ind w:left="60"/>
                    <w:rPr>
                      <w:rFonts w:ascii="Verdana" w:eastAsia="Times New Roman" w:hAnsi="Verdana" w:cs="Times New Roman"/>
                      <w:color w:val="000000"/>
                      <w:sz w:val="24"/>
                      <w:szCs w:val="24"/>
                      <w:lang w:val="es-419" w:eastAsia="es-419"/>
                    </w:rPr>
                  </w:pPr>
                  <w:r w:rsidRPr="00E9504B">
                    <w:rPr>
                      <w:rFonts w:ascii="Verdana" w:eastAsia="Times New Roman" w:hAnsi="Verdana" w:cs="Times New Roman"/>
                      <w:color w:val="000000"/>
                      <w:sz w:val="24"/>
                      <w:szCs w:val="24"/>
                      <w:lang w:val="es-419" w:eastAsia="es-419"/>
                    </w:rPr>
                    <w:t>Integra recursos de la investigación educativa para enriquecer su práctica profesional, expresando su interés por el conocimiento, la ciencia y la mejora de la educación.</w:t>
                  </w:r>
                </w:p>
              </w:tc>
            </w:tr>
          </w:tbl>
          <w:p w14:paraId="5BBD3D90" w14:textId="77777777" w:rsidR="00E9504B" w:rsidRPr="00E9504B" w:rsidRDefault="00E9504B" w:rsidP="00E9504B">
            <w:pPr>
              <w:spacing w:after="0" w:line="240" w:lineRule="auto"/>
              <w:ind w:left="60"/>
              <w:jc w:val="both"/>
              <w:rPr>
                <w:rFonts w:ascii="Verdana" w:eastAsia="Times New Roman" w:hAnsi="Verdana"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E9504B" w:rsidRPr="00E9504B" w14:paraId="7DA7EE21" w14:textId="77777777">
              <w:trPr>
                <w:tblCellSpacing w:w="15" w:type="dxa"/>
              </w:trPr>
              <w:tc>
                <w:tcPr>
                  <w:tcW w:w="0" w:type="auto"/>
                  <w:hideMark/>
                </w:tcPr>
                <w:p w14:paraId="05EFB221" w14:textId="4DDED5DE" w:rsidR="00E9504B" w:rsidRPr="00E9504B" w:rsidRDefault="00E9504B" w:rsidP="00E9504B">
                  <w:pPr>
                    <w:spacing w:after="0" w:line="240" w:lineRule="auto"/>
                    <w:ind w:left="60"/>
                    <w:jc w:val="both"/>
                    <w:rPr>
                      <w:rFonts w:ascii="Verdana" w:eastAsia="Times New Roman" w:hAnsi="Verdana" w:cs="Times New Roman"/>
                      <w:color w:val="000000"/>
                      <w:sz w:val="24"/>
                      <w:szCs w:val="24"/>
                      <w:lang w:val="es-419" w:eastAsia="es-419"/>
                    </w:rPr>
                  </w:pPr>
                  <w:r w:rsidRPr="00E9504B">
                    <w:rPr>
                      <w:rFonts w:ascii="Verdana" w:eastAsia="Times New Roman" w:hAnsi="Verdana" w:cs="Times New Roman"/>
                      <w:noProof/>
                      <w:color w:val="000000"/>
                      <w:sz w:val="24"/>
                      <w:szCs w:val="24"/>
                      <w:lang w:val="es-419" w:eastAsia="es-419"/>
                    </w:rPr>
                    <w:drawing>
                      <wp:inline distT="0" distB="0" distL="0" distR="0" wp14:anchorId="1B15965A" wp14:editId="5973E32B">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7915648" w14:textId="77777777" w:rsidR="00E9504B" w:rsidRPr="00E9504B" w:rsidRDefault="00E9504B" w:rsidP="00E9504B">
                  <w:pPr>
                    <w:spacing w:after="0" w:line="240" w:lineRule="auto"/>
                    <w:ind w:left="60"/>
                    <w:rPr>
                      <w:rFonts w:ascii="Verdana" w:eastAsia="Times New Roman" w:hAnsi="Verdana" w:cs="Times New Roman"/>
                      <w:color w:val="000000"/>
                      <w:sz w:val="24"/>
                      <w:szCs w:val="24"/>
                      <w:lang w:val="es-419" w:eastAsia="es-419"/>
                    </w:rPr>
                  </w:pPr>
                  <w:r w:rsidRPr="00E9504B">
                    <w:rPr>
                      <w:rFonts w:ascii="Verdana" w:eastAsia="Times New Roman" w:hAnsi="Verdana" w:cs="Times New Roman"/>
                      <w:color w:val="000000"/>
                      <w:sz w:val="24"/>
                      <w:szCs w:val="24"/>
                      <w:lang w:val="es-419" w:eastAsia="es-419"/>
                    </w:rPr>
                    <w:t>Actúa de manera ética ante la diversidad de situaciones que se presentan en la práctica profesional.</w:t>
                  </w:r>
                </w:p>
              </w:tc>
            </w:tr>
          </w:tbl>
          <w:p w14:paraId="2E67705C" w14:textId="77777777" w:rsidR="00E9504B" w:rsidRPr="00E9504B" w:rsidRDefault="00E9504B" w:rsidP="00E9504B">
            <w:pPr>
              <w:spacing w:after="0" w:line="240" w:lineRule="auto"/>
              <w:ind w:left="60"/>
              <w:jc w:val="both"/>
              <w:rPr>
                <w:rFonts w:ascii="Verdana" w:eastAsia="Times New Roman" w:hAnsi="Verdana" w:cs="Times New Roman"/>
                <w:color w:val="000000"/>
                <w:sz w:val="24"/>
                <w:szCs w:val="24"/>
                <w:lang w:val="es-419" w:eastAsia="es-419"/>
              </w:rPr>
            </w:pPr>
          </w:p>
        </w:tc>
      </w:tr>
    </w:tbl>
    <w:p w14:paraId="2282888E" w14:textId="77777777" w:rsidR="00E9504B" w:rsidRPr="00E9504B" w:rsidRDefault="00E9504B" w:rsidP="00E9504B">
      <w:pPr>
        <w:jc w:val="center"/>
        <w:rPr>
          <w:lang w:val="es-419"/>
        </w:rPr>
      </w:pPr>
    </w:p>
    <w:p w14:paraId="2C69F840" w14:textId="78656BDD" w:rsidR="00DF65A1" w:rsidRDefault="00DF65A1"/>
    <w:p w14:paraId="1AA84A77" w14:textId="453D65D6" w:rsidR="00DF65A1" w:rsidRDefault="00DF65A1"/>
    <w:p w14:paraId="20CAC233" w14:textId="77777777" w:rsidR="00E9504B" w:rsidRPr="00FF37D6" w:rsidRDefault="00E9504B" w:rsidP="00E9504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88D90C" w14:textId="77777777" w:rsidR="00E9504B" w:rsidRPr="000F5221" w:rsidRDefault="00E9504B" w:rsidP="00E9504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11D8BDA" wp14:editId="258B0ED3">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25FB75E1" w14:textId="77777777" w:rsidR="00E9504B" w:rsidRDefault="00E9504B" w:rsidP="00E9504B">
      <w:pPr>
        <w:rPr>
          <w:rFonts w:ascii="Arial" w:hAnsi="Arial" w:cs="Arial"/>
          <w:sz w:val="24"/>
          <w:szCs w:val="24"/>
        </w:rPr>
      </w:pPr>
    </w:p>
    <w:p w14:paraId="3AE60E62" w14:textId="77777777" w:rsidR="00E9504B" w:rsidRPr="000F5221" w:rsidRDefault="00E9504B" w:rsidP="00E9504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___</w:t>
      </w:r>
      <w:r>
        <w:rPr>
          <w:rFonts w:ascii="Arial" w:hAnsi="Arial" w:cs="Arial"/>
          <w:sz w:val="24"/>
          <w:szCs w:val="24"/>
        </w:rPr>
        <w:t xml:space="preserve">Claudia Paola González Sánchez </w:t>
      </w:r>
    </w:p>
    <w:p w14:paraId="26C290AE" w14:textId="77777777" w:rsidR="00E9504B" w:rsidRPr="000F5221" w:rsidRDefault="00E9504B" w:rsidP="00E9504B">
      <w:pPr>
        <w:rPr>
          <w:rFonts w:ascii="Arial" w:hAnsi="Arial" w:cs="Arial"/>
          <w:sz w:val="24"/>
          <w:szCs w:val="24"/>
        </w:rPr>
      </w:pPr>
      <w:r w:rsidRPr="000F5221">
        <w:rPr>
          <w:rFonts w:ascii="Arial" w:hAnsi="Arial" w:cs="Arial"/>
          <w:sz w:val="24"/>
          <w:szCs w:val="24"/>
        </w:rPr>
        <w:t>Grado: ____</w:t>
      </w:r>
      <w:r>
        <w:rPr>
          <w:rFonts w:ascii="Arial" w:hAnsi="Arial" w:cs="Arial"/>
          <w:sz w:val="24"/>
          <w:szCs w:val="24"/>
        </w:rPr>
        <w:t>2</w:t>
      </w:r>
      <w:r w:rsidRPr="000F5221">
        <w:rPr>
          <w:rFonts w:ascii="Arial" w:hAnsi="Arial" w:cs="Arial"/>
          <w:sz w:val="24"/>
          <w:szCs w:val="24"/>
        </w:rPr>
        <w:t xml:space="preserve">_____ </w:t>
      </w:r>
      <w:r>
        <w:rPr>
          <w:rFonts w:ascii="Arial" w:hAnsi="Arial" w:cs="Arial"/>
          <w:sz w:val="24"/>
          <w:szCs w:val="24"/>
        </w:rPr>
        <w:t xml:space="preserve">         </w:t>
      </w:r>
      <w:r w:rsidRPr="000F5221">
        <w:rPr>
          <w:rFonts w:ascii="Arial" w:hAnsi="Arial" w:cs="Arial"/>
          <w:sz w:val="24"/>
          <w:szCs w:val="24"/>
        </w:rPr>
        <w:t>Sección: __</w:t>
      </w:r>
      <w:r>
        <w:rPr>
          <w:rFonts w:ascii="Arial" w:hAnsi="Arial" w:cs="Arial"/>
          <w:sz w:val="24"/>
          <w:szCs w:val="24"/>
        </w:rPr>
        <w:t>A</w:t>
      </w:r>
      <w:r w:rsidRPr="000F5221">
        <w:rPr>
          <w:rFonts w:ascii="Arial" w:hAnsi="Arial" w:cs="Arial"/>
          <w:sz w:val="24"/>
          <w:szCs w:val="24"/>
        </w:rPr>
        <w:t>________</w:t>
      </w:r>
      <w:r>
        <w:rPr>
          <w:rFonts w:ascii="Arial" w:hAnsi="Arial" w:cs="Arial"/>
          <w:sz w:val="24"/>
          <w:szCs w:val="24"/>
        </w:rPr>
        <w:t xml:space="preserve">             </w:t>
      </w:r>
      <w:r w:rsidRPr="000F5221">
        <w:rPr>
          <w:rFonts w:ascii="Arial" w:hAnsi="Arial" w:cs="Arial"/>
          <w:sz w:val="24"/>
          <w:szCs w:val="24"/>
        </w:rPr>
        <w:t>Número de Lista: __</w:t>
      </w:r>
      <w:r>
        <w:rPr>
          <w:rFonts w:ascii="Arial" w:hAnsi="Arial" w:cs="Arial"/>
          <w:sz w:val="24"/>
          <w:szCs w:val="24"/>
        </w:rPr>
        <w:t>10</w:t>
      </w:r>
      <w:r w:rsidRPr="000F5221">
        <w:rPr>
          <w:rFonts w:ascii="Arial" w:hAnsi="Arial" w:cs="Arial"/>
          <w:sz w:val="24"/>
          <w:szCs w:val="24"/>
        </w:rPr>
        <w:t xml:space="preserve">________ </w:t>
      </w:r>
    </w:p>
    <w:p w14:paraId="11353D34" w14:textId="77777777" w:rsidR="00E9504B" w:rsidRPr="000F5221" w:rsidRDefault="00E9504B" w:rsidP="00E9504B">
      <w:pPr>
        <w:rPr>
          <w:rFonts w:ascii="Arial" w:hAnsi="Arial" w:cs="Arial"/>
          <w:sz w:val="24"/>
          <w:szCs w:val="24"/>
        </w:rPr>
      </w:pPr>
      <w:r>
        <w:rPr>
          <w:rFonts w:ascii="Arial" w:hAnsi="Arial" w:cs="Arial"/>
          <w:sz w:val="24"/>
          <w:szCs w:val="24"/>
        </w:rPr>
        <w:t xml:space="preserve">Institución de Práctica: </w:t>
      </w:r>
      <w:r>
        <w:t>Jardín de niños “ANITA DEL BOSQUE DE LOPEZ</w:t>
      </w:r>
    </w:p>
    <w:p w14:paraId="4279AD23" w14:textId="77777777" w:rsidR="00E9504B" w:rsidRPr="000F5221" w:rsidRDefault="00E9504B" w:rsidP="00E9504B">
      <w:pPr>
        <w:rPr>
          <w:rFonts w:ascii="Arial" w:hAnsi="Arial" w:cs="Arial"/>
          <w:sz w:val="24"/>
          <w:szCs w:val="24"/>
        </w:rPr>
      </w:pPr>
      <w:r>
        <w:rPr>
          <w:rFonts w:ascii="Arial" w:hAnsi="Arial" w:cs="Arial"/>
          <w:sz w:val="24"/>
          <w:szCs w:val="24"/>
        </w:rPr>
        <w:t xml:space="preserve">Clave: </w:t>
      </w:r>
      <w:r>
        <w:t>05DJN0027I</w:t>
      </w:r>
      <w:r>
        <w:rPr>
          <w:rFonts w:ascii="Arial" w:hAnsi="Arial" w:cs="Arial"/>
          <w:sz w:val="24"/>
          <w:szCs w:val="24"/>
        </w:rPr>
        <w:t xml:space="preserve"> Zona Escolar:     121                         Grado en el que realiza su p</w:t>
      </w:r>
      <w:r w:rsidRPr="000F5221">
        <w:rPr>
          <w:rFonts w:ascii="Arial" w:hAnsi="Arial" w:cs="Arial"/>
          <w:sz w:val="24"/>
          <w:szCs w:val="24"/>
        </w:rPr>
        <w:t>ráctica</w:t>
      </w:r>
      <w:r>
        <w:rPr>
          <w:rFonts w:ascii="Arial" w:hAnsi="Arial" w:cs="Arial"/>
          <w:sz w:val="24"/>
          <w:szCs w:val="24"/>
        </w:rPr>
        <w:t xml:space="preserve">: </w:t>
      </w:r>
      <w:r>
        <w:t>2 y 3 “B”</w:t>
      </w:r>
    </w:p>
    <w:p w14:paraId="50F3E8DD" w14:textId="77777777" w:rsidR="00E9504B" w:rsidRPr="000F5221" w:rsidRDefault="00E9504B" w:rsidP="00E9504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r(a) Titular</w:t>
      </w:r>
      <w:r w:rsidRPr="00BD5BB1">
        <w:rPr>
          <w:rFonts w:ascii="Arial" w:hAnsi="Arial" w:cs="Arial"/>
          <w:sz w:val="28"/>
          <w:szCs w:val="28"/>
        </w:rPr>
        <w:t xml:space="preserve">: </w:t>
      </w:r>
      <w:r w:rsidRPr="00BD5BB1">
        <w:rPr>
          <w:sz w:val="28"/>
          <w:szCs w:val="28"/>
        </w:rPr>
        <w:t>A Patricia Flores Covarrubias</w:t>
      </w:r>
    </w:p>
    <w:p w14:paraId="38393543" w14:textId="77777777" w:rsidR="00E9504B" w:rsidRPr="000F5221" w:rsidRDefault="00E9504B" w:rsidP="00E9504B">
      <w:pPr>
        <w:rPr>
          <w:rFonts w:ascii="Arial" w:hAnsi="Arial" w:cs="Arial"/>
          <w:sz w:val="24"/>
          <w:szCs w:val="24"/>
        </w:rPr>
      </w:pPr>
      <w:proofErr w:type="gramStart"/>
      <w:r>
        <w:rPr>
          <w:rFonts w:ascii="Arial" w:hAnsi="Arial" w:cs="Arial"/>
          <w:sz w:val="24"/>
          <w:szCs w:val="24"/>
        </w:rPr>
        <w:t>Total</w:t>
      </w:r>
      <w:proofErr w:type="gramEnd"/>
      <w:r w:rsidRPr="000F5221">
        <w:rPr>
          <w:rFonts w:ascii="Arial" w:hAnsi="Arial" w:cs="Arial"/>
          <w:sz w:val="24"/>
          <w:szCs w:val="24"/>
        </w:rPr>
        <w:t xml:space="preserve"> de </w:t>
      </w:r>
      <w:r>
        <w:rPr>
          <w:rFonts w:ascii="Arial" w:hAnsi="Arial" w:cs="Arial"/>
          <w:sz w:val="24"/>
          <w:szCs w:val="24"/>
        </w:rPr>
        <w:t xml:space="preserve">alumnos:    32                    Niños: </w:t>
      </w:r>
      <w:r>
        <w:rPr>
          <w:rFonts w:ascii="Arial" w:hAnsi="Arial" w:cs="Arial"/>
          <w:sz w:val="24"/>
          <w:szCs w:val="24"/>
        </w:rPr>
        <w:tab/>
        <w:t>11                Niñas: 21</w:t>
      </w:r>
    </w:p>
    <w:p w14:paraId="05BD100E" w14:textId="77777777" w:rsidR="00E9504B" w:rsidRPr="000F5221" w:rsidRDefault="00E9504B" w:rsidP="00E9504B">
      <w:pPr>
        <w:rPr>
          <w:rFonts w:ascii="Arial" w:hAnsi="Arial" w:cs="Arial"/>
          <w:sz w:val="24"/>
          <w:szCs w:val="24"/>
        </w:rPr>
      </w:pPr>
      <w:r w:rsidRPr="000F5221">
        <w:rPr>
          <w:rFonts w:ascii="Arial" w:hAnsi="Arial" w:cs="Arial"/>
          <w:sz w:val="24"/>
          <w:szCs w:val="24"/>
        </w:rPr>
        <w:t>Periodo de P</w:t>
      </w:r>
      <w:r>
        <w:rPr>
          <w:rFonts w:ascii="Arial" w:hAnsi="Arial" w:cs="Arial"/>
          <w:sz w:val="24"/>
          <w:szCs w:val="24"/>
        </w:rPr>
        <w:t>ráctica:  SEGUNDO PERIODO DE PRACTICAS DEL 14 AL 25 DE JUNIO</w:t>
      </w:r>
    </w:p>
    <w:p w14:paraId="7F89E3D5" w14:textId="67F65BE9" w:rsidR="00DF65A1" w:rsidRDefault="00DF65A1"/>
    <w:p w14:paraId="7130EB75" w14:textId="7CC5E455" w:rsidR="00DF65A1" w:rsidRDefault="00DF65A1"/>
    <w:tbl>
      <w:tblPr>
        <w:tblStyle w:val="Tablaconcuadrcula"/>
        <w:tblW w:w="0" w:type="auto"/>
        <w:tblLook w:val="04A0" w:firstRow="1" w:lastRow="0" w:firstColumn="1" w:lastColumn="0" w:noHBand="0" w:noVBand="1"/>
      </w:tblPr>
      <w:tblGrid>
        <w:gridCol w:w="1657"/>
        <w:gridCol w:w="1420"/>
        <w:gridCol w:w="1031"/>
        <w:gridCol w:w="3490"/>
        <w:gridCol w:w="896"/>
      </w:tblGrid>
      <w:tr w:rsidR="00DF65A1" w14:paraId="20630AB9" w14:textId="77777777" w:rsidTr="001A7699">
        <w:tc>
          <w:tcPr>
            <w:tcW w:w="1986" w:type="dxa"/>
          </w:tcPr>
          <w:p w14:paraId="478860A5" w14:textId="77777777" w:rsidR="00DF65A1" w:rsidRDefault="00DF65A1" w:rsidP="001A7699">
            <w:pPr>
              <w:rPr>
                <w:rFonts w:ascii="Arial" w:hAnsi="Arial" w:cs="Arial"/>
                <w:b/>
                <w:szCs w:val="24"/>
              </w:rPr>
            </w:pPr>
          </w:p>
          <w:p w14:paraId="55F067F1" w14:textId="77777777" w:rsidR="00DF65A1" w:rsidRPr="00D6443F" w:rsidRDefault="00DF65A1" w:rsidP="001A7699">
            <w:pPr>
              <w:rPr>
                <w:rFonts w:ascii="Arial" w:hAnsi="Arial" w:cs="Arial"/>
                <w:b/>
                <w:szCs w:val="24"/>
              </w:rPr>
            </w:pPr>
            <w:r w:rsidRPr="00D6443F">
              <w:rPr>
                <w:rFonts w:ascii="Arial" w:hAnsi="Arial" w:cs="Arial"/>
                <w:b/>
                <w:szCs w:val="24"/>
              </w:rPr>
              <w:t>Inicio:</w:t>
            </w:r>
          </w:p>
          <w:p w14:paraId="02D065C4" w14:textId="77777777" w:rsidR="00DF65A1" w:rsidRPr="00D6443F" w:rsidRDefault="00DF65A1" w:rsidP="00DF65A1">
            <w:pPr>
              <w:pStyle w:val="Prrafodelista"/>
              <w:numPr>
                <w:ilvl w:val="0"/>
                <w:numId w:val="1"/>
              </w:numPr>
              <w:rPr>
                <w:rFonts w:ascii="Arial" w:hAnsi="Arial" w:cs="Arial"/>
                <w:szCs w:val="24"/>
              </w:rPr>
            </w:pPr>
            <w:r>
              <w:rPr>
                <w:rFonts w:ascii="Arial" w:hAnsi="Arial" w:cs="Arial"/>
                <w:szCs w:val="24"/>
              </w:rPr>
              <w:t>Responde ¿Q</w:t>
            </w:r>
            <w:r w:rsidRPr="00D6443F">
              <w:rPr>
                <w:rFonts w:ascii="Arial" w:hAnsi="Arial" w:cs="Arial"/>
                <w:szCs w:val="24"/>
              </w:rPr>
              <w:t xml:space="preserve">ué es medir?, ¿Has medido? ¿Qué cosas has medido? ¿Con que </w:t>
            </w:r>
            <w:r w:rsidRPr="00D6443F">
              <w:rPr>
                <w:rFonts w:ascii="Arial" w:hAnsi="Arial" w:cs="Arial"/>
                <w:szCs w:val="24"/>
              </w:rPr>
              <w:lastRenderedPageBreak/>
              <w:t>cosas has medido?</w:t>
            </w:r>
          </w:p>
          <w:p w14:paraId="0FDCC22F" w14:textId="77777777" w:rsidR="00DF65A1" w:rsidRDefault="00DF65A1" w:rsidP="001A7699">
            <w:pPr>
              <w:rPr>
                <w:rFonts w:ascii="Arial" w:hAnsi="Arial" w:cs="Arial"/>
                <w:szCs w:val="24"/>
              </w:rPr>
            </w:pPr>
            <w:r w:rsidRPr="00D6443F">
              <w:rPr>
                <w:rFonts w:ascii="Arial" w:hAnsi="Arial" w:cs="Arial"/>
                <w:szCs w:val="24"/>
              </w:rPr>
              <w:t>Observa el video</w:t>
            </w:r>
          </w:p>
          <w:p w14:paraId="23123E79" w14:textId="77777777" w:rsidR="00DF65A1" w:rsidRPr="00D6443F" w:rsidRDefault="00DF65A1" w:rsidP="001A7699">
            <w:pPr>
              <w:rPr>
                <w:rFonts w:ascii="Arial" w:hAnsi="Arial" w:cs="Arial"/>
                <w:b/>
                <w:sz w:val="24"/>
                <w:szCs w:val="24"/>
              </w:rPr>
            </w:pPr>
            <w:r w:rsidRPr="00D6443F">
              <w:rPr>
                <w:rFonts w:ascii="Arial" w:hAnsi="Arial" w:cs="Arial"/>
                <w:b/>
                <w:sz w:val="24"/>
                <w:szCs w:val="24"/>
              </w:rPr>
              <w:t>Desarrollo:</w:t>
            </w:r>
          </w:p>
          <w:p w14:paraId="0DF377AF" w14:textId="77777777" w:rsidR="00DF65A1" w:rsidRPr="00D6443F" w:rsidRDefault="00DF65A1" w:rsidP="00DF65A1">
            <w:pPr>
              <w:pStyle w:val="Prrafodelista"/>
              <w:numPr>
                <w:ilvl w:val="0"/>
                <w:numId w:val="2"/>
              </w:numPr>
              <w:rPr>
                <w:rFonts w:ascii="Arial" w:hAnsi="Arial" w:cs="Arial"/>
                <w:sz w:val="24"/>
                <w:szCs w:val="24"/>
              </w:rPr>
            </w:pPr>
            <w:r w:rsidRPr="00D6443F">
              <w:rPr>
                <w:rFonts w:ascii="Arial" w:hAnsi="Arial" w:cs="Arial"/>
                <w:sz w:val="24"/>
                <w:szCs w:val="24"/>
              </w:rPr>
              <w:t>Comenta que fue lo que entendió del video.</w:t>
            </w:r>
          </w:p>
          <w:p w14:paraId="5043323D" w14:textId="77777777" w:rsidR="00DF65A1" w:rsidRPr="00D6443F" w:rsidRDefault="00DF65A1" w:rsidP="00DF65A1">
            <w:pPr>
              <w:pStyle w:val="Prrafodelista"/>
              <w:numPr>
                <w:ilvl w:val="0"/>
                <w:numId w:val="2"/>
              </w:numPr>
              <w:rPr>
                <w:rFonts w:ascii="Arial" w:hAnsi="Arial" w:cs="Arial"/>
                <w:sz w:val="24"/>
                <w:szCs w:val="24"/>
              </w:rPr>
            </w:pPr>
            <w:r>
              <w:rPr>
                <w:rFonts w:ascii="Arial" w:hAnsi="Arial" w:cs="Arial"/>
                <w:sz w:val="24"/>
                <w:szCs w:val="24"/>
              </w:rPr>
              <w:t>Mi</w:t>
            </w:r>
            <w:r w:rsidRPr="00D6443F">
              <w:rPr>
                <w:rFonts w:ascii="Arial" w:hAnsi="Arial" w:cs="Arial"/>
                <w:sz w:val="24"/>
                <w:szCs w:val="24"/>
              </w:rPr>
              <w:t>den un cuaderno con diferentes objetos</w:t>
            </w:r>
          </w:p>
          <w:p w14:paraId="3CEB3ACF" w14:textId="77777777" w:rsidR="00DF65A1" w:rsidRDefault="00DF65A1" w:rsidP="001A7699">
            <w:pPr>
              <w:rPr>
                <w:rFonts w:ascii="Arial" w:hAnsi="Arial" w:cs="Arial"/>
                <w:b/>
                <w:sz w:val="24"/>
                <w:szCs w:val="24"/>
              </w:rPr>
            </w:pPr>
            <w:r>
              <w:rPr>
                <w:rFonts w:ascii="Arial" w:hAnsi="Arial" w:cs="Arial"/>
                <w:b/>
                <w:sz w:val="24"/>
                <w:szCs w:val="24"/>
              </w:rPr>
              <w:t>Cierre:</w:t>
            </w:r>
          </w:p>
          <w:p w14:paraId="273BD936" w14:textId="77777777" w:rsidR="00DF65A1" w:rsidRDefault="00DF65A1" w:rsidP="00DF65A1">
            <w:pPr>
              <w:pStyle w:val="Prrafodelista"/>
              <w:numPr>
                <w:ilvl w:val="0"/>
                <w:numId w:val="3"/>
              </w:numPr>
              <w:rPr>
                <w:rFonts w:ascii="Arial" w:hAnsi="Arial" w:cs="Arial"/>
                <w:sz w:val="24"/>
                <w:szCs w:val="24"/>
              </w:rPr>
            </w:pPr>
            <w:r w:rsidRPr="00F630D4">
              <w:rPr>
                <w:rFonts w:ascii="Arial" w:hAnsi="Arial" w:cs="Arial"/>
                <w:sz w:val="24"/>
                <w:szCs w:val="24"/>
              </w:rPr>
              <w:t xml:space="preserve">Comenta </w:t>
            </w:r>
            <w:r>
              <w:rPr>
                <w:rFonts w:ascii="Arial" w:hAnsi="Arial" w:cs="Arial"/>
                <w:sz w:val="24"/>
                <w:szCs w:val="24"/>
              </w:rPr>
              <w:t xml:space="preserve">y dibuja </w:t>
            </w:r>
            <w:r w:rsidRPr="00F630D4">
              <w:rPr>
                <w:rFonts w:ascii="Arial" w:hAnsi="Arial" w:cs="Arial"/>
                <w:sz w:val="24"/>
                <w:szCs w:val="24"/>
              </w:rPr>
              <w:t>que objeto utilizo para medir más veces y cual utilizo menos veces</w:t>
            </w:r>
            <w:r>
              <w:rPr>
                <w:rFonts w:ascii="Arial" w:hAnsi="Arial" w:cs="Arial"/>
                <w:sz w:val="24"/>
                <w:szCs w:val="24"/>
              </w:rPr>
              <w:t>.</w:t>
            </w:r>
          </w:p>
          <w:p w14:paraId="3E08C76E" w14:textId="77777777" w:rsidR="00DF65A1" w:rsidRDefault="00DF65A1" w:rsidP="00DF65A1">
            <w:pPr>
              <w:pStyle w:val="Prrafodelista"/>
              <w:numPr>
                <w:ilvl w:val="0"/>
                <w:numId w:val="3"/>
              </w:numPr>
              <w:rPr>
                <w:rFonts w:ascii="Arial" w:hAnsi="Arial" w:cs="Arial"/>
                <w:sz w:val="24"/>
                <w:szCs w:val="24"/>
              </w:rPr>
            </w:pPr>
            <w:r>
              <w:rPr>
                <w:rFonts w:ascii="Arial" w:hAnsi="Arial" w:cs="Arial"/>
                <w:sz w:val="24"/>
                <w:szCs w:val="24"/>
              </w:rPr>
              <w:t>Responde el ¿por qué?</w:t>
            </w:r>
          </w:p>
          <w:p w14:paraId="71D7A67E" w14:textId="77777777" w:rsidR="00DF65A1" w:rsidRDefault="00DF65A1" w:rsidP="001A7699">
            <w:pPr>
              <w:rPr>
                <w:rFonts w:ascii="Arial" w:hAnsi="Arial" w:cs="Arial"/>
                <w:sz w:val="24"/>
                <w:szCs w:val="24"/>
              </w:rPr>
            </w:pPr>
          </w:p>
        </w:tc>
        <w:tc>
          <w:tcPr>
            <w:tcW w:w="1765" w:type="dxa"/>
          </w:tcPr>
          <w:p w14:paraId="791B2050" w14:textId="77777777" w:rsidR="00DF65A1" w:rsidRDefault="00DF65A1" w:rsidP="001A7699">
            <w:pPr>
              <w:rPr>
                <w:rFonts w:ascii="Arial" w:hAnsi="Arial" w:cs="Arial"/>
                <w:sz w:val="24"/>
                <w:szCs w:val="24"/>
              </w:rPr>
            </w:pPr>
            <w:r w:rsidRPr="00D6443F">
              <w:rPr>
                <w:rStyle w:val="normaltextrun"/>
                <w:rFonts w:ascii="Arial" w:hAnsi="Arial" w:cs="Arial"/>
                <w:iCs/>
                <w:color w:val="000000"/>
                <w:szCs w:val="24"/>
              </w:rPr>
              <w:lastRenderedPageBreak/>
              <w:t xml:space="preserve">Usa unidades no convencionales </w:t>
            </w:r>
            <w:r w:rsidRPr="001A243D">
              <w:rPr>
                <w:rStyle w:val="normaltextrun"/>
                <w:rFonts w:ascii="Arial" w:hAnsi="Arial" w:cs="Arial"/>
                <w:iCs/>
                <w:color w:val="000000"/>
                <w:szCs w:val="24"/>
              </w:rPr>
              <w:t>para medir la capacidad con distintos propósitos</w:t>
            </w:r>
          </w:p>
        </w:tc>
        <w:tc>
          <w:tcPr>
            <w:tcW w:w="1901" w:type="dxa"/>
          </w:tcPr>
          <w:p w14:paraId="20B396AC" w14:textId="77777777" w:rsidR="00DF65A1" w:rsidRDefault="00DF65A1" w:rsidP="001A7699">
            <w:pPr>
              <w:rPr>
                <w:rFonts w:ascii="Arial" w:hAnsi="Arial" w:cs="Arial"/>
                <w:sz w:val="24"/>
                <w:szCs w:val="24"/>
              </w:rPr>
            </w:pPr>
            <w:r w:rsidRPr="00D6443F">
              <w:rPr>
                <w:rFonts w:ascii="Arial" w:hAnsi="Arial" w:cs="Arial"/>
                <w:b/>
                <w:szCs w:val="24"/>
              </w:rPr>
              <w:t>Individual</w:t>
            </w:r>
          </w:p>
        </w:tc>
        <w:tc>
          <w:tcPr>
            <w:tcW w:w="3841" w:type="dxa"/>
          </w:tcPr>
          <w:p w14:paraId="24A816D5" w14:textId="77777777" w:rsidR="00DF65A1" w:rsidRDefault="00DF65A1" w:rsidP="00DF65A1">
            <w:pPr>
              <w:pStyle w:val="Prrafodelista"/>
              <w:numPr>
                <w:ilvl w:val="0"/>
                <w:numId w:val="4"/>
              </w:numPr>
              <w:jc w:val="center"/>
              <w:rPr>
                <w:rFonts w:ascii="Arial" w:hAnsi="Arial" w:cs="Arial"/>
                <w:b/>
                <w:sz w:val="14"/>
                <w:szCs w:val="24"/>
              </w:rPr>
            </w:pPr>
            <w:r w:rsidRPr="00F630D4">
              <w:rPr>
                <w:rFonts w:ascii="Arial" w:hAnsi="Arial" w:cs="Arial"/>
                <w:b/>
                <w:szCs w:val="24"/>
              </w:rPr>
              <w:t xml:space="preserve">Video: </w:t>
            </w:r>
            <w:hyperlink r:id="rId8" w:history="1">
              <w:r w:rsidRPr="00F630D4">
                <w:rPr>
                  <w:rStyle w:val="Hipervnculo"/>
                  <w:rFonts w:ascii="Arial" w:hAnsi="Arial" w:cs="Arial"/>
                  <w:b/>
                  <w:sz w:val="14"/>
                  <w:szCs w:val="24"/>
                </w:rPr>
                <w:t>https://www.youtube.com/watch?v=MaEs3gHoxOM</w:t>
              </w:r>
            </w:hyperlink>
          </w:p>
          <w:p w14:paraId="5F80B4C1" w14:textId="77777777" w:rsidR="00DF65A1" w:rsidRPr="00F630D4" w:rsidRDefault="00DF65A1" w:rsidP="00DF65A1">
            <w:pPr>
              <w:pStyle w:val="Prrafodelista"/>
              <w:numPr>
                <w:ilvl w:val="0"/>
                <w:numId w:val="4"/>
              </w:numPr>
              <w:jc w:val="center"/>
              <w:rPr>
                <w:rFonts w:ascii="Arial" w:hAnsi="Arial" w:cs="Arial"/>
                <w:b/>
                <w:sz w:val="14"/>
                <w:szCs w:val="24"/>
              </w:rPr>
            </w:pPr>
            <w:r>
              <w:rPr>
                <w:rFonts w:ascii="Arial" w:hAnsi="Arial" w:cs="Arial"/>
                <w:b/>
                <w:szCs w:val="24"/>
              </w:rPr>
              <w:t>Cuaderno</w:t>
            </w:r>
          </w:p>
          <w:p w14:paraId="67A345F9" w14:textId="77777777" w:rsidR="00DF65A1" w:rsidRPr="00F630D4" w:rsidRDefault="00DF65A1" w:rsidP="00DF65A1">
            <w:pPr>
              <w:pStyle w:val="Prrafodelista"/>
              <w:numPr>
                <w:ilvl w:val="0"/>
                <w:numId w:val="4"/>
              </w:numPr>
              <w:jc w:val="center"/>
              <w:rPr>
                <w:rFonts w:ascii="Arial" w:hAnsi="Arial" w:cs="Arial"/>
                <w:b/>
                <w:sz w:val="14"/>
                <w:szCs w:val="24"/>
              </w:rPr>
            </w:pPr>
            <w:r>
              <w:rPr>
                <w:rFonts w:ascii="Arial" w:hAnsi="Arial" w:cs="Arial"/>
                <w:b/>
                <w:szCs w:val="24"/>
              </w:rPr>
              <w:t>Lápiz</w:t>
            </w:r>
          </w:p>
          <w:p w14:paraId="7DC056F1" w14:textId="77777777" w:rsidR="00DF65A1" w:rsidRPr="00F630D4" w:rsidRDefault="00DF65A1" w:rsidP="00DF65A1">
            <w:pPr>
              <w:pStyle w:val="Prrafodelista"/>
              <w:numPr>
                <w:ilvl w:val="0"/>
                <w:numId w:val="4"/>
              </w:numPr>
              <w:jc w:val="center"/>
              <w:rPr>
                <w:rFonts w:ascii="Arial" w:hAnsi="Arial" w:cs="Arial"/>
                <w:b/>
                <w:sz w:val="14"/>
                <w:szCs w:val="24"/>
              </w:rPr>
            </w:pPr>
            <w:r>
              <w:rPr>
                <w:rFonts w:ascii="Arial" w:hAnsi="Arial" w:cs="Arial"/>
                <w:b/>
                <w:szCs w:val="24"/>
              </w:rPr>
              <w:t>Color</w:t>
            </w:r>
          </w:p>
          <w:p w14:paraId="56D4548F" w14:textId="77777777" w:rsidR="00DF65A1" w:rsidRPr="00F630D4" w:rsidRDefault="00DF65A1" w:rsidP="00DF65A1">
            <w:pPr>
              <w:pStyle w:val="Prrafodelista"/>
              <w:numPr>
                <w:ilvl w:val="0"/>
                <w:numId w:val="4"/>
              </w:numPr>
              <w:jc w:val="center"/>
              <w:rPr>
                <w:rFonts w:ascii="Arial" w:hAnsi="Arial" w:cs="Arial"/>
                <w:b/>
                <w:sz w:val="14"/>
                <w:szCs w:val="24"/>
              </w:rPr>
            </w:pPr>
            <w:r>
              <w:rPr>
                <w:rFonts w:ascii="Arial" w:hAnsi="Arial" w:cs="Arial"/>
                <w:b/>
                <w:szCs w:val="24"/>
              </w:rPr>
              <w:t>Borrador</w:t>
            </w:r>
          </w:p>
          <w:p w14:paraId="2ABCD947" w14:textId="77777777" w:rsidR="00DF65A1" w:rsidRPr="00F630D4" w:rsidRDefault="00DF65A1" w:rsidP="00DF65A1">
            <w:pPr>
              <w:pStyle w:val="Prrafodelista"/>
              <w:numPr>
                <w:ilvl w:val="0"/>
                <w:numId w:val="4"/>
              </w:numPr>
              <w:jc w:val="center"/>
              <w:rPr>
                <w:rFonts w:ascii="Arial" w:hAnsi="Arial" w:cs="Arial"/>
                <w:b/>
                <w:sz w:val="14"/>
                <w:szCs w:val="24"/>
              </w:rPr>
            </w:pPr>
            <w:r>
              <w:rPr>
                <w:rFonts w:ascii="Arial" w:hAnsi="Arial" w:cs="Arial"/>
                <w:b/>
                <w:szCs w:val="24"/>
              </w:rPr>
              <w:t>Sacapuntas</w:t>
            </w:r>
          </w:p>
          <w:p w14:paraId="29E83EC7" w14:textId="77777777" w:rsidR="00DF65A1" w:rsidRPr="00F630D4" w:rsidRDefault="00DF65A1" w:rsidP="00DF65A1">
            <w:pPr>
              <w:pStyle w:val="Prrafodelista"/>
              <w:numPr>
                <w:ilvl w:val="0"/>
                <w:numId w:val="4"/>
              </w:numPr>
              <w:jc w:val="center"/>
              <w:rPr>
                <w:rFonts w:ascii="Arial" w:hAnsi="Arial" w:cs="Arial"/>
                <w:b/>
                <w:sz w:val="14"/>
                <w:szCs w:val="24"/>
              </w:rPr>
            </w:pPr>
            <w:r>
              <w:rPr>
                <w:rFonts w:ascii="Arial" w:hAnsi="Arial" w:cs="Arial"/>
                <w:b/>
                <w:szCs w:val="24"/>
              </w:rPr>
              <w:t>Tijeras</w:t>
            </w:r>
          </w:p>
          <w:p w14:paraId="4DBD24CB" w14:textId="77777777" w:rsidR="00DF65A1" w:rsidRPr="00F630D4" w:rsidRDefault="00DF65A1" w:rsidP="00DF65A1">
            <w:pPr>
              <w:pStyle w:val="Prrafodelista"/>
              <w:numPr>
                <w:ilvl w:val="0"/>
                <w:numId w:val="4"/>
              </w:numPr>
              <w:jc w:val="center"/>
              <w:rPr>
                <w:rFonts w:ascii="Arial" w:hAnsi="Arial" w:cs="Arial"/>
                <w:b/>
                <w:sz w:val="14"/>
                <w:szCs w:val="24"/>
              </w:rPr>
            </w:pPr>
            <w:r>
              <w:rPr>
                <w:rFonts w:ascii="Arial" w:hAnsi="Arial" w:cs="Arial"/>
                <w:b/>
                <w:szCs w:val="24"/>
              </w:rPr>
              <w:t>Cuchara</w:t>
            </w:r>
          </w:p>
          <w:p w14:paraId="6C396B0B" w14:textId="77777777" w:rsidR="00DF65A1" w:rsidRPr="00F630D4" w:rsidRDefault="00DF65A1" w:rsidP="001A7699">
            <w:pPr>
              <w:pStyle w:val="Prrafodelista"/>
              <w:rPr>
                <w:rFonts w:ascii="Arial" w:hAnsi="Arial" w:cs="Arial"/>
                <w:b/>
                <w:sz w:val="14"/>
                <w:szCs w:val="24"/>
              </w:rPr>
            </w:pPr>
            <w:r w:rsidRPr="00F630D4">
              <w:rPr>
                <w:rFonts w:ascii="Arial" w:hAnsi="Arial" w:cs="Arial"/>
                <w:b/>
                <w:szCs w:val="24"/>
              </w:rPr>
              <w:t xml:space="preserve"> </w:t>
            </w:r>
          </w:p>
          <w:p w14:paraId="71CC6307" w14:textId="77777777" w:rsidR="00DF65A1" w:rsidRDefault="00DF65A1" w:rsidP="001A7699">
            <w:pPr>
              <w:rPr>
                <w:rFonts w:ascii="Arial" w:hAnsi="Arial" w:cs="Arial"/>
                <w:sz w:val="24"/>
                <w:szCs w:val="24"/>
              </w:rPr>
            </w:pPr>
          </w:p>
        </w:tc>
        <w:tc>
          <w:tcPr>
            <w:tcW w:w="2935" w:type="dxa"/>
          </w:tcPr>
          <w:p w14:paraId="4900023F" w14:textId="77777777" w:rsidR="00DF65A1" w:rsidRDefault="00DF65A1" w:rsidP="001A7699">
            <w:pPr>
              <w:rPr>
                <w:rFonts w:ascii="Arial" w:hAnsi="Arial" w:cs="Arial"/>
                <w:sz w:val="24"/>
                <w:szCs w:val="24"/>
              </w:rPr>
            </w:pPr>
            <w:r>
              <w:rPr>
                <w:rFonts w:ascii="Arial" w:hAnsi="Arial" w:cs="Arial"/>
                <w:b/>
                <w:szCs w:val="24"/>
              </w:rPr>
              <w:t>25 minutos</w:t>
            </w:r>
          </w:p>
        </w:tc>
      </w:tr>
    </w:tbl>
    <w:p w14:paraId="3DDDBD17" w14:textId="2EE26375" w:rsidR="00DF65A1" w:rsidRDefault="00DF65A1" w:rsidP="006E119A">
      <w:pPr>
        <w:spacing w:line="360" w:lineRule="auto"/>
        <w:jc w:val="both"/>
      </w:pPr>
    </w:p>
    <w:p w14:paraId="3E0E3FCB" w14:textId="43B222BE" w:rsidR="00282305" w:rsidRDefault="00282305" w:rsidP="006E119A">
      <w:pPr>
        <w:spacing w:line="360" w:lineRule="auto"/>
        <w:jc w:val="both"/>
      </w:pPr>
    </w:p>
    <w:p w14:paraId="23EB9E41" w14:textId="2122E52E" w:rsidR="00282305" w:rsidRDefault="00282305" w:rsidP="006E119A">
      <w:pPr>
        <w:spacing w:line="360" w:lineRule="auto"/>
        <w:jc w:val="both"/>
      </w:pPr>
    </w:p>
    <w:p w14:paraId="52BEC6B7" w14:textId="0E324023" w:rsidR="00282305" w:rsidRPr="00282305" w:rsidRDefault="00282305" w:rsidP="00282305">
      <w:pPr>
        <w:spacing w:line="360" w:lineRule="auto"/>
        <w:jc w:val="center"/>
        <w:rPr>
          <w:rFonts w:ascii="Broadway" w:hAnsi="Broadway"/>
          <w:sz w:val="44"/>
          <w:szCs w:val="44"/>
        </w:rPr>
      </w:pPr>
      <w:r w:rsidRPr="00282305">
        <w:rPr>
          <w:rFonts w:ascii="Broadway" w:hAnsi="Broadway"/>
          <w:sz w:val="44"/>
          <w:szCs w:val="44"/>
        </w:rPr>
        <w:lastRenderedPageBreak/>
        <w:t>NOTAS CIE</w:t>
      </w:r>
      <w:r>
        <w:rPr>
          <w:rFonts w:ascii="Broadway" w:hAnsi="Broadway"/>
          <w:sz w:val="44"/>
          <w:szCs w:val="44"/>
        </w:rPr>
        <w:t>N</w:t>
      </w:r>
      <w:r w:rsidRPr="00282305">
        <w:rPr>
          <w:rFonts w:ascii="Broadway" w:hAnsi="Broadway"/>
          <w:sz w:val="44"/>
          <w:szCs w:val="44"/>
        </w:rPr>
        <w:t>TIFICAS</w:t>
      </w:r>
    </w:p>
    <w:p w14:paraId="70EA2128" w14:textId="47DDDCA2" w:rsidR="00DF65A1" w:rsidRDefault="00DF65A1" w:rsidP="006E119A">
      <w:pPr>
        <w:spacing w:line="360" w:lineRule="auto"/>
        <w:jc w:val="both"/>
        <w:rPr>
          <w:rFonts w:ascii="Arial" w:hAnsi="Arial" w:cs="Arial"/>
          <w:sz w:val="24"/>
          <w:szCs w:val="24"/>
        </w:rPr>
      </w:pPr>
      <w:r w:rsidRPr="00DF65A1">
        <w:rPr>
          <w:rFonts w:ascii="Arial" w:hAnsi="Arial" w:cs="Arial"/>
          <w:sz w:val="24"/>
          <w:szCs w:val="24"/>
        </w:rPr>
        <w:t>Para aplicar esta actividad primero que nada investigue el concepto de medir</w:t>
      </w:r>
      <w:r w:rsidR="00E9504B">
        <w:rPr>
          <w:rFonts w:ascii="Arial" w:hAnsi="Arial" w:cs="Arial"/>
          <w:sz w:val="24"/>
          <w:szCs w:val="24"/>
        </w:rPr>
        <w:t xml:space="preserve"> ”</w:t>
      </w:r>
      <w:r w:rsidR="00E9504B" w:rsidRPr="00E9504B">
        <w:rPr>
          <w:rFonts w:ascii="Arial" w:hAnsi="Arial" w:cs="Arial"/>
          <w:sz w:val="24"/>
          <w:szCs w:val="24"/>
        </w:rPr>
        <w:t>Medir es saber qué tamaño, peso y qué capacidad tiene un objeto, persona o animal y los objetos con los que se pueden medir</w:t>
      </w:r>
      <w:r w:rsidR="00E9504B">
        <w:rPr>
          <w:rFonts w:ascii="Arial" w:hAnsi="Arial" w:cs="Arial"/>
          <w:sz w:val="24"/>
          <w:szCs w:val="24"/>
        </w:rPr>
        <w:t>”</w:t>
      </w:r>
      <w:r w:rsidRPr="00DF65A1">
        <w:rPr>
          <w:rFonts w:ascii="Arial" w:hAnsi="Arial" w:cs="Arial"/>
          <w:sz w:val="24"/>
          <w:szCs w:val="24"/>
        </w:rPr>
        <w:t xml:space="preserve"> y con base a lo obtenido lo bajé al nivel de preescolar es decir relacionar el concepto con cosas que los niños ya han hecho como: cuando los miren en la escuela, cuando ellos utilizan la reglas, cuándo su papá mide algún objeto con la cinta métrica entre otros así que primero les di el concepto de medir muy básico y con ejemplos después apliqué un video en el cual se volví</w:t>
      </w:r>
      <w:r w:rsidR="006E119A">
        <w:rPr>
          <w:rFonts w:ascii="Arial" w:hAnsi="Arial" w:cs="Arial"/>
          <w:sz w:val="24"/>
          <w:szCs w:val="24"/>
        </w:rPr>
        <w:t>a</w:t>
      </w:r>
      <w:r w:rsidRPr="00DF65A1">
        <w:rPr>
          <w:rFonts w:ascii="Arial" w:hAnsi="Arial" w:cs="Arial"/>
          <w:sz w:val="24"/>
          <w:szCs w:val="24"/>
        </w:rPr>
        <w:t xml:space="preserve"> a explicar el concepto de medir y lo que se puede obtener con base a la medición a nivel de preescolar y se le hicieron preguntas al niño para saber si anteriormente había medido algún objeto y posteriormente se aplicó como tal la actividad en la cual ellos median algunos objetos de uso común como su cuaderno y lo hacían con objetos no convencionales tales como el lápiz, color, borrador, tijeras entre otros</w:t>
      </w:r>
      <w:r>
        <w:rPr>
          <w:rFonts w:ascii="Arial" w:hAnsi="Arial" w:cs="Arial"/>
          <w:sz w:val="24"/>
          <w:szCs w:val="24"/>
        </w:rPr>
        <w:t>.</w:t>
      </w:r>
    </w:p>
    <w:p w14:paraId="25661BFA" w14:textId="2A7698FA" w:rsidR="00B82EF1" w:rsidRPr="00DF65A1" w:rsidRDefault="00B82EF1" w:rsidP="006E119A">
      <w:pPr>
        <w:spacing w:line="360" w:lineRule="auto"/>
        <w:jc w:val="both"/>
        <w:rPr>
          <w:rFonts w:ascii="Arial" w:hAnsi="Arial" w:cs="Arial"/>
          <w:sz w:val="24"/>
          <w:szCs w:val="24"/>
        </w:rPr>
      </w:pPr>
      <w:r>
        <w:rPr>
          <w:rFonts w:ascii="Arial" w:hAnsi="Arial" w:cs="Arial"/>
          <w:sz w:val="24"/>
          <w:szCs w:val="24"/>
        </w:rPr>
        <w:t>Esta actividad la aplique el 15 de junio.</w:t>
      </w:r>
    </w:p>
    <w:sectPr w:rsidR="00B82EF1" w:rsidRPr="00DF65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2CB0"/>
    <w:multiLevelType w:val="hybridMultilevel"/>
    <w:tmpl w:val="14CEA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074EE9"/>
    <w:multiLevelType w:val="hybridMultilevel"/>
    <w:tmpl w:val="23D62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1F4835"/>
    <w:multiLevelType w:val="hybridMultilevel"/>
    <w:tmpl w:val="B0424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6A6DA2"/>
    <w:multiLevelType w:val="hybridMultilevel"/>
    <w:tmpl w:val="223EE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A1"/>
    <w:rsid w:val="000D4032"/>
    <w:rsid w:val="00282305"/>
    <w:rsid w:val="006E119A"/>
    <w:rsid w:val="00B82EF1"/>
    <w:rsid w:val="00DF65A1"/>
    <w:rsid w:val="00E9504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3CFA"/>
  <w15:chartTrackingRefBased/>
  <w15:docId w15:val="{FA22309D-6E8D-43E9-9C8E-E694FE08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A1"/>
    <w:rPr>
      <w:lang w:val="es-MX"/>
    </w:rPr>
  </w:style>
  <w:style w:type="paragraph" w:styleId="Ttulo3">
    <w:name w:val="heading 3"/>
    <w:basedOn w:val="Normal"/>
    <w:link w:val="Ttulo3Car"/>
    <w:uiPriority w:val="9"/>
    <w:qFormat/>
    <w:rsid w:val="00E9504B"/>
    <w:pPr>
      <w:spacing w:before="100" w:beforeAutospacing="1" w:after="100" w:afterAutospacing="1" w:line="240" w:lineRule="auto"/>
      <w:outlineLvl w:val="2"/>
    </w:pPr>
    <w:rPr>
      <w:rFonts w:ascii="Times New Roman" w:eastAsia="Times New Roman" w:hAnsi="Times New Roman" w:cs="Times New Roman"/>
      <w:b/>
      <w:bCs/>
      <w:sz w:val="27"/>
      <w:szCs w:val="27"/>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65A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65A1"/>
    <w:pPr>
      <w:ind w:left="720"/>
      <w:contextualSpacing/>
    </w:pPr>
  </w:style>
  <w:style w:type="character" w:customStyle="1" w:styleId="normaltextrun">
    <w:name w:val="normaltextrun"/>
    <w:basedOn w:val="Fuentedeprrafopredeter"/>
    <w:rsid w:val="00DF65A1"/>
  </w:style>
  <w:style w:type="character" w:styleId="Hipervnculo">
    <w:name w:val="Hyperlink"/>
    <w:basedOn w:val="Fuentedeprrafopredeter"/>
    <w:uiPriority w:val="99"/>
    <w:unhideWhenUsed/>
    <w:rsid w:val="00DF65A1"/>
    <w:rPr>
      <w:color w:val="0563C1" w:themeColor="hyperlink"/>
      <w:u w:val="single"/>
    </w:rPr>
  </w:style>
  <w:style w:type="character" w:customStyle="1" w:styleId="Ttulo3Car">
    <w:name w:val="Título 3 Car"/>
    <w:basedOn w:val="Fuentedeprrafopredeter"/>
    <w:link w:val="Ttulo3"/>
    <w:uiPriority w:val="9"/>
    <w:rsid w:val="00E9504B"/>
    <w:rPr>
      <w:rFonts w:ascii="Times New Roman" w:eastAsia="Times New Roman" w:hAnsi="Times New Roman" w:cs="Times New Roman"/>
      <w:b/>
      <w:bCs/>
      <w:sz w:val="27"/>
      <w:szCs w:val="27"/>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6548">
      <w:bodyDiv w:val="1"/>
      <w:marLeft w:val="0"/>
      <w:marRight w:val="0"/>
      <w:marTop w:val="0"/>
      <w:marBottom w:val="0"/>
      <w:divBdr>
        <w:top w:val="none" w:sz="0" w:space="0" w:color="auto"/>
        <w:left w:val="none" w:sz="0" w:space="0" w:color="auto"/>
        <w:bottom w:val="none" w:sz="0" w:space="0" w:color="auto"/>
        <w:right w:val="none" w:sz="0" w:space="0" w:color="auto"/>
      </w:divBdr>
    </w:div>
    <w:div w:id="5028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aEs3gHoxOM"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3000419B3M61M1436B31ABA3&amp;idMateria=6144&amp;idMateria=6144&amp;a=M51&amp;an=ANGELICA%20MARIA%20ROCCA%20VALD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560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palla gonzañeZ</cp:lastModifiedBy>
  <cp:revision>2</cp:revision>
  <dcterms:created xsi:type="dcterms:W3CDTF">2021-06-22T01:57:00Z</dcterms:created>
  <dcterms:modified xsi:type="dcterms:W3CDTF">2021-06-22T02:39:00Z</dcterms:modified>
</cp:coreProperties>
</file>