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B1D3" w14:textId="77777777" w:rsidR="005D3C58" w:rsidRDefault="005D3C58" w:rsidP="005D3C58">
      <w:pPr>
        <w:spacing w:line="240" w:lineRule="auto"/>
        <w:jc w:val="center"/>
        <w:rPr>
          <w:rFonts w:ascii="Book Antiqua" w:eastAsia="Arial" w:hAnsi="Book Antiqua" w:cs="Arial"/>
          <w:b/>
          <w:bCs/>
          <w:color w:val="000000" w:themeColor="text1"/>
          <w:sz w:val="56"/>
          <w:szCs w:val="44"/>
        </w:rPr>
      </w:pPr>
      <w:r w:rsidRPr="00872F1E">
        <w:rPr>
          <w:rFonts w:ascii="Book Antiqua" w:hAnsi="Book Antiqua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CD94A18" wp14:editId="16FC70E2">
            <wp:simplePos x="0" y="0"/>
            <wp:positionH relativeFrom="margin">
              <wp:posOffset>-251460</wp:posOffset>
            </wp:positionH>
            <wp:positionV relativeFrom="paragraph">
              <wp:posOffset>5080</wp:posOffset>
            </wp:positionV>
            <wp:extent cx="885825" cy="791721"/>
            <wp:effectExtent l="0" t="0" r="0" b="8890"/>
            <wp:wrapNone/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7" r="15399"/>
                    <a:stretch/>
                  </pic:blipFill>
                  <pic:spPr bwMode="auto">
                    <a:xfrm>
                      <a:off x="0" y="0"/>
                      <a:ext cx="885825" cy="79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Arial" w:hAnsi="Book Antiqua" w:cs="Arial"/>
          <w:b/>
          <w:bCs/>
          <w:color w:val="000000" w:themeColor="text1"/>
          <w:sz w:val="56"/>
          <w:szCs w:val="44"/>
        </w:rPr>
        <w:t xml:space="preserve">       </w:t>
      </w:r>
      <w:r w:rsidRPr="00872F1E">
        <w:rPr>
          <w:rFonts w:ascii="Book Antiqua" w:eastAsia="Arial" w:hAnsi="Book Antiqua" w:cs="Arial"/>
          <w:b/>
          <w:bCs/>
          <w:color w:val="000000" w:themeColor="text1"/>
          <w:sz w:val="56"/>
          <w:szCs w:val="44"/>
        </w:rPr>
        <w:t xml:space="preserve">“Escuela Normal de Educación </w:t>
      </w:r>
    </w:p>
    <w:p w14:paraId="5076D48D" w14:textId="77777777" w:rsidR="005D3C58" w:rsidRPr="00DB1433" w:rsidRDefault="005D3C58" w:rsidP="005D3C58">
      <w:pPr>
        <w:spacing w:line="240" w:lineRule="auto"/>
        <w:jc w:val="center"/>
        <w:rPr>
          <w:rFonts w:ascii="Book Antiqua" w:hAnsi="Book Antiqua"/>
          <w:noProof/>
          <w:sz w:val="20"/>
          <w:szCs w:val="20"/>
        </w:rPr>
      </w:pPr>
      <w:r w:rsidRPr="00872F1E">
        <w:rPr>
          <w:rFonts w:ascii="Book Antiqua" w:eastAsia="Arial" w:hAnsi="Book Antiqua" w:cs="Arial"/>
          <w:b/>
          <w:bCs/>
          <w:color w:val="000000" w:themeColor="text1"/>
          <w:sz w:val="56"/>
          <w:szCs w:val="44"/>
        </w:rPr>
        <w:t>Preescolar”.</w:t>
      </w:r>
      <w:r w:rsidRPr="000B4319">
        <w:rPr>
          <w:rFonts w:ascii="Book Antiqua" w:eastAsia="Arial" w:hAnsi="Book Antiqua" w:cs="Arial"/>
          <w:color w:val="000000" w:themeColor="text1"/>
          <w:sz w:val="32"/>
          <w:szCs w:val="32"/>
        </w:rPr>
        <w:br/>
      </w:r>
      <w:r w:rsidRPr="00BB43C5">
        <w:rPr>
          <w:rFonts w:ascii="Book Antiqua" w:eastAsia="Arial" w:hAnsi="Book Antiqua" w:cs="Arial"/>
          <w:color w:val="000000" w:themeColor="text1"/>
          <w:sz w:val="52"/>
          <w:szCs w:val="52"/>
        </w:rPr>
        <w:br/>
      </w:r>
      <w:r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Licenciatura en Educación Preescolar.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</w:p>
    <w:p w14:paraId="79C50A73" w14:textId="77777777" w:rsidR="005D3C58" w:rsidRDefault="005D3C58" w:rsidP="005D3C58">
      <w:pPr>
        <w:spacing w:line="240" w:lineRule="auto"/>
        <w:jc w:val="center"/>
        <w:rPr>
          <w:rFonts w:ascii="Book Antiqua" w:eastAsia="Arial" w:hAnsi="Book Antiqua" w:cs="Arial"/>
          <w:color w:val="000000" w:themeColor="text1"/>
          <w:sz w:val="48"/>
          <w:szCs w:val="48"/>
        </w:rPr>
      </w:pPr>
      <w:r>
        <w:rPr>
          <w:rFonts w:ascii="Book Antiqua" w:eastAsia="Arial" w:hAnsi="Book Antiqua" w:cs="Arial"/>
          <w:color w:val="000000" w:themeColor="text1"/>
          <w:sz w:val="48"/>
          <w:szCs w:val="48"/>
        </w:rPr>
        <w:t>Ciclo Escolar 2020-2021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</w:p>
    <w:p w14:paraId="172EC6D4" w14:textId="2FA3CFFE" w:rsidR="005D3C58" w:rsidRDefault="005D3C58" w:rsidP="005D3C58">
      <w:pPr>
        <w:spacing w:line="240" w:lineRule="auto"/>
        <w:jc w:val="center"/>
        <w:rPr>
          <w:rFonts w:ascii="Book Antiqua" w:eastAsia="Arial" w:hAnsi="Book Antiqua" w:cs="Arial"/>
          <w:color w:val="000000" w:themeColor="text1"/>
          <w:sz w:val="48"/>
          <w:szCs w:val="48"/>
        </w:rPr>
      </w:pPr>
      <w:r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Andrea Victoria Sanguino Rocamontes.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  <w:r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br/>
        <w:t>Lic.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t xml:space="preserve"> Beatriz Eugenia Valdés Rodríguez.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  <w:r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br/>
        <w:t>Curso: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t xml:space="preserve">  Ingles A2.1.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  <w:t xml:space="preserve">Workbook Unit </w:t>
      </w:r>
      <w:r w:rsidR="004B68E2">
        <w:rPr>
          <w:rFonts w:ascii="Book Antiqua" w:eastAsia="Arial" w:hAnsi="Book Antiqua" w:cs="Arial"/>
          <w:color w:val="000000" w:themeColor="text1"/>
          <w:sz w:val="48"/>
          <w:szCs w:val="48"/>
        </w:rPr>
        <w:t>10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t>.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br/>
      </w:r>
      <w:r w:rsidR="004B68E2">
        <w:rPr>
          <w:rFonts w:ascii="Book Antiqua" w:eastAsia="Arial" w:hAnsi="Book Antiqua" w:cs="Arial"/>
          <w:b/>
          <w:bCs/>
          <w:color w:val="000000" w:themeColor="text1"/>
          <w:sz w:val="48"/>
          <w:szCs w:val="48"/>
        </w:rPr>
        <w:t>Have you ever been there</w:t>
      </w:r>
      <w:r w:rsidR="0027543D" w:rsidRPr="0027543D">
        <w:rPr>
          <w:rFonts w:ascii="Book Antiqua" w:eastAsia="Arial" w:hAnsi="Book Antiqua" w:cs="Arial"/>
          <w:b/>
          <w:bCs/>
          <w:color w:val="000000" w:themeColor="text1"/>
          <w:sz w:val="48"/>
          <w:szCs w:val="48"/>
        </w:rPr>
        <w:t>?</w:t>
      </w:r>
    </w:p>
    <w:p w14:paraId="788E7FF7" w14:textId="0BF56D5A" w:rsidR="005D3C58" w:rsidRPr="00EB172B" w:rsidRDefault="00C82B43" w:rsidP="005D3C58">
      <w:pPr>
        <w:spacing w:line="240" w:lineRule="auto"/>
        <w:jc w:val="center"/>
        <w:rPr>
          <w:rFonts w:ascii="Book Antiqua" w:eastAsia="Arial" w:hAnsi="Book Antiqua" w:cs="Arial"/>
          <w:color w:val="000000" w:themeColor="text1"/>
          <w:sz w:val="48"/>
          <w:szCs w:val="48"/>
        </w:rPr>
      </w:pPr>
      <w:r>
        <w:rPr>
          <w:rFonts w:ascii="Book Antiqua" w:eastAsia="Arial" w:hAnsi="Book Antiqua" w:cs="Arial"/>
          <w:color w:val="000000" w:themeColor="text1"/>
          <w:sz w:val="48"/>
          <w:szCs w:val="48"/>
        </w:rPr>
        <w:t>2do</w:t>
      </w:r>
      <w:r w:rsidR="005D3C58"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 xml:space="preserve"> Semestre</w:t>
      </w:r>
      <w:r w:rsidR="005D3C58">
        <w:rPr>
          <w:rFonts w:ascii="Book Antiqua" w:eastAsia="Arial" w:hAnsi="Book Antiqua" w:cs="Arial"/>
          <w:color w:val="000000" w:themeColor="text1"/>
          <w:sz w:val="48"/>
          <w:szCs w:val="48"/>
        </w:rPr>
        <w:t xml:space="preserve">   </w:t>
      </w:r>
      <w:r w:rsidR="005D3C58"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Sección: “</w:t>
      </w:r>
      <w:r>
        <w:rPr>
          <w:rFonts w:ascii="Book Antiqua" w:eastAsia="Arial" w:hAnsi="Book Antiqua" w:cs="Arial"/>
          <w:color w:val="000000" w:themeColor="text1"/>
          <w:sz w:val="48"/>
          <w:szCs w:val="48"/>
        </w:rPr>
        <w:t>A</w:t>
      </w:r>
      <w:r w:rsidR="005D3C58" w:rsidRPr="00EB172B">
        <w:rPr>
          <w:rFonts w:ascii="Book Antiqua" w:eastAsia="Arial" w:hAnsi="Book Antiqua" w:cs="Arial"/>
          <w:color w:val="000000" w:themeColor="text1"/>
          <w:sz w:val="48"/>
          <w:szCs w:val="48"/>
        </w:rPr>
        <w:t>”</w:t>
      </w:r>
    </w:p>
    <w:p w14:paraId="0DD0157A" w14:textId="4F6A6C0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 w:rsidRPr="00BB43C5">
        <w:rPr>
          <w:rFonts w:ascii="Book Antiqua" w:eastAsia="Arial" w:hAnsi="Book Antiqua" w:cs="Arial"/>
          <w:color w:val="000000" w:themeColor="text1"/>
          <w:sz w:val="40"/>
          <w:szCs w:val="40"/>
        </w:rPr>
        <w:br/>
      </w:r>
      <w:r w:rsidRPr="00BB43C5">
        <w:rPr>
          <w:rFonts w:ascii="Book Antiqua" w:eastAsia="Arial" w:hAnsi="Book Antiqua" w:cs="Arial"/>
          <w:color w:val="000000" w:themeColor="text1"/>
          <w:sz w:val="32"/>
          <w:szCs w:val="32"/>
        </w:rPr>
        <w:t xml:space="preserve">         Saltillo, Coahuila.  </w:t>
      </w:r>
      <w:r w:rsidR="004B68E2">
        <w:rPr>
          <w:rFonts w:ascii="Book Antiqua" w:eastAsia="Arial" w:hAnsi="Book Antiqua" w:cs="Arial"/>
          <w:color w:val="000000" w:themeColor="text1"/>
          <w:sz w:val="32"/>
          <w:szCs w:val="32"/>
        </w:rPr>
        <w:t>June</w:t>
      </w:r>
      <w:r>
        <w:rPr>
          <w:rFonts w:ascii="Book Antiqua" w:eastAsia="Arial" w:hAnsi="Book Antiqua" w:cs="Arial"/>
          <w:color w:val="000000" w:themeColor="text1"/>
          <w:sz w:val="32"/>
          <w:szCs w:val="32"/>
        </w:rPr>
        <w:t xml:space="preserve"> </w:t>
      </w:r>
      <w:r w:rsidRPr="00BB43C5">
        <w:rPr>
          <w:rFonts w:ascii="Book Antiqua" w:eastAsia="Arial" w:hAnsi="Book Antiqua" w:cs="Arial"/>
          <w:color w:val="000000" w:themeColor="text1"/>
          <w:sz w:val="32"/>
          <w:szCs w:val="32"/>
        </w:rPr>
        <w:t>2020</w:t>
      </w:r>
    </w:p>
    <w:p w14:paraId="02D4AEC8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3441F0BE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60BD8ACE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6282F340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54BAC61A" w14:textId="6EDD7917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417B653C" wp14:editId="56E47038">
            <wp:extent cx="5612130" cy="7498461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A3D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0FF06B7D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155861F8" w14:textId="523DBA4C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2520DF2F" wp14:editId="2B0EC1FE">
            <wp:extent cx="5612130" cy="7498461"/>
            <wp:effectExtent l="0" t="0" r="762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32C7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6BE25CD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07BD0F74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7B0690C8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5ED38F9" w14:textId="10793A38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drawing>
          <wp:inline distT="0" distB="0" distL="0" distR="0" wp14:anchorId="15BB4266" wp14:editId="3115C5EA">
            <wp:extent cx="5612130" cy="7498461"/>
            <wp:effectExtent l="0" t="0" r="762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F8D16" w14:textId="3D597672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2C21D0ED" wp14:editId="66935D99">
            <wp:extent cx="5612130" cy="7498461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5CA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252386CE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5EF74448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F0367E1" w14:textId="342262FC" w:rsidR="005D3C58" w:rsidRDefault="0027543D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drawing>
          <wp:inline distT="0" distB="0" distL="0" distR="0" wp14:anchorId="263C39DC" wp14:editId="6A77886C">
            <wp:extent cx="5612130" cy="7498461"/>
            <wp:effectExtent l="0" t="0" r="762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07E4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4BFC97E9" w14:textId="77777777" w:rsidR="005D3C58" w:rsidRDefault="005D3C58" w:rsidP="005D3C58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5F09191B" w14:textId="77777777" w:rsidR="005D3C58" w:rsidRDefault="005D3C58" w:rsidP="0027543D">
      <w:pPr>
        <w:pStyle w:val="NormalWeb"/>
        <w:spacing w:before="0" w:beforeAutospacing="0" w:after="0" w:afterAutospacing="0"/>
        <w:rPr>
          <w:rFonts w:ascii="Book Antiqua" w:eastAsia="Arial" w:hAnsi="Book Antiqua" w:cs="Arial"/>
          <w:color w:val="000000" w:themeColor="text1"/>
          <w:sz w:val="32"/>
          <w:szCs w:val="32"/>
        </w:rPr>
      </w:pPr>
    </w:p>
    <w:p w14:paraId="734FF0E4" w14:textId="5FECB5CC" w:rsidR="005D3C58" w:rsidRPr="0027543D" w:rsidRDefault="0027543D" w:rsidP="0027543D">
      <w:pPr>
        <w:pStyle w:val="NormalWeb"/>
        <w:spacing w:before="0" w:beforeAutospacing="0" w:after="0" w:afterAutospacing="0"/>
        <w:jc w:val="center"/>
        <w:rPr>
          <w:rFonts w:ascii="Book Antiqua" w:eastAsia="Arial" w:hAnsi="Book Antiqua" w:cs="Arial"/>
          <w:color w:val="000000" w:themeColor="text1"/>
          <w:sz w:val="32"/>
          <w:szCs w:val="32"/>
        </w:rPr>
      </w:pPr>
      <w:r>
        <w:rPr>
          <w:rFonts w:ascii="Book Antiqua" w:eastAsia="Arial" w:hAnsi="Book Antiqua" w:cs="Arial"/>
          <w:noProof/>
          <w:color w:val="000000" w:themeColor="text1"/>
          <w:sz w:val="32"/>
          <w:szCs w:val="32"/>
        </w:rPr>
        <w:drawing>
          <wp:inline distT="0" distB="0" distL="0" distR="0" wp14:anchorId="58F484B9" wp14:editId="4DBDEE63">
            <wp:extent cx="5612130" cy="7498461"/>
            <wp:effectExtent l="0" t="0" r="762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C58" w:rsidRPr="0027543D" w:rsidSect="005D3C58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58"/>
    <w:rsid w:val="0027543D"/>
    <w:rsid w:val="004B68E2"/>
    <w:rsid w:val="005D3C58"/>
    <w:rsid w:val="00C82B43"/>
    <w:rsid w:val="00E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805F"/>
  <w15:chartTrackingRefBased/>
  <w15:docId w15:val="{6666128E-2BB8-416C-9711-574011D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3</cp:revision>
  <dcterms:created xsi:type="dcterms:W3CDTF">2021-05-18T16:58:00Z</dcterms:created>
  <dcterms:modified xsi:type="dcterms:W3CDTF">2021-06-18T15:39:00Z</dcterms:modified>
</cp:coreProperties>
</file>