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09BC" w14:textId="77777777" w:rsidR="009A2E71" w:rsidRPr="009A2E71" w:rsidRDefault="009A2E71" w:rsidP="009A2E71">
      <w:pPr>
        <w:spacing w:beforeLines="20" w:before="48" w:afterLines="20" w:after="48" w:line="276" w:lineRule="auto"/>
        <w:rPr>
          <w:rFonts w:ascii="Arial" w:eastAsia="Calibri" w:hAnsi="Arial" w:cs="Arial"/>
          <w:b/>
        </w:rPr>
      </w:pPr>
      <w:r w:rsidRPr="009A2E71">
        <w:rPr>
          <w:rFonts w:ascii="Arial" w:eastAsia="Calibri" w:hAnsi="Arial" w:cs="Arial"/>
          <w:noProof/>
          <w:lang w:eastAsia="es-MX"/>
        </w:rPr>
        <w:drawing>
          <wp:inline distT="0" distB="0" distL="0" distR="0" wp14:anchorId="62D2E70C" wp14:editId="4FF69638">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384"/>
        <w:gridCol w:w="1620"/>
      </w:tblGrid>
      <w:tr w:rsidR="009A2E71" w:rsidRPr="009A2E71" w14:paraId="3D63D337" w14:textId="77777777" w:rsidTr="009A2E71">
        <w:trPr>
          <w:trHeight w:val="288"/>
        </w:trPr>
        <w:sdt>
          <w:sdtPr>
            <w:rPr>
              <w:rFonts w:ascii="Arial" w:eastAsiaTheme="majorEastAsia" w:hAnsi="Arial" w:cs="Arial"/>
              <w:sz w:val="36"/>
              <w:szCs w:val="36"/>
            </w:rPr>
            <w:alias w:val="Título"/>
            <w:id w:val="77761602"/>
            <w:placeholder>
              <w:docPart w:val="6A045E201B614ADAAA9FE5D4AC842A54"/>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30C94EA9" w14:textId="2BDE5ADC" w:rsidR="009A2E71" w:rsidRPr="009A2E71" w:rsidRDefault="009A2E71" w:rsidP="009A2E71">
                <w:pPr>
                  <w:tabs>
                    <w:tab w:val="left" w:pos="1094"/>
                    <w:tab w:val="center" w:pos="4419"/>
                    <w:tab w:val="right" w:pos="8838"/>
                    <w:tab w:val="right" w:pos="11156"/>
                  </w:tabs>
                  <w:spacing w:after="0" w:line="240" w:lineRule="auto"/>
                  <w:rPr>
                    <w:rFonts w:ascii="Arial" w:eastAsia="Times New Roman" w:hAnsi="Arial" w:cs="Arial"/>
                    <w:sz w:val="36"/>
                    <w:szCs w:val="36"/>
                  </w:rPr>
                </w:pPr>
                <w:r w:rsidRPr="00941F2E">
                  <w:rPr>
                    <w:rFonts w:ascii="Arial" w:eastAsiaTheme="majorEastAsia" w:hAnsi="Arial" w:cs="Arial"/>
                    <w:sz w:val="36"/>
                    <w:szCs w:val="36"/>
                  </w:rPr>
                  <w:t>Escuela Normal de Educación Preescolar</w:t>
                </w:r>
              </w:p>
            </w:tc>
          </w:sdtContent>
        </w:sdt>
        <w:sdt>
          <w:sdtPr>
            <w:rPr>
              <w:rFonts w:ascii="Arial" w:eastAsia="Times New Roman" w:hAnsi="Arial" w:cs="Arial"/>
              <w:b/>
              <w:bCs/>
              <w:color w:val="4F81BD"/>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66DD8224E6574105B931EA31317C15A0"/>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14:paraId="35DB694F" w14:textId="45C2FAFF" w:rsidR="009A2E71" w:rsidRPr="009A2E71" w:rsidRDefault="009A2E71" w:rsidP="009A2E71">
                <w:pPr>
                  <w:tabs>
                    <w:tab w:val="center" w:pos="4419"/>
                    <w:tab w:val="right" w:pos="8838"/>
                  </w:tabs>
                  <w:spacing w:after="0" w:line="240" w:lineRule="auto"/>
                  <w:jc w:val="center"/>
                  <w:rPr>
                    <w:rFonts w:ascii="Arial" w:eastAsia="Times New Roman" w:hAnsi="Arial" w:cs="Arial"/>
                    <w:b/>
                    <w:bCs/>
                    <w:color w:val="4F81BD"/>
                    <w:sz w:val="18"/>
                    <w:szCs w:val="36"/>
                    <w14:numForm w14:val="oldStyle"/>
                  </w:rPr>
                </w:pPr>
                <w:r w:rsidRPr="00941F2E">
                  <w:rPr>
                    <w:rFonts w:ascii="Arial" w:eastAsia="Times New Roman" w:hAnsi="Arial" w:cs="Arial"/>
                    <w:b/>
                    <w:bCs/>
                    <w:color w:val="4F81BD"/>
                    <w:sz w:val="18"/>
                    <w:szCs w:val="36"/>
                    <w14:shadow w14:blurRad="50800" w14:dist="38100" w14:dir="2700000" w14:sx="100000" w14:sy="100000" w14:kx="0" w14:ky="0" w14:algn="tl">
                      <w14:srgbClr w14:val="000000">
                        <w14:alpha w14:val="60000"/>
                      </w14:srgbClr>
                    </w14:shadow>
                    <w14:numForm w14:val="oldStyle"/>
                  </w:rPr>
                  <w:t>2020-2021</w:t>
                </w:r>
              </w:p>
            </w:tc>
          </w:sdtContent>
        </w:sdt>
      </w:tr>
    </w:tbl>
    <w:p w14:paraId="39AAC4D1" w14:textId="77777777" w:rsidR="009A2E71" w:rsidRPr="009A2E71" w:rsidRDefault="009A2E71" w:rsidP="009A2E71">
      <w:pPr>
        <w:tabs>
          <w:tab w:val="center" w:pos="4419"/>
          <w:tab w:val="right" w:pos="8838"/>
        </w:tabs>
        <w:spacing w:after="0" w:line="240" w:lineRule="auto"/>
        <w:rPr>
          <w:rFonts w:ascii="Arial" w:eastAsia="Calibri" w:hAnsi="Arial" w:cs="Arial"/>
          <w:b/>
          <w:sz w:val="24"/>
        </w:rPr>
      </w:pPr>
    </w:p>
    <w:p w14:paraId="674D459D" w14:textId="77777777" w:rsidR="009A2E71" w:rsidRPr="009A2E71" w:rsidRDefault="009A2E71" w:rsidP="009A2E71">
      <w:pPr>
        <w:spacing w:after="0" w:line="240" w:lineRule="auto"/>
        <w:jc w:val="center"/>
        <w:rPr>
          <w:rFonts w:ascii="Arial" w:eastAsia="Times New Roman" w:hAnsi="Arial" w:cs="Arial"/>
          <w:b/>
          <w:sz w:val="28"/>
          <w:lang w:eastAsia="es-MX"/>
        </w:rPr>
      </w:pPr>
      <w:r w:rsidRPr="009A2E71">
        <w:rPr>
          <w:rFonts w:ascii="Arial" w:eastAsia="Times New Roman" w:hAnsi="Arial" w:cs="Arial"/>
          <w:b/>
          <w:sz w:val="28"/>
          <w:lang w:eastAsia="es-MX"/>
        </w:rPr>
        <w:t>EVIDENCIA INTEGRADORA. CUARTO SEMESTRE.</w:t>
      </w:r>
    </w:p>
    <w:p w14:paraId="1A748103" w14:textId="681A9901" w:rsidR="009A2E71" w:rsidRPr="009A2E71" w:rsidRDefault="009A2E71" w:rsidP="009A2E71">
      <w:pPr>
        <w:spacing w:after="0" w:line="240" w:lineRule="auto"/>
        <w:jc w:val="center"/>
        <w:rPr>
          <w:rFonts w:ascii="Arial" w:eastAsia="Times New Roman" w:hAnsi="Arial" w:cs="Arial"/>
          <w:lang w:eastAsia="es-MX"/>
        </w:rPr>
      </w:pPr>
      <w:r w:rsidRPr="009A2E71">
        <w:rPr>
          <w:rFonts w:ascii="Arial" w:eastAsia="Times New Roman" w:hAnsi="Arial" w:cs="Arial"/>
          <w:b/>
          <w:sz w:val="24"/>
          <w:lang w:eastAsia="es-MX"/>
        </w:rPr>
        <w:t>SECCIÓN:  D</w:t>
      </w:r>
    </w:p>
    <w:p w14:paraId="028615ED" w14:textId="77777777" w:rsidR="009A2E71" w:rsidRPr="009A2E71" w:rsidRDefault="009A2E71" w:rsidP="009A2E71">
      <w:pPr>
        <w:tabs>
          <w:tab w:val="center" w:pos="4419"/>
          <w:tab w:val="right" w:pos="8838"/>
        </w:tabs>
        <w:spacing w:after="0" w:line="240" w:lineRule="auto"/>
        <w:jc w:val="center"/>
        <w:rPr>
          <w:rFonts w:ascii="Arial" w:eastAsia="Calibri" w:hAnsi="Arial" w:cs="Arial"/>
          <w:sz w:val="20"/>
        </w:rPr>
      </w:pPr>
    </w:p>
    <w:p w14:paraId="6D03E3A9" w14:textId="77777777" w:rsidR="009A2E71" w:rsidRPr="009A2E71" w:rsidRDefault="009A2E71" w:rsidP="009A2E71">
      <w:pPr>
        <w:spacing w:after="0" w:line="240" w:lineRule="auto"/>
        <w:rPr>
          <w:rFonts w:ascii="Arial" w:eastAsia="Calibri" w:hAnsi="Arial" w:cs="Arial"/>
        </w:rPr>
      </w:pPr>
    </w:p>
    <w:p w14:paraId="4941BDF0" w14:textId="77777777" w:rsidR="009A2E71" w:rsidRPr="009A2E71" w:rsidRDefault="009A2E71" w:rsidP="009A2E71">
      <w:pPr>
        <w:spacing w:after="0" w:line="240" w:lineRule="auto"/>
        <w:jc w:val="center"/>
        <w:rPr>
          <w:rFonts w:ascii="Arial" w:eastAsia="Calibri" w:hAnsi="Arial" w:cs="Arial"/>
        </w:rPr>
      </w:pPr>
    </w:p>
    <w:p w14:paraId="7A206E2F" w14:textId="77777777" w:rsidR="009A2E71" w:rsidRPr="009A2E71" w:rsidRDefault="009A2E71" w:rsidP="009A2E71">
      <w:pPr>
        <w:spacing w:after="0" w:line="240" w:lineRule="auto"/>
        <w:jc w:val="center"/>
        <w:rPr>
          <w:rFonts w:ascii="Arial" w:eastAsia="Calibri" w:hAnsi="Arial" w:cs="Arial"/>
          <w:b/>
          <w:sz w:val="28"/>
          <w:szCs w:val="28"/>
        </w:rPr>
      </w:pPr>
      <w:r w:rsidRPr="009A2E71">
        <w:rPr>
          <w:rFonts w:ascii="Arial" w:eastAsia="Calibri" w:hAnsi="Arial" w:cs="Arial"/>
          <w:b/>
          <w:sz w:val="28"/>
          <w:szCs w:val="28"/>
        </w:rPr>
        <w:t>COMPETENCIA:</w:t>
      </w:r>
    </w:p>
    <w:p w14:paraId="493004A6" w14:textId="77777777" w:rsidR="009A2E71" w:rsidRPr="009A2E71" w:rsidRDefault="009A2E71" w:rsidP="009A2E71">
      <w:pPr>
        <w:spacing w:after="0" w:line="240" w:lineRule="auto"/>
        <w:jc w:val="both"/>
        <w:rPr>
          <w:rFonts w:ascii="Arial" w:eastAsia="Calibri" w:hAnsi="Arial" w:cs="Arial"/>
          <w:b/>
          <w:sz w:val="28"/>
          <w:szCs w:val="28"/>
        </w:rPr>
      </w:pPr>
      <w:r w:rsidRPr="009A2E71">
        <w:rPr>
          <w:rFonts w:ascii="Arial" w:eastAsia="Calibri" w:hAnsi="Arial" w:cs="Arial"/>
          <w:szCs w:val="20"/>
        </w:rPr>
        <w:t>E</w:t>
      </w:r>
      <w:r w:rsidRPr="009A2E71">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522F2CA5" w14:textId="77777777" w:rsidR="009A2E71" w:rsidRPr="009A2E71" w:rsidRDefault="009A2E71" w:rsidP="009A2E71">
      <w:pPr>
        <w:spacing w:after="0" w:line="240" w:lineRule="auto"/>
        <w:jc w:val="center"/>
        <w:rPr>
          <w:rFonts w:ascii="Arial" w:eastAsia="Calibri" w:hAnsi="Arial" w:cs="Arial"/>
          <w:b/>
          <w:sz w:val="28"/>
          <w:szCs w:val="28"/>
        </w:rPr>
      </w:pPr>
      <w:r w:rsidRPr="009A2E71">
        <w:rPr>
          <w:rFonts w:ascii="Arial" w:eastAsia="Calibri" w:hAnsi="Arial" w:cs="Arial"/>
          <w:b/>
        </w:rPr>
        <w:t>TRABAJO FINAL</w:t>
      </w:r>
    </w:p>
    <w:p w14:paraId="76D095B2" w14:textId="77777777" w:rsidR="009A2E71" w:rsidRPr="009A2E71" w:rsidRDefault="009A2E71" w:rsidP="009A2E71">
      <w:pPr>
        <w:spacing w:after="0" w:line="240" w:lineRule="auto"/>
        <w:jc w:val="center"/>
        <w:rPr>
          <w:rFonts w:ascii="Arial" w:eastAsia="Times New Roman" w:hAnsi="Arial" w:cs="Arial"/>
          <w:lang w:eastAsia="es-MX"/>
        </w:rPr>
      </w:pPr>
      <w:r w:rsidRPr="009A2E71">
        <w:rPr>
          <w:rFonts w:ascii="Arial" w:eastAsia="Times New Roman" w:hAnsi="Arial" w:cs="Arial"/>
          <w:lang w:eastAsia="es-MX"/>
        </w:rPr>
        <w:t>ESCRITO ANALÍTICO-REFLEXIVO</w:t>
      </w:r>
    </w:p>
    <w:p w14:paraId="3B0BD31D" w14:textId="77777777" w:rsidR="009A2E71" w:rsidRPr="009A2E71" w:rsidRDefault="009A2E71" w:rsidP="009A2E71">
      <w:pPr>
        <w:spacing w:after="0" w:line="240" w:lineRule="auto"/>
        <w:jc w:val="center"/>
        <w:rPr>
          <w:rFonts w:ascii="Arial" w:eastAsia="Times New Roman" w:hAnsi="Arial" w:cs="Arial"/>
          <w:lang w:eastAsia="es-MX"/>
        </w:rPr>
      </w:pPr>
    </w:p>
    <w:p w14:paraId="4FAEC657" w14:textId="77777777" w:rsidR="009A2E71" w:rsidRPr="009A2E71" w:rsidRDefault="009A2E71" w:rsidP="009A2E71">
      <w:pPr>
        <w:spacing w:beforeLines="20" w:before="48" w:afterLines="20" w:after="48" w:line="276" w:lineRule="auto"/>
        <w:rPr>
          <w:rFonts w:ascii="Arial" w:eastAsia="Calibri" w:hAnsi="Arial" w:cs="Arial"/>
          <w:sz w:val="24"/>
          <w:szCs w:val="24"/>
        </w:rPr>
      </w:pPr>
    </w:p>
    <w:p w14:paraId="7EFBEA64" w14:textId="77777777" w:rsidR="009A2E71" w:rsidRPr="009A2E71" w:rsidRDefault="009A2E71" w:rsidP="009A2E71">
      <w:pPr>
        <w:spacing w:beforeLines="20" w:before="48" w:afterLines="20" w:after="48" w:line="276" w:lineRule="auto"/>
        <w:jc w:val="center"/>
        <w:rPr>
          <w:rFonts w:ascii="Arial" w:eastAsia="Calibri" w:hAnsi="Arial" w:cs="Arial"/>
          <w:sz w:val="24"/>
          <w:szCs w:val="24"/>
        </w:rPr>
      </w:pPr>
    </w:p>
    <w:p w14:paraId="215C0906" w14:textId="33BAA6AE" w:rsidR="009A2E71" w:rsidRPr="009A2E71" w:rsidRDefault="009A2E71" w:rsidP="009A2E71">
      <w:pPr>
        <w:tabs>
          <w:tab w:val="left" w:pos="1020"/>
          <w:tab w:val="center" w:pos="4680"/>
        </w:tabs>
        <w:spacing w:after="0" w:line="240" w:lineRule="auto"/>
        <w:rPr>
          <w:rFonts w:ascii="Arial" w:eastAsia="Times New Roman" w:hAnsi="Arial" w:cs="Arial"/>
          <w:sz w:val="18"/>
          <w:szCs w:val="20"/>
          <w:lang w:eastAsia="es-MX"/>
        </w:rPr>
      </w:pPr>
      <w:r w:rsidRPr="009A2E71">
        <w:rPr>
          <w:rFonts w:ascii="Arial" w:eastAsia="Times New Roman" w:hAnsi="Arial" w:cs="Arial"/>
          <w:b/>
          <w:bCs/>
          <w:sz w:val="24"/>
          <w:szCs w:val="24"/>
          <w:lang w:eastAsia="es-MX"/>
        </w:rPr>
        <w:t>Nombre del Alumno</w:t>
      </w:r>
      <w:r w:rsidRPr="009A2E71">
        <w:rPr>
          <w:rFonts w:ascii="Arial" w:eastAsia="Times New Roman" w:hAnsi="Arial" w:cs="Arial"/>
          <w:b/>
          <w:bCs/>
          <w:sz w:val="24"/>
          <w:szCs w:val="28"/>
          <w:lang w:eastAsia="es-MX"/>
        </w:rPr>
        <w:t>:</w:t>
      </w:r>
      <w:r w:rsidRPr="009A2E71">
        <w:rPr>
          <w:rFonts w:ascii="Arial" w:eastAsia="Times New Roman" w:hAnsi="Arial" w:cs="Arial"/>
          <w:sz w:val="24"/>
          <w:szCs w:val="28"/>
          <w:lang w:eastAsia="es-MX"/>
        </w:rPr>
        <w:t xml:space="preserve">  </w:t>
      </w:r>
      <w:r w:rsidRPr="00941F2E">
        <w:rPr>
          <w:rFonts w:ascii="Arial" w:eastAsia="Times New Roman" w:hAnsi="Arial" w:cs="Arial"/>
          <w:sz w:val="24"/>
          <w:szCs w:val="28"/>
          <w:lang w:eastAsia="es-MX"/>
        </w:rPr>
        <w:t>Brenda Saidaly De la Rosa Rivera</w:t>
      </w:r>
      <w:r w:rsidRPr="009A2E71">
        <w:rPr>
          <w:rFonts w:ascii="Arial" w:eastAsia="Times New Roman" w:hAnsi="Arial" w:cs="Arial"/>
          <w:sz w:val="36"/>
          <w:szCs w:val="36"/>
          <w:lang w:eastAsia="es-MX"/>
        </w:rPr>
        <w:t xml:space="preserve">  </w:t>
      </w:r>
      <w:r w:rsidRPr="00941F2E">
        <w:rPr>
          <w:rFonts w:ascii="Arial" w:eastAsia="Times New Roman" w:hAnsi="Arial" w:cs="Arial"/>
          <w:sz w:val="24"/>
          <w:szCs w:val="24"/>
          <w:lang w:eastAsia="es-MX"/>
        </w:rPr>
        <w:t xml:space="preserve">    </w:t>
      </w:r>
      <w:r w:rsidRPr="009A2E71">
        <w:rPr>
          <w:rFonts w:ascii="Arial" w:eastAsia="Times New Roman" w:hAnsi="Arial" w:cs="Arial"/>
          <w:b/>
          <w:bCs/>
          <w:sz w:val="24"/>
          <w:szCs w:val="24"/>
          <w:lang w:eastAsia="es-MX"/>
        </w:rPr>
        <w:t>No. de lista:</w:t>
      </w:r>
      <w:r w:rsidRPr="00941F2E">
        <w:rPr>
          <w:rFonts w:ascii="Arial" w:eastAsia="Times New Roman" w:hAnsi="Arial" w:cs="Arial"/>
          <w:sz w:val="24"/>
          <w:szCs w:val="24"/>
          <w:lang w:eastAsia="es-MX"/>
        </w:rPr>
        <w:t xml:space="preserve"> 5</w:t>
      </w:r>
      <w:r w:rsidRPr="009A2E71">
        <w:rPr>
          <w:rFonts w:ascii="Arial" w:eastAsia="Times New Roman" w:hAnsi="Arial" w:cs="Arial"/>
          <w:sz w:val="18"/>
          <w:szCs w:val="20"/>
          <w:lang w:eastAsia="es-MX"/>
        </w:rPr>
        <w:t xml:space="preserve"> </w:t>
      </w:r>
    </w:p>
    <w:p w14:paraId="75B2AA0D" w14:textId="77777777" w:rsidR="009A2E71" w:rsidRDefault="009A2E71">
      <w:pPr>
        <w:rPr>
          <w:lang w:val="es-ES"/>
        </w:rPr>
      </w:pPr>
    </w:p>
    <w:p w14:paraId="4A7CA613" w14:textId="77777777" w:rsidR="009A2E71" w:rsidRDefault="009A2E71">
      <w:pPr>
        <w:rPr>
          <w:lang w:val="es-ES"/>
        </w:rPr>
      </w:pPr>
      <w:r>
        <w:rPr>
          <w:lang w:val="es-ES"/>
        </w:rPr>
        <w:br w:type="page"/>
      </w:r>
    </w:p>
    <w:p w14:paraId="16C1CA29" w14:textId="77777777" w:rsidR="009A2E71" w:rsidRDefault="009A2E71">
      <w:pPr>
        <w:rPr>
          <w:lang w:val="es-ES"/>
        </w:rPr>
        <w:sectPr w:rsidR="009A2E71" w:rsidSect="009A2E71">
          <w:pgSz w:w="15840" w:h="12240" w:orient="landscape"/>
          <w:pgMar w:top="1701" w:right="1418" w:bottom="1701"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69972259" w14:textId="6D76621F" w:rsidR="00C50D16" w:rsidRPr="00B96581" w:rsidRDefault="009A2E71" w:rsidP="00B96581">
      <w:pPr>
        <w:jc w:val="center"/>
        <w:rPr>
          <w:rFonts w:ascii="Arial" w:hAnsi="Arial" w:cs="Arial"/>
          <w:b/>
          <w:bCs/>
          <w:sz w:val="24"/>
          <w:szCs w:val="24"/>
          <w:lang w:val="es-ES"/>
        </w:rPr>
      </w:pPr>
      <w:r w:rsidRPr="00B96581">
        <w:rPr>
          <w:rFonts w:ascii="Arial" w:hAnsi="Arial" w:cs="Arial"/>
          <w:b/>
          <w:bCs/>
          <w:sz w:val="24"/>
          <w:szCs w:val="24"/>
          <w:lang w:val="es-ES"/>
        </w:rPr>
        <w:lastRenderedPageBreak/>
        <w:t>E</w:t>
      </w:r>
      <w:r w:rsidR="00B96581" w:rsidRPr="00B96581">
        <w:rPr>
          <w:rFonts w:ascii="Arial" w:hAnsi="Arial" w:cs="Arial"/>
          <w:b/>
          <w:bCs/>
          <w:sz w:val="24"/>
          <w:szCs w:val="24"/>
          <w:lang w:val="es-ES"/>
        </w:rPr>
        <w:t>scrito analítico-reflexivo</w:t>
      </w:r>
    </w:p>
    <w:p w14:paraId="62DEFAC3" w14:textId="6F8E5F40" w:rsidR="00B96581" w:rsidRDefault="00B96581" w:rsidP="00B96581">
      <w:pPr>
        <w:spacing w:line="360" w:lineRule="auto"/>
        <w:jc w:val="both"/>
        <w:rPr>
          <w:rFonts w:ascii="Arial" w:hAnsi="Arial" w:cs="Arial"/>
          <w:sz w:val="24"/>
          <w:szCs w:val="24"/>
        </w:rPr>
      </w:pPr>
      <w:r w:rsidRPr="00B96581">
        <w:rPr>
          <w:rFonts w:ascii="Arial" w:hAnsi="Arial" w:cs="Arial"/>
          <w:sz w:val="24"/>
          <w:szCs w:val="24"/>
        </w:rPr>
        <w:t xml:space="preserve">En el transcurso del </w:t>
      </w:r>
      <w:r w:rsidR="001A59BD">
        <w:rPr>
          <w:rFonts w:ascii="Arial" w:hAnsi="Arial" w:cs="Arial"/>
          <w:sz w:val="24"/>
          <w:szCs w:val="24"/>
        </w:rPr>
        <w:t>cuarto</w:t>
      </w:r>
      <w:r w:rsidRPr="00B96581">
        <w:rPr>
          <w:rFonts w:ascii="Arial" w:hAnsi="Arial" w:cs="Arial"/>
          <w:sz w:val="24"/>
          <w:szCs w:val="24"/>
        </w:rPr>
        <w:t xml:space="preserve"> semestre, en los cursos de </w:t>
      </w:r>
      <w:r w:rsidR="001A59BD">
        <w:rPr>
          <w:rFonts w:ascii="Arial" w:hAnsi="Arial" w:cs="Arial"/>
          <w:sz w:val="24"/>
          <w:szCs w:val="24"/>
        </w:rPr>
        <w:t xml:space="preserve">estrategias de intervención </w:t>
      </w:r>
      <w:r w:rsidRPr="00B96581">
        <w:rPr>
          <w:rFonts w:ascii="Arial" w:hAnsi="Arial" w:cs="Arial"/>
          <w:sz w:val="24"/>
          <w:szCs w:val="24"/>
        </w:rPr>
        <w:t xml:space="preserve">docente, </w:t>
      </w:r>
      <w:r w:rsidR="001A59BD">
        <w:rPr>
          <w:rFonts w:ascii="Arial" w:hAnsi="Arial" w:cs="Arial"/>
          <w:sz w:val="24"/>
          <w:szCs w:val="24"/>
        </w:rPr>
        <w:t xml:space="preserve">desarrollo de la competencia lectora, estrategias del mundo social, estrategias para el desarrollo socioemocional, atención a la diversidad </w:t>
      </w:r>
      <w:r w:rsidRPr="00B96581">
        <w:rPr>
          <w:rFonts w:ascii="Arial" w:hAnsi="Arial" w:cs="Arial"/>
          <w:sz w:val="24"/>
          <w:szCs w:val="24"/>
        </w:rPr>
        <w:t>y</w:t>
      </w:r>
      <w:r w:rsidR="001A59BD">
        <w:rPr>
          <w:rFonts w:ascii="Arial" w:hAnsi="Arial" w:cs="Arial"/>
          <w:sz w:val="24"/>
          <w:szCs w:val="24"/>
        </w:rPr>
        <w:t xml:space="preserve"> modelos pedagógicos;</w:t>
      </w:r>
      <w:r w:rsidRPr="00B96581">
        <w:rPr>
          <w:rFonts w:ascii="Arial" w:hAnsi="Arial" w:cs="Arial"/>
          <w:sz w:val="24"/>
          <w:szCs w:val="24"/>
        </w:rPr>
        <w:t xml:space="preserve"> desarrollamos diferentes contenidos, sin embargo, se pidió de manera fusionado un escrito reflexivo que a continuación voy a manejar en la descripción de este trabajo. Donde a través de indicadores muy precisos voy a dar forma al escrito para identificar el desarrollo que obtuve en las competencias profesionales a través del desarrollo de los contenidos de los diferentes cursos y de estos indicadores</w:t>
      </w:r>
      <w:r w:rsidR="001A59BD">
        <w:rPr>
          <w:rFonts w:ascii="Arial" w:hAnsi="Arial" w:cs="Arial"/>
          <w:sz w:val="24"/>
          <w:szCs w:val="24"/>
        </w:rPr>
        <w:t xml:space="preserve"> durante mis jornadas de prácticas profesionales. </w:t>
      </w:r>
    </w:p>
    <w:p w14:paraId="43E8FA62" w14:textId="4557B222" w:rsidR="00757F06" w:rsidRDefault="00757F06" w:rsidP="00B96581">
      <w:pPr>
        <w:spacing w:line="360" w:lineRule="auto"/>
        <w:jc w:val="both"/>
        <w:rPr>
          <w:rFonts w:ascii="Arial" w:hAnsi="Arial" w:cs="Arial"/>
          <w:sz w:val="24"/>
          <w:szCs w:val="24"/>
        </w:rPr>
      </w:pPr>
      <w:r>
        <w:rPr>
          <w:rFonts w:ascii="Arial" w:hAnsi="Arial" w:cs="Arial"/>
          <w:sz w:val="24"/>
          <w:szCs w:val="24"/>
        </w:rPr>
        <w:t xml:space="preserve">En el curso de docencia, vimos </w:t>
      </w:r>
      <w:r w:rsidR="004A0FEB">
        <w:rPr>
          <w:rFonts w:ascii="Arial" w:hAnsi="Arial" w:cs="Arial"/>
          <w:sz w:val="24"/>
          <w:szCs w:val="24"/>
        </w:rPr>
        <w:t xml:space="preserve">desde el programa de aprendizajes clave de manera analizada, hasta la forma de planear y todos los insumos que necesitamos para llevar a la práctica. Por otro lado, en el curso de competencias lectoras comprendimos la importancia de leer y sobre todo adentrar a los niños en esta cultura, por lo que se tomaron en cuenta indicadores vistos en clase para llevar a la práctica. Pero, también en el curso de mundo social, retomamos la lo fundamental de saber usar las tics en esta modalidad, además de tomar en cuenta el papel que tiene la familia en el aprendizaje del niño. </w:t>
      </w:r>
      <w:r w:rsidR="00996193">
        <w:rPr>
          <w:rFonts w:ascii="Arial" w:hAnsi="Arial" w:cs="Arial"/>
          <w:sz w:val="24"/>
          <w:szCs w:val="24"/>
        </w:rPr>
        <w:t xml:space="preserve">En el curso de socioemocional, pudimos analizar, realizar un diagnostico de un alumno y proponer una mejora en una secuencia didáctica durante la segunda jornada de práctica. </w:t>
      </w:r>
      <w:r w:rsidR="008703B5">
        <w:rPr>
          <w:rFonts w:ascii="Arial" w:hAnsi="Arial" w:cs="Arial"/>
          <w:sz w:val="24"/>
          <w:szCs w:val="24"/>
        </w:rPr>
        <w:t xml:space="preserve">De manera más integral, en el curso de atención a la diversidad, detectamos alumnos con barreras de aprendizaje y diseñamos una estrategia para trabajar la inclusión en clase. Además, en el curso de modelos pedagógicos, pudimos analizar el currículo de la reforma y el modelo que se trabaja en la actualidad, los desafíos que éste presenta y sobre todo los que se pueden presentar a futuro, a consecuencia de esta modalidad. </w:t>
      </w:r>
    </w:p>
    <w:p w14:paraId="6298426D" w14:textId="77777777" w:rsidR="005C1F4C" w:rsidRDefault="00D80546" w:rsidP="00B96581">
      <w:pPr>
        <w:spacing w:line="360" w:lineRule="auto"/>
        <w:jc w:val="both"/>
        <w:rPr>
          <w:rFonts w:ascii="Arial" w:hAnsi="Arial" w:cs="Arial"/>
          <w:sz w:val="24"/>
          <w:szCs w:val="24"/>
        </w:rPr>
      </w:pPr>
      <w:r>
        <w:rPr>
          <w:rFonts w:ascii="Arial" w:hAnsi="Arial" w:cs="Arial"/>
          <w:sz w:val="24"/>
          <w:szCs w:val="24"/>
        </w:rPr>
        <w:t xml:space="preserve">Realicé una serie de prácticas educativas, en el jardín de niños Micaela Pérez, </w:t>
      </w:r>
      <w:r w:rsidR="00F520CA">
        <w:rPr>
          <w:rFonts w:ascii="Arial" w:hAnsi="Arial" w:cs="Arial"/>
          <w:sz w:val="24"/>
          <w:szCs w:val="24"/>
        </w:rPr>
        <w:t xml:space="preserve">con el </w:t>
      </w:r>
      <w:r>
        <w:rPr>
          <w:rFonts w:ascii="Arial" w:hAnsi="Arial" w:cs="Arial"/>
          <w:sz w:val="24"/>
          <w:szCs w:val="24"/>
        </w:rPr>
        <w:t xml:space="preserve">grupo de segundo grado sección “B”, que contaba con un total de 35 alumnos formado por 19 niñas y 16 alumnos. Pero, con esta modalidad virtual, las clases eran por la plataforma zoom y lo máximo de alumnos que llegaron a entrar fueron </w:t>
      </w:r>
      <w:r>
        <w:rPr>
          <w:rFonts w:ascii="Arial" w:hAnsi="Arial" w:cs="Arial"/>
          <w:sz w:val="24"/>
          <w:szCs w:val="24"/>
        </w:rPr>
        <w:lastRenderedPageBreak/>
        <w:t xml:space="preserve">13.  Esto fue durante dos jornadas marcadas en el mes de mayo y junio. La primera fue del 10 al 21 de mayo de 2021 y los días que practiqué fueron el 13, 14 y 20. La segunda fue del 14 al 25 de junio de 2021 y los días de mi práctica fueron 17, 18 y 24. </w:t>
      </w:r>
    </w:p>
    <w:p w14:paraId="5059A81A" w14:textId="5545A93F" w:rsidR="0017320F" w:rsidRDefault="00D80546" w:rsidP="00B96581">
      <w:pPr>
        <w:spacing w:line="360" w:lineRule="auto"/>
        <w:jc w:val="both"/>
        <w:rPr>
          <w:rFonts w:ascii="Arial" w:hAnsi="Arial" w:cs="Arial"/>
          <w:sz w:val="24"/>
          <w:szCs w:val="24"/>
        </w:rPr>
      </w:pPr>
      <w:r>
        <w:rPr>
          <w:rFonts w:ascii="Arial" w:hAnsi="Arial" w:cs="Arial"/>
          <w:sz w:val="24"/>
          <w:szCs w:val="24"/>
        </w:rPr>
        <w:t>Cuando comencé a trabajar, detecté a los cuatro alumnos que quería evaluar, de los que a dos iba a realizar un expediente. Los niños elegidos fueron: Sofía, Santiago, Iker y Atalí.</w:t>
      </w:r>
      <w:r w:rsidR="00F520CA">
        <w:rPr>
          <w:rFonts w:ascii="Arial" w:hAnsi="Arial" w:cs="Arial"/>
          <w:sz w:val="24"/>
          <w:szCs w:val="24"/>
        </w:rPr>
        <w:t xml:space="preserve"> Los elegí porque eran de los alumnos más cumplidos, atentos, puntuales y que más asistían a clases. </w:t>
      </w:r>
      <w:r w:rsidR="005C1F4C">
        <w:rPr>
          <w:rFonts w:ascii="Arial" w:hAnsi="Arial" w:cs="Arial"/>
          <w:sz w:val="24"/>
          <w:szCs w:val="24"/>
        </w:rPr>
        <w:t xml:space="preserve">Pero, los dos niños de los cuales realicé su expediente, fueron Sofía y Santiago. La primera la elegí porque considero que es una niña muy activa, inteligente, extrovertida y lista, por lo que destaca de sus demás compañeros que son un poco más callados. El segundo lo elegí porque a pesar de ser un niño muy noble y trabajador, detecté varias barreras de aprendizaje que no le permitían desarrollarse de una forma eficaz, una de ellas fue la dependencia de sus padres y la otra su lenguaje, el cual creo derivaba de la anterior, según me comentaba la educadora. </w:t>
      </w:r>
    </w:p>
    <w:p w14:paraId="6C7ABD23" w14:textId="290AD3C0" w:rsidR="00FB5501" w:rsidRDefault="005A0797" w:rsidP="00B96581">
      <w:pPr>
        <w:spacing w:line="360" w:lineRule="auto"/>
        <w:jc w:val="both"/>
        <w:rPr>
          <w:rFonts w:ascii="Arial" w:hAnsi="Arial" w:cs="Arial"/>
          <w:sz w:val="24"/>
          <w:szCs w:val="24"/>
        </w:rPr>
      </w:pPr>
      <w:r>
        <w:rPr>
          <w:rFonts w:ascii="Arial" w:hAnsi="Arial" w:cs="Arial"/>
          <w:sz w:val="24"/>
          <w:szCs w:val="24"/>
        </w:rPr>
        <w:t xml:space="preserve">El trabajar con esta nueva modalidad (virtual), me permitió tener un acercamiento más con los niños, ya que eran muy pocos y podía conocerlos e incluirlos a todos en el trabajo de las secuencias didácticas. Pero, no me permitió analizar realmente si los niños estaban aprendiendo, ni mucho menos detectar el nivel en el que se encontraban de escritura, razonamiento, etc. Porque no los podía ver más allá de la cámara, además de que sus padres </w:t>
      </w:r>
      <w:r w:rsidR="002B0519">
        <w:rPr>
          <w:rFonts w:ascii="Arial" w:hAnsi="Arial" w:cs="Arial"/>
          <w:sz w:val="24"/>
          <w:szCs w:val="24"/>
        </w:rPr>
        <w:t>le</w:t>
      </w:r>
      <w:r>
        <w:rPr>
          <w:rFonts w:ascii="Arial" w:hAnsi="Arial" w:cs="Arial"/>
          <w:sz w:val="24"/>
          <w:szCs w:val="24"/>
        </w:rPr>
        <w:t xml:space="preserve"> realizaban todas las actividades a pesar de sugerirles que no. </w:t>
      </w:r>
    </w:p>
    <w:p w14:paraId="1F6A3C1A" w14:textId="67A6237D" w:rsidR="00931382" w:rsidRDefault="00931382" w:rsidP="00B96581">
      <w:pPr>
        <w:spacing w:line="360" w:lineRule="auto"/>
        <w:jc w:val="both"/>
        <w:rPr>
          <w:rFonts w:ascii="Arial" w:hAnsi="Arial" w:cs="Arial"/>
          <w:sz w:val="24"/>
          <w:szCs w:val="24"/>
        </w:rPr>
      </w:pPr>
      <w:r>
        <w:rPr>
          <w:rFonts w:ascii="Arial" w:hAnsi="Arial" w:cs="Arial"/>
          <w:sz w:val="24"/>
          <w:szCs w:val="24"/>
        </w:rPr>
        <w:t>Para evaluar a los niños que conforman el expediente, traté de hacerlo mediante la observación y al finalizar con ayuda de sus evidencias, utilizar la lista de cotejo. Pero, si me fue un tanto difícil porque no podía estar solamente sobre ellos en todo momento, además de que como se comentó anteriormente, no sabía si realmente lo que hicieron fue su trabajo o el de sus padres. “</w:t>
      </w:r>
      <w:r w:rsidRPr="00931382">
        <w:rPr>
          <w:rFonts w:ascii="Arial" w:hAnsi="Arial" w:cs="Arial"/>
          <w:sz w:val="24"/>
          <w:szCs w:val="24"/>
        </w:rPr>
        <w:t>La evaluación y la calidad están estrechamente relacionadas y no se puede dar una sin la otra en la práctica docente</w:t>
      </w:r>
      <w:r>
        <w:rPr>
          <w:rFonts w:ascii="Arial" w:hAnsi="Arial" w:cs="Arial"/>
          <w:sz w:val="24"/>
          <w:szCs w:val="24"/>
        </w:rPr>
        <w:t xml:space="preserve">” (Álvarez, 2001). </w:t>
      </w:r>
      <w:r w:rsidR="000573B3">
        <w:rPr>
          <w:rFonts w:ascii="Arial" w:hAnsi="Arial" w:cs="Arial"/>
          <w:sz w:val="24"/>
          <w:szCs w:val="24"/>
        </w:rPr>
        <w:t xml:space="preserve"> Realmente es lo que pasa, creo que con esta modalidad </w:t>
      </w:r>
      <w:r w:rsidR="000573B3">
        <w:rPr>
          <w:rFonts w:ascii="Arial" w:hAnsi="Arial" w:cs="Arial"/>
          <w:sz w:val="24"/>
          <w:szCs w:val="24"/>
        </w:rPr>
        <w:lastRenderedPageBreak/>
        <w:t xml:space="preserve">no se puede dar una evaluación de calidad porque los niños no aprenden de esta forma, necesitan de la interacción y nosotros necesitamos observarlos a detalle. </w:t>
      </w:r>
    </w:p>
    <w:p w14:paraId="180E7DB1" w14:textId="4DB1CF41" w:rsidR="00A1361C" w:rsidRDefault="00A1361C" w:rsidP="00B96581">
      <w:pPr>
        <w:spacing w:line="360" w:lineRule="auto"/>
        <w:jc w:val="both"/>
        <w:rPr>
          <w:rFonts w:ascii="Arial" w:hAnsi="Arial" w:cs="Arial"/>
          <w:sz w:val="24"/>
          <w:szCs w:val="24"/>
        </w:rPr>
      </w:pPr>
      <w:r>
        <w:rPr>
          <w:rFonts w:ascii="Arial" w:hAnsi="Arial" w:cs="Arial"/>
          <w:sz w:val="24"/>
          <w:szCs w:val="24"/>
        </w:rPr>
        <w:t xml:space="preserve">De acuerdo a lo obtenido de los alumnos del seguimiento de caso, pude ver mejorías en el caso de Santiago porque a comparación de la primer </w:t>
      </w:r>
      <w:r w:rsidR="00386D3A">
        <w:rPr>
          <w:rFonts w:ascii="Arial" w:hAnsi="Arial" w:cs="Arial"/>
          <w:sz w:val="24"/>
          <w:szCs w:val="24"/>
        </w:rPr>
        <w:t xml:space="preserve">jornada de prácticas, en la segunda el alumno era </w:t>
      </w:r>
      <w:r>
        <w:rPr>
          <w:rFonts w:ascii="Arial" w:hAnsi="Arial" w:cs="Arial"/>
          <w:sz w:val="24"/>
          <w:szCs w:val="24"/>
        </w:rPr>
        <w:t xml:space="preserve">más independiente, más trabajador, atento en clase y sobre todo participativo. Considero que lo que se puede continuar haciendo con él, es trabajar aprendizajes esperados con actividades que promuevan su independencia y expresión; además de continuar yendo con especialista en su lenguaje y sobre todo hacerles un llamado a los padres de familia sobre los logros que está obteniendo gracias a su independencia de ellos. </w:t>
      </w:r>
    </w:p>
    <w:p w14:paraId="793CB7F7" w14:textId="03C1388F" w:rsidR="00A1361C" w:rsidRDefault="00A1361C" w:rsidP="00B96581">
      <w:pPr>
        <w:spacing w:line="360" w:lineRule="auto"/>
        <w:jc w:val="both"/>
        <w:rPr>
          <w:rFonts w:ascii="Arial" w:hAnsi="Arial" w:cs="Arial"/>
          <w:sz w:val="24"/>
          <w:szCs w:val="24"/>
        </w:rPr>
      </w:pPr>
      <w:r>
        <w:rPr>
          <w:rFonts w:ascii="Arial" w:hAnsi="Arial" w:cs="Arial"/>
          <w:sz w:val="24"/>
          <w:szCs w:val="24"/>
        </w:rPr>
        <w:t xml:space="preserve">En el caso de Sofía, podrían continuar trabajándose actividades con un poco de nivel más alto para su coeficiente, porque al observarla me percaté que, por lo inteligente, hace las actividades de manera muy rápida. Entonces, sería conveniente adaptarle algunas actividades con un nivel resolutivo un poco más superior que a sus compañeros. Además, no dejar de tomarla en cuenta, ya que se vienen tiempos difíciles en su familia para ella, como lo son el nacimiento de su hermano pequeño. </w:t>
      </w:r>
    </w:p>
    <w:p w14:paraId="63E9FD98" w14:textId="5F4058EC" w:rsidR="002D5F98" w:rsidRPr="002D5F98" w:rsidRDefault="00BE2B26" w:rsidP="002D5F98">
      <w:pPr>
        <w:spacing w:line="360" w:lineRule="auto"/>
        <w:jc w:val="both"/>
        <w:rPr>
          <w:rFonts w:ascii="Arial" w:hAnsi="Arial" w:cs="Arial"/>
          <w:sz w:val="24"/>
          <w:szCs w:val="24"/>
        </w:rPr>
      </w:pPr>
      <w:r>
        <w:rPr>
          <w:rFonts w:ascii="Arial" w:hAnsi="Arial" w:cs="Arial"/>
          <w:sz w:val="24"/>
          <w:szCs w:val="24"/>
        </w:rPr>
        <w:t xml:space="preserve">Gracias al caso planteado de Santiago, en la materia de estrategias para la educación socioemocional, se </w:t>
      </w:r>
      <w:r w:rsidR="002D5F98">
        <w:rPr>
          <w:rFonts w:ascii="Arial" w:hAnsi="Arial" w:cs="Arial"/>
          <w:sz w:val="24"/>
          <w:szCs w:val="24"/>
        </w:rPr>
        <w:t xml:space="preserve">realizó </w:t>
      </w:r>
      <w:r w:rsidR="002D5F98" w:rsidRPr="002D5F98">
        <w:rPr>
          <w:rFonts w:ascii="Arial" w:hAnsi="Arial" w:cs="Arial"/>
          <w:sz w:val="24"/>
          <w:szCs w:val="24"/>
        </w:rPr>
        <w:t xml:space="preserve">un diagnóstico, por lo que, de acuerdo a Sesento (2018) es un elemento importante en la planeación porque si no, se corre el riesgo de no contar con la información necesaria para esta, además de que dicho diagnostico se efectúa por medio de técnicas e instrumentos adecuados. Este trabajo fue enfocado en las habilidades socioemocionales del alumno Santiago (elegido en las practicas educativas) que presentaba una retención por parte de su familia, para el desarrollo de éstas. La información recabada fue a partir de los siguientes instrumentos: una entrevista a la madre de familia y la guía de observación utilizada. Por lo que, se pudo obtener como resultados que el alumno no desarrollaba sus habilidades correctamente, gracias a la dependencia creada hacia sus padres. </w:t>
      </w:r>
    </w:p>
    <w:p w14:paraId="22B28C88" w14:textId="77777777" w:rsidR="002D5F98" w:rsidRPr="002D5F98" w:rsidRDefault="002D5F98" w:rsidP="002D5F98">
      <w:pPr>
        <w:spacing w:line="360" w:lineRule="auto"/>
        <w:jc w:val="both"/>
        <w:rPr>
          <w:rFonts w:ascii="Arial" w:hAnsi="Arial" w:cs="Arial"/>
          <w:sz w:val="24"/>
          <w:szCs w:val="24"/>
          <w:lang w:val="es-ES"/>
        </w:rPr>
      </w:pPr>
      <w:r w:rsidRPr="002D5F98">
        <w:rPr>
          <w:rFonts w:ascii="Arial" w:hAnsi="Arial" w:cs="Arial"/>
          <w:sz w:val="24"/>
          <w:szCs w:val="24"/>
        </w:rPr>
        <w:lastRenderedPageBreak/>
        <w:t xml:space="preserve">Diseñé una secuencia didáctica, enfocada en el aprendizaje esperado que más se apegaba a las necesidades que presentaba Santiago. El cual era </w:t>
      </w:r>
      <w:r w:rsidRPr="002D5F98">
        <w:rPr>
          <w:rFonts w:ascii="Arial" w:hAnsi="Arial" w:cs="Arial"/>
          <w:i/>
          <w:iCs/>
          <w:sz w:val="24"/>
          <w:szCs w:val="24"/>
          <w:lang w:val="es-ES"/>
        </w:rPr>
        <w:t>Reconoce lo que puede hacer con ayuda y sin ayuda. Solicita ayuda cuando la necesita</w:t>
      </w:r>
      <w:r w:rsidRPr="002D5F98">
        <w:rPr>
          <w:rFonts w:ascii="Arial" w:hAnsi="Arial" w:cs="Arial"/>
          <w:sz w:val="24"/>
          <w:szCs w:val="24"/>
          <w:lang w:val="es-ES"/>
        </w:rPr>
        <w:t>, ya que considero que se debe continuar trabajando porque no es capaz de expresar con sus padres que realmente puede hacer algo, solamente espera que le digan que hacer y eso lo está llevando a ser una persona insegura. Además, creo que es necesario que aprenda a pedir ayuda solamente cuando considere realizar algo imposible, no todo.</w:t>
      </w:r>
    </w:p>
    <w:p w14:paraId="36C60EDB" w14:textId="49F95B50" w:rsidR="002D5F98" w:rsidRPr="002D5F98" w:rsidRDefault="002D5F98" w:rsidP="002D5F98">
      <w:pPr>
        <w:spacing w:line="360" w:lineRule="auto"/>
        <w:jc w:val="both"/>
        <w:rPr>
          <w:rFonts w:ascii="Arial" w:hAnsi="Arial" w:cs="Arial"/>
          <w:sz w:val="24"/>
          <w:szCs w:val="24"/>
          <w:lang w:val="es-ES"/>
        </w:rPr>
      </w:pPr>
      <w:r w:rsidRPr="002D5F98">
        <w:rPr>
          <w:rFonts w:ascii="Arial" w:hAnsi="Arial" w:cs="Arial"/>
          <w:sz w:val="24"/>
          <w:szCs w:val="24"/>
          <w:lang w:val="es-ES"/>
        </w:rPr>
        <w:t xml:space="preserve">Dicha secuencia, se </w:t>
      </w:r>
      <w:r>
        <w:rPr>
          <w:rFonts w:ascii="Arial" w:hAnsi="Arial" w:cs="Arial"/>
          <w:sz w:val="24"/>
          <w:szCs w:val="24"/>
          <w:lang w:val="es-ES"/>
        </w:rPr>
        <w:t>aplicó</w:t>
      </w:r>
      <w:r w:rsidRPr="002D5F98">
        <w:rPr>
          <w:rFonts w:ascii="Arial" w:hAnsi="Arial" w:cs="Arial"/>
          <w:sz w:val="24"/>
          <w:szCs w:val="24"/>
          <w:lang w:val="es-ES"/>
        </w:rPr>
        <w:t xml:space="preserve"> el pasado viernes 18 de junio. Ésta, fue revisada varias veces con anterioridad por la maestra y compañeras, para lo cual se hicieron los cambios pertinentes. </w:t>
      </w:r>
    </w:p>
    <w:p w14:paraId="6734AC0A" w14:textId="77777777" w:rsidR="002D5F98" w:rsidRPr="002D5F98" w:rsidRDefault="002D5F98" w:rsidP="002D5F98">
      <w:pPr>
        <w:spacing w:line="360" w:lineRule="auto"/>
        <w:jc w:val="both"/>
        <w:rPr>
          <w:rFonts w:ascii="Arial" w:hAnsi="Arial" w:cs="Arial"/>
          <w:sz w:val="24"/>
          <w:szCs w:val="24"/>
          <w:lang w:val="es-ES"/>
        </w:rPr>
      </w:pPr>
      <w:r w:rsidRPr="002D5F98">
        <w:rPr>
          <w:rFonts w:ascii="Arial" w:hAnsi="Arial" w:cs="Arial"/>
          <w:sz w:val="24"/>
          <w:szCs w:val="24"/>
          <w:lang w:val="es-ES"/>
        </w:rPr>
        <w:t xml:space="preserve">La primera actividad consistía en observar un video y a partir de ahí comentar las actividades que los niños podían realizar con y sin ayuda, por lo que hubo participación de su parte porque comprendieron las preguntas gracias al video mostrado. La actividad de desarrollo, tuvo énfasis en “los logros” como actividades que podían lograr los niños sin ayuda de los demás, esto para entusiasmarlos a ser un poco más independientes; los niños trabajaron en la copa de sus logros, hubo mucha participación y realmente comprendieron el mensaje, reflexionando también las actividades de las cuales requieren de ayuda. La actividad de cierre, implicaba elaborar unas burbujas, a lo cual, se logró que los niños descubrieran una nueva actividad que podían realizar solos. Pero, estaban tan emocionados, que no logré que hicieran la reflexión final sobre las actividades que implicaban ayuda por ser peligrosas. </w:t>
      </w:r>
    </w:p>
    <w:p w14:paraId="6AB8FC95" w14:textId="4F28710E" w:rsidR="002D5F98" w:rsidRPr="002D5F98" w:rsidRDefault="002D5F98" w:rsidP="002D5F98">
      <w:pPr>
        <w:spacing w:line="360" w:lineRule="auto"/>
        <w:jc w:val="both"/>
        <w:rPr>
          <w:rFonts w:ascii="Arial" w:hAnsi="Arial" w:cs="Arial"/>
          <w:sz w:val="24"/>
          <w:szCs w:val="24"/>
          <w:lang w:val="es-ES"/>
        </w:rPr>
      </w:pPr>
      <w:r w:rsidRPr="002D5F98">
        <w:rPr>
          <w:rFonts w:ascii="Arial" w:hAnsi="Arial" w:cs="Arial"/>
          <w:sz w:val="24"/>
          <w:szCs w:val="24"/>
          <w:lang w:val="es-ES"/>
        </w:rPr>
        <w:t xml:space="preserve">En cuanto a la evaluación, durante la actividad y gracias a las evidencias realizadas por Santiago, me di cuenta que de las prácticas pasadas a éstas, Santiago ya tenía mucho avance, pues en la actividad se desenvolvió muy bien y ya tenía un poco de independencia de sus padres. Supo identificar las actividades mostradas que </w:t>
      </w:r>
      <w:r w:rsidR="00080D33" w:rsidRPr="002D5F98">
        <w:rPr>
          <w:rFonts w:ascii="Arial" w:hAnsi="Arial" w:cs="Arial"/>
          <w:sz w:val="24"/>
          <w:szCs w:val="24"/>
          <w:lang w:val="es-ES"/>
        </w:rPr>
        <w:t>hacía</w:t>
      </w:r>
      <w:r w:rsidRPr="002D5F98">
        <w:rPr>
          <w:rFonts w:ascii="Arial" w:hAnsi="Arial" w:cs="Arial"/>
          <w:sz w:val="24"/>
          <w:szCs w:val="24"/>
          <w:lang w:val="es-ES"/>
        </w:rPr>
        <w:t xml:space="preserve"> con y sin ayuda, pero le faltó un poco el reconocer las que no necesitaba pedir ayuda. Pero, comprendió la importancia de tener sus propios logros. </w:t>
      </w:r>
    </w:p>
    <w:p w14:paraId="26A377A1" w14:textId="3E9E26CA" w:rsidR="00BE2B26" w:rsidRDefault="002D5F98" w:rsidP="00B96581">
      <w:pPr>
        <w:spacing w:line="360" w:lineRule="auto"/>
        <w:jc w:val="both"/>
        <w:rPr>
          <w:rFonts w:ascii="Arial" w:hAnsi="Arial" w:cs="Arial"/>
          <w:sz w:val="24"/>
          <w:szCs w:val="24"/>
          <w:lang w:val="es-ES"/>
        </w:rPr>
      </w:pPr>
      <w:r w:rsidRPr="002D5F98">
        <w:rPr>
          <w:rFonts w:ascii="Arial" w:hAnsi="Arial" w:cs="Arial"/>
          <w:sz w:val="24"/>
          <w:szCs w:val="24"/>
          <w:lang w:val="es-ES"/>
        </w:rPr>
        <w:lastRenderedPageBreak/>
        <w:t>Lo que logré como educadora fue encaminar los aprendizajes esperados a actividades del agrado de los niños, con temas o puesta en práctica en su parte activa siempre. Aprendí que las actividades entre más creativas, más emocionantes son para los niños y mejor se logran los aprendizajes significativos. En cuanto mis áreas de oportunidad, me di cuenta que no siempre la duración de lo planeado es lo mismo que en la práctica, es importante realizar adecuaciones y sobre todo lo importante que es aprender estrategias para el control del grupo en actividades con material muy atractivo para los niños.</w:t>
      </w:r>
    </w:p>
    <w:p w14:paraId="5442F77C" w14:textId="5F8C9F34" w:rsidR="000741B0" w:rsidRDefault="000741B0" w:rsidP="00B96581">
      <w:pPr>
        <w:spacing w:line="360" w:lineRule="auto"/>
        <w:jc w:val="both"/>
        <w:rPr>
          <w:rFonts w:ascii="Arial" w:hAnsi="Arial" w:cs="Arial"/>
          <w:sz w:val="24"/>
          <w:szCs w:val="24"/>
          <w:lang w:val="es-ES"/>
        </w:rPr>
      </w:pPr>
      <w:r>
        <w:rPr>
          <w:rFonts w:ascii="Arial" w:hAnsi="Arial" w:cs="Arial"/>
          <w:sz w:val="24"/>
          <w:szCs w:val="24"/>
          <w:lang w:val="es-ES"/>
        </w:rPr>
        <w:t>De acuerdo a</w:t>
      </w:r>
      <w:r w:rsidR="00080D33">
        <w:rPr>
          <w:rFonts w:ascii="Arial" w:hAnsi="Arial" w:cs="Arial"/>
          <w:sz w:val="24"/>
          <w:szCs w:val="24"/>
          <w:lang w:val="es-ES"/>
        </w:rPr>
        <w:t xml:space="preserve">l diseño y </w:t>
      </w:r>
      <w:r>
        <w:rPr>
          <w:rFonts w:ascii="Arial" w:hAnsi="Arial" w:cs="Arial"/>
          <w:sz w:val="24"/>
          <w:szCs w:val="24"/>
          <w:lang w:val="es-ES"/>
        </w:rPr>
        <w:t>de las secuencias didácticas</w:t>
      </w:r>
      <w:r w:rsidR="00080D33">
        <w:rPr>
          <w:rFonts w:ascii="Arial" w:hAnsi="Arial" w:cs="Arial"/>
          <w:sz w:val="24"/>
          <w:szCs w:val="24"/>
          <w:lang w:val="es-ES"/>
        </w:rPr>
        <w:t xml:space="preserve">, me di cuenta de lo importante que es el uso de las TICs, el cual es una herramienta super importante y necesaria en estos tiempos de pandemia, pues para que se dé y se logre el aprendizaje de los alumnos, es de gran ayuda y apoyo la implementación de dichas estrategias en el aula. Durante todas las actividades de estas jornadas de práctica, trabajé con esta herramienta, ya que las clases eran por medio de una plataforma, la puesta en práctica era a través del trabajo con office, pero de manera creativa, ya que los niños son seres muy visuales. “El uso de las TICs está vinculado, principalmente, al desarrollo de tareas referidas a la planificación de la enseñanza” (Caccuri, 2013). </w:t>
      </w:r>
      <w:r w:rsidR="00CA677A">
        <w:rPr>
          <w:rFonts w:ascii="Arial" w:hAnsi="Arial" w:cs="Arial"/>
          <w:sz w:val="24"/>
          <w:szCs w:val="24"/>
          <w:lang w:val="es-ES"/>
        </w:rPr>
        <w:t xml:space="preserve">Es totalmente verdadero que en esta pandemia tuve que ejercitar mis habilidades con esta herramienta al momento de planificar, pues uno de los motivos por los cuales los niños movilizan los aprendizajes esperados, es la socialización. Entonces, preparé material con el fin de que interactuaran entre sí, fuera creativo y divertido a su vez, pero sobre todo tomara en cuenta a todos los alumnos. Por ejemplo, hice una ruleta de participaciones, a los niños les gustó mucho porque podían expresarse, comentar acerca de otras opiniones y divertirse girando este juego. </w:t>
      </w:r>
      <w:r w:rsidR="00383D27">
        <w:rPr>
          <w:rFonts w:ascii="Arial" w:hAnsi="Arial" w:cs="Arial"/>
          <w:sz w:val="24"/>
          <w:szCs w:val="24"/>
          <w:lang w:val="es-ES"/>
        </w:rPr>
        <w:t xml:space="preserve">También, realicé un juego en power point, en el que los niños adivinaban los animales según su </w:t>
      </w:r>
      <w:r w:rsidR="00BE6CE2">
        <w:rPr>
          <w:rFonts w:ascii="Arial" w:hAnsi="Arial" w:cs="Arial"/>
          <w:sz w:val="24"/>
          <w:szCs w:val="24"/>
          <w:lang w:val="es-ES"/>
        </w:rPr>
        <w:t>sonido,</w:t>
      </w:r>
      <w:r w:rsidR="00383D27">
        <w:rPr>
          <w:rFonts w:ascii="Arial" w:hAnsi="Arial" w:cs="Arial"/>
          <w:sz w:val="24"/>
          <w:szCs w:val="24"/>
          <w:lang w:val="es-ES"/>
        </w:rPr>
        <w:t xml:space="preserve"> expresión o contexto; fue una actividad que les permitió trabajar en equipo, respetar turnos, logrando también un aprendizaje significativo. </w:t>
      </w:r>
    </w:p>
    <w:p w14:paraId="30C4846E" w14:textId="0A922291" w:rsidR="00BE6CE2" w:rsidRDefault="00BE6CE2" w:rsidP="00B96581">
      <w:pPr>
        <w:spacing w:line="360" w:lineRule="auto"/>
        <w:jc w:val="both"/>
        <w:rPr>
          <w:rFonts w:ascii="Arial" w:hAnsi="Arial" w:cs="Arial"/>
          <w:sz w:val="24"/>
          <w:szCs w:val="24"/>
          <w:lang w:val="es-ES"/>
        </w:rPr>
      </w:pPr>
      <w:r>
        <w:rPr>
          <w:rFonts w:ascii="Arial" w:hAnsi="Arial" w:cs="Arial"/>
          <w:sz w:val="24"/>
          <w:szCs w:val="24"/>
          <w:lang w:val="es-ES"/>
        </w:rPr>
        <w:t xml:space="preserve">Además, no solamente influyó en el aprendizaje de los alumnos el uso y trabajo de las TICs, si no también, una parte muy fundamental que los acompañaba, el cual era su familia, gracias al apoyo, atención y colaboración de los padres de familia, </w:t>
      </w:r>
      <w:r>
        <w:rPr>
          <w:rFonts w:ascii="Arial" w:hAnsi="Arial" w:cs="Arial"/>
          <w:sz w:val="24"/>
          <w:szCs w:val="24"/>
          <w:lang w:val="es-ES"/>
        </w:rPr>
        <w:lastRenderedPageBreak/>
        <w:t>se pudieron llevar a cabo las actividades. Pues estuvieron siempre al tanto del material que requerían los niños, cuidaban que se centrara la atención en las actividades y realmente realizaran sus evidencias. Considero, que si los padres de familia, hermanos o incluso abuelos, no estuvieran presentes durante las reuniones, el niño no hubiera aprendido mucho, porque había actividades que necesitaban del apoyo o participación de toda la familia y cuando no estaba presente, los niños se perdían. Por ejemplo, el caso de Sofía, una niña muy cumplida, pero un día tuvo que faltar porque nadie de su familia pudo acompañarla a su clase, por lo que perdió un aprendizaje significativo en su vida</w:t>
      </w:r>
      <w:r w:rsidR="00DB40DA">
        <w:rPr>
          <w:rFonts w:ascii="Arial" w:hAnsi="Arial" w:cs="Arial"/>
          <w:sz w:val="24"/>
          <w:szCs w:val="24"/>
          <w:lang w:val="es-ES"/>
        </w:rPr>
        <w:t xml:space="preserve">. </w:t>
      </w:r>
      <w:r w:rsidR="004F00D3">
        <w:rPr>
          <w:rFonts w:ascii="Arial" w:hAnsi="Arial" w:cs="Arial"/>
          <w:sz w:val="24"/>
          <w:szCs w:val="24"/>
          <w:lang w:val="es-ES"/>
        </w:rPr>
        <w:t xml:space="preserve">Por tanto, si queremos ver a nuestros niños superarse, aprender y ser competentes en su vida, requieren de nuestro apoyo, son niños pequeños que aún nos necesitan. </w:t>
      </w:r>
    </w:p>
    <w:p w14:paraId="2344C216" w14:textId="2BF6BCD5" w:rsidR="00654880" w:rsidRDefault="00654880" w:rsidP="00B96581">
      <w:pPr>
        <w:spacing w:line="360" w:lineRule="auto"/>
        <w:jc w:val="both"/>
        <w:rPr>
          <w:rFonts w:ascii="Arial" w:hAnsi="Arial" w:cs="Arial"/>
          <w:sz w:val="24"/>
          <w:szCs w:val="24"/>
        </w:rPr>
      </w:pPr>
      <w:r>
        <w:rPr>
          <w:rFonts w:ascii="Arial" w:hAnsi="Arial" w:cs="Arial"/>
          <w:sz w:val="24"/>
          <w:szCs w:val="24"/>
          <w:lang w:val="es-ES"/>
        </w:rPr>
        <w:t xml:space="preserve">En el curso de competencias lectoras, pude analizar detenidamente una antología, muy importante para aprender a conocer las herramientas que necesitamos para lograr una verdadera comprensión lectora, pero también, se abordaron una serie de estrategias para promover la lectura desde preescolar y lo sumamente importante que es despertar el interés en nuestros alumnos. Prácticamente, leer te facilita todo, porque una persona que lee, está preparada para su vida en todos los sentidos, pues leer ayuda a ser alguien racional, reflexivo, analítico, culto.  Por tanto, cree un tríptico dirigido a padres de familia y docentes cercanos a los niños, en el que se aborda la importancia de promover dicha lectura. Lamentablemente no se pudo mostrar y explicar de manera personal, pero se mandó para que pudieran tomar en cuenta esta información. Sé que, como educadora, debo de aprovechar todas las oportunidades que se me presenten para desarrollar esa curiosidad e imaginación en el niño. Por lo que, en una de las secuencias trabajadas, el aprendizaje esperado consistía en la escritura del niño, para lo cual, según las características que presentaba el grupo, aún </w:t>
      </w:r>
      <w:r w:rsidR="001B4A06">
        <w:rPr>
          <w:rFonts w:ascii="Arial" w:hAnsi="Arial" w:cs="Arial"/>
          <w:sz w:val="24"/>
          <w:szCs w:val="24"/>
          <w:lang w:val="es-ES"/>
        </w:rPr>
        <w:t xml:space="preserve">no podían escribir de manera tan avanzada. Por tanto, trabajamos el diseño de un recado todos juntos y los niños fueron interpretando las imágenes que formaban el texto, como un pequeño pictograma. </w:t>
      </w:r>
      <w:r w:rsidR="00F36517" w:rsidRPr="00F36517">
        <w:rPr>
          <w:rFonts w:ascii="Arial" w:hAnsi="Arial" w:cs="Arial"/>
          <w:sz w:val="24"/>
          <w:szCs w:val="24"/>
        </w:rPr>
        <w:t>“</w:t>
      </w:r>
      <w:r w:rsidR="00F36517">
        <w:rPr>
          <w:rFonts w:ascii="Arial" w:hAnsi="Arial" w:cs="Arial"/>
          <w:sz w:val="24"/>
          <w:szCs w:val="24"/>
        </w:rPr>
        <w:t>E</w:t>
      </w:r>
      <w:r w:rsidR="00F36517" w:rsidRPr="00F36517">
        <w:rPr>
          <w:rFonts w:ascii="Arial" w:hAnsi="Arial" w:cs="Arial"/>
          <w:sz w:val="24"/>
          <w:szCs w:val="24"/>
        </w:rPr>
        <w:t>l niño pequeño que todavía no domina el sistema de escritura puede apropiarse del lenguaje escrito a través de la voz del otro, como así también comentar y participar de un espacio de discusión sobre lo leído” (Ministerio de Educación de la Nación, 2015, p.16)</w:t>
      </w:r>
      <w:r w:rsidR="00853A69">
        <w:rPr>
          <w:rFonts w:ascii="Arial" w:hAnsi="Arial" w:cs="Arial"/>
          <w:sz w:val="24"/>
          <w:szCs w:val="24"/>
        </w:rPr>
        <w:t xml:space="preserve">. </w:t>
      </w:r>
    </w:p>
    <w:p w14:paraId="33B70AC6" w14:textId="18A3AA6A" w:rsidR="00B279A3" w:rsidRDefault="00384518" w:rsidP="00B96581">
      <w:pPr>
        <w:spacing w:line="360" w:lineRule="auto"/>
        <w:jc w:val="both"/>
        <w:rPr>
          <w:rFonts w:ascii="Arial" w:hAnsi="Arial" w:cs="Arial"/>
          <w:sz w:val="24"/>
          <w:szCs w:val="24"/>
          <w:lang w:val="es-ES"/>
        </w:rPr>
      </w:pPr>
      <w:r>
        <w:rPr>
          <w:rFonts w:ascii="Arial" w:hAnsi="Arial" w:cs="Arial"/>
          <w:sz w:val="24"/>
          <w:szCs w:val="24"/>
          <w:lang w:val="es-ES"/>
        </w:rPr>
        <w:lastRenderedPageBreak/>
        <w:t>Hoy en día, en pleno siglo XXI, existe aun mucha discriminación educativa hacia los alumnos con barreras de aprendizaje, pues comenzando con la infraestructura, ninguna escuela está totalmente apropiada para todos los alumnos que la puedan llegar a formar. Es por esto que, hay que ser personas conscientes, en mi caso, un docente consciente que tome en cuenta todas las necesidades de sus alumnos, desde actividades adecuadas a</w:t>
      </w:r>
      <w:r w:rsidR="0017348B">
        <w:rPr>
          <w:rFonts w:ascii="Arial" w:hAnsi="Arial" w:cs="Arial"/>
          <w:sz w:val="24"/>
          <w:szCs w:val="24"/>
          <w:lang w:val="es-ES"/>
        </w:rPr>
        <w:t xml:space="preserve"> cada uno</w:t>
      </w:r>
      <w:r>
        <w:rPr>
          <w:rFonts w:ascii="Arial" w:hAnsi="Arial" w:cs="Arial"/>
          <w:sz w:val="24"/>
          <w:szCs w:val="24"/>
          <w:lang w:val="es-ES"/>
        </w:rPr>
        <w:t>, hasta que promuevan la inclusión.</w:t>
      </w:r>
      <w:r w:rsidR="003A20F2">
        <w:rPr>
          <w:rFonts w:ascii="Arial" w:hAnsi="Arial" w:cs="Arial"/>
          <w:sz w:val="24"/>
          <w:szCs w:val="24"/>
          <w:lang w:val="es-ES"/>
        </w:rPr>
        <w:t xml:space="preserve"> “</w:t>
      </w:r>
      <w:r w:rsidR="003A20F2">
        <w:rPr>
          <w:rFonts w:ascii="Arial" w:hAnsi="Arial" w:cs="Arial"/>
          <w:sz w:val="24"/>
          <w:szCs w:val="24"/>
        </w:rPr>
        <w:t>D</w:t>
      </w:r>
      <w:r w:rsidR="003A20F2" w:rsidRPr="003A20F2">
        <w:rPr>
          <w:rFonts w:ascii="Arial" w:hAnsi="Arial" w:cs="Arial"/>
          <w:sz w:val="24"/>
          <w:szCs w:val="24"/>
        </w:rPr>
        <w:t>ebe tenerse en cuenta el uso de adaptaciones curriculares y ambientales para los estudiantes con discapacidad, que les permita, a partir de las particularidades de sus procesos de aprendizaje, acceder a los contenidos que se les present</w:t>
      </w:r>
      <w:r w:rsidR="003A20F2">
        <w:rPr>
          <w:rFonts w:ascii="Arial" w:hAnsi="Arial" w:cs="Arial"/>
          <w:sz w:val="24"/>
          <w:szCs w:val="24"/>
        </w:rPr>
        <w:t>en” (Moreno, 2014).</w:t>
      </w:r>
      <w:r>
        <w:rPr>
          <w:rFonts w:ascii="Arial" w:hAnsi="Arial" w:cs="Arial"/>
          <w:sz w:val="24"/>
          <w:szCs w:val="24"/>
          <w:lang w:val="es-ES"/>
        </w:rPr>
        <w:t xml:space="preserve"> Por tanto, en </w:t>
      </w:r>
      <w:r w:rsidR="0017348B">
        <w:rPr>
          <w:rFonts w:ascii="Arial" w:hAnsi="Arial" w:cs="Arial"/>
          <w:sz w:val="24"/>
          <w:szCs w:val="24"/>
          <w:lang w:val="es-ES"/>
        </w:rPr>
        <w:t xml:space="preserve">el </w:t>
      </w:r>
      <w:r>
        <w:rPr>
          <w:rFonts w:ascii="Arial" w:hAnsi="Arial" w:cs="Arial"/>
          <w:sz w:val="24"/>
          <w:szCs w:val="24"/>
          <w:lang w:val="es-ES"/>
        </w:rPr>
        <w:t xml:space="preserve">curso de atención a la diversidad, diseñé una obra teatral que promueve la inclusión en el aula, enfocada a mi alumno Santiago que presenta barreras de aprendizaje en su lenguaje. Dicha obra, está dirigía hacia los alumnos para concientizarlos. Lamentablemente no se pudo </w:t>
      </w:r>
      <w:r w:rsidR="0017348B">
        <w:rPr>
          <w:rFonts w:ascii="Arial" w:hAnsi="Arial" w:cs="Arial"/>
          <w:sz w:val="24"/>
          <w:szCs w:val="24"/>
          <w:lang w:val="es-ES"/>
        </w:rPr>
        <w:t>aplicar</w:t>
      </w:r>
      <w:r>
        <w:rPr>
          <w:rFonts w:ascii="Arial" w:hAnsi="Arial" w:cs="Arial"/>
          <w:sz w:val="24"/>
          <w:szCs w:val="24"/>
          <w:lang w:val="es-ES"/>
        </w:rPr>
        <w:t xml:space="preserve"> de manera profund</w:t>
      </w:r>
      <w:r w:rsidR="00202313">
        <w:rPr>
          <w:rFonts w:ascii="Arial" w:hAnsi="Arial" w:cs="Arial"/>
          <w:sz w:val="24"/>
          <w:szCs w:val="24"/>
          <w:lang w:val="es-ES"/>
        </w:rPr>
        <w:t>a</w:t>
      </w:r>
      <w:r>
        <w:rPr>
          <w:rFonts w:ascii="Arial" w:hAnsi="Arial" w:cs="Arial"/>
          <w:sz w:val="24"/>
          <w:szCs w:val="24"/>
          <w:lang w:val="es-ES"/>
        </w:rPr>
        <w:t xml:space="preserve"> y la acoplé a una secuencia didáctica, esperando que los alumnos reflexionaran al menos un poco acerca de este tema. </w:t>
      </w:r>
      <w:r w:rsidR="008617F2">
        <w:rPr>
          <w:rFonts w:ascii="Arial" w:hAnsi="Arial" w:cs="Arial"/>
          <w:sz w:val="24"/>
          <w:szCs w:val="24"/>
          <w:lang w:val="es-ES"/>
        </w:rPr>
        <w:t xml:space="preserve">La reacción de los alumnos fue muy buena, ya que como se trabajó también con las emociones, se pudieron poner en el lugar del personaje principal. </w:t>
      </w:r>
    </w:p>
    <w:p w14:paraId="59CD6099" w14:textId="0B9B4E12" w:rsidR="00B34E67" w:rsidRDefault="00B34E67" w:rsidP="00B96581">
      <w:pPr>
        <w:spacing w:line="360" w:lineRule="auto"/>
        <w:jc w:val="both"/>
        <w:rPr>
          <w:rFonts w:ascii="Arial" w:hAnsi="Arial" w:cs="Arial"/>
          <w:sz w:val="24"/>
          <w:szCs w:val="24"/>
          <w:lang w:val="es-ES"/>
        </w:rPr>
      </w:pPr>
      <w:r>
        <w:rPr>
          <w:rFonts w:ascii="Arial" w:hAnsi="Arial" w:cs="Arial"/>
          <w:sz w:val="24"/>
          <w:szCs w:val="24"/>
          <w:lang w:val="es-ES"/>
        </w:rPr>
        <w:t xml:space="preserve">Por tanto, es importante analizar de </w:t>
      </w:r>
      <w:r w:rsidR="00E60C12">
        <w:rPr>
          <w:rFonts w:ascii="Arial" w:hAnsi="Arial" w:cs="Arial"/>
          <w:sz w:val="24"/>
          <w:szCs w:val="24"/>
          <w:lang w:val="es-ES"/>
        </w:rPr>
        <w:t>manera</w:t>
      </w:r>
      <w:r>
        <w:rPr>
          <w:rFonts w:ascii="Arial" w:hAnsi="Arial" w:cs="Arial"/>
          <w:sz w:val="24"/>
          <w:szCs w:val="24"/>
          <w:lang w:val="es-ES"/>
        </w:rPr>
        <w:t xml:space="preserve"> detenida y muy </w:t>
      </w:r>
      <w:r w:rsidR="00E60C12">
        <w:rPr>
          <w:rFonts w:ascii="Arial" w:hAnsi="Arial" w:cs="Arial"/>
          <w:sz w:val="24"/>
          <w:szCs w:val="24"/>
          <w:lang w:val="es-ES"/>
        </w:rPr>
        <w:t>analítica</w:t>
      </w:r>
      <w:r>
        <w:rPr>
          <w:rFonts w:ascii="Arial" w:hAnsi="Arial" w:cs="Arial"/>
          <w:sz w:val="24"/>
          <w:szCs w:val="24"/>
          <w:lang w:val="es-ES"/>
        </w:rPr>
        <w:t xml:space="preserve"> el programa en el que no</w:t>
      </w:r>
      <w:r w:rsidR="0047764A">
        <w:rPr>
          <w:rFonts w:ascii="Arial" w:hAnsi="Arial" w:cs="Arial"/>
          <w:sz w:val="24"/>
          <w:szCs w:val="24"/>
          <w:lang w:val="es-ES"/>
        </w:rPr>
        <w:t>s</w:t>
      </w:r>
      <w:r>
        <w:rPr>
          <w:rFonts w:ascii="Arial" w:hAnsi="Arial" w:cs="Arial"/>
          <w:sz w:val="24"/>
          <w:szCs w:val="24"/>
          <w:lang w:val="es-ES"/>
        </w:rPr>
        <w:t xml:space="preserve"> estamos basando, en este caso el de aprendizajes clave para la educación </w:t>
      </w:r>
      <w:r w:rsidR="0047764A">
        <w:rPr>
          <w:rFonts w:ascii="Arial" w:hAnsi="Arial" w:cs="Arial"/>
          <w:sz w:val="24"/>
          <w:szCs w:val="24"/>
          <w:lang w:val="es-ES"/>
        </w:rPr>
        <w:t>integral</w:t>
      </w:r>
      <w:r>
        <w:rPr>
          <w:rFonts w:ascii="Arial" w:hAnsi="Arial" w:cs="Arial"/>
          <w:sz w:val="24"/>
          <w:szCs w:val="24"/>
          <w:lang w:val="es-ES"/>
        </w:rPr>
        <w:t>,</w:t>
      </w:r>
      <w:r w:rsidR="00810B90">
        <w:rPr>
          <w:rFonts w:ascii="Arial" w:hAnsi="Arial" w:cs="Arial"/>
          <w:sz w:val="24"/>
          <w:szCs w:val="24"/>
          <w:lang w:val="es-ES"/>
        </w:rPr>
        <w:t xml:space="preserve"> basado en el modelo sociocognitivo</w:t>
      </w:r>
      <w:r w:rsidR="0047764A">
        <w:rPr>
          <w:rFonts w:ascii="Arial" w:hAnsi="Arial" w:cs="Arial"/>
          <w:sz w:val="24"/>
          <w:szCs w:val="24"/>
          <w:lang w:val="es-ES"/>
        </w:rPr>
        <w:t>. Este programa de estudio</w:t>
      </w:r>
      <w:r w:rsidR="00810B90">
        <w:rPr>
          <w:rFonts w:ascii="Arial" w:hAnsi="Arial" w:cs="Arial"/>
          <w:sz w:val="24"/>
          <w:szCs w:val="24"/>
          <w:lang w:val="es-ES"/>
        </w:rPr>
        <w:t>s</w:t>
      </w:r>
      <w:r w:rsidR="0047764A">
        <w:rPr>
          <w:rFonts w:ascii="Arial" w:hAnsi="Arial" w:cs="Arial"/>
          <w:sz w:val="24"/>
          <w:szCs w:val="24"/>
          <w:lang w:val="es-ES"/>
        </w:rPr>
        <w:t xml:space="preserve"> tiene como meta formar un niño con valores humanistas y que tenga competencias para la vida. (SEP, 2017)</w:t>
      </w:r>
      <w:r w:rsidR="00810B90">
        <w:rPr>
          <w:rFonts w:ascii="Arial" w:hAnsi="Arial" w:cs="Arial"/>
          <w:sz w:val="24"/>
          <w:szCs w:val="24"/>
          <w:lang w:val="es-ES"/>
        </w:rPr>
        <w:t>. Pero, a</w:t>
      </w:r>
      <w:r w:rsidR="00810B90" w:rsidRPr="00810B90">
        <w:rPr>
          <w:rFonts w:ascii="Arial" w:hAnsi="Arial" w:cs="Arial"/>
          <w:sz w:val="24"/>
          <w:szCs w:val="24"/>
          <w:lang w:val="es-ES"/>
        </w:rPr>
        <w:t>ctualmente, los docentes se están enfrenta</w:t>
      </w:r>
      <w:r w:rsidR="00810B90">
        <w:rPr>
          <w:rFonts w:ascii="Arial" w:hAnsi="Arial" w:cs="Arial"/>
          <w:sz w:val="24"/>
          <w:szCs w:val="24"/>
          <w:lang w:val="es-ES"/>
        </w:rPr>
        <w:t>n</w:t>
      </w:r>
      <w:r w:rsidR="00810B90" w:rsidRPr="00810B90">
        <w:rPr>
          <w:rFonts w:ascii="Arial" w:hAnsi="Arial" w:cs="Arial"/>
          <w:sz w:val="24"/>
          <w:szCs w:val="24"/>
          <w:lang w:val="es-ES"/>
        </w:rPr>
        <w:t>do a un desafío muy grande que es el trabajo con esta modalidad virtual, ya que es algo en lo que nunca nos preparamos, pues todo lo planeado para lograr aprendizajes significativos en los alumnos, es de manera presencial, cara a cara a través de la interacción entre iguales. El mayor desafío en esto, es el trabajo y desarrollo de las TIC</w:t>
      </w:r>
      <w:r w:rsidR="00B81224">
        <w:rPr>
          <w:rFonts w:ascii="Arial" w:hAnsi="Arial" w:cs="Arial"/>
          <w:sz w:val="24"/>
          <w:szCs w:val="24"/>
          <w:lang w:val="es-ES"/>
        </w:rPr>
        <w:t>s</w:t>
      </w:r>
      <w:r w:rsidR="00810B90" w:rsidRPr="00810B90">
        <w:rPr>
          <w:rFonts w:ascii="Arial" w:hAnsi="Arial" w:cs="Arial"/>
          <w:sz w:val="24"/>
          <w:szCs w:val="24"/>
          <w:lang w:val="es-ES"/>
        </w:rPr>
        <w:t xml:space="preserve"> pues, tanto maestros y alumnos no teníamos una preparación tan buena para su uso, siempre se ha visto como tal desafío, pero hasta ahora, se pone en práctica. Otro desafío que se está viviendo es el de la inclusión y la equidad ya que no todas las personas cuentan con los recursos para poder tener internet, aparatos electrónicos y otros recursos necesarios para tener su educación, por lo que se está </w:t>
      </w:r>
      <w:r w:rsidR="00810B90" w:rsidRPr="00810B90">
        <w:rPr>
          <w:rFonts w:ascii="Arial" w:hAnsi="Arial" w:cs="Arial"/>
          <w:sz w:val="24"/>
          <w:szCs w:val="24"/>
          <w:lang w:val="es-ES"/>
        </w:rPr>
        <w:lastRenderedPageBreak/>
        <w:t xml:space="preserve">dando de manera injusta dicho proceso. </w:t>
      </w:r>
      <w:r w:rsidR="00810B90" w:rsidRPr="00810B90">
        <w:rPr>
          <w:rFonts w:ascii="Arial" w:hAnsi="Arial" w:cs="Arial"/>
          <w:sz w:val="24"/>
          <w:szCs w:val="24"/>
          <w:lang w:val="es-ES"/>
        </w:rPr>
        <w:cr/>
        <w:t>Como futura docente, considero que un desafío muy importante será el trabajo con el aspecto socioemocional en los alumnos, ya que, por esta modalidad, no han podido desarrollar sus habilidades de desapego, personalidad y carácter. Pues, aunque los padres ahora sean un apoyo, después serán un gran reto porque ya no harán el trabajo por los alumnos ni estarán ahí para ellos, por tanto, será más difícil el trabajo con los aprendizajes esperados de los alumnos. Además, otro desafío muy grande que se está viviendo y vivirá es la evaluación, pues ahora es muy complicado evaluar al alumno y después, lo será más porque se desarrollará un gran atraso en lo que se quiso lograr con los alumnos.</w:t>
      </w:r>
    </w:p>
    <w:p w14:paraId="600EC1B5" w14:textId="1755F42B" w:rsidR="00B81224" w:rsidRDefault="00B81224" w:rsidP="00B81224">
      <w:pPr>
        <w:spacing w:line="360" w:lineRule="auto"/>
        <w:jc w:val="both"/>
        <w:rPr>
          <w:rFonts w:ascii="Arial" w:hAnsi="Arial" w:cs="Arial"/>
          <w:sz w:val="24"/>
          <w:szCs w:val="24"/>
          <w:lang w:val="es-ES"/>
        </w:rPr>
      </w:pPr>
      <w:r>
        <w:rPr>
          <w:rFonts w:ascii="Arial" w:hAnsi="Arial" w:cs="Arial"/>
          <w:sz w:val="24"/>
          <w:szCs w:val="24"/>
          <w:lang w:val="es-ES"/>
        </w:rPr>
        <w:t>Sin embargo, g</w:t>
      </w:r>
      <w:r w:rsidRPr="00B81224">
        <w:rPr>
          <w:rFonts w:ascii="Arial" w:hAnsi="Arial" w:cs="Arial"/>
          <w:sz w:val="24"/>
          <w:szCs w:val="24"/>
          <w:lang w:val="es-ES"/>
        </w:rPr>
        <w:t>racias a los desafíos que nos hemos estado enfrentando, considero que es importante diseñar una reforma que pretenda formar ciudadanos con competencias para su vida, pero más específicamente que tenga y logre a lo largo de su desarroll</w:t>
      </w:r>
      <w:r>
        <w:rPr>
          <w:rFonts w:ascii="Arial" w:hAnsi="Arial" w:cs="Arial"/>
          <w:sz w:val="24"/>
          <w:szCs w:val="24"/>
          <w:lang w:val="es-ES"/>
        </w:rPr>
        <w:t>o</w:t>
      </w:r>
      <w:r w:rsidRPr="00B81224">
        <w:rPr>
          <w:rFonts w:ascii="Arial" w:hAnsi="Arial" w:cs="Arial"/>
          <w:sz w:val="24"/>
          <w:szCs w:val="24"/>
          <w:lang w:val="es-ES"/>
        </w:rPr>
        <w:t xml:space="preserve">, una inteligencia emocional, ya que una persona que tiene este control y regulación en sus emociones, está preparado para cualquier situación de su vida. Con mayor preparación en las </w:t>
      </w:r>
      <w:r>
        <w:rPr>
          <w:rFonts w:ascii="Arial" w:hAnsi="Arial" w:cs="Arial"/>
          <w:sz w:val="24"/>
          <w:szCs w:val="24"/>
          <w:lang w:val="es-ES"/>
        </w:rPr>
        <w:t>TICs</w:t>
      </w:r>
      <w:r w:rsidRPr="00B81224">
        <w:rPr>
          <w:rFonts w:ascii="Arial" w:hAnsi="Arial" w:cs="Arial"/>
          <w:sz w:val="24"/>
          <w:szCs w:val="24"/>
          <w:lang w:val="es-ES"/>
        </w:rPr>
        <w:t xml:space="preserve"> para cualquier cosa que se le presente en su vida, trabajar esto desde preescolar si es posible. También, creo que es muy importante el tomar en cuenta todas las personas, por tanto, me gustaría que todas las escuelas tengan esa atención a la diversidad, con docentes, aulas, recursos, necesarios para enfrentar cualquier barrera de aprendizaje presentada en los alumnos </w:t>
      </w:r>
      <w:r>
        <w:rPr>
          <w:rFonts w:ascii="Arial" w:hAnsi="Arial" w:cs="Arial"/>
          <w:sz w:val="24"/>
          <w:szCs w:val="24"/>
          <w:lang w:val="es-ES"/>
        </w:rPr>
        <w:t xml:space="preserve">y de esta manera se dé </w:t>
      </w:r>
      <w:r w:rsidRPr="00B81224">
        <w:rPr>
          <w:rFonts w:ascii="Arial" w:hAnsi="Arial" w:cs="Arial"/>
          <w:sz w:val="24"/>
          <w:szCs w:val="24"/>
          <w:lang w:val="es-ES"/>
        </w:rPr>
        <w:t>una inclusión</w:t>
      </w:r>
      <w:r>
        <w:rPr>
          <w:rFonts w:ascii="Arial" w:hAnsi="Arial" w:cs="Arial"/>
          <w:sz w:val="24"/>
          <w:szCs w:val="24"/>
          <w:lang w:val="es-ES"/>
        </w:rPr>
        <w:t xml:space="preserve"> en el aula. </w:t>
      </w:r>
    </w:p>
    <w:p w14:paraId="5784D456" w14:textId="7129F479" w:rsidR="00802D11" w:rsidRDefault="00802D11" w:rsidP="00B81224">
      <w:pPr>
        <w:spacing w:line="360" w:lineRule="auto"/>
        <w:jc w:val="both"/>
        <w:rPr>
          <w:rFonts w:ascii="Arial" w:hAnsi="Arial" w:cs="Arial"/>
          <w:sz w:val="24"/>
          <w:szCs w:val="24"/>
          <w:lang w:val="es-ES"/>
        </w:rPr>
      </w:pPr>
      <w:r>
        <w:rPr>
          <w:rFonts w:ascii="Arial" w:hAnsi="Arial" w:cs="Arial"/>
          <w:sz w:val="24"/>
          <w:szCs w:val="24"/>
          <w:lang w:val="es-ES"/>
        </w:rPr>
        <w:t>Para finalizar</w:t>
      </w:r>
      <w:r w:rsidR="009A0A5A">
        <w:rPr>
          <w:rFonts w:ascii="Arial" w:hAnsi="Arial" w:cs="Arial"/>
          <w:sz w:val="24"/>
          <w:szCs w:val="24"/>
          <w:lang w:val="es-ES"/>
        </w:rPr>
        <w:t xml:space="preserve"> este análisis</w:t>
      </w:r>
      <w:r>
        <w:rPr>
          <w:rFonts w:ascii="Arial" w:hAnsi="Arial" w:cs="Arial"/>
          <w:sz w:val="24"/>
          <w:szCs w:val="24"/>
          <w:lang w:val="es-ES"/>
        </w:rPr>
        <w:t xml:space="preserve">, </w:t>
      </w:r>
      <w:r w:rsidR="009A0A5A">
        <w:rPr>
          <w:rFonts w:ascii="Arial" w:hAnsi="Arial" w:cs="Arial"/>
          <w:sz w:val="24"/>
          <w:szCs w:val="24"/>
          <w:lang w:val="es-ES"/>
        </w:rPr>
        <w:t xml:space="preserve">considero que es muy importante continuar trabajando en la planeación y en las practicas educativas. Ya que, son el camino más importante para lograr el desarrollo de las competencias marcadas en el perfil de egreso. Por lo que, a </w:t>
      </w:r>
      <w:r w:rsidR="006502F9">
        <w:rPr>
          <w:rFonts w:ascii="Arial" w:hAnsi="Arial" w:cs="Arial"/>
          <w:sz w:val="24"/>
          <w:szCs w:val="24"/>
          <w:lang w:val="es-ES"/>
        </w:rPr>
        <w:t>continuación,</w:t>
      </w:r>
      <w:r w:rsidR="009A0A5A">
        <w:rPr>
          <w:rFonts w:ascii="Arial" w:hAnsi="Arial" w:cs="Arial"/>
          <w:sz w:val="24"/>
          <w:szCs w:val="24"/>
          <w:lang w:val="es-ES"/>
        </w:rPr>
        <w:t xml:space="preserve"> hablaré acerca de mi avance en algunas de las competencias que tuvieron más énfasis en todos los cursos abordados. </w:t>
      </w:r>
    </w:p>
    <w:p w14:paraId="7194CC9A" w14:textId="76F374F3" w:rsidR="006502F9" w:rsidRDefault="006502F9" w:rsidP="00B81224">
      <w:pPr>
        <w:spacing w:line="360" w:lineRule="auto"/>
        <w:jc w:val="both"/>
        <w:rPr>
          <w:rFonts w:ascii="Arial" w:hAnsi="Arial" w:cs="Arial"/>
          <w:iCs/>
          <w:sz w:val="24"/>
          <w:szCs w:val="24"/>
        </w:rPr>
      </w:pPr>
      <w:r>
        <w:rPr>
          <w:rFonts w:ascii="Arial" w:hAnsi="Arial" w:cs="Arial"/>
          <w:sz w:val="24"/>
          <w:szCs w:val="24"/>
          <w:lang w:val="es-ES"/>
        </w:rPr>
        <w:t xml:space="preserve">En cuanto a la competencia </w:t>
      </w:r>
      <w:r w:rsidRPr="006502F9">
        <w:rPr>
          <w:rFonts w:ascii="Arial" w:hAnsi="Arial" w:cs="Arial"/>
          <w:i/>
          <w:sz w:val="24"/>
          <w:szCs w:val="24"/>
        </w:rPr>
        <w:t>evalúa el aprendizaje de sus alumnos mediante la aplicación de distintas teorías, métodos e instrumentos considerando las áreas, campos y ámbitos de conocimiento, así como los saberes correspondientes al grado y nivel educativo</w:t>
      </w:r>
      <w:r>
        <w:rPr>
          <w:rFonts w:ascii="Arial" w:hAnsi="Arial" w:cs="Arial"/>
          <w:i/>
          <w:sz w:val="24"/>
          <w:szCs w:val="24"/>
        </w:rPr>
        <w:t xml:space="preserve">; </w:t>
      </w:r>
      <w:r>
        <w:rPr>
          <w:rFonts w:ascii="Arial" w:hAnsi="Arial" w:cs="Arial"/>
          <w:iCs/>
          <w:sz w:val="24"/>
          <w:szCs w:val="24"/>
        </w:rPr>
        <w:t xml:space="preserve">creo que en este semestre a través de mis prácticas pude tener </w:t>
      </w:r>
      <w:r>
        <w:rPr>
          <w:rFonts w:ascii="Arial" w:hAnsi="Arial" w:cs="Arial"/>
          <w:iCs/>
          <w:sz w:val="24"/>
          <w:szCs w:val="24"/>
        </w:rPr>
        <w:lastRenderedPageBreak/>
        <w:t xml:space="preserve">un gran avance en su desarrollo. Al momento de diseñar, </w:t>
      </w:r>
      <w:r w:rsidR="008873BB">
        <w:rPr>
          <w:rFonts w:ascii="Arial" w:hAnsi="Arial" w:cs="Arial"/>
          <w:iCs/>
          <w:sz w:val="24"/>
          <w:szCs w:val="24"/>
        </w:rPr>
        <w:t>primeramente,</w:t>
      </w:r>
      <w:r>
        <w:rPr>
          <w:rFonts w:ascii="Arial" w:hAnsi="Arial" w:cs="Arial"/>
          <w:iCs/>
          <w:sz w:val="24"/>
          <w:szCs w:val="24"/>
        </w:rPr>
        <w:t xml:space="preserve"> la planeación, creé las fichas de evaluación para el aprendizaje esperado de cada secuencia didáctica</w:t>
      </w:r>
      <w:r w:rsidR="008873BB">
        <w:rPr>
          <w:rFonts w:ascii="Arial" w:hAnsi="Arial" w:cs="Arial"/>
          <w:iCs/>
          <w:sz w:val="24"/>
          <w:szCs w:val="24"/>
        </w:rPr>
        <w:t xml:space="preserve">, tomando en cuenta todas y cada una de las partes del aprendizaje, el campo, los organizadores curriculares, entre otros. Pero, </w:t>
      </w:r>
      <w:r w:rsidR="00FA5645">
        <w:rPr>
          <w:rFonts w:ascii="Arial" w:hAnsi="Arial" w:cs="Arial"/>
          <w:iCs/>
          <w:sz w:val="24"/>
          <w:szCs w:val="24"/>
        </w:rPr>
        <w:t xml:space="preserve">después de aplicar las secuencias del día, comenzaba a analizar nuevamente a los niños, recordando la ayuda de mi observación durante la práctica y tomando como argumento la evidencia que me entregaban de sus trabajos realizados. A partir de ahí, evaluaba qué </w:t>
      </w:r>
      <w:r w:rsidR="002C39D5">
        <w:rPr>
          <w:rFonts w:ascii="Arial" w:hAnsi="Arial" w:cs="Arial"/>
          <w:iCs/>
          <w:sz w:val="24"/>
          <w:szCs w:val="24"/>
        </w:rPr>
        <w:t>tanto avance tenía los niños</w:t>
      </w:r>
      <w:r w:rsidR="00FA5645">
        <w:rPr>
          <w:rFonts w:ascii="Arial" w:hAnsi="Arial" w:cs="Arial"/>
          <w:iCs/>
          <w:sz w:val="24"/>
          <w:szCs w:val="24"/>
        </w:rPr>
        <w:t xml:space="preserve"> en dicho aprendizaje, además, en el apartado de observaciones colocaba descripciones argumentativas cuando los alumnos aún no tenían muy marcado tal logro. </w:t>
      </w:r>
      <w:r w:rsidR="002C39D5">
        <w:rPr>
          <w:rFonts w:ascii="Arial" w:hAnsi="Arial" w:cs="Arial"/>
          <w:iCs/>
          <w:sz w:val="24"/>
          <w:szCs w:val="24"/>
        </w:rPr>
        <w:t xml:space="preserve">Para ser sincera, me costaba mucho porque no podía estar siempre al tanto de mis alumnos, no los conocía mucho y no podía delimitar si realmente hacían algo o no, se que aún me falta mucho por </w:t>
      </w:r>
      <w:r w:rsidR="00460CB0">
        <w:rPr>
          <w:rFonts w:ascii="Arial" w:hAnsi="Arial" w:cs="Arial"/>
          <w:iCs/>
          <w:sz w:val="24"/>
          <w:szCs w:val="24"/>
        </w:rPr>
        <w:t xml:space="preserve">avanzar, pero estoy contenta porque al menos había actividades en las que fácilmente me podía dar cuenta si ese aprendizaje ya estaba dominado o no, o si se tenía que continuar trabajando. En el caso de mi grupo en general, detecté que el aprendizaje que se puede continuar desarrollando es el de escribe instructivos, cartas, etc. </w:t>
      </w:r>
      <w:r w:rsidR="007B2F5B">
        <w:rPr>
          <w:rFonts w:ascii="Arial" w:hAnsi="Arial" w:cs="Arial"/>
          <w:iCs/>
          <w:sz w:val="24"/>
          <w:szCs w:val="24"/>
        </w:rPr>
        <w:t xml:space="preserve">Puesto que, los alumnos tardaban para comprender la actividad y el tema. </w:t>
      </w:r>
    </w:p>
    <w:p w14:paraId="74DA7753" w14:textId="20D0C164" w:rsidR="00B24A52" w:rsidRDefault="00B24A52" w:rsidP="00B81224">
      <w:pPr>
        <w:spacing w:line="360" w:lineRule="auto"/>
        <w:jc w:val="both"/>
        <w:rPr>
          <w:rFonts w:ascii="Arial" w:hAnsi="Arial" w:cs="Arial"/>
          <w:sz w:val="24"/>
          <w:szCs w:val="24"/>
        </w:rPr>
      </w:pPr>
      <w:r>
        <w:rPr>
          <w:rFonts w:ascii="Arial" w:hAnsi="Arial" w:cs="Arial"/>
          <w:iCs/>
          <w:sz w:val="24"/>
          <w:szCs w:val="24"/>
        </w:rPr>
        <w:t xml:space="preserve">Respecto a la competencia </w:t>
      </w:r>
      <w:r w:rsidRPr="00B24A52">
        <w:rPr>
          <w:rFonts w:ascii="Arial" w:hAnsi="Arial" w:cs="Arial"/>
          <w:i/>
          <w:iCs/>
          <w:sz w:val="24"/>
          <w:szCs w:val="24"/>
        </w:rPr>
        <w:t>emplea los medios tecnológicos y las fuentes de información científica disponibles para mantenerse actualizado respecto a los diversos campos de conocimiento que intervienen en su trabajo docente</w:t>
      </w:r>
      <w:r>
        <w:rPr>
          <w:rFonts w:ascii="Arial" w:hAnsi="Arial" w:cs="Arial"/>
          <w:i/>
          <w:iCs/>
          <w:sz w:val="24"/>
          <w:szCs w:val="24"/>
        </w:rPr>
        <w:t xml:space="preserve">; </w:t>
      </w:r>
      <w:r w:rsidRPr="00B24A52">
        <w:rPr>
          <w:rFonts w:ascii="Arial" w:hAnsi="Arial" w:cs="Arial"/>
          <w:sz w:val="24"/>
          <w:szCs w:val="24"/>
        </w:rPr>
        <w:t xml:space="preserve">considero </w:t>
      </w:r>
      <w:r w:rsidR="00380F69" w:rsidRPr="00B24A52">
        <w:rPr>
          <w:rFonts w:ascii="Arial" w:hAnsi="Arial" w:cs="Arial"/>
          <w:sz w:val="24"/>
          <w:szCs w:val="24"/>
        </w:rPr>
        <w:t>que,</w:t>
      </w:r>
      <w:r w:rsidRPr="00B24A52">
        <w:rPr>
          <w:rFonts w:ascii="Arial" w:hAnsi="Arial" w:cs="Arial"/>
          <w:sz w:val="24"/>
          <w:szCs w:val="24"/>
        </w:rPr>
        <w:t xml:space="preserve"> s</w:t>
      </w:r>
      <w:r>
        <w:rPr>
          <w:rFonts w:ascii="Arial" w:hAnsi="Arial" w:cs="Arial"/>
          <w:sz w:val="24"/>
          <w:szCs w:val="24"/>
        </w:rPr>
        <w:t xml:space="preserve">i la favorecí aún más en este semestre a comparación de los anteriores, ya que intenté implementar distintas herramientas digitales para el trabajo de las secuencias didácticas, recursos novedosos para los niños e interactivos para su participación. </w:t>
      </w:r>
    </w:p>
    <w:p w14:paraId="0397DD4B" w14:textId="774AD103" w:rsidR="00380F69" w:rsidRDefault="00380F69" w:rsidP="00B81224">
      <w:pPr>
        <w:spacing w:line="360" w:lineRule="auto"/>
        <w:jc w:val="both"/>
        <w:rPr>
          <w:rFonts w:ascii="Arial" w:hAnsi="Arial" w:cs="Arial"/>
          <w:iCs/>
          <w:sz w:val="24"/>
          <w:szCs w:val="24"/>
        </w:rPr>
      </w:pPr>
      <w:r>
        <w:rPr>
          <w:rFonts w:ascii="Arial" w:hAnsi="Arial" w:cs="Arial"/>
          <w:sz w:val="24"/>
          <w:szCs w:val="24"/>
        </w:rPr>
        <w:t xml:space="preserve">También la competencia </w:t>
      </w:r>
      <w:r w:rsidRPr="00380F69">
        <w:rPr>
          <w:rFonts w:ascii="Arial" w:hAnsi="Arial" w:cs="Arial"/>
          <w:i/>
          <w:sz w:val="24"/>
          <w:szCs w:val="24"/>
        </w:rPr>
        <w:t>usa los resultados de la investigación para profundizar en el conocimiento y los procesos de aprendizaje de sus alumnos</w:t>
      </w:r>
      <w:r>
        <w:rPr>
          <w:rFonts w:ascii="Arial" w:hAnsi="Arial" w:cs="Arial"/>
          <w:i/>
          <w:sz w:val="24"/>
          <w:szCs w:val="24"/>
        </w:rPr>
        <w:t xml:space="preserve">; </w:t>
      </w:r>
      <w:r w:rsidRPr="00380F69">
        <w:rPr>
          <w:rFonts w:ascii="Arial" w:hAnsi="Arial" w:cs="Arial"/>
          <w:iCs/>
          <w:sz w:val="24"/>
          <w:szCs w:val="24"/>
        </w:rPr>
        <w:t>la trabaj</w:t>
      </w:r>
      <w:r>
        <w:rPr>
          <w:rFonts w:ascii="Arial" w:hAnsi="Arial" w:cs="Arial"/>
          <w:iCs/>
          <w:sz w:val="24"/>
          <w:szCs w:val="24"/>
        </w:rPr>
        <w:t xml:space="preserve">é en el momento de aplicar entrevistas a los niños para conocerlos más, a los padres de familia para realizar mi diagnostico sobre el alumno con problemas de habilidades emocionales, </w:t>
      </w:r>
      <w:r w:rsidR="00E208E9">
        <w:rPr>
          <w:rFonts w:ascii="Arial" w:hAnsi="Arial" w:cs="Arial"/>
          <w:iCs/>
          <w:sz w:val="24"/>
          <w:szCs w:val="24"/>
        </w:rPr>
        <w:t xml:space="preserve">a la docente de usaer y educadora titular para detectar y conocer más </w:t>
      </w:r>
      <w:r w:rsidR="00E208E9">
        <w:rPr>
          <w:rFonts w:ascii="Arial" w:hAnsi="Arial" w:cs="Arial"/>
          <w:iCs/>
          <w:sz w:val="24"/>
          <w:szCs w:val="24"/>
        </w:rPr>
        <w:lastRenderedPageBreak/>
        <w:t>acerca de las barreras de aprendizaje presentes en el aula, destacando a un alumno</w:t>
      </w:r>
      <w:r w:rsidR="00017CDF">
        <w:rPr>
          <w:rFonts w:ascii="Arial" w:hAnsi="Arial" w:cs="Arial"/>
          <w:iCs/>
          <w:sz w:val="24"/>
          <w:szCs w:val="24"/>
        </w:rPr>
        <w:t xml:space="preserve">, al aplicar un cuestionario sobre los desafíos que tienen presentes los docentes en la actualidad. Todos instrumentos, fueron utilizados para realizar análisis de distintas situaciones, algunos para acoplarlos en secuencias didácticas y trabajarse en el aula. Todos con el propósito siempre de la mejora escolar en mis alumnos, para lograr de esta manera aprendizajes significativos, sin barreras que no les permitan aprender (que es lo más importante). </w:t>
      </w:r>
    </w:p>
    <w:p w14:paraId="0C416444" w14:textId="0A267350" w:rsidR="00175BC6" w:rsidRDefault="00B43AC2" w:rsidP="00B81224">
      <w:pPr>
        <w:spacing w:line="360" w:lineRule="auto"/>
        <w:jc w:val="both"/>
        <w:rPr>
          <w:rFonts w:ascii="Arial" w:hAnsi="Arial" w:cs="Arial"/>
          <w:sz w:val="24"/>
          <w:szCs w:val="24"/>
        </w:rPr>
      </w:pPr>
      <w:r>
        <w:rPr>
          <w:rFonts w:ascii="Arial" w:hAnsi="Arial" w:cs="Arial"/>
          <w:iCs/>
          <w:sz w:val="24"/>
          <w:szCs w:val="24"/>
        </w:rPr>
        <w:t xml:space="preserve">Al principio de estas jornadas de prácticas tenía miedo porque sentía que no sabía nada, incluso dudaba si realmente era una persona capaz de las habilidades que tiene una educadora. </w:t>
      </w:r>
      <w:r w:rsidR="000124CA">
        <w:rPr>
          <w:rFonts w:ascii="Arial" w:hAnsi="Arial" w:cs="Arial"/>
          <w:iCs/>
          <w:sz w:val="24"/>
          <w:szCs w:val="24"/>
        </w:rPr>
        <w:t xml:space="preserve">Pero ahora después de participar en esta gran experiencia, se que realmente podré ser una excelente educadora si me lo propongo y también sé que lo voy a lograr. No puedo decir que mis practicas fueron perfectas porque no creo que eso exista, sin embargo, puedo decir que fueron muy buenas porque me supe adaptar a los inconvenientes presentados como lo son el trabajo con esta modalidad virtual, la poca atención prestada por los directivos del jardín, el contexto en el que me encontraba, la nula experiencia con un grupo, etc. Pero realmente creo que esto me ayudó mucho a crear más seguridad en mí y ser una persona más fuerte en todos los sentidos. Como áreas de oportunidad, puedo encontrar el poco manejo con las TICs, porque se que puedo seguir mejorando en ese sentido y sobre todo en el manejo del grupo, sé que podré adquirirlo mediante las experiencias que vaya adquiriendo. Porque estoy completamente de acuerdo que la práctica hace al maestro y que los errores te hacen más fuerte. </w:t>
      </w:r>
    </w:p>
    <w:p w14:paraId="2778C36A" w14:textId="77777777" w:rsidR="00380F69" w:rsidRPr="006502F9" w:rsidRDefault="00380F69" w:rsidP="00B81224">
      <w:pPr>
        <w:spacing w:line="360" w:lineRule="auto"/>
        <w:jc w:val="both"/>
        <w:rPr>
          <w:rFonts w:ascii="Arial" w:hAnsi="Arial" w:cs="Arial"/>
          <w:iCs/>
          <w:sz w:val="24"/>
          <w:szCs w:val="24"/>
          <w:lang w:val="es-ES"/>
        </w:rPr>
      </w:pPr>
    </w:p>
    <w:p w14:paraId="0DE2034D" w14:textId="77777777" w:rsidR="00BE6CE2" w:rsidRPr="000741B0" w:rsidRDefault="00BE6CE2" w:rsidP="00B96581">
      <w:pPr>
        <w:spacing w:line="360" w:lineRule="auto"/>
        <w:jc w:val="both"/>
        <w:rPr>
          <w:rFonts w:ascii="Arial" w:hAnsi="Arial" w:cs="Arial"/>
          <w:sz w:val="24"/>
          <w:szCs w:val="24"/>
          <w:lang w:val="es-ES"/>
        </w:rPr>
      </w:pPr>
    </w:p>
    <w:p w14:paraId="60E5AA33" w14:textId="77777777" w:rsidR="00A1361C" w:rsidRPr="00B96581" w:rsidRDefault="00A1361C" w:rsidP="00B96581">
      <w:pPr>
        <w:spacing w:line="360" w:lineRule="auto"/>
        <w:jc w:val="both"/>
        <w:rPr>
          <w:rFonts w:ascii="Arial" w:hAnsi="Arial" w:cs="Arial"/>
          <w:sz w:val="24"/>
          <w:szCs w:val="24"/>
        </w:rPr>
      </w:pPr>
    </w:p>
    <w:p w14:paraId="719F3B0A" w14:textId="77777777" w:rsidR="00B96581" w:rsidRDefault="00B96581" w:rsidP="00B96581">
      <w:pPr>
        <w:spacing w:line="360" w:lineRule="auto"/>
        <w:jc w:val="both"/>
        <w:rPr>
          <w:rFonts w:ascii="Arial" w:hAnsi="Arial" w:cs="Arial"/>
          <w:sz w:val="24"/>
          <w:szCs w:val="24"/>
          <w:lang w:val="es-ES"/>
        </w:rPr>
      </w:pPr>
    </w:p>
    <w:p w14:paraId="645B35F6" w14:textId="77777777" w:rsidR="00B96581" w:rsidRDefault="00B96581">
      <w:pPr>
        <w:rPr>
          <w:rFonts w:ascii="Arial" w:hAnsi="Arial" w:cs="Arial"/>
          <w:sz w:val="24"/>
          <w:szCs w:val="24"/>
          <w:lang w:val="es-ES"/>
        </w:rPr>
      </w:pPr>
    </w:p>
    <w:p w14:paraId="471C3602" w14:textId="77777777" w:rsidR="009A2E71" w:rsidRPr="009A2E71" w:rsidRDefault="009A2E71">
      <w:pPr>
        <w:rPr>
          <w:rFonts w:ascii="Arial" w:hAnsi="Arial" w:cs="Arial"/>
          <w:sz w:val="24"/>
          <w:szCs w:val="24"/>
          <w:lang w:val="es-ES"/>
        </w:rPr>
      </w:pPr>
    </w:p>
    <w:p w14:paraId="5D6582C2" w14:textId="1A562259" w:rsidR="00E7365C" w:rsidRDefault="00E7365C">
      <w:pPr>
        <w:rPr>
          <w:rFonts w:ascii="Arial" w:hAnsi="Arial" w:cs="Arial"/>
          <w:sz w:val="24"/>
          <w:szCs w:val="24"/>
          <w:lang w:val="es-ES"/>
        </w:rPr>
      </w:pPr>
    </w:p>
    <w:p w14:paraId="757069F3" w14:textId="7FA321A0" w:rsidR="00E7365C" w:rsidRPr="00E7365C" w:rsidRDefault="00E7365C">
      <w:pPr>
        <w:rPr>
          <w:rFonts w:ascii="Arial" w:hAnsi="Arial" w:cs="Arial"/>
          <w:b/>
          <w:bCs/>
          <w:sz w:val="24"/>
          <w:szCs w:val="24"/>
          <w:lang w:val="es-ES"/>
        </w:rPr>
      </w:pPr>
      <w:r w:rsidRPr="00E7365C">
        <w:rPr>
          <w:rFonts w:ascii="Arial" w:hAnsi="Arial" w:cs="Arial"/>
          <w:b/>
          <w:bCs/>
          <w:sz w:val="24"/>
          <w:szCs w:val="24"/>
          <w:lang w:val="es-ES"/>
        </w:rPr>
        <w:lastRenderedPageBreak/>
        <w:t>Referencias</w:t>
      </w:r>
    </w:p>
    <w:p w14:paraId="304DF3BB" w14:textId="08BAB682" w:rsidR="00E7365C" w:rsidRDefault="00E7365C">
      <w:pPr>
        <w:rPr>
          <w:rFonts w:ascii="Arial" w:hAnsi="Arial" w:cs="Arial"/>
          <w:sz w:val="24"/>
          <w:szCs w:val="24"/>
          <w:lang w:val="es-ES"/>
        </w:rPr>
      </w:pPr>
      <w:r>
        <w:rPr>
          <w:rFonts w:ascii="Arial" w:hAnsi="Arial" w:cs="Arial"/>
          <w:sz w:val="24"/>
          <w:szCs w:val="24"/>
          <w:lang w:val="es-ES"/>
        </w:rPr>
        <w:t xml:space="preserve">Álvarez, J. (2001). </w:t>
      </w:r>
      <w:r w:rsidRPr="00E7365C">
        <w:rPr>
          <w:rFonts w:ascii="Arial" w:hAnsi="Arial" w:cs="Arial"/>
          <w:i/>
          <w:iCs/>
          <w:sz w:val="24"/>
          <w:szCs w:val="24"/>
          <w:lang w:val="es-ES"/>
        </w:rPr>
        <w:t>Evaluar para conocer, examinar para excluir</w:t>
      </w:r>
      <w:r>
        <w:rPr>
          <w:rFonts w:ascii="Arial" w:hAnsi="Arial" w:cs="Arial"/>
          <w:sz w:val="24"/>
          <w:szCs w:val="24"/>
          <w:lang w:val="es-ES"/>
        </w:rPr>
        <w:t xml:space="preserve">. Madrid: Morata. </w:t>
      </w:r>
    </w:p>
    <w:p w14:paraId="7DF85CF5" w14:textId="765B8B1F" w:rsidR="002D65B4" w:rsidRDefault="002D65B4">
      <w:pPr>
        <w:rPr>
          <w:rFonts w:ascii="Arial" w:hAnsi="Arial" w:cs="Arial"/>
          <w:sz w:val="24"/>
          <w:szCs w:val="24"/>
          <w:lang w:val="es-ES"/>
        </w:rPr>
      </w:pPr>
      <w:r>
        <w:rPr>
          <w:rFonts w:ascii="Arial" w:hAnsi="Arial" w:cs="Arial"/>
          <w:sz w:val="24"/>
          <w:szCs w:val="24"/>
          <w:lang w:val="es-ES"/>
        </w:rPr>
        <w:t xml:space="preserve">Caccuri, V. (2013). </w:t>
      </w:r>
      <w:r w:rsidRPr="002D65B4">
        <w:rPr>
          <w:rFonts w:ascii="Arial" w:hAnsi="Arial" w:cs="Arial"/>
          <w:i/>
          <w:iCs/>
          <w:sz w:val="24"/>
          <w:szCs w:val="24"/>
          <w:lang w:val="es-ES"/>
        </w:rPr>
        <w:t>Educación con TICs</w:t>
      </w:r>
      <w:r>
        <w:rPr>
          <w:rFonts w:ascii="Arial" w:hAnsi="Arial" w:cs="Arial"/>
          <w:sz w:val="24"/>
          <w:szCs w:val="24"/>
          <w:lang w:val="es-ES"/>
        </w:rPr>
        <w:t xml:space="preserve">. Buenos Aires: Fox Andina. </w:t>
      </w:r>
    </w:p>
    <w:p w14:paraId="30F50D50" w14:textId="135F238E" w:rsidR="00F36517" w:rsidRDefault="00F36517">
      <w:pPr>
        <w:rPr>
          <w:rFonts w:ascii="Arial" w:hAnsi="Arial" w:cs="Arial"/>
          <w:sz w:val="24"/>
          <w:szCs w:val="24"/>
        </w:rPr>
      </w:pPr>
      <w:r w:rsidRPr="00F36517">
        <w:rPr>
          <w:rFonts w:ascii="Arial" w:hAnsi="Arial" w:cs="Arial"/>
          <w:sz w:val="24"/>
          <w:szCs w:val="24"/>
        </w:rPr>
        <w:t xml:space="preserve">Ministerio de Educación de la Nación. (2015). </w:t>
      </w:r>
      <w:r w:rsidRPr="00F36517">
        <w:rPr>
          <w:rFonts w:ascii="Arial" w:hAnsi="Arial" w:cs="Arial"/>
          <w:i/>
          <w:sz w:val="24"/>
          <w:szCs w:val="24"/>
        </w:rPr>
        <w:t>Documento transversal 1, la alfabetización inicial</w:t>
      </w:r>
      <w:r w:rsidRPr="00F36517">
        <w:rPr>
          <w:rFonts w:ascii="Arial" w:hAnsi="Arial" w:cs="Arial"/>
          <w:sz w:val="24"/>
          <w:szCs w:val="24"/>
        </w:rPr>
        <w:t>. Buenos Aires: Ministerio de Educación de la Nación.</w:t>
      </w:r>
    </w:p>
    <w:p w14:paraId="43E3C000" w14:textId="25BC3091" w:rsidR="009500AD" w:rsidRDefault="009500AD">
      <w:pPr>
        <w:rPr>
          <w:rFonts w:ascii="Arial" w:hAnsi="Arial" w:cs="Arial"/>
          <w:sz w:val="24"/>
          <w:szCs w:val="24"/>
        </w:rPr>
      </w:pPr>
      <w:r>
        <w:rPr>
          <w:rFonts w:ascii="Arial" w:hAnsi="Arial" w:cs="Arial"/>
          <w:sz w:val="24"/>
          <w:szCs w:val="24"/>
        </w:rPr>
        <w:t xml:space="preserve">Moreno, M. (2014). </w:t>
      </w:r>
      <w:r w:rsidRPr="009500AD">
        <w:rPr>
          <w:rFonts w:ascii="Arial" w:hAnsi="Arial" w:cs="Arial"/>
          <w:sz w:val="24"/>
          <w:szCs w:val="24"/>
        </w:rPr>
        <w:t>E</w:t>
      </w:r>
      <w:r w:rsidRPr="009500AD">
        <w:rPr>
          <w:rFonts w:ascii="Arial" w:hAnsi="Arial" w:cs="Arial"/>
          <w:i/>
          <w:iCs/>
          <w:sz w:val="24"/>
          <w:szCs w:val="24"/>
        </w:rPr>
        <w:t>strategias pedagógicas basadas en el diseño universal para el aprendizaje: una aproximación desde la comunicación educativa</w:t>
      </w:r>
      <w:r>
        <w:rPr>
          <w:rFonts w:ascii="Arial" w:hAnsi="Arial" w:cs="Arial"/>
          <w:sz w:val="24"/>
          <w:szCs w:val="24"/>
        </w:rPr>
        <w:t xml:space="preserve">. Bogotá: </w:t>
      </w:r>
      <w:r w:rsidRPr="009500AD">
        <w:rPr>
          <w:rFonts w:ascii="Arial" w:hAnsi="Arial" w:cs="Arial"/>
          <w:sz w:val="24"/>
          <w:szCs w:val="24"/>
        </w:rPr>
        <w:t>Universidad Nacional de Colombia</w:t>
      </w:r>
      <w:r>
        <w:rPr>
          <w:rFonts w:ascii="Arial" w:hAnsi="Arial" w:cs="Arial"/>
          <w:sz w:val="24"/>
          <w:szCs w:val="24"/>
        </w:rPr>
        <w:t>.</w:t>
      </w:r>
    </w:p>
    <w:p w14:paraId="3F9FE1E6" w14:textId="640B42E5" w:rsidR="0047764A" w:rsidRPr="00F36517" w:rsidRDefault="0047764A">
      <w:pPr>
        <w:rPr>
          <w:rFonts w:ascii="Arial" w:hAnsi="Arial" w:cs="Arial"/>
          <w:sz w:val="24"/>
          <w:szCs w:val="24"/>
        </w:rPr>
      </w:pPr>
      <w:r>
        <w:rPr>
          <w:rFonts w:ascii="Arial" w:hAnsi="Arial" w:cs="Arial"/>
          <w:sz w:val="24"/>
          <w:szCs w:val="24"/>
        </w:rPr>
        <w:t xml:space="preserve">Secretaría de Educación Pública. (2017). </w:t>
      </w:r>
      <w:r w:rsidRPr="0047764A">
        <w:rPr>
          <w:rFonts w:ascii="Arial" w:hAnsi="Arial" w:cs="Arial"/>
          <w:i/>
          <w:iCs/>
          <w:sz w:val="24"/>
          <w:szCs w:val="24"/>
        </w:rPr>
        <w:t>Aprendizajes clave para la educación integral</w:t>
      </w:r>
      <w:r>
        <w:rPr>
          <w:rFonts w:ascii="Arial" w:hAnsi="Arial" w:cs="Arial"/>
          <w:sz w:val="24"/>
          <w:szCs w:val="24"/>
        </w:rPr>
        <w:t>. México: SEP.</w:t>
      </w:r>
    </w:p>
    <w:p w14:paraId="62A337C6" w14:textId="7CA4EA17" w:rsidR="00A410A5" w:rsidRPr="00A410A5" w:rsidRDefault="00A410A5" w:rsidP="00A410A5">
      <w:pPr>
        <w:rPr>
          <w:rFonts w:ascii="Arial" w:hAnsi="Arial" w:cs="Arial"/>
          <w:sz w:val="24"/>
          <w:szCs w:val="24"/>
        </w:rPr>
      </w:pPr>
      <w:r w:rsidRPr="00A410A5">
        <w:rPr>
          <w:rFonts w:ascii="Arial" w:hAnsi="Arial" w:cs="Arial"/>
          <w:sz w:val="24"/>
          <w:szCs w:val="24"/>
        </w:rPr>
        <w:t xml:space="preserve">Sesento, L. (2018). </w:t>
      </w:r>
      <w:r w:rsidRPr="00A410A5">
        <w:rPr>
          <w:rFonts w:ascii="Arial" w:hAnsi="Arial" w:cs="Arial"/>
          <w:i/>
          <w:iCs/>
          <w:sz w:val="24"/>
          <w:szCs w:val="24"/>
        </w:rPr>
        <w:t>La evaluación diagnóstica y su importancia en la docencia universitaria</w:t>
      </w:r>
      <w:r w:rsidRPr="00A410A5">
        <w:rPr>
          <w:rFonts w:ascii="Arial" w:hAnsi="Arial" w:cs="Arial"/>
          <w:sz w:val="24"/>
          <w:szCs w:val="24"/>
        </w:rPr>
        <w:t>. Revista Atlante: Cuadernos de Educación y Desarrollo (septiembre 2018). En línea:</w:t>
      </w:r>
      <w:r>
        <w:rPr>
          <w:rFonts w:ascii="Arial" w:hAnsi="Arial" w:cs="Arial"/>
          <w:sz w:val="24"/>
          <w:szCs w:val="24"/>
        </w:rPr>
        <w:t xml:space="preserve"> </w:t>
      </w:r>
      <w:r w:rsidRPr="00A410A5">
        <w:rPr>
          <w:rFonts w:ascii="Arial" w:hAnsi="Arial" w:cs="Arial"/>
          <w:sz w:val="24"/>
          <w:szCs w:val="24"/>
        </w:rPr>
        <w:t>https://www.eumed.net/rev/atlante/2018/09/evaluacion-diagnostica-docencia.html</w:t>
      </w:r>
      <w:r>
        <w:rPr>
          <w:rFonts w:ascii="Arial" w:hAnsi="Arial" w:cs="Arial"/>
          <w:sz w:val="24"/>
          <w:szCs w:val="24"/>
        </w:rPr>
        <w:t xml:space="preserve"> </w:t>
      </w:r>
      <w:r w:rsidRPr="00A410A5">
        <w:rPr>
          <w:rFonts w:ascii="Arial" w:hAnsi="Arial" w:cs="Arial"/>
          <w:sz w:val="24"/>
          <w:szCs w:val="24"/>
        </w:rPr>
        <w:t>//hdl.handle.net/20.500.11763/atlante1809evaluacion-diagnostica-docencia</w:t>
      </w:r>
    </w:p>
    <w:p w14:paraId="24B7CD01" w14:textId="4CF5B931" w:rsidR="00A410A5" w:rsidRDefault="00A410A5" w:rsidP="00A410A5">
      <w:pPr>
        <w:rPr>
          <w:rFonts w:ascii="Arial" w:hAnsi="Arial" w:cs="Arial"/>
          <w:sz w:val="24"/>
          <w:szCs w:val="24"/>
          <w:lang w:val="es-ES"/>
        </w:rPr>
      </w:pPr>
    </w:p>
    <w:p w14:paraId="09CE6838" w14:textId="4E80D089" w:rsidR="00332414" w:rsidRDefault="00332414" w:rsidP="00A410A5">
      <w:pPr>
        <w:rPr>
          <w:rFonts w:ascii="Arial" w:hAnsi="Arial" w:cs="Arial"/>
          <w:sz w:val="24"/>
          <w:szCs w:val="24"/>
          <w:lang w:val="es-ES"/>
        </w:rPr>
      </w:pPr>
    </w:p>
    <w:p w14:paraId="3ECCE758" w14:textId="55D3F10F" w:rsidR="00332414" w:rsidRDefault="00332414" w:rsidP="00A410A5">
      <w:pPr>
        <w:rPr>
          <w:rFonts w:ascii="Arial" w:hAnsi="Arial" w:cs="Arial"/>
          <w:sz w:val="24"/>
          <w:szCs w:val="24"/>
          <w:lang w:val="es-ES"/>
        </w:rPr>
      </w:pPr>
    </w:p>
    <w:p w14:paraId="3ED3C156" w14:textId="5CACE7DE" w:rsidR="00332414" w:rsidRDefault="00332414" w:rsidP="00A410A5">
      <w:pPr>
        <w:rPr>
          <w:rFonts w:ascii="Arial" w:hAnsi="Arial" w:cs="Arial"/>
          <w:sz w:val="24"/>
          <w:szCs w:val="24"/>
          <w:lang w:val="es-ES"/>
        </w:rPr>
      </w:pPr>
    </w:p>
    <w:p w14:paraId="70481181" w14:textId="17D4643F" w:rsidR="00332414" w:rsidRDefault="00332414" w:rsidP="00A410A5">
      <w:pPr>
        <w:rPr>
          <w:rFonts w:ascii="Arial" w:hAnsi="Arial" w:cs="Arial"/>
          <w:sz w:val="24"/>
          <w:szCs w:val="24"/>
          <w:lang w:val="es-ES"/>
        </w:rPr>
      </w:pPr>
    </w:p>
    <w:p w14:paraId="4A168B65" w14:textId="5DEE789B" w:rsidR="00332414" w:rsidRDefault="00332414" w:rsidP="00A410A5">
      <w:pPr>
        <w:rPr>
          <w:rFonts w:ascii="Arial" w:hAnsi="Arial" w:cs="Arial"/>
          <w:sz w:val="24"/>
          <w:szCs w:val="24"/>
          <w:lang w:val="es-ES"/>
        </w:rPr>
      </w:pPr>
    </w:p>
    <w:p w14:paraId="2095C720" w14:textId="2D04D0EC" w:rsidR="00332414" w:rsidRDefault="00332414" w:rsidP="00A410A5">
      <w:pPr>
        <w:rPr>
          <w:rFonts w:ascii="Arial" w:hAnsi="Arial" w:cs="Arial"/>
          <w:sz w:val="24"/>
          <w:szCs w:val="24"/>
          <w:lang w:val="es-ES"/>
        </w:rPr>
      </w:pPr>
    </w:p>
    <w:p w14:paraId="2CCFAD5A" w14:textId="363A1157" w:rsidR="00332414" w:rsidRDefault="00332414" w:rsidP="00A410A5">
      <w:pPr>
        <w:rPr>
          <w:rFonts w:ascii="Arial" w:hAnsi="Arial" w:cs="Arial"/>
          <w:sz w:val="24"/>
          <w:szCs w:val="24"/>
          <w:lang w:val="es-ES"/>
        </w:rPr>
      </w:pPr>
    </w:p>
    <w:p w14:paraId="6CB8008F" w14:textId="69FA5280" w:rsidR="00332414" w:rsidRDefault="00332414" w:rsidP="00A410A5">
      <w:pPr>
        <w:rPr>
          <w:rFonts w:ascii="Arial" w:hAnsi="Arial" w:cs="Arial"/>
          <w:sz w:val="24"/>
          <w:szCs w:val="24"/>
          <w:lang w:val="es-ES"/>
        </w:rPr>
      </w:pPr>
    </w:p>
    <w:p w14:paraId="433BEFB6" w14:textId="6D67F294" w:rsidR="00332414" w:rsidRDefault="00332414" w:rsidP="00A410A5">
      <w:pPr>
        <w:rPr>
          <w:rFonts w:ascii="Arial" w:hAnsi="Arial" w:cs="Arial"/>
          <w:sz w:val="24"/>
          <w:szCs w:val="24"/>
          <w:lang w:val="es-ES"/>
        </w:rPr>
      </w:pPr>
    </w:p>
    <w:p w14:paraId="47D21352" w14:textId="613C1EDB" w:rsidR="00332414" w:rsidRDefault="00332414" w:rsidP="00A410A5">
      <w:pPr>
        <w:rPr>
          <w:rFonts w:ascii="Arial" w:hAnsi="Arial" w:cs="Arial"/>
          <w:sz w:val="24"/>
          <w:szCs w:val="24"/>
          <w:lang w:val="es-ES"/>
        </w:rPr>
      </w:pPr>
    </w:p>
    <w:p w14:paraId="5A78B13E" w14:textId="633470C3" w:rsidR="00332414" w:rsidRDefault="00332414" w:rsidP="00A410A5">
      <w:pPr>
        <w:rPr>
          <w:rFonts w:ascii="Arial" w:hAnsi="Arial" w:cs="Arial"/>
          <w:sz w:val="24"/>
          <w:szCs w:val="24"/>
          <w:lang w:val="es-ES"/>
        </w:rPr>
      </w:pPr>
    </w:p>
    <w:p w14:paraId="6DD6CF7D" w14:textId="64E2E8C4" w:rsidR="00332414" w:rsidRDefault="00332414" w:rsidP="00A410A5">
      <w:pPr>
        <w:rPr>
          <w:rFonts w:ascii="Arial" w:hAnsi="Arial" w:cs="Arial"/>
          <w:sz w:val="24"/>
          <w:szCs w:val="24"/>
          <w:lang w:val="es-ES"/>
        </w:rPr>
      </w:pPr>
    </w:p>
    <w:p w14:paraId="700898DE" w14:textId="14DD6B8C" w:rsidR="00332414" w:rsidRDefault="00332414" w:rsidP="00A410A5">
      <w:pPr>
        <w:rPr>
          <w:rFonts w:ascii="Arial" w:hAnsi="Arial" w:cs="Arial"/>
          <w:sz w:val="24"/>
          <w:szCs w:val="24"/>
          <w:lang w:val="es-ES"/>
        </w:rPr>
      </w:pPr>
    </w:p>
    <w:p w14:paraId="0D7386BF" w14:textId="2404F94C" w:rsidR="00332414" w:rsidRDefault="00332414" w:rsidP="00A410A5">
      <w:pPr>
        <w:rPr>
          <w:rFonts w:ascii="Arial" w:hAnsi="Arial" w:cs="Arial"/>
          <w:sz w:val="24"/>
          <w:szCs w:val="24"/>
          <w:lang w:val="es-ES"/>
        </w:rPr>
      </w:pPr>
    </w:p>
    <w:p w14:paraId="6DDC9D04" w14:textId="43809C70" w:rsidR="00332414" w:rsidRDefault="00332414" w:rsidP="00A410A5">
      <w:pPr>
        <w:rPr>
          <w:rFonts w:ascii="Arial" w:hAnsi="Arial" w:cs="Arial"/>
          <w:sz w:val="24"/>
          <w:szCs w:val="24"/>
          <w:lang w:val="es-ES"/>
        </w:rPr>
      </w:pPr>
    </w:p>
    <w:p w14:paraId="5DA20B62" w14:textId="77777777" w:rsidR="00332414" w:rsidRDefault="00332414" w:rsidP="00A410A5">
      <w:pPr>
        <w:rPr>
          <w:rFonts w:ascii="Arial" w:hAnsi="Arial" w:cs="Arial"/>
          <w:sz w:val="24"/>
          <w:szCs w:val="24"/>
          <w:lang w:val="es-ES"/>
        </w:rPr>
        <w:sectPr w:rsidR="00332414" w:rsidSect="009A2E71">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37FE4370" w14:textId="7FCFB00E" w:rsidR="00332414" w:rsidRPr="00332414" w:rsidRDefault="00332414" w:rsidP="00A410A5">
      <w:pPr>
        <w:rPr>
          <w:rFonts w:ascii="Arial" w:hAnsi="Arial" w:cs="Arial"/>
          <w:b/>
          <w:bCs/>
          <w:sz w:val="24"/>
          <w:szCs w:val="24"/>
          <w:lang w:val="es-ES"/>
        </w:rPr>
      </w:pPr>
      <w:r w:rsidRPr="00332414">
        <w:rPr>
          <w:rFonts w:ascii="Arial" w:hAnsi="Arial" w:cs="Arial"/>
          <w:b/>
          <w:bCs/>
          <w:sz w:val="24"/>
          <w:szCs w:val="24"/>
          <w:lang w:val="es-ES"/>
        </w:rPr>
        <w:lastRenderedPageBreak/>
        <w:t>Rubrica</w:t>
      </w:r>
    </w:p>
    <w:p w14:paraId="0A4338CF" w14:textId="77777777" w:rsidR="00332414" w:rsidRPr="00332414" w:rsidRDefault="00332414" w:rsidP="00332414">
      <w:pPr>
        <w:spacing w:after="0" w:line="240" w:lineRule="auto"/>
        <w:jc w:val="center"/>
        <w:rPr>
          <w:rFonts w:ascii="Calibri" w:eastAsia="Calibri" w:hAnsi="Calibri" w:cs="Times New Roman"/>
        </w:rPr>
      </w:pPr>
      <w:r w:rsidRPr="00332414">
        <w:rPr>
          <w:rFonts w:ascii="Calibri" w:eastAsia="Calibri" w:hAnsi="Calibri" w:cs="Times New Roman"/>
          <w:b/>
          <w:sz w:val="28"/>
        </w:rPr>
        <w:t>Evidencia integradora. Cuarto semestre.</w:t>
      </w:r>
    </w:p>
    <w:tbl>
      <w:tblPr>
        <w:tblW w:w="14627" w:type="dxa"/>
        <w:jc w:val="center"/>
        <w:tblCellMar>
          <w:left w:w="70" w:type="dxa"/>
          <w:right w:w="70" w:type="dxa"/>
        </w:tblCellMar>
        <w:tblLook w:val="04A0" w:firstRow="1" w:lastRow="0" w:firstColumn="1" w:lastColumn="0" w:noHBand="0" w:noVBand="1"/>
      </w:tblPr>
      <w:tblGrid>
        <w:gridCol w:w="2420"/>
        <w:gridCol w:w="1570"/>
        <w:gridCol w:w="2851"/>
        <w:gridCol w:w="2252"/>
        <w:gridCol w:w="1832"/>
        <w:gridCol w:w="436"/>
        <w:gridCol w:w="3266"/>
      </w:tblGrid>
      <w:tr w:rsidR="00332414" w:rsidRPr="00332414" w14:paraId="6D525BB5" w14:textId="77777777" w:rsidTr="00332414">
        <w:trPr>
          <w:trHeight w:val="184"/>
          <w:jc w:val="center"/>
        </w:trPr>
        <w:tc>
          <w:tcPr>
            <w:tcW w:w="14627"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FE70908" w14:textId="77777777" w:rsidR="00332414" w:rsidRPr="00332414" w:rsidRDefault="00332414" w:rsidP="00332414">
            <w:pPr>
              <w:spacing w:after="0" w:line="240" w:lineRule="auto"/>
              <w:jc w:val="center"/>
              <w:rPr>
                <w:rFonts w:ascii="Calibri" w:eastAsia="Calibri" w:hAnsi="Calibri" w:cs="Times New Roman"/>
                <w:b/>
                <w:szCs w:val="20"/>
              </w:rPr>
            </w:pPr>
            <w:r w:rsidRPr="00332414">
              <w:rPr>
                <w:rFonts w:ascii="Calibri" w:eastAsia="Times New Roman" w:hAnsi="Calibri" w:cs="Times New Roman"/>
                <w:b/>
                <w:bCs/>
                <w:color w:val="2E74B5"/>
                <w:szCs w:val="20"/>
                <w:lang w:eastAsia="es-MX"/>
              </w:rPr>
              <w:t xml:space="preserve">RÚBRICA </w:t>
            </w:r>
            <w:r w:rsidRPr="00332414">
              <w:rPr>
                <w:rFonts w:ascii="Calibri" w:eastAsia="Calibri" w:hAnsi="Calibri" w:cs="Times New Roman"/>
                <w:b/>
                <w:color w:val="2E74B5"/>
                <w:szCs w:val="20"/>
              </w:rPr>
              <w:t>PARA EVALUAR ESCRITO ANALÍTICO-REFLEXIVO</w:t>
            </w:r>
          </w:p>
        </w:tc>
      </w:tr>
      <w:tr w:rsidR="00332414" w:rsidRPr="00332414" w14:paraId="53BB972B" w14:textId="77777777" w:rsidTr="00332414">
        <w:trPr>
          <w:trHeight w:val="985"/>
          <w:jc w:val="center"/>
        </w:trPr>
        <w:tc>
          <w:tcPr>
            <w:tcW w:w="1092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B952CDD" w14:textId="77777777" w:rsidR="00332414" w:rsidRPr="00332414" w:rsidRDefault="00332414" w:rsidP="00332414">
            <w:pPr>
              <w:spacing w:after="0" w:line="240" w:lineRule="auto"/>
              <w:rPr>
                <w:rFonts w:ascii="Calibri" w:eastAsia="Times New Roman" w:hAnsi="Calibri" w:cs="Times New Roman"/>
                <w:color w:val="000000"/>
                <w:szCs w:val="20"/>
                <w:lang w:eastAsia="es-MX"/>
              </w:rPr>
            </w:pPr>
            <w:r w:rsidRPr="00332414">
              <w:rPr>
                <w:rFonts w:ascii="Calibri" w:eastAsia="Times New Roman" w:hAnsi="Calibri" w:cs="Times New Roman"/>
                <w:b/>
                <w:bCs/>
                <w:color w:val="366092"/>
                <w:szCs w:val="20"/>
                <w:lang w:eastAsia="es-MX"/>
              </w:rPr>
              <w:t>Competencia:</w:t>
            </w:r>
            <w:r w:rsidRPr="00332414">
              <w:rPr>
                <w:rFonts w:ascii="Calibri" w:eastAsia="Calibri" w:hAnsi="Calibri" w:cs="Times New Roman"/>
                <w:i/>
                <w:szCs w:val="20"/>
              </w:rPr>
              <w:t xml:space="preserve"> e</w:t>
            </w:r>
            <w:r w:rsidRPr="00332414">
              <w:rPr>
                <w:rFonts w:ascii="Calibri" w:eastAsia="Times New Roman" w:hAnsi="Calibri"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14:paraId="74E6C25E" w14:textId="77777777" w:rsidR="00332414" w:rsidRPr="00332414" w:rsidRDefault="00332414" w:rsidP="00332414">
            <w:pPr>
              <w:spacing w:after="0" w:line="240" w:lineRule="auto"/>
              <w:rPr>
                <w:rFonts w:ascii="Calibri" w:eastAsia="Times New Roman" w:hAnsi="Calibri" w:cs="Times New Roman"/>
                <w:color w:val="000000"/>
                <w:szCs w:val="20"/>
                <w:lang w:eastAsia="es-MX"/>
              </w:rPr>
            </w:pPr>
            <w:r w:rsidRPr="00332414">
              <w:rPr>
                <w:rFonts w:ascii="Calibri" w:eastAsia="Times New Roman" w:hAnsi="Calibri" w:cs="Times New Roman"/>
                <w:b/>
                <w:bCs/>
                <w:color w:val="366092"/>
                <w:szCs w:val="20"/>
                <w:lang w:eastAsia="es-MX"/>
              </w:rPr>
              <w:t>Problema:</w:t>
            </w:r>
            <w:r w:rsidRPr="00332414">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332414" w:rsidRPr="00332414" w14:paraId="559DA2F8" w14:textId="77777777" w:rsidTr="00332414">
        <w:trPr>
          <w:trHeight w:val="276"/>
          <w:jc w:val="center"/>
        </w:trPr>
        <w:tc>
          <w:tcPr>
            <w:tcW w:w="2420" w:type="dxa"/>
            <w:tcBorders>
              <w:top w:val="nil"/>
              <w:left w:val="single" w:sz="4" w:space="0" w:color="auto"/>
              <w:bottom w:val="single" w:sz="4" w:space="0" w:color="auto"/>
              <w:right w:val="single" w:sz="4" w:space="0" w:color="auto"/>
            </w:tcBorders>
            <w:shd w:val="clear" w:color="000000" w:fill="F2F2F2"/>
            <w:noWrap/>
            <w:vAlign w:val="bottom"/>
            <w:hideMark/>
          </w:tcPr>
          <w:p w14:paraId="5EA332BF" w14:textId="77777777" w:rsidR="00332414" w:rsidRPr="00332414" w:rsidRDefault="00332414" w:rsidP="00332414">
            <w:pPr>
              <w:spacing w:after="0" w:line="240" w:lineRule="auto"/>
              <w:jc w:val="center"/>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35DEB955" w14:textId="77777777" w:rsidR="00332414" w:rsidRPr="00332414" w:rsidRDefault="00332414" w:rsidP="00332414">
            <w:pPr>
              <w:spacing w:after="0" w:line="240" w:lineRule="auto"/>
              <w:jc w:val="center"/>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3C78B397" w14:textId="77777777" w:rsidR="00332414" w:rsidRPr="00332414" w:rsidRDefault="00332414" w:rsidP="00332414">
            <w:pPr>
              <w:spacing w:after="0" w:line="240" w:lineRule="auto"/>
              <w:jc w:val="center"/>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7D8E8D28" w14:textId="77777777" w:rsidR="00332414" w:rsidRPr="00332414" w:rsidRDefault="00332414" w:rsidP="00332414">
            <w:pPr>
              <w:spacing w:after="0" w:line="240" w:lineRule="auto"/>
              <w:jc w:val="center"/>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60CA278C" w14:textId="77777777" w:rsidR="00332414" w:rsidRPr="00332414" w:rsidRDefault="00332414" w:rsidP="00332414">
            <w:pPr>
              <w:spacing w:after="0" w:line="240" w:lineRule="auto"/>
              <w:jc w:val="center"/>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14:paraId="465C14FA" w14:textId="77777777" w:rsidR="00332414" w:rsidRPr="00332414" w:rsidRDefault="00332414" w:rsidP="00332414">
            <w:pPr>
              <w:spacing w:after="0" w:line="240" w:lineRule="auto"/>
              <w:jc w:val="center"/>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Competente</w:t>
            </w:r>
          </w:p>
        </w:tc>
      </w:tr>
      <w:tr w:rsidR="00332414" w:rsidRPr="00332414" w14:paraId="1CED05EE" w14:textId="77777777" w:rsidTr="00332414">
        <w:trPr>
          <w:trHeight w:val="547"/>
          <w:jc w:val="center"/>
        </w:trPr>
        <w:tc>
          <w:tcPr>
            <w:tcW w:w="2420" w:type="dxa"/>
            <w:tcBorders>
              <w:top w:val="single" w:sz="4" w:space="0" w:color="auto"/>
              <w:left w:val="single" w:sz="4" w:space="0" w:color="auto"/>
              <w:bottom w:val="single" w:sz="4" w:space="0" w:color="auto"/>
              <w:right w:val="single" w:sz="4" w:space="0" w:color="auto"/>
            </w:tcBorders>
            <w:shd w:val="clear" w:color="auto" w:fill="auto"/>
            <w:noWrap/>
            <w:hideMark/>
          </w:tcPr>
          <w:p w14:paraId="1B81F05E" w14:textId="77777777" w:rsidR="00332414" w:rsidRPr="00332414" w:rsidRDefault="00332414" w:rsidP="00332414">
            <w:pPr>
              <w:spacing w:after="0" w:line="240" w:lineRule="auto"/>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Evidencia:</w:t>
            </w:r>
          </w:p>
          <w:p w14:paraId="62EF0BAE" w14:textId="77777777" w:rsidR="00332414" w:rsidRPr="00332414" w:rsidRDefault="00332414" w:rsidP="00332414">
            <w:pPr>
              <w:spacing w:after="0" w:line="240" w:lineRule="auto"/>
              <w:rPr>
                <w:rFonts w:ascii="Calibri" w:eastAsia="Times New Roman" w:hAnsi="Calibri" w:cs="Times New Roman"/>
                <w:b/>
                <w:bCs/>
                <w:color w:val="366092"/>
                <w:szCs w:val="20"/>
                <w:lang w:eastAsia="es-MX"/>
              </w:rPr>
            </w:pPr>
            <w:r w:rsidRPr="00332414">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07A001A2"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r w:rsidRPr="00332414">
              <w:rPr>
                <w:rFonts w:ascii="Calibri" w:eastAsia="Times New Roman" w:hAnsi="Calibri" w:cs="Times New Roman"/>
                <w:i/>
                <w:iCs/>
                <w:color w:val="000000"/>
                <w:szCs w:val="20"/>
                <w:lang w:eastAsia="es-MX"/>
              </w:rPr>
              <w:t>Describe vagamente los resultados de su intervención desde cada curso.</w:t>
            </w:r>
          </w:p>
          <w:p w14:paraId="206B5B27"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p>
          <w:p w14:paraId="51949C97"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r w:rsidRPr="00332414">
              <w:rPr>
                <w:rFonts w:ascii="Calibri" w:eastAsia="Times New Roman" w:hAnsi="Calibri" w:cs="Times New Roman"/>
                <w:i/>
                <w:iCs/>
                <w:color w:val="000000"/>
                <w:szCs w:val="20"/>
                <w:lang w:eastAsia="es-MX"/>
              </w:rPr>
              <w:t>Menciona las competencias que se favorecieron en el semestre sin autoevaluación.</w:t>
            </w:r>
          </w:p>
          <w:p w14:paraId="4D483A40"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p>
          <w:p w14:paraId="66EF8A94"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r w:rsidRPr="00332414">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0EA44E19"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 xml:space="preserve">Describe el resultado de su intervención y los logros obtenidos de manera general sin noción de análisis ni reflexión. </w:t>
            </w:r>
          </w:p>
          <w:p w14:paraId="5054D200" w14:textId="77777777" w:rsidR="00332414" w:rsidRPr="00332414" w:rsidRDefault="00332414" w:rsidP="00332414">
            <w:pPr>
              <w:spacing w:after="0" w:line="240" w:lineRule="auto"/>
              <w:rPr>
                <w:rFonts w:ascii="Calibri" w:eastAsia="Times New Roman" w:hAnsi="Calibri" w:cs="Times New Roman"/>
                <w:i/>
                <w:iCs/>
                <w:color w:val="000000"/>
                <w:szCs w:val="20"/>
                <w:highlight w:val="yellow"/>
                <w:lang w:eastAsia="es-MX"/>
              </w:rPr>
            </w:pPr>
          </w:p>
          <w:p w14:paraId="61091753"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Señala algunas de las competencias que se promovieron durante el semestre y las autoevalúa vagamente.</w:t>
            </w:r>
          </w:p>
          <w:p w14:paraId="34D0B660" w14:textId="77777777" w:rsidR="00332414" w:rsidRPr="00332414" w:rsidRDefault="00332414" w:rsidP="00332414">
            <w:pPr>
              <w:spacing w:after="0" w:line="240" w:lineRule="auto"/>
              <w:rPr>
                <w:rFonts w:ascii="Calibri" w:eastAsia="Calibri" w:hAnsi="Calibri" w:cs="Times New Roman"/>
                <w:i/>
              </w:rPr>
            </w:pPr>
          </w:p>
          <w:p w14:paraId="45F157F1" w14:textId="77777777" w:rsidR="00332414" w:rsidRPr="00332414" w:rsidRDefault="00332414" w:rsidP="00332414">
            <w:pPr>
              <w:spacing w:after="0" w:line="240" w:lineRule="auto"/>
              <w:rPr>
                <w:rFonts w:ascii="Calibri" w:eastAsia="Times New Roman" w:hAnsi="Calibri" w:cs="Times New Roman"/>
                <w:i/>
                <w:iCs/>
                <w:color w:val="000000"/>
                <w:szCs w:val="20"/>
                <w:highlight w:val="yellow"/>
                <w:lang w:eastAsia="es-MX"/>
              </w:rPr>
            </w:pPr>
            <w:r w:rsidRPr="00332414">
              <w:rPr>
                <w:rFonts w:ascii="Calibri" w:eastAsia="Calibri" w:hAnsi="Calibri" w:cs="Times New Roman"/>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56C794F0"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 xml:space="preserve">Analiza y reflexiona su intervención y los resultados logrados desde cada uno de los cursos. </w:t>
            </w:r>
          </w:p>
          <w:p w14:paraId="41A9939A" w14:textId="77777777" w:rsidR="00332414" w:rsidRPr="00332414" w:rsidRDefault="00332414" w:rsidP="00332414">
            <w:pPr>
              <w:spacing w:after="0" w:line="240" w:lineRule="auto"/>
              <w:rPr>
                <w:rFonts w:ascii="Calibri" w:eastAsia="Times New Roman" w:hAnsi="Calibri" w:cs="Times New Roman"/>
                <w:i/>
                <w:iCs/>
                <w:color w:val="000000"/>
                <w:szCs w:val="20"/>
                <w:highlight w:val="yellow"/>
                <w:lang w:eastAsia="es-MX"/>
              </w:rPr>
            </w:pPr>
          </w:p>
          <w:p w14:paraId="219061AD"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Autoevalúa el logro de las competencias que se promovieron durante el semestre.</w:t>
            </w:r>
          </w:p>
          <w:p w14:paraId="3AFFDE73" w14:textId="77777777" w:rsidR="00332414" w:rsidRPr="00332414" w:rsidRDefault="00332414" w:rsidP="00332414">
            <w:pPr>
              <w:spacing w:after="0" w:line="240" w:lineRule="auto"/>
              <w:rPr>
                <w:rFonts w:ascii="Calibri" w:eastAsia="Calibri" w:hAnsi="Calibri" w:cs="Times New Roman"/>
                <w:i/>
              </w:rPr>
            </w:pPr>
          </w:p>
          <w:p w14:paraId="0505A8E3"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Vincula sus ideas con la teoría con poca coherencia para fundamentar en la bibliografía de los cursos o planes y programas de educación básica.</w:t>
            </w:r>
          </w:p>
          <w:p w14:paraId="452CCE67" w14:textId="77777777" w:rsidR="00332414" w:rsidRPr="00332414" w:rsidRDefault="00332414" w:rsidP="00332414">
            <w:pPr>
              <w:spacing w:after="0" w:line="240" w:lineRule="auto"/>
              <w:rPr>
                <w:rFonts w:ascii="Calibri" w:eastAsia="Times New Roman" w:hAnsi="Calibri" w:cs="Times New Roman"/>
                <w:i/>
                <w:iCs/>
                <w:color w:val="000000"/>
                <w:szCs w:val="20"/>
                <w:highlight w:val="yellow"/>
                <w:lang w:eastAsia="es-MX"/>
              </w:rPr>
            </w:pPr>
          </w:p>
          <w:p w14:paraId="62F71943" w14:textId="77777777" w:rsidR="00332414" w:rsidRPr="00332414" w:rsidRDefault="00332414" w:rsidP="00332414">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3C9102FF"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 xml:space="preserve">Analiza y reflexiona su intervención y los resultados logrados de manera puntual desde cada uno de los cursos. </w:t>
            </w:r>
          </w:p>
          <w:p w14:paraId="222CBA71" w14:textId="77777777" w:rsidR="00332414" w:rsidRPr="00332414" w:rsidRDefault="00332414" w:rsidP="00332414">
            <w:pPr>
              <w:spacing w:after="0" w:line="240" w:lineRule="auto"/>
              <w:rPr>
                <w:rFonts w:ascii="Calibri" w:eastAsia="Calibri" w:hAnsi="Calibri" w:cs="Times New Roman"/>
                <w:i/>
              </w:rPr>
            </w:pPr>
          </w:p>
          <w:p w14:paraId="28F957AB"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Autoevalúa con base en evidencia el logro de las competencias que se promovieron durante el semestre.</w:t>
            </w:r>
          </w:p>
          <w:p w14:paraId="00A51411" w14:textId="77777777" w:rsidR="00332414" w:rsidRPr="00332414" w:rsidRDefault="00332414" w:rsidP="00332414">
            <w:pPr>
              <w:spacing w:after="0" w:line="240" w:lineRule="auto"/>
              <w:rPr>
                <w:rFonts w:ascii="Calibri" w:eastAsia="Calibri" w:hAnsi="Calibri" w:cs="Times New Roman"/>
                <w:i/>
              </w:rPr>
            </w:pPr>
          </w:p>
          <w:p w14:paraId="57FF7497"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14:paraId="7E28A955"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 xml:space="preserve">Analiza y reflexiona su intervención y los resultados logrados de manera puntual desde cada uno de los cursos. </w:t>
            </w:r>
          </w:p>
          <w:p w14:paraId="78F51D6F" w14:textId="77777777" w:rsidR="00332414" w:rsidRPr="00332414" w:rsidRDefault="00332414" w:rsidP="00332414">
            <w:pPr>
              <w:spacing w:after="0" w:line="240" w:lineRule="auto"/>
              <w:rPr>
                <w:rFonts w:ascii="Calibri" w:eastAsia="Calibri" w:hAnsi="Calibri" w:cs="Times New Roman"/>
                <w:i/>
              </w:rPr>
            </w:pPr>
          </w:p>
          <w:p w14:paraId="6E771964"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Autoevalúa con base en evidencia el logro de cada una de las competencias que se promovieron durante el semestre y hace un breve comparativo del estado inicial y final.</w:t>
            </w:r>
          </w:p>
          <w:p w14:paraId="6A160B16" w14:textId="77777777" w:rsidR="00332414" w:rsidRPr="00332414" w:rsidRDefault="00332414" w:rsidP="00332414">
            <w:pPr>
              <w:spacing w:after="0" w:line="240" w:lineRule="auto"/>
              <w:rPr>
                <w:rFonts w:ascii="Calibri" w:eastAsia="Calibri" w:hAnsi="Calibri" w:cs="Times New Roman"/>
                <w:i/>
              </w:rPr>
            </w:pPr>
          </w:p>
          <w:p w14:paraId="6AB42B46"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Vincula sus ideas con la teoría coherentemente para fundamentar en la bibliografía de los cursos, planes y programas de educación básica e investigaciones relacionadas con el campo de conocimiento.</w:t>
            </w:r>
          </w:p>
        </w:tc>
      </w:tr>
      <w:tr w:rsidR="00332414" w:rsidRPr="00332414" w14:paraId="50ABD8FE" w14:textId="77777777" w:rsidTr="00332414">
        <w:trPr>
          <w:trHeight w:val="300"/>
          <w:jc w:val="center"/>
        </w:trPr>
        <w:tc>
          <w:tcPr>
            <w:tcW w:w="2420" w:type="dxa"/>
            <w:tcBorders>
              <w:top w:val="single" w:sz="4" w:space="0" w:color="auto"/>
              <w:left w:val="single" w:sz="4" w:space="0" w:color="auto"/>
              <w:bottom w:val="nil"/>
              <w:right w:val="single" w:sz="4" w:space="0" w:color="auto"/>
            </w:tcBorders>
            <w:shd w:val="clear" w:color="auto" w:fill="auto"/>
            <w:noWrap/>
            <w:hideMark/>
          </w:tcPr>
          <w:p w14:paraId="4C094BB5" w14:textId="77777777" w:rsidR="00332414" w:rsidRPr="00332414" w:rsidRDefault="00332414" w:rsidP="00332414">
            <w:pPr>
              <w:spacing w:after="0" w:line="240" w:lineRule="auto"/>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1BAA4D33"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6F606D53"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614EF426"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2CF93E55"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70D90543"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p>
        </w:tc>
      </w:tr>
      <w:tr w:rsidR="00332414" w:rsidRPr="00332414" w14:paraId="44450EBD" w14:textId="77777777" w:rsidTr="00332414">
        <w:trPr>
          <w:trHeight w:val="2685"/>
          <w:jc w:val="center"/>
        </w:trPr>
        <w:tc>
          <w:tcPr>
            <w:tcW w:w="2420" w:type="dxa"/>
            <w:tcBorders>
              <w:top w:val="nil"/>
              <w:left w:val="single" w:sz="4" w:space="0" w:color="auto"/>
              <w:bottom w:val="single" w:sz="4" w:space="0" w:color="auto"/>
              <w:right w:val="single" w:sz="4" w:space="0" w:color="auto"/>
            </w:tcBorders>
            <w:shd w:val="clear" w:color="auto" w:fill="auto"/>
            <w:hideMark/>
          </w:tcPr>
          <w:p w14:paraId="6BB079A3"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Plasma el resultado del análisis y reflexión de su intervención y los logros obtenidos desde cada uno de los cursos del cuarto semestre (50 pts).</w:t>
            </w:r>
          </w:p>
          <w:p w14:paraId="6C375B99" w14:textId="77777777" w:rsidR="00332414" w:rsidRPr="00332414" w:rsidRDefault="00332414" w:rsidP="00332414">
            <w:pPr>
              <w:spacing w:after="0" w:line="240" w:lineRule="auto"/>
              <w:rPr>
                <w:rFonts w:ascii="Calibri" w:eastAsia="Calibri" w:hAnsi="Calibri" w:cs="Times New Roman"/>
                <w:i/>
              </w:rPr>
            </w:pPr>
          </w:p>
          <w:p w14:paraId="22C1E050"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Valora el logro de las competencias que se favorecieron durante el semestre (30 pts).</w:t>
            </w:r>
          </w:p>
          <w:p w14:paraId="02C72DEA" w14:textId="77777777" w:rsidR="00332414" w:rsidRPr="00332414" w:rsidRDefault="00332414" w:rsidP="00332414">
            <w:pPr>
              <w:spacing w:after="0" w:line="240" w:lineRule="auto"/>
              <w:rPr>
                <w:rFonts w:ascii="Calibri" w:eastAsia="Calibri" w:hAnsi="Calibri" w:cs="Times New Roman"/>
                <w:i/>
              </w:rPr>
            </w:pPr>
          </w:p>
          <w:p w14:paraId="2E391D1C" w14:textId="77777777" w:rsidR="00332414" w:rsidRPr="00332414" w:rsidRDefault="00332414" w:rsidP="00332414">
            <w:pPr>
              <w:spacing w:after="0" w:line="240" w:lineRule="auto"/>
              <w:rPr>
                <w:rFonts w:ascii="Calibri" w:eastAsia="Calibri" w:hAnsi="Calibri" w:cs="Times New Roman"/>
                <w:i/>
              </w:rPr>
            </w:pPr>
            <w:r w:rsidRPr="00332414">
              <w:rPr>
                <w:rFonts w:ascii="Calibri" w:eastAsia="Calibri" w:hAnsi="Calibri" w:cs="Times New Roman"/>
                <w:i/>
              </w:rPr>
              <w:t xml:space="preserve">Argumenta teóricamente con fuentes de cada curso, del plan y programas de estudio y otras como investigaciones </w:t>
            </w:r>
            <w:r w:rsidRPr="00332414">
              <w:rPr>
                <w:rFonts w:ascii="Calibri" w:eastAsia="Calibri" w:hAnsi="Calibri" w:cs="Times New Roman"/>
                <w:i/>
              </w:rPr>
              <w:lastRenderedPageBreak/>
              <w:t>retomadas de fuentes confiables (20 pts).</w:t>
            </w:r>
          </w:p>
        </w:tc>
        <w:tc>
          <w:tcPr>
            <w:tcW w:w="1570" w:type="dxa"/>
            <w:vMerge/>
            <w:tcBorders>
              <w:top w:val="nil"/>
              <w:left w:val="single" w:sz="4" w:space="0" w:color="auto"/>
              <w:bottom w:val="single" w:sz="4" w:space="0" w:color="000000"/>
              <w:right w:val="single" w:sz="4" w:space="0" w:color="auto"/>
            </w:tcBorders>
            <w:vAlign w:val="center"/>
          </w:tcPr>
          <w:p w14:paraId="601E905E"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0F9544C9"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6C7C964E"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029F0C86"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2AB03098" w14:textId="77777777" w:rsidR="00332414" w:rsidRPr="00332414" w:rsidRDefault="00332414" w:rsidP="00332414">
            <w:pPr>
              <w:spacing w:after="0" w:line="240" w:lineRule="auto"/>
              <w:rPr>
                <w:rFonts w:ascii="Calibri" w:eastAsia="Times New Roman" w:hAnsi="Calibri" w:cs="Times New Roman"/>
                <w:i/>
                <w:iCs/>
                <w:color w:val="000000"/>
                <w:szCs w:val="20"/>
                <w:lang w:eastAsia="es-MX"/>
              </w:rPr>
            </w:pPr>
          </w:p>
        </w:tc>
      </w:tr>
      <w:tr w:rsidR="00332414" w:rsidRPr="00332414" w14:paraId="355AB370" w14:textId="77777777" w:rsidTr="00332414">
        <w:trPr>
          <w:trHeight w:val="205"/>
          <w:jc w:val="center"/>
        </w:trPr>
        <w:tc>
          <w:tcPr>
            <w:tcW w:w="2420" w:type="dxa"/>
            <w:tcBorders>
              <w:top w:val="nil"/>
              <w:left w:val="single" w:sz="4" w:space="0" w:color="auto"/>
              <w:bottom w:val="single" w:sz="4" w:space="0" w:color="auto"/>
              <w:right w:val="single" w:sz="4" w:space="0" w:color="auto"/>
            </w:tcBorders>
            <w:shd w:val="clear" w:color="000000" w:fill="F2F2F2"/>
            <w:noWrap/>
            <w:vAlign w:val="bottom"/>
            <w:hideMark/>
          </w:tcPr>
          <w:p w14:paraId="28533923" w14:textId="77777777" w:rsidR="00332414" w:rsidRPr="00332414" w:rsidRDefault="00332414" w:rsidP="00332414">
            <w:pPr>
              <w:spacing w:after="0" w:line="240" w:lineRule="auto"/>
              <w:jc w:val="center"/>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1BC3AA57" w14:textId="77777777" w:rsidR="00332414" w:rsidRPr="00332414" w:rsidRDefault="00332414" w:rsidP="00332414">
            <w:pPr>
              <w:spacing w:after="0" w:line="240" w:lineRule="auto"/>
              <w:jc w:val="center"/>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3C6A8F0B" w14:textId="77777777" w:rsidR="00332414" w:rsidRPr="00332414" w:rsidRDefault="00332414" w:rsidP="00332414">
            <w:pPr>
              <w:spacing w:after="0" w:line="240" w:lineRule="auto"/>
              <w:jc w:val="center"/>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5EFE5EC1" w14:textId="77777777" w:rsidR="00332414" w:rsidRPr="00332414" w:rsidRDefault="00332414" w:rsidP="00332414">
            <w:pPr>
              <w:spacing w:after="0" w:line="240" w:lineRule="auto"/>
              <w:jc w:val="center"/>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5F85F012" w14:textId="77777777" w:rsidR="00332414" w:rsidRPr="00332414" w:rsidRDefault="00332414" w:rsidP="00332414">
            <w:pPr>
              <w:spacing w:after="0" w:line="240" w:lineRule="auto"/>
              <w:jc w:val="center"/>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14:paraId="3057DA33" w14:textId="77777777" w:rsidR="00332414" w:rsidRPr="00332414" w:rsidRDefault="00332414" w:rsidP="00332414">
            <w:pPr>
              <w:spacing w:after="0" w:line="240" w:lineRule="auto"/>
              <w:jc w:val="center"/>
              <w:rPr>
                <w:rFonts w:ascii="Calibri" w:eastAsia="Times New Roman" w:hAnsi="Calibri" w:cs="Times New Roman"/>
                <w:b/>
                <w:bCs/>
                <w:color w:val="366092"/>
                <w:szCs w:val="20"/>
                <w:lang w:eastAsia="es-MX"/>
              </w:rPr>
            </w:pPr>
            <w:r w:rsidRPr="00332414">
              <w:rPr>
                <w:rFonts w:ascii="Calibri" w:eastAsia="Times New Roman" w:hAnsi="Calibri" w:cs="Times New Roman"/>
                <w:b/>
                <w:bCs/>
                <w:color w:val="366092"/>
                <w:szCs w:val="20"/>
                <w:lang w:eastAsia="es-MX"/>
              </w:rPr>
              <w:t>100%</w:t>
            </w:r>
          </w:p>
        </w:tc>
      </w:tr>
      <w:tr w:rsidR="00332414" w:rsidRPr="00332414" w14:paraId="076EF5E7" w14:textId="77777777" w:rsidTr="00332414">
        <w:trPr>
          <w:trHeight w:val="205"/>
          <w:jc w:val="center"/>
        </w:trPr>
        <w:tc>
          <w:tcPr>
            <w:tcW w:w="14627" w:type="dxa"/>
            <w:gridSpan w:val="7"/>
            <w:tcBorders>
              <w:top w:val="nil"/>
              <w:left w:val="single" w:sz="4" w:space="0" w:color="auto"/>
              <w:bottom w:val="single" w:sz="4" w:space="0" w:color="auto"/>
              <w:right w:val="single" w:sz="4" w:space="0" w:color="auto"/>
            </w:tcBorders>
            <w:shd w:val="clear" w:color="000000" w:fill="F2F2F2"/>
            <w:noWrap/>
            <w:vAlign w:val="bottom"/>
          </w:tcPr>
          <w:p w14:paraId="73A2B284" w14:textId="77777777" w:rsidR="00332414" w:rsidRPr="00332414" w:rsidRDefault="00332414" w:rsidP="00332414">
            <w:pPr>
              <w:spacing w:after="0" w:line="240" w:lineRule="auto"/>
              <w:rPr>
                <w:rFonts w:ascii="Calibri" w:eastAsia="Calibri" w:hAnsi="Calibri" w:cs="Times New Roman"/>
                <w:i/>
              </w:rPr>
            </w:pPr>
            <w:r w:rsidRPr="00332414">
              <w:rPr>
                <w:rFonts w:ascii="Calibri" w:eastAsia="Times New Roman" w:hAnsi="Calibri" w:cs="Times New Roman"/>
                <w:b/>
                <w:bCs/>
                <w:color w:val="366092"/>
                <w:szCs w:val="20"/>
                <w:lang w:eastAsia="es-MX"/>
              </w:rPr>
              <w:t xml:space="preserve">Evaluación: </w:t>
            </w:r>
            <w:r w:rsidRPr="00332414">
              <w:rPr>
                <w:rFonts w:ascii="Calibri" w:eastAsia="Calibri" w:hAnsi="Calibri" w:cs="Times New Roman"/>
                <w:i/>
              </w:rPr>
              <w:t>Autoevaluación, coevaluación y heteroevaluación* se plasman en la plataforma de enep-digital.</w:t>
            </w:r>
          </w:p>
          <w:p w14:paraId="43A76232" w14:textId="77777777" w:rsidR="00332414" w:rsidRPr="00332414" w:rsidRDefault="00332414" w:rsidP="00332414">
            <w:pPr>
              <w:spacing w:after="0" w:line="240" w:lineRule="auto"/>
              <w:rPr>
                <w:rFonts w:ascii="Calibri" w:eastAsia="Times New Roman" w:hAnsi="Calibri" w:cs="Times New Roman"/>
                <w:b/>
                <w:bCs/>
                <w:color w:val="366092"/>
                <w:szCs w:val="20"/>
                <w:lang w:eastAsia="es-MX"/>
              </w:rPr>
            </w:pPr>
            <w:r w:rsidRPr="00332414">
              <w:rPr>
                <w:rFonts w:ascii="Calibri" w:eastAsia="Calibri" w:hAnsi="Calibri" w:cs="Times New Roman"/>
                <w:i/>
              </w:rPr>
              <w:t>*El docente hace las observaciones de los logros y los aspectos por mejorar.</w:t>
            </w:r>
          </w:p>
        </w:tc>
      </w:tr>
    </w:tbl>
    <w:p w14:paraId="1CE59E3C" w14:textId="77777777" w:rsidR="00332414" w:rsidRPr="00A410A5" w:rsidRDefault="00332414" w:rsidP="00A410A5">
      <w:pPr>
        <w:rPr>
          <w:rFonts w:ascii="Arial" w:hAnsi="Arial" w:cs="Arial"/>
          <w:sz w:val="24"/>
          <w:szCs w:val="24"/>
          <w:lang w:val="es-ES"/>
        </w:rPr>
      </w:pPr>
    </w:p>
    <w:sectPr w:rsidR="00332414" w:rsidRPr="00A410A5" w:rsidSect="00332414">
      <w:pgSz w:w="15840" w:h="12240" w:orient="landscape"/>
      <w:pgMar w:top="1701" w:right="1418" w:bottom="1701"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71"/>
    <w:rsid w:val="000124CA"/>
    <w:rsid w:val="00017CDF"/>
    <w:rsid w:val="000573B3"/>
    <w:rsid w:val="000741B0"/>
    <w:rsid w:val="00080D33"/>
    <w:rsid w:val="0017320F"/>
    <w:rsid w:val="0017348B"/>
    <w:rsid w:val="00175BC6"/>
    <w:rsid w:val="001A59BD"/>
    <w:rsid w:val="001A6422"/>
    <w:rsid w:val="001B4A06"/>
    <w:rsid w:val="00202313"/>
    <w:rsid w:val="00203A9D"/>
    <w:rsid w:val="002B0519"/>
    <w:rsid w:val="002C39D5"/>
    <w:rsid w:val="002D5F98"/>
    <w:rsid w:val="002D65B4"/>
    <w:rsid w:val="00332414"/>
    <w:rsid w:val="00380F69"/>
    <w:rsid w:val="00383D27"/>
    <w:rsid w:val="00384518"/>
    <w:rsid w:val="003863AC"/>
    <w:rsid w:val="00386D3A"/>
    <w:rsid w:val="003A20F2"/>
    <w:rsid w:val="00460CB0"/>
    <w:rsid w:val="0047764A"/>
    <w:rsid w:val="004A0FEB"/>
    <w:rsid w:val="004F00D3"/>
    <w:rsid w:val="00577E4D"/>
    <w:rsid w:val="005A0797"/>
    <w:rsid w:val="005C1F4C"/>
    <w:rsid w:val="005D7998"/>
    <w:rsid w:val="00612A38"/>
    <w:rsid w:val="006502F9"/>
    <w:rsid w:val="00654880"/>
    <w:rsid w:val="00757F06"/>
    <w:rsid w:val="007B2F5B"/>
    <w:rsid w:val="00802D11"/>
    <w:rsid w:val="00810B90"/>
    <w:rsid w:val="00853A69"/>
    <w:rsid w:val="008617F2"/>
    <w:rsid w:val="008703B5"/>
    <w:rsid w:val="008873BB"/>
    <w:rsid w:val="00931382"/>
    <w:rsid w:val="00941F2E"/>
    <w:rsid w:val="009500AD"/>
    <w:rsid w:val="00996193"/>
    <w:rsid w:val="009A0A5A"/>
    <w:rsid w:val="009A2E71"/>
    <w:rsid w:val="00A1361C"/>
    <w:rsid w:val="00A410A5"/>
    <w:rsid w:val="00A93184"/>
    <w:rsid w:val="00B24A52"/>
    <w:rsid w:val="00B279A3"/>
    <w:rsid w:val="00B34E67"/>
    <w:rsid w:val="00B43AC2"/>
    <w:rsid w:val="00B81224"/>
    <w:rsid w:val="00B96581"/>
    <w:rsid w:val="00BE2B26"/>
    <w:rsid w:val="00BE6CE2"/>
    <w:rsid w:val="00BF4B04"/>
    <w:rsid w:val="00C50D16"/>
    <w:rsid w:val="00CA677A"/>
    <w:rsid w:val="00D80546"/>
    <w:rsid w:val="00DB40DA"/>
    <w:rsid w:val="00E208E9"/>
    <w:rsid w:val="00E60C12"/>
    <w:rsid w:val="00E7365C"/>
    <w:rsid w:val="00F36517"/>
    <w:rsid w:val="00F520CA"/>
    <w:rsid w:val="00FA5645"/>
    <w:rsid w:val="00FA64A5"/>
    <w:rsid w:val="00FB55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179D"/>
  <w15:chartTrackingRefBased/>
  <w15:docId w15:val="{F0463FC9-C76C-42EB-A0EE-AE4F4A08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A5"/>
    <w:rPr>
      <w:color w:val="0563C1" w:themeColor="hyperlink"/>
      <w:u w:val="single"/>
    </w:rPr>
  </w:style>
  <w:style w:type="character" w:styleId="Mencinsinresolver">
    <w:name w:val="Unresolved Mention"/>
    <w:basedOn w:val="Fuentedeprrafopredeter"/>
    <w:uiPriority w:val="99"/>
    <w:semiHidden/>
    <w:unhideWhenUsed/>
    <w:rsid w:val="00A41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045E201B614ADAAA9FE5D4AC842A54"/>
        <w:category>
          <w:name w:val="General"/>
          <w:gallery w:val="placeholder"/>
        </w:category>
        <w:types>
          <w:type w:val="bbPlcHdr"/>
        </w:types>
        <w:behaviors>
          <w:behavior w:val="content"/>
        </w:behaviors>
        <w:guid w:val="{4359CDAD-1A92-4442-A997-952A19E270B0}"/>
      </w:docPartPr>
      <w:docPartBody>
        <w:p w:rsidR="00C33F59" w:rsidRDefault="00C91F91" w:rsidP="00C91F91">
          <w:pPr>
            <w:pStyle w:val="6A045E201B614ADAAA9FE5D4AC842A54"/>
          </w:pPr>
          <w:r>
            <w:rPr>
              <w:rFonts w:asciiTheme="majorHAnsi" w:eastAsiaTheme="majorEastAsia" w:hAnsiTheme="majorHAnsi" w:cstheme="majorBidi"/>
              <w:sz w:val="36"/>
              <w:szCs w:val="36"/>
            </w:rPr>
            <w:t>[Escriba el título del documento]</w:t>
          </w:r>
        </w:p>
      </w:docPartBody>
    </w:docPart>
    <w:docPart>
      <w:docPartPr>
        <w:name w:val="66DD8224E6574105B931EA31317C15A0"/>
        <w:category>
          <w:name w:val="General"/>
          <w:gallery w:val="placeholder"/>
        </w:category>
        <w:types>
          <w:type w:val="bbPlcHdr"/>
        </w:types>
        <w:behaviors>
          <w:behavior w:val="content"/>
        </w:behaviors>
        <w:guid w:val="{2D573A38-C239-438F-8E8C-70F32FCFB353}"/>
      </w:docPartPr>
      <w:docPartBody>
        <w:p w:rsidR="00C33F59" w:rsidRDefault="00C91F91" w:rsidP="00C91F91">
          <w:pPr>
            <w:pStyle w:val="66DD8224E6574105B931EA31317C15A0"/>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91"/>
    <w:rsid w:val="006339D0"/>
    <w:rsid w:val="00A60F16"/>
    <w:rsid w:val="00C33F59"/>
    <w:rsid w:val="00C91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A045E201B614ADAAA9FE5D4AC842A54">
    <w:name w:val="6A045E201B614ADAAA9FE5D4AC842A54"/>
    <w:rsid w:val="00C91F91"/>
  </w:style>
  <w:style w:type="paragraph" w:customStyle="1" w:styleId="66DD8224E6574105B931EA31317C15A0">
    <w:name w:val="66DD8224E6574105B931EA31317C15A0"/>
    <w:rsid w:val="00C91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14</Pages>
  <Words>4216</Words>
  <Characters>23189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BRENDA SAIDALY DE LA ROSA RIVERA</dc:creator>
  <cp:keywords/>
  <dc:description/>
  <cp:lastModifiedBy>BRENDA SAIDALY DE LA ROSA RIVERA</cp:lastModifiedBy>
  <cp:revision>71</cp:revision>
  <dcterms:created xsi:type="dcterms:W3CDTF">2021-06-27T02:13:00Z</dcterms:created>
  <dcterms:modified xsi:type="dcterms:W3CDTF">2021-06-28T22:37:00Z</dcterms:modified>
</cp:coreProperties>
</file>