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0D02" w14:textId="77777777" w:rsidR="00467F1F" w:rsidRPr="004B536A" w:rsidRDefault="00467F1F" w:rsidP="00467F1F">
      <w:pPr>
        <w:jc w:val="center"/>
        <w:rPr>
          <w:rFonts w:ascii="Arial" w:hAnsi="Arial" w:cs="Arial"/>
        </w:rPr>
      </w:pPr>
      <w:r w:rsidRPr="004B536A">
        <w:rPr>
          <w:rFonts w:ascii="Arial" w:hAnsi="Arial" w:cs="Arial"/>
          <w:b/>
          <w:bCs/>
        </w:rPr>
        <w:t>Escuela Normal de Educación Preescolar.</w:t>
      </w:r>
    </w:p>
    <w:p w14:paraId="75020254" w14:textId="3BCFB2EA" w:rsidR="00467F1F" w:rsidRPr="004B536A" w:rsidRDefault="00467F1F" w:rsidP="00467F1F">
      <w:pPr>
        <w:jc w:val="center"/>
        <w:rPr>
          <w:rFonts w:ascii="Arial" w:hAnsi="Arial" w:cs="Arial"/>
        </w:rPr>
      </w:pPr>
      <w:r w:rsidRPr="004B536A">
        <w:rPr>
          <w:rFonts w:ascii="Arial" w:hAnsi="Arial" w:cs="Arial"/>
        </w:rPr>
        <w:t>Licenciatura en educación preescola</w:t>
      </w:r>
      <w:r w:rsidR="004B536A" w:rsidRPr="004B536A">
        <w:rPr>
          <w:rFonts w:ascii="Arial" w:hAnsi="Arial" w:cs="Arial"/>
        </w:rPr>
        <w:t>r</w:t>
      </w:r>
    </w:p>
    <w:p w14:paraId="6920536A" w14:textId="77777777" w:rsidR="00467F1F" w:rsidRPr="00467F1F" w:rsidRDefault="00467F1F" w:rsidP="00467F1F">
      <w:pPr>
        <w:jc w:val="center"/>
        <w:rPr>
          <w:rFonts w:ascii="Arial" w:hAnsi="Arial" w:cs="Arial"/>
          <w:b/>
          <w:bCs/>
          <w:sz w:val="24"/>
          <w:szCs w:val="24"/>
        </w:rPr>
      </w:pPr>
      <w:r w:rsidRPr="00467F1F">
        <w:rPr>
          <w:rFonts w:ascii="Arial" w:hAnsi="Arial" w:cs="Arial"/>
          <w:noProof/>
          <w:sz w:val="24"/>
          <w:szCs w:val="24"/>
        </w:rPr>
        <w:drawing>
          <wp:anchor distT="0" distB="0" distL="114300" distR="114300" simplePos="0" relativeHeight="251659264" behindDoc="1" locked="0" layoutInCell="1" allowOverlap="1" wp14:anchorId="3B4F0759" wp14:editId="74F9D347">
            <wp:simplePos x="0" y="0"/>
            <wp:positionH relativeFrom="margin">
              <wp:posOffset>1967865</wp:posOffset>
            </wp:positionH>
            <wp:positionV relativeFrom="paragraph">
              <wp:posOffset>13970</wp:posOffset>
            </wp:positionV>
            <wp:extent cx="1306195" cy="971550"/>
            <wp:effectExtent l="0" t="0" r="0" b="0"/>
            <wp:wrapTight wrapText="bothSides">
              <wp:wrapPolygon edited="0">
                <wp:start x="4725" y="0"/>
                <wp:lineTo x="4410" y="16094"/>
                <wp:lineTo x="6615" y="20329"/>
                <wp:lineTo x="10081" y="21176"/>
                <wp:lineTo x="12601" y="21176"/>
                <wp:lineTo x="15751" y="20329"/>
                <wp:lineTo x="17956" y="15671"/>
                <wp:lineTo x="17641" y="0"/>
                <wp:lineTo x="4725"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195" cy="971550"/>
                    </a:xfrm>
                    <a:prstGeom prst="rect">
                      <a:avLst/>
                    </a:prstGeom>
                    <a:noFill/>
                  </pic:spPr>
                </pic:pic>
              </a:graphicData>
            </a:graphic>
            <wp14:sizeRelH relativeFrom="page">
              <wp14:pctWidth>0</wp14:pctWidth>
            </wp14:sizeRelH>
            <wp14:sizeRelV relativeFrom="page">
              <wp14:pctHeight>0</wp14:pctHeight>
            </wp14:sizeRelV>
          </wp:anchor>
        </w:drawing>
      </w:r>
      <w:r w:rsidRPr="00467F1F">
        <w:rPr>
          <w:rFonts w:ascii="Arial" w:hAnsi="Arial" w:cs="Arial"/>
          <w:sz w:val="24"/>
          <w:szCs w:val="24"/>
        </w:rPr>
        <w:br/>
      </w:r>
    </w:p>
    <w:p w14:paraId="182CEFF0" w14:textId="77777777" w:rsidR="00467F1F" w:rsidRPr="00467F1F" w:rsidRDefault="00467F1F" w:rsidP="00467F1F">
      <w:pPr>
        <w:jc w:val="center"/>
        <w:rPr>
          <w:rFonts w:ascii="Arial" w:hAnsi="Arial" w:cs="Arial"/>
          <w:b/>
          <w:bCs/>
          <w:sz w:val="24"/>
          <w:szCs w:val="24"/>
        </w:rPr>
      </w:pPr>
    </w:p>
    <w:p w14:paraId="0EFD8948" w14:textId="77777777" w:rsidR="00467F1F" w:rsidRPr="00467F1F" w:rsidRDefault="00467F1F" w:rsidP="00467F1F">
      <w:pPr>
        <w:rPr>
          <w:rFonts w:ascii="Arial" w:hAnsi="Arial" w:cs="Arial"/>
          <w:b/>
          <w:bCs/>
          <w:sz w:val="24"/>
          <w:szCs w:val="24"/>
        </w:rPr>
      </w:pPr>
    </w:p>
    <w:p w14:paraId="2F884063" w14:textId="77777777" w:rsidR="00467F1F" w:rsidRPr="00467F1F" w:rsidRDefault="00467F1F" w:rsidP="00467F1F">
      <w:pPr>
        <w:rPr>
          <w:rFonts w:ascii="Arial" w:hAnsi="Arial" w:cs="Arial"/>
          <w:b/>
          <w:bCs/>
          <w:sz w:val="24"/>
          <w:szCs w:val="24"/>
        </w:rPr>
      </w:pPr>
    </w:p>
    <w:p w14:paraId="4ED54B7B" w14:textId="29BC87F0" w:rsidR="00467F1F" w:rsidRPr="004B536A" w:rsidRDefault="00467F1F" w:rsidP="004B536A">
      <w:pPr>
        <w:jc w:val="center"/>
        <w:rPr>
          <w:rFonts w:ascii="Arial" w:hAnsi="Arial" w:cs="Arial"/>
          <w:b/>
          <w:bCs/>
          <w:i/>
          <w:iCs/>
          <w:u w:val="single"/>
        </w:rPr>
      </w:pPr>
      <w:r w:rsidRPr="004B536A">
        <w:rPr>
          <w:rFonts w:ascii="Arial" w:hAnsi="Arial" w:cs="Arial"/>
          <w:b/>
          <w:bCs/>
          <w:i/>
          <w:iCs/>
          <w:u w:val="single"/>
        </w:rPr>
        <w:t>Evidencia Integradora</w:t>
      </w:r>
    </w:p>
    <w:p w14:paraId="35A00F5A" w14:textId="3D0EB5CF" w:rsidR="00467F1F" w:rsidRPr="004B536A" w:rsidRDefault="00467F1F" w:rsidP="00467F1F">
      <w:pPr>
        <w:jc w:val="center"/>
        <w:rPr>
          <w:rFonts w:ascii="Arial" w:hAnsi="Arial" w:cs="Arial"/>
          <w:b/>
          <w:bCs/>
        </w:rPr>
      </w:pPr>
      <w:r w:rsidRPr="004B536A">
        <w:rPr>
          <w:rFonts w:ascii="Arial" w:hAnsi="Arial" w:cs="Arial"/>
          <w:b/>
          <w:bCs/>
        </w:rPr>
        <w:t xml:space="preserve">Cursos: </w:t>
      </w:r>
    </w:p>
    <w:p w14:paraId="786195C5" w14:textId="6BE00F73" w:rsidR="00467F1F" w:rsidRPr="00CE1735" w:rsidRDefault="00467F1F" w:rsidP="00467F1F">
      <w:pPr>
        <w:jc w:val="center"/>
        <w:rPr>
          <w:rFonts w:ascii="Arial" w:hAnsi="Arial" w:cs="Arial"/>
          <w:sz w:val="20"/>
          <w:szCs w:val="20"/>
        </w:rPr>
      </w:pPr>
      <w:r w:rsidRPr="00CE1735">
        <w:rPr>
          <w:rFonts w:ascii="Arial" w:hAnsi="Arial" w:cs="Arial"/>
          <w:sz w:val="20"/>
          <w:szCs w:val="20"/>
        </w:rPr>
        <w:t>Modelos pedagógicos</w:t>
      </w:r>
    </w:p>
    <w:p w14:paraId="3DCB2FB2" w14:textId="4371A4BE" w:rsidR="00467F1F" w:rsidRPr="00CE1735" w:rsidRDefault="00467F1F" w:rsidP="00467F1F">
      <w:pPr>
        <w:jc w:val="center"/>
        <w:rPr>
          <w:rFonts w:ascii="Arial" w:hAnsi="Arial" w:cs="Arial"/>
          <w:sz w:val="20"/>
          <w:szCs w:val="20"/>
        </w:rPr>
      </w:pPr>
      <w:r w:rsidRPr="00CE1735">
        <w:rPr>
          <w:rFonts w:ascii="Arial" w:hAnsi="Arial" w:cs="Arial"/>
          <w:sz w:val="20"/>
          <w:szCs w:val="20"/>
        </w:rPr>
        <w:t xml:space="preserve">Atención a la diversidad </w:t>
      </w:r>
    </w:p>
    <w:p w14:paraId="79C9F28C" w14:textId="003A3048" w:rsidR="00467F1F" w:rsidRPr="00CE1735" w:rsidRDefault="00467F1F" w:rsidP="00467F1F">
      <w:pPr>
        <w:jc w:val="center"/>
        <w:rPr>
          <w:rFonts w:ascii="Arial" w:hAnsi="Arial" w:cs="Arial"/>
          <w:sz w:val="20"/>
          <w:szCs w:val="20"/>
        </w:rPr>
      </w:pPr>
      <w:r w:rsidRPr="00CE1735">
        <w:rPr>
          <w:rFonts w:ascii="Arial" w:hAnsi="Arial" w:cs="Arial"/>
          <w:sz w:val="20"/>
          <w:szCs w:val="20"/>
        </w:rPr>
        <w:t xml:space="preserve">Estrategias para el desarrollo socioemocional </w:t>
      </w:r>
    </w:p>
    <w:p w14:paraId="535AE0BE" w14:textId="054E0AAB" w:rsidR="00467F1F" w:rsidRPr="00CE1735" w:rsidRDefault="00467F1F" w:rsidP="00467F1F">
      <w:pPr>
        <w:jc w:val="center"/>
        <w:rPr>
          <w:rFonts w:ascii="Arial" w:hAnsi="Arial" w:cs="Arial"/>
          <w:sz w:val="20"/>
          <w:szCs w:val="20"/>
        </w:rPr>
      </w:pPr>
      <w:r w:rsidRPr="00CE1735">
        <w:rPr>
          <w:rFonts w:ascii="Arial" w:hAnsi="Arial" w:cs="Arial"/>
          <w:sz w:val="20"/>
          <w:szCs w:val="20"/>
        </w:rPr>
        <w:t xml:space="preserve">Estrategias para la exploración del mundo social </w:t>
      </w:r>
    </w:p>
    <w:p w14:paraId="1DFBE5A4" w14:textId="67BD9E73" w:rsidR="00467F1F" w:rsidRPr="004B536A" w:rsidRDefault="00467F1F" w:rsidP="00467F1F">
      <w:pPr>
        <w:jc w:val="center"/>
        <w:rPr>
          <w:rFonts w:ascii="Arial" w:hAnsi="Arial" w:cs="Arial"/>
        </w:rPr>
      </w:pPr>
      <w:r w:rsidRPr="00CE1735">
        <w:rPr>
          <w:rFonts w:ascii="Arial" w:hAnsi="Arial" w:cs="Arial"/>
          <w:sz w:val="20"/>
          <w:szCs w:val="20"/>
        </w:rPr>
        <w:t xml:space="preserve">Estrategias de trabajo docente </w:t>
      </w:r>
    </w:p>
    <w:p w14:paraId="707489C6" w14:textId="77777777" w:rsidR="00467F1F" w:rsidRPr="004B536A" w:rsidRDefault="00467F1F" w:rsidP="00467F1F">
      <w:pPr>
        <w:jc w:val="center"/>
        <w:rPr>
          <w:rFonts w:ascii="Arial" w:hAnsi="Arial" w:cs="Arial"/>
        </w:rPr>
      </w:pPr>
    </w:p>
    <w:p w14:paraId="5879B2AE" w14:textId="77777777" w:rsidR="00467F1F" w:rsidRPr="004B536A" w:rsidRDefault="00467F1F" w:rsidP="00467F1F">
      <w:pPr>
        <w:jc w:val="center"/>
        <w:rPr>
          <w:rFonts w:ascii="Arial" w:hAnsi="Arial" w:cs="Arial"/>
          <w:b/>
          <w:bCs/>
          <w:i/>
          <w:iCs/>
          <w:sz w:val="24"/>
          <w:szCs w:val="24"/>
        </w:rPr>
      </w:pPr>
      <w:r w:rsidRPr="004B536A">
        <w:rPr>
          <w:rFonts w:ascii="Arial" w:hAnsi="Arial" w:cs="Arial"/>
          <w:b/>
          <w:bCs/>
          <w:i/>
          <w:iCs/>
          <w:sz w:val="24"/>
          <w:szCs w:val="24"/>
        </w:rPr>
        <w:t>America Monserrath Barrozo Mata #2</w:t>
      </w:r>
    </w:p>
    <w:p w14:paraId="4FC8A5E3" w14:textId="77777777" w:rsidR="00467F1F" w:rsidRPr="00467F1F" w:rsidRDefault="00467F1F" w:rsidP="00467F1F">
      <w:pPr>
        <w:rPr>
          <w:rFonts w:ascii="Arial" w:hAnsi="Arial" w:cs="Arial"/>
          <w:b/>
          <w:bCs/>
          <w:sz w:val="24"/>
          <w:szCs w:val="24"/>
        </w:rPr>
      </w:pPr>
    </w:p>
    <w:p w14:paraId="78F1F718" w14:textId="14C7179D" w:rsidR="00467F1F" w:rsidRDefault="00467F1F" w:rsidP="00467F1F">
      <w:pPr>
        <w:jc w:val="center"/>
        <w:rPr>
          <w:rFonts w:ascii="Arial" w:hAnsi="Arial" w:cs="Arial"/>
          <w:b/>
          <w:bCs/>
          <w:sz w:val="24"/>
          <w:szCs w:val="24"/>
        </w:rPr>
      </w:pPr>
      <w:r>
        <w:rPr>
          <w:rFonts w:ascii="Arial" w:hAnsi="Arial" w:cs="Arial"/>
          <w:b/>
          <w:bCs/>
          <w:sz w:val="24"/>
          <w:szCs w:val="24"/>
        </w:rPr>
        <w:t xml:space="preserve">Competencias </w:t>
      </w:r>
    </w:p>
    <w:p w14:paraId="34E19F41" w14:textId="325232F3" w:rsidR="00467F1F"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Detecta los procesos de aprendizaje de sus alumnos para favorecer su desarrollo cognitivo y socioemocional.</w:t>
      </w:r>
    </w:p>
    <w:p w14:paraId="16795D1C" w14:textId="5560912F" w:rsidR="004B536A"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Aplica el plan y programas de estudio para alcanzar los propósitos educativos y contribuir al pleno desenvolvimiento de las capacidades de sus alumnos.</w:t>
      </w:r>
    </w:p>
    <w:p w14:paraId="74AEA4F1" w14:textId="07F6654A" w:rsidR="004B536A"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2987DC2" w14:textId="2304F5B9" w:rsidR="004B536A"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Emplea la evaluación para intervenir en los diferentes ámbitos y momentos de la tarea educativa para mejorar los aprendizajes de sus alumnos.</w:t>
      </w:r>
    </w:p>
    <w:p w14:paraId="10537FF8" w14:textId="6AD6B10F" w:rsidR="004B536A"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Integra recursos de la investigación educativa para enriquecer su práctica profesional, expresando su interés por el conocimiento, la ciencia y la mejora de la educación.</w:t>
      </w:r>
    </w:p>
    <w:p w14:paraId="49536F48" w14:textId="2CC2C4FF" w:rsidR="004B536A"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Actúa de manera ética ante la diversidad de situaciones que se presentan en la práctica profesional.</w:t>
      </w:r>
    </w:p>
    <w:p w14:paraId="75A15352" w14:textId="38ED800D" w:rsidR="00467F1F" w:rsidRPr="004B536A" w:rsidRDefault="004B536A" w:rsidP="004B536A">
      <w:pPr>
        <w:pStyle w:val="Prrafodelista"/>
        <w:numPr>
          <w:ilvl w:val="0"/>
          <w:numId w:val="2"/>
        </w:numPr>
        <w:rPr>
          <w:rFonts w:ascii="Arial" w:hAnsi="Arial" w:cs="Arial"/>
          <w:color w:val="000000"/>
        </w:rPr>
      </w:pPr>
      <w:r w:rsidRPr="004B536A">
        <w:rPr>
          <w:rFonts w:ascii="Arial" w:hAnsi="Arial" w:cs="Arial"/>
          <w:color w:val="000000"/>
        </w:rPr>
        <w:t>Colabora con la comunidad escolar, padres de familia, autoridades y docentes, en la toma de decisiones y en el desarrollo de alternativas de solución a problemáticas socioeducativas.</w:t>
      </w:r>
    </w:p>
    <w:p w14:paraId="13583DFE" w14:textId="144BB18F" w:rsidR="00467F1F" w:rsidRPr="004B536A" w:rsidRDefault="00467F1F" w:rsidP="004B536A">
      <w:pPr>
        <w:rPr>
          <w:rFonts w:ascii="Arial" w:hAnsi="Arial" w:cs="Arial"/>
          <w:b/>
          <w:bCs/>
          <w:sz w:val="24"/>
          <w:szCs w:val="24"/>
        </w:rPr>
      </w:pPr>
      <w:r w:rsidRPr="004B536A">
        <w:rPr>
          <w:rFonts w:ascii="Arial" w:hAnsi="Arial" w:cs="Arial"/>
          <w:b/>
          <w:bCs/>
          <w:sz w:val="24"/>
          <w:szCs w:val="24"/>
        </w:rPr>
        <w:t>Saltillo, Coahuila</w:t>
      </w:r>
      <w:r w:rsidR="004B536A" w:rsidRPr="004B536A">
        <w:rPr>
          <w:rFonts w:ascii="Arial" w:hAnsi="Arial" w:cs="Arial"/>
          <w:b/>
          <w:bCs/>
          <w:sz w:val="24"/>
          <w:szCs w:val="24"/>
        </w:rPr>
        <w:t xml:space="preserve">       </w:t>
      </w:r>
      <w:r w:rsidR="004B536A">
        <w:rPr>
          <w:rFonts w:ascii="Arial" w:hAnsi="Arial" w:cs="Arial"/>
          <w:b/>
          <w:bCs/>
          <w:sz w:val="24"/>
          <w:szCs w:val="24"/>
        </w:rPr>
        <w:t xml:space="preserve">                                                                       Junio</w:t>
      </w:r>
      <w:r w:rsidRPr="004B536A">
        <w:rPr>
          <w:rFonts w:ascii="Arial" w:hAnsi="Arial" w:cs="Arial"/>
          <w:b/>
          <w:bCs/>
          <w:sz w:val="24"/>
          <w:szCs w:val="24"/>
        </w:rPr>
        <w:t xml:space="preserve"> del 2021</w:t>
      </w:r>
    </w:p>
    <w:p w14:paraId="1897BC0B" w14:textId="507F179D" w:rsidR="00467F1F" w:rsidRPr="009B3F9B" w:rsidRDefault="00DC7140" w:rsidP="00DC7140">
      <w:pPr>
        <w:tabs>
          <w:tab w:val="left" w:pos="6870"/>
        </w:tabs>
        <w:jc w:val="center"/>
        <w:rPr>
          <w:rFonts w:ascii="Arial" w:hAnsi="Arial" w:cs="Arial"/>
          <w:b/>
          <w:bCs/>
          <w:sz w:val="24"/>
          <w:szCs w:val="24"/>
        </w:rPr>
      </w:pPr>
      <w:r w:rsidRPr="009B3F9B">
        <w:rPr>
          <w:rFonts w:ascii="Arial" w:hAnsi="Arial" w:cs="Arial"/>
          <w:b/>
          <w:bCs/>
          <w:sz w:val="24"/>
          <w:szCs w:val="24"/>
        </w:rPr>
        <w:lastRenderedPageBreak/>
        <w:t xml:space="preserve">Introducción </w:t>
      </w:r>
    </w:p>
    <w:p w14:paraId="69BFB943" w14:textId="3E5D7412" w:rsidR="003A08BC" w:rsidRDefault="003A08BC" w:rsidP="009B3F9B">
      <w:pPr>
        <w:tabs>
          <w:tab w:val="left" w:pos="6870"/>
        </w:tabs>
        <w:spacing w:line="360" w:lineRule="auto"/>
        <w:jc w:val="both"/>
        <w:rPr>
          <w:rFonts w:ascii="Arial" w:hAnsi="Arial" w:cs="Arial"/>
          <w:sz w:val="24"/>
          <w:szCs w:val="24"/>
        </w:rPr>
      </w:pPr>
      <w:r>
        <w:rPr>
          <w:rFonts w:ascii="Arial" w:hAnsi="Arial" w:cs="Arial"/>
          <w:sz w:val="24"/>
          <w:szCs w:val="24"/>
        </w:rPr>
        <w:t xml:space="preserve">Este trabajo es un breve compendio de mis aprendizajes adquiridos durante el semestre; la pandemia trajo consigo una nueva modalidad de trabajo y es por ello que durante el desarrollo de este mismo se podrán observar las fortalezas y áreas de oportunidad de esta nueva modalidad de enseñanza-aprendizaje al mismo tiempo se planteara el análisis y la reflexión de la aplicación de la estrategia de estudio de caso en donde se observará la importancia que tienen estos </w:t>
      </w:r>
      <w:r w:rsidR="0029073A">
        <w:rPr>
          <w:rFonts w:ascii="Arial" w:hAnsi="Arial" w:cs="Arial"/>
          <w:sz w:val="24"/>
          <w:szCs w:val="24"/>
        </w:rPr>
        <w:t>resultados</w:t>
      </w:r>
      <w:r>
        <w:rPr>
          <w:rFonts w:ascii="Arial" w:hAnsi="Arial" w:cs="Arial"/>
          <w:sz w:val="24"/>
          <w:szCs w:val="24"/>
        </w:rPr>
        <w:t xml:space="preserve"> en la formación docente</w:t>
      </w:r>
      <w:r w:rsidR="0029073A">
        <w:rPr>
          <w:rFonts w:ascii="Arial" w:hAnsi="Arial" w:cs="Arial"/>
          <w:sz w:val="24"/>
          <w:szCs w:val="24"/>
        </w:rPr>
        <w:t xml:space="preserve">, a su vez se vera el impacto de uso de las TIC en el desarrollo social de los niños en tiempos de pandemia y sobre todo el rol que tiene la familia en el desarrollo social de los niños en preescolar, como sabemos la pandemia hizo un cambio radical y es por ello que a aumentado la responsabilidad en la familia, pero una de las principales funciones de la familia es generar la inclusión y los derechos humanos en los niños el cual es un tema que se aborda a continuación en donde se puede ver las posibles repercusiones en la sociedad al no tener estos valores; pero como querer que los niños desarrollen los valores, el respeto y la inclusión hacia los demás cuando no sabemos como esta el niño en realidad, es por ello que es de suma importancia trabajar con el aspecto socioemocional en los niños y por ello </w:t>
      </w:r>
      <w:r w:rsidR="000876F9">
        <w:rPr>
          <w:rFonts w:ascii="Arial" w:hAnsi="Arial" w:cs="Arial"/>
          <w:sz w:val="24"/>
          <w:szCs w:val="24"/>
        </w:rPr>
        <w:t xml:space="preserve">durante el desarrollo de este trabajo se planteó una actividad que se trabajó con los niños de preescolar durante la jornada de práctica </w:t>
      </w:r>
      <w:r w:rsidR="00A47E85">
        <w:rPr>
          <w:rFonts w:ascii="Arial" w:hAnsi="Arial" w:cs="Arial"/>
          <w:sz w:val="24"/>
          <w:szCs w:val="24"/>
        </w:rPr>
        <w:t xml:space="preserve">la cual desarrollaba el aspecto socioemocional pero enfocado a la colaboración.  </w:t>
      </w:r>
    </w:p>
    <w:p w14:paraId="6DE715C1" w14:textId="37076F00" w:rsidR="0029073A" w:rsidRPr="00CE1735" w:rsidRDefault="00A47E85" w:rsidP="009B3F9B">
      <w:pPr>
        <w:tabs>
          <w:tab w:val="left" w:pos="6870"/>
        </w:tabs>
        <w:spacing w:line="360" w:lineRule="auto"/>
        <w:jc w:val="both"/>
        <w:rPr>
          <w:rFonts w:ascii="Arial" w:hAnsi="Arial" w:cs="Arial"/>
          <w:sz w:val="24"/>
          <w:szCs w:val="24"/>
        </w:rPr>
      </w:pPr>
      <w:r>
        <w:rPr>
          <w:rFonts w:ascii="Arial" w:hAnsi="Arial" w:cs="Arial"/>
          <w:sz w:val="24"/>
          <w:szCs w:val="24"/>
        </w:rPr>
        <w:t xml:space="preserve">Por ultimo y no menos importante se argumentan los desafíos a los que nos enfrentamos los futuros docentes para concretar en la práctica los principios pedagógicos </w:t>
      </w:r>
      <w:r w:rsidR="009B3F9B">
        <w:rPr>
          <w:rFonts w:ascii="Arial" w:hAnsi="Arial" w:cs="Arial"/>
          <w:sz w:val="24"/>
          <w:szCs w:val="24"/>
        </w:rPr>
        <w:t xml:space="preserve">y los enfoques que plantea el currículo, así como lo que esperamos que esta por venir. Toda la información aquí planteada esta sustentada con autores y con la información y conocimientos adquiridos a o largo del semestre. </w:t>
      </w:r>
    </w:p>
    <w:p w14:paraId="35EED939" w14:textId="512664A2" w:rsidR="00FA5189" w:rsidRDefault="00FA5189" w:rsidP="00DC7140">
      <w:pPr>
        <w:tabs>
          <w:tab w:val="left" w:pos="6870"/>
        </w:tabs>
        <w:jc w:val="center"/>
      </w:pPr>
    </w:p>
    <w:p w14:paraId="48EF7C1C" w14:textId="77777777" w:rsidR="00FA5189" w:rsidRDefault="00FA5189">
      <w:r>
        <w:br w:type="page"/>
      </w:r>
    </w:p>
    <w:p w14:paraId="3B1A73C4" w14:textId="6AE5F9A6" w:rsidR="007F1EE3" w:rsidRPr="00CE1735" w:rsidRDefault="000715C6" w:rsidP="009B3F9B">
      <w:pPr>
        <w:pStyle w:val="Sinespaciado"/>
        <w:spacing w:line="360" w:lineRule="auto"/>
        <w:jc w:val="both"/>
        <w:rPr>
          <w:rFonts w:ascii="Arial" w:hAnsi="Arial" w:cs="Arial"/>
          <w:sz w:val="24"/>
          <w:szCs w:val="24"/>
        </w:rPr>
      </w:pPr>
      <w:r w:rsidRPr="00CE1735">
        <w:rPr>
          <w:rFonts w:ascii="Arial" w:hAnsi="Arial" w:cs="Arial"/>
          <w:sz w:val="24"/>
          <w:szCs w:val="24"/>
        </w:rPr>
        <w:lastRenderedPageBreak/>
        <w:t>La pandemia que actualmente vivimos causo un cambio radical en la sociedad, ya que cambi</w:t>
      </w:r>
      <w:r w:rsidR="00A02D7B">
        <w:rPr>
          <w:rFonts w:ascii="Arial" w:hAnsi="Arial" w:cs="Arial"/>
          <w:sz w:val="24"/>
          <w:szCs w:val="24"/>
        </w:rPr>
        <w:t xml:space="preserve">ó </w:t>
      </w:r>
      <w:r w:rsidRPr="00CE1735">
        <w:rPr>
          <w:rFonts w:ascii="Arial" w:hAnsi="Arial" w:cs="Arial"/>
          <w:sz w:val="24"/>
          <w:szCs w:val="24"/>
        </w:rPr>
        <w:t>las modalidades comunes de trabajar, en preescolar tuvo un gran impacto al trabajar con la escuela en línea o escuela a distancia; durante el trayecto formativo en el campo de trabajo docente elaboré junto con mi equipo de práctica un estudio de caso</w:t>
      </w:r>
      <w:r w:rsidR="001138C0" w:rsidRPr="00CE1735">
        <w:rPr>
          <w:rFonts w:ascii="Arial" w:eastAsia="Arial" w:hAnsi="Arial" w:cs="Arial"/>
          <w:sz w:val="24"/>
          <w:szCs w:val="24"/>
        </w:rPr>
        <w:t xml:space="preserve"> el cual se define como “…una descripción y análisis detallados de unidades sociales o entidades únicas” (Yin, apud., Sabariego, Massot y Dorio, en: Bisquerra, 2004, p. 310). </w:t>
      </w:r>
      <w:r w:rsidRPr="00CE1735">
        <w:rPr>
          <w:rFonts w:ascii="Arial" w:hAnsi="Arial" w:cs="Arial"/>
          <w:sz w:val="24"/>
          <w:szCs w:val="24"/>
        </w:rPr>
        <w:t xml:space="preserve"> en donde en lo personal distribuí varios </w:t>
      </w:r>
      <w:r w:rsidR="003749B2" w:rsidRPr="00CE1735">
        <w:rPr>
          <w:rFonts w:ascii="Arial" w:hAnsi="Arial" w:cs="Arial"/>
          <w:sz w:val="24"/>
          <w:szCs w:val="24"/>
        </w:rPr>
        <w:t xml:space="preserve">instrumentos que me permitieron rescatar los diferentes puntos de vista de padres de familia, directivos, maestras y alumnos. Uno de los grandes problemas de trabajar en línea es la falta de aprendizajes concretos, por una parte los padres de familia opinan que el aprendizaje de sus hijos no es el mismo, que esta carente y que necesita </w:t>
      </w:r>
      <w:r w:rsidR="000F4F3B" w:rsidRPr="00CE1735">
        <w:rPr>
          <w:rFonts w:ascii="Arial" w:hAnsi="Arial" w:cs="Arial"/>
          <w:sz w:val="24"/>
          <w:szCs w:val="24"/>
        </w:rPr>
        <w:t>más</w:t>
      </w:r>
      <w:r w:rsidR="003749B2" w:rsidRPr="00CE1735">
        <w:rPr>
          <w:rFonts w:ascii="Arial" w:hAnsi="Arial" w:cs="Arial"/>
          <w:sz w:val="24"/>
          <w:szCs w:val="24"/>
        </w:rPr>
        <w:t xml:space="preserve"> que solo una clase por semana, para los alumnos es triste trabajar así porque no pueden ver a sus maestras, no pueden jugar con sus compañeros y mucho menos pueden trabajar con el material didáctico que se acostumbra trabajar en el jardín, es triste esto porque el preescolar es la mejor etapa para los niños en la infancia</w:t>
      </w:r>
      <w:r w:rsidR="00351BBA" w:rsidRPr="00CE1735">
        <w:rPr>
          <w:rFonts w:ascii="Arial" w:hAnsi="Arial" w:cs="Arial"/>
          <w:sz w:val="24"/>
          <w:szCs w:val="24"/>
        </w:rPr>
        <w:t xml:space="preserve"> </w:t>
      </w:r>
      <w:r w:rsidR="003749B2" w:rsidRPr="00CE1735">
        <w:rPr>
          <w:rFonts w:ascii="Arial" w:hAnsi="Arial" w:cs="Arial"/>
          <w:sz w:val="24"/>
          <w:szCs w:val="24"/>
        </w:rPr>
        <w:t xml:space="preserve">es su oportunidad de </w:t>
      </w:r>
      <w:r w:rsidR="00351BBA" w:rsidRPr="00CE1735">
        <w:rPr>
          <w:rFonts w:ascii="Arial" w:hAnsi="Arial" w:cs="Arial"/>
          <w:sz w:val="24"/>
          <w:szCs w:val="24"/>
        </w:rPr>
        <w:t xml:space="preserve">explorar y experimentar con el material, manipularlo y trabajar con él. Como educadoras también están presentando un reto muy importante al buscar estrategias que ayuden a favorecer de maneras </w:t>
      </w:r>
      <w:r w:rsidR="000F4F3B" w:rsidRPr="00CE1735">
        <w:rPr>
          <w:rFonts w:ascii="Arial" w:hAnsi="Arial" w:cs="Arial"/>
          <w:sz w:val="24"/>
          <w:szCs w:val="24"/>
        </w:rPr>
        <w:t>más</w:t>
      </w:r>
      <w:r w:rsidR="00351BBA" w:rsidRPr="00CE1735">
        <w:rPr>
          <w:rFonts w:ascii="Arial" w:hAnsi="Arial" w:cs="Arial"/>
          <w:sz w:val="24"/>
          <w:szCs w:val="24"/>
        </w:rPr>
        <w:t xml:space="preserve"> concreta posible los aprendizajes, es difícil trabajar un aprendizaje en 40 minutos y es mucho más difícil plantearlo a distancia, sabemos que en casa muchas veces no se cuentan con los materiales suficientes o no se puede trabajar igual que si se trabajará en el salón. Esta es la difícil problemática de la educación, hay que tomar en cuenta que también existen problemas externos a nosotros y uno de ellos es la tecnología, muchas de las veces en casa no se cuentan con los suficientes </w:t>
      </w:r>
      <w:r w:rsidR="007F1EE3" w:rsidRPr="00CE1735">
        <w:rPr>
          <w:rFonts w:ascii="Arial" w:hAnsi="Arial" w:cs="Arial"/>
          <w:sz w:val="24"/>
          <w:szCs w:val="24"/>
        </w:rPr>
        <w:t xml:space="preserve">aparatos electrónicos para trabajar; en muchos casos en casa hay 3 o </w:t>
      </w:r>
      <w:r w:rsidR="000F4F3B" w:rsidRPr="00CE1735">
        <w:rPr>
          <w:rFonts w:ascii="Arial" w:hAnsi="Arial" w:cs="Arial"/>
          <w:sz w:val="24"/>
          <w:szCs w:val="24"/>
        </w:rPr>
        <w:t>más</w:t>
      </w:r>
      <w:r w:rsidR="007F1EE3" w:rsidRPr="00CE1735">
        <w:rPr>
          <w:rFonts w:ascii="Arial" w:hAnsi="Arial" w:cs="Arial"/>
          <w:sz w:val="24"/>
          <w:szCs w:val="24"/>
        </w:rPr>
        <w:t xml:space="preserve"> personas que tienen que trabajar en línea y algunas veces solo se cuenta con 1 o 2 computadoras o celulares y es por ello que es complicado conectarse a las videollamadas de las clases y de aquí se deriva otro problema, la mayoría de las familias se conforma</w:t>
      </w:r>
      <w:r w:rsidR="00A02D7B">
        <w:rPr>
          <w:rFonts w:ascii="Arial" w:hAnsi="Arial" w:cs="Arial"/>
          <w:sz w:val="24"/>
          <w:szCs w:val="24"/>
        </w:rPr>
        <w:t>n</w:t>
      </w:r>
      <w:r w:rsidR="007F1EE3" w:rsidRPr="00CE1735">
        <w:rPr>
          <w:rFonts w:ascii="Arial" w:hAnsi="Arial" w:cs="Arial"/>
          <w:sz w:val="24"/>
          <w:szCs w:val="24"/>
        </w:rPr>
        <w:t xml:space="preserve"> por 2, 3 o </w:t>
      </w:r>
      <w:r w:rsidR="000F4F3B" w:rsidRPr="00CE1735">
        <w:rPr>
          <w:rFonts w:ascii="Arial" w:hAnsi="Arial" w:cs="Arial"/>
          <w:sz w:val="24"/>
          <w:szCs w:val="24"/>
        </w:rPr>
        <w:t>más</w:t>
      </w:r>
      <w:r w:rsidR="007F1EE3" w:rsidRPr="00CE1735">
        <w:rPr>
          <w:rFonts w:ascii="Arial" w:hAnsi="Arial" w:cs="Arial"/>
          <w:sz w:val="24"/>
          <w:szCs w:val="24"/>
        </w:rPr>
        <w:t xml:space="preserve"> hijos y para las mamás es muy difícil trabajar con los 3 al mismo tiempo y si a esto le agregamos cuando ambos papás trabajan pues es </w:t>
      </w:r>
      <w:r w:rsidR="000F4F3B" w:rsidRPr="00CE1735">
        <w:rPr>
          <w:rFonts w:ascii="Arial" w:hAnsi="Arial" w:cs="Arial"/>
          <w:sz w:val="24"/>
          <w:szCs w:val="24"/>
        </w:rPr>
        <w:t>aún</w:t>
      </w:r>
      <w:r w:rsidR="007F1EE3" w:rsidRPr="00CE1735">
        <w:rPr>
          <w:rFonts w:ascii="Arial" w:hAnsi="Arial" w:cs="Arial"/>
          <w:sz w:val="24"/>
          <w:szCs w:val="24"/>
        </w:rPr>
        <w:t xml:space="preserve"> </w:t>
      </w:r>
      <w:r w:rsidR="000F4F3B" w:rsidRPr="00CE1735">
        <w:rPr>
          <w:rFonts w:ascii="Arial" w:hAnsi="Arial" w:cs="Arial"/>
          <w:sz w:val="24"/>
          <w:szCs w:val="24"/>
        </w:rPr>
        <w:t>más</w:t>
      </w:r>
      <w:r w:rsidR="007F1EE3" w:rsidRPr="00CE1735">
        <w:rPr>
          <w:rFonts w:ascii="Arial" w:hAnsi="Arial" w:cs="Arial"/>
          <w:sz w:val="24"/>
          <w:szCs w:val="24"/>
        </w:rPr>
        <w:t xml:space="preserve"> complicado. El segundo problema es la conexión a internet, muchas veces no tenemos una buena </w:t>
      </w:r>
      <w:r w:rsidR="007F1EE3" w:rsidRPr="00CE1735">
        <w:rPr>
          <w:rFonts w:ascii="Arial" w:hAnsi="Arial" w:cs="Arial"/>
          <w:sz w:val="24"/>
          <w:szCs w:val="24"/>
        </w:rPr>
        <w:lastRenderedPageBreak/>
        <w:t xml:space="preserve">señal de la red y si en casa varias personas lo utilizan pues es peor, pero también hay que tomar en cuenta que varias familias no cuentan con </w:t>
      </w:r>
      <w:r w:rsidR="000F10B1" w:rsidRPr="00CE1735">
        <w:rPr>
          <w:rFonts w:ascii="Arial" w:hAnsi="Arial" w:cs="Arial"/>
          <w:sz w:val="24"/>
          <w:szCs w:val="24"/>
        </w:rPr>
        <w:t>este servicio</w:t>
      </w:r>
      <w:r w:rsidR="007F1EE3" w:rsidRPr="00CE1735">
        <w:rPr>
          <w:rFonts w:ascii="Arial" w:hAnsi="Arial" w:cs="Arial"/>
          <w:sz w:val="24"/>
          <w:szCs w:val="24"/>
        </w:rPr>
        <w:t xml:space="preserve"> por diferentes razones y </w:t>
      </w:r>
      <w:r w:rsidR="000F10B1" w:rsidRPr="00CE1735">
        <w:rPr>
          <w:rFonts w:ascii="Arial" w:hAnsi="Arial" w:cs="Arial"/>
          <w:sz w:val="24"/>
          <w:szCs w:val="24"/>
        </w:rPr>
        <w:t xml:space="preserve">aquí es donde entra la problemática de trabajar en la escuela con esta dificultad. Pero como dentro de lo malo siempre hay algo bueno, en esta modalidad también lo </w:t>
      </w:r>
      <w:r w:rsidR="00F97AE9" w:rsidRPr="00CE1735">
        <w:rPr>
          <w:rFonts w:ascii="Arial" w:hAnsi="Arial" w:cs="Arial"/>
          <w:sz w:val="24"/>
          <w:szCs w:val="24"/>
        </w:rPr>
        <w:t>hay y</w:t>
      </w:r>
      <w:r w:rsidR="000F10B1" w:rsidRPr="00CE1735">
        <w:rPr>
          <w:rFonts w:ascii="Arial" w:hAnsi="Arial" w:cs="Arial"/>
          <w:sz w:val="24"/>
          <w:szCs w:val="24"/>
        </w:rPr>
        <w:t xml:space="preserve"> es que debido al trabajo en casa varias familias han podido pasar </w:t>
      </w:r>
      <w:r w:rsidR="000F4F3B" w:rsidRPr="00CE1735">
        <w:rPr>
          <w:rFonts w:ascii="Arial" w:hAnsi="Arial" w:cs="Arial"/>
          <w:sz w:val="24"/>
          <w:szCs w:val="24"/>
        </w:rPr>
        <w:t>más</w:t>
      </w:r>
      <w:r w:rsidR="000F10B1" w:rsidRPr="00CE1735">
        <w:rPr>
          <w:rFonts w:ascii="Arial" w:hAnsi="Arial" w:cs="Arial"/>
          <w:sz w:val="24"/>
          <w:szCs w:val="24"/>
        </w:rPr>
        <w:t xml:space="preserve"> tiempo juntas, los papás han podido pasar </w:t>
      </w:r>
      <w:r w:rsidR="000F4F3B" w:rsidRPr="00CE1735">
        <w:rPr>
          <w:rFonts w:ascii="Arial" w:hAnsi="Arial" w:cs="Arial"/>
          <w:sz w:val="24"/>
          <w:szCs w:val="24"/>
        </w:rPr>
        <w:t>más</w:t>
      </w:r>
      <w:r w:rsidR="000F10B1" w:rsidRPr="00CE1735">
        <w:rPr>
          <w:rFonts w:ascii="Arial" w:hAnsi="Arial" w:cs="Arial"/>
          <w:sz w:val="24"/>
          <w:szCs w:val="24"/>
        </w:rPr>
        <w:t xml:space="preserve"> tiempo en su casa con su familia y muchos niños han podido pasar </w:t>
      </w:r>
      <w:r w:rsidR="000F4F3B" w:rsidRPr="00CE1735">
        <w:rPr>
          <w:rFonts w:ascii="Arial" w:hAnsi="Arial" w:cs="Arial"/>
          <w:sz w:val="24"/>
          <w:szCs w:val="24"/>
        </w:rPr>
        <w:t>más</w:t>
      </w:r>
      <w:r w:rsidR="000F10B1" w:rsidRPr="00CE1735">
        <w:rPr>
          <w:rFonts w:ascii="Arial" w:hAnsi="Arial" w:cs="Arial"/>
          <w:sz w:val="24"/>
          <w:szCs w:val="24"/>
        </w:rPr>
        <w:t xml:space="preserve"> tiempo con sus hermanos y familia, convivir </w:t>
      </w:r>
      <w:r w:rsidR="000F4F3B" w:rsidRPr="00CE1735">
        <w:rPr>
          <w:rFonts w:ascii="Arial" w:hAnsi="Arial" w:cs="Arial"/>
          <w:sz w:val="24"/>
          <w:szCs w:val="24"/>
        </w:rPr>
        <w:t>más</w:t>
      </w:r>
      <w:r w:rsidR="000F10B1" w:rsidRPr="00CE1735">
        <w:rPr>
          <w:rFonts w:ascii="Arial" w:hAnsi="Arial" w:cs="Arial"/>
          <w:sz w:val="24"/>
          <w:szCs w:val="24"/>
        </w:rPr>
        <w:t xml:space="preserve"> y pasar </w:t>
      </w:r>
      <w:r w:rsidR="000F4F3B" w:rsidRPr="00CE1735">
        <w:rPr>
          <w:rFonts w:ascii="Arial" w:hAnsi="Arial" w:cs="Arial"/>
          <w:sz w:val="24"/>
          <w:szCs w:val="24"/>
        </w:rPr>
        <w:t>más</w:t>
      </w:r>
      <w:r w:rsidR="000F10B1" w:rsidRPr="00CE1735">
        <w:rPr>
          <w:rFonts w:ascii="Arial" w:hAnsi="Arial" w:cs="Arial"/>
          <w:sz w:val="24"/>
          <w:szCs w:val="24"/>
        </w:rPr>
        <w:t xml:space="preserve"> tiempo en familia que es algo muy importante para los niños. Mediante el estudio de caso que realic</w:t>
      </w:r>
      <w:r w:rsidR="00A02D7B">
        <w:rPr>
          <w:rFonts w:ascii="Arial" w:hAnsi="Arial" w:cs="Arial"/>
          <w:sz w:val="24"/>
          <w:szCs w:val="24"/>
        </w:rPr>
        <w:t>é</w:t>
      </w:r>
      <w:r w:rsidR="000F10B1" w:rsidRPr="00CE1735">
        <w:rPr>
          <w:rFonts w:ascii="Arial" w:hAnsi="Arial" w:cs="Arial"/>
          <w:sz w:val="24"/>
          <w:szCs w:val="24"/>
        </w:rPr>
        <w:t xml:space="preserve"> pude obtener todos estos resultados y llegar a esa reflexión de la problemática de escuela a distancia, es por ello </w:t>
      </w:r>
      <w:r w:rsidR="00F97AE9" w:rsidRPr="00CE1735">
        <w:rPr>
          <w:rFonts w:ascii="Arial" w:hAnsi="Arial" w:cs="Arial"/>
          <w:sz w:val="24"/>
          <w:szCs w:val="24"/>
        </w:rPr>
        <w:t xml:space="preserve">que esta estrategia es una buena propuesta de formación académica personal como docentes y futuros docentes, nos permite conocer un poco </w:t>
      </w:r>
      <w:r w:rsidR="008D3A27" w:rsidRPr="00CE1735">
        <w:rPr>
          <w:rFonts w:ascii="Arial" w:hAnsi="Arial" w:cs="Arial"/>
          <w:sz w:val="24"/>
          <w:szCs w:val="24"/>
        </w:rPr>
        <w:t>más</w:t>
      </w:r>
      <w:r w:rsidR="00F97AE9" w:rsidRPr="00CE1735">
        <w:rPr>
          <w:rFonts w:ascii="Arial" w:hAnsi="Arial" w:cs="Arial"/>
          <w:sz w:val="24"/>
          <w:szCs w:val="24"/>
        </w:rPr>
        <w:t xml:space="preserve"> a fondo la situación de diferentes aspectos y así poder tener una buena formación y como docentes fortalecer cada aspecto. </w:t>
      </w:r>
      <w:r w:rsidR="000F10B1" w:rsidRPr="00CE1735">
        <w:rPr>
          <w:rFonts w:ascii="Arial" w:hAnsi="Arial" w:cs="Arial"/>
          <w:sz w:val="24"/>
          <w:szCs w:val="24"/>
        </w:rPr>
        <w:t xml:space="preserve"> </w:t>
      </w:r>
    </w:p>
    <w:p w14:paraId="3818A047" w14:textId="27A32A48" w:rsidR="00F97AE9" w:rsidRPr="00CE1735" w:rsidRDefault="00FE35C5" w:rsidP="009B3F9B">
      <w:pPr>
        <w:pStyle w:val="Sinespaciado"/>
        <w:spacing w:line="360" w:lineRule="auto"/>
        <w:jc w:val="both"/>
        <w:rPr>
          <w:rFonts w:ascii="Arial" w:hAnsi="Arial" w:cs="Arial"/>
          <w:sz w:val="24"/>
          <w:szCs w:val="24"/>
        </w:rPr>
      </w:pPr>
      <w:r w:rsidRPr="00CE1735">
        <w:rPr>
          <w:rFonts w:ascii="Arial" w:hAnsi="Arial" w:cs="Arial"/>
          <w:sz w:val="24"/>
          <w:szCs w:val="24"/>
        </w:rPr>
        <w:t xml:space="preserve">Durante la pandemia como ya lo </w:t>
      </w:r>
      <w:r w:rsidR="00A02D7B" w:rsidRPr="00CE1735">
        <w:rPr>
          <w:rFonts w:ascii="Arial" w:hAnsi="Arial" w:cs="Arial"/>
          <w:sz w:val="24"/>
          <w:szCs w:val="24"/>
        </w:rPr>
        <w:t>mencioné</w:t>
      </w:r>
      <w:r w:rsidRPr="00CE1735">
        <w:rPr>
          <w:rFonts w:ascii="Arial" w:hAnsi="Arial" w:cs="Arial"/>
          <w:sz w:val="24"/>
          <w:szCs w:val="24"/>
        </w:rPr>
        <w:t xml:space="preserve"> se pusieron en uso las TIC trabajando con las diferentes plataformas</w:t>
      </w:r>
      <w:r w:rsidR="008D3A27" w:rsidRPr="00CE1735">
        <w:rPr>
          <w:rFonts w:ascii="Arial" w:hAnsi="Arial" w:cs="Arial"/>
          <w:sz w:val="24"/>
          <w:szCs w:val="24"/>
        </w:rPr>
        <w:t xml:space="preserve"> en donde como sabemos </w:t>
      </w:r>
      <w:r w:rsidR="008D3A27" w:rsidRPr="00CE1735">
        <w:rPr>
          <w:rFonts w:ascii="Arial" w:hAnsi="Arial" w:cs="Arial"/>
          <w:color w:val="000000" w:themeColor="text1"/>
          <w:sz w:val="24"/>
          <w:szCs w:val="24"/>
        </w:rPr>
        <w:t xml:space="preserve">“La incorporación de las tecnologías en los sistemas de enseñanza-aprendizaje tienen como fin la reflexión acerca del por qué, para que y cuándo, en función de la calidad de estudiantes </w:t>
      </w:r>
      <w:r w:rsidR="000F4F3B" w:rsidRPr="00CE1735">
        <w:rPr>
          <w:rFonts w:ascii="Arial" w:hAnsi="Arial" w:cs="Arial"/>
          <w:color w:val="000000" w:themeColor="text1"/>
          <w:sz w:val="24"/>
          <w:szCs w:val="24"/>
        </w:rPr>
        <w:t>que se quiere formar.” (Paola Moreira Sánchez, 2019)</w:t>
      </w:r>
      <w:r w:rsidRPr="00CE1735">
        <w:rPr>
          <w:rFonts w:ascii="Arial" w:hAnsi="Arial" w:cs="Arial"/>
          <w:color w:val="000000" w:themeColor="text1"/>
          <w:sz w:val="24"/>
          <w:szCs w:val="24"/>
        </w:rPr>
        <w:t xml:space="preserve">; </w:t>
      </w:r>
      <w:r w:rsidRPr="00CE1735">
        <w:rPr>
          <w:rFonts w:ascii="Arial" w:hAnsi="Arial" w:cs="Arial"/>
          <w:sz w:val="24"/>
          <w:szCs w:val="24"/>
        </w:rPr>
        <w:t xml:space="preserve">pero esto tuvo un gran impacto tanto bueno como malo en los niños, el impacto bueno que tuvo en los niños </w:t>
      </w:r>
      <w:r w:rsidR="008974CB" w:rsidRPr="00CE1735">
        <w:rPr>
          <w:rFonts w:ascii="Arial" w:hAnsi="Arial" w:cs="Arial"/>
          <w:sz w:val="24"/>
          <w:szCs w:val="24"/>
        </w:rPr>
        <w:t xml:space="preserve">fue el darle el buen uso a la tecnología, ya que anteriormente muchos niños pasaban mucho tiempo en el celular viendo videos o jugando y ahora lo utilizan para su escuela, para ver a sus compañeros y maestras en general le dan un mejor uso para estar en contacto; pero lo malo </w:t>
      </w:r>
      <w:r w:rsidR="008A383A" w:rsidRPr="00CE1735">
        <w:rPr>
          <w:rFonts w:ascii="Arial" w:hAnsi="Arial" w:cs="Arial"/>
          <w:sz w:val="24"/>
          <w:szCs w:val="24"/>
        </w:rPr>
        <w:t>del</w:t>
      </w:r>
      <w:r w:rsidR="008974CB" w:rsidRPr="00CE1735">
        <w:rPr>
          <w:rFonts w:ascii="Arial" w:hAnsi="Arial" w:cs="Arial"/>
          <w:sz w:val="24"/>
          <w:szCs w:val="24"/>
        </w:rPr>
        <w:t xml:space="preserve"> uso de estas tecnologías es que no se </w:t>
      </w:r>
      <w:r w:rsidR="008A383A" w:rsidRPr="00CE1735">
        <w:rPr>
          <w:rFonts w:ascii="Arial" w:hAnsi="Arial" w:cs="Arial"/>
          <w:sz w:val="24"/>
          <w:szCs w:val="24"/>
        </w:rPr>
        <w:t>está</w:t>
      </w:r>
      <w:r w:rsidR="008974CB" w:rsidRPr="00CE1735">
        <w:rPr>
          <w:rFonts w:ascii="Arial" w:hAnsi="Arial" w:cs="Arial"/>
          <w:sz w:val="24"/>
          <w:szCs w:val="24"/>
        </w:rPr>
        <w:t xml:space="preserve"> favoreciendo en su totalidad el desarrollo social del niño, ya que no convive con su sociedad, con los niños de su edad y personas </w:t>
      </w:r>
      <w:r w:rsidR="008A383A" w:rsidRPr="00CE1735">
        <w:rPr>
          <w:rFonts w:ascii="Arial" w:hAnsi="Arial" w:cs="Arial"/>
          <w:sz w:val="24"/>
          <w:szCs w:val="24"/>
        </w:rPr>
        <w:t>más</w:t>
      </w:r>
      <w:r w:rsidR="008974CB" w:rsidRPr="00CE1735">
        <w:rPr>
          <w:rFonts w:ascii="Arial" w:hAnsi="Arial" w:cs="Arial"/>
          <w:sz w:val="24"/>
          <w:szCs w:val="24"/>
        </w:rPr>
        <w:t xml:space="preserve"> grandes que el que forman parte de su entorno y esto perjudica la integración social del niños, el desarrollo de los valores y el respeto a los demás y sobre todo su desarrollo personal. Pero aquí es donde entra el rol de la familia</w:t>
      </w:r>
      <w:r w:rsidR="002075DB" w:rsidRPr="00CE1735">
        <w:rPr>
          <w:rFonts w:ascii="Arial" w:hAnsi="Arial" w:cs="Arial"/>
          <w:sz w:val="24"/>
          <w:szCs w:val="24"/>
        </w:rPr>
        <w:t xml:space="preserve">, su función es apoyar este desarrollo social del niño que no se </w:t>
      </w:r>
      <w:r w:rsidR="00CE1735" w:rsidRPr="00CE1735">
        <w:rPr>
          <w:rFonts w:ascii="Arial" w:hAnsi="Arial" w:cs="Arial"/>
          <w:sz w:val="24"/>
          <w:szCs w:val="24"/>
        </w:rPr>
        <w:t>está</w:t>
      </w:r>
      <w:r w:rsidR="002075DB" w:rsidRPr="00CE1735">
        <w:rPr>
          <w:rFonts w:ascii="Arial" w:hAnsi="Arial" w:cs="Arial"/>
          <w:sz w:val="24"/>
          <w:szCs w:val="24"/>
        </w:rPr>
        <w:t xml:space="preserve"> dando en su totalidad y que es de suma importancia en el preescolar, como familia deben hay que apoyar este desarrollo inculcando los </w:t>
      </w:r>
      <w:r w:rsidR="002075DB" w:rsidRPr="00CE1735">
        <w:rPr>
          <w:rFonts w:ascii="Arial" w:hAnsi="Arial" w:cs="Arial"/>
          <w:sz w:val="24"/>
          <w:szCs w:val="24"/>
        </w:rPr>
        <w:lastRenderedPageBreak/>
        <w:t xml:space="preserve">valores y el respeto hacia los demás, invitándolo a participar en actividades acordes a su edad, conviviendo con </w:t>
      </w:r>
      <w:r w:rsidR="000F4F3B" w:rsidRPr="00CE1735">
        <w:rPr>
          <w:rFonts w:ascii="Arial" w:hAnsi="Arial" w:cs="Arial"/>
          <w:sz w:val="24"/>
          <w:szCs w:val="24"/>
        </w:rPr>
        <w:t>más</w:t>
      </w:r>
      <w:r w:rsidR="002075DB" w:rsidRPr="00CE1735">
        <w:rPr>
          <w:rFonts w:ascii="Arial" w:hAnsi="Arial" w:cs="Arial"/>
          <w:sz w:val="24"/>
          <w:szCs w:val="24"/>
        </w:rPr>
        <w:t xml:space="preserve"> personas en este caso de la familia y brindándole a oportunidad de expresarse por </w:t>
      </w:r>
      <w:r w:rsidR="000F4F3B" w:rsidRPr="00CE1735">
        <w:rPr>
          <w:rFonts w:ascii="Arial" w:hAnsi="Arial" w:cs="Arial"/>
          <w:sz w:val="24"/>
          <w:szCs w:val="24"/>
        </w:rPr>
        <w:t>sí</w:t>
      </w:r>
      <w:r w:rsidR="002075DB" w:rsidRPr="00CE1735">
        <w:rPr>
          <w:rFonts w:ascii="Arial" w:hAnsi="Arial" w:cs="Arial"/>
          <w:sz w:val="24"/>
          <w:szCs w:val="24"/>
        </w:rPr>
        <w:t xml:space="preserve"> solo para que se pueda dar un desarrollo pleno </w:t>
      </w:r>
      <w:r w:rsidR="00FD5084" w:rsidRPr="00CE1735">
        <w:rPr>
          <w:rFonts w:ascii="Arial" w:hAnsi="Arial" w:cs="Arial"/>
          <w:sz w:val="24"/>
          <w:szCs w:val="24"/>
        </w:rPr>
        <w:t>personal</w:t>
      </w:r>
      <w:r w:rsidR="002075DB" w:rsidRPr="00CE1735">
        <w:rPr>
          <w:rFonts w:ascii="Arial" w:hAnsi="Arial" w:cs="Arial"/>
          <w:sz w:val="24"/>
          <w:szCs w:val="24"/>
        </w:rPr>
        <w:t xml:space="preserve"> y social. </w:t>
      </w:r>
    </w:p>
    <w:p w14:paraId="6B0A0DE1" w14:textId="77777777" w:rsidR="00A044B8" w:rsidRPr="00CE1735" w:rsidRDefault="00FD5084" w:rsidP="009B3F9B">
      <w:pPr>
        <w:pStyle w:val="Sinespaciado"/>
        <w:spacing w:line="360" w:lineRule="auto"/>
        <w:jc w:val="both"/>
        <w:rPr>
          <w:rFonts w:ascii="Arial" w:hAnsi="Arial" w:cs="Arial"/>
          <w:sz w:val="24"/>
          <w:szCs w:val="24"/>
        </w:rPr>
      </w:pPr>
      <w:r w:rsidRPr="00CE1735">
        <w:rPr>
          <w:rFonts w:ascii="Arial" w:hAnsi="Arial" w:cs="Arial"/>
          <w:sz w:val="24"/>
          <w:szCs w:val="24"/>
        </w:rPr>
        <w:t>El respeto y la inclusión es un tema muy importante que se trabaja en preescolar ya que para algunos niños es difícil ver de la misma manera a un niño con barreras de aprendizaje que a un niño sin ellas,</w:t>
      </w:r>
      <w:r w:rsidR="00A044B8" w:rsidRPr="00CE1735">
        <w:rPr>
          <w:rFonts w:ascii="Arial" w:hAnsi="Arial" w:cs="Arial"/>
          <w:sz w:val="24"/>
          <w:szCs w:val="24"/>
        </w:rPr>
        <w:t xml:space="preserve"> pero para trabajar esto es muy importante </w:t>
      </w:r>
    </w:p>
    <w:p w14:paraId="2397C0CD" w14:textId="499462FB" w:rsidR="00FD5084" w:rsidRPr="00CE1735" w:rsidRDefault="00A044B8" w:rsidP="009B3F9B">
      <w:pPr>
        <w:pStyle w:val="Sinespaciado"/>
        <w:spacing w:line="360" w:lineRule="auto"/>
        <w:jc w:val="both"/>
        <w:rPr>
          <w:rFonts w:ascii="Arial" w:hAnsi="Arial" w:cs="Arial"/>
          <w:sz w:val="24"/>
          <w:szCs w:val="24"/>
        </w:rPr>
      </w:pPr>
      <w:r w:rsidRPr="00CE1735">
        <w:rPr>
          <w:rFonts w:ascii="Arial" w:hAnsi="Arial" w:cs="Arial"/>
          <w:sz w:val="24"/>
          <w:szCs w:val="24"/>
        </w:rPr>
        <w:t>“la cooperación entre docentes de un centro educativo, es un factor sustancial para enfocar las escuelas hacia entornos inclusivos”. (Zacarias 2006)</w:t>
      </w:r>
      <w:r w:rsidR="00FD5084" w:rsidRPr="00CE1735">
        <w:rPr>
          <w:rFonts w:ascii="Arial" w:hAnsi="Arial" w:cs="Arial"/>
          <w:sz w:val="24"/>
          <w:szCs w:val="24"/>
        </w:rPr>
        <w:t xml:space="preserve"> durante mis jornadas de práctica </w:t>
      </w:r>
      <w:r w:rsidR="00EE2C34" w:rsidRPr="00CE1735">
        <w:rPr>
          <w:rFonts w:ascii="Arial" w:hAnsi="Arial" w:cs="Arial"/>
          <w:sz w:val="24"/>
          <w:szCs w:val="24"/>
        </w:rPr>
        <w:t xml:space="preserve">pude aplicar un instrumento a los niños para ver que opinaban al respecto y me di cuenta de que muchos niños no saben cómo interactuar con niños con algún problema, considero dentro de algo pues es normal el comportamiento del niño porque es algo nuevo o desconocido para </w:t>
      </w:r>
      <w:r w:rsidR="00CE1735" w:rsidRPr="00CE1735">
        <w:rPr>
          <w:rFonts w:ascii="Arial" w:hAnsi="Arial" w:cs="Arial"/>
          <w:sz w:val="24"/>
          <w:szCs w:val="24"/>
        </w:rPr>
        <w:t>él</w:t>
      </w:r>
      <w:r w:rsidR="00EE2C34" w:rsidRPr="00CE1735">
        <w:rPr>
          <w:rFonts w:ascii="Arial" w:hAnsi="Arial" w:cs="Arial"/>
          <w:sz w:val="24"/>
          <w:szCs w:val="24"/>
        </w:rPr>
        <w:t xml:space="preserve"> y es labor del docente y padres de familia trabajar en ello, aunque con esta nueva modalidad </w:t>
      </w:r>
      <w:r w:rsidR="00FF2878" w:rsidRPr="00CE1735">
        <w:rPr>
          <w:rFonts w:ascii="Arial" w:hAnsi="Arial" w:cs="Arial"/>
          <w:sz w:val="24"/>
          <w:szCs w:val="24"/>
        </w:rPr>
        <w:t xml:space="preserve">este trabajo lo tienen en sus manos los padres de familia, ellos son los que tienen que tienen que hacerles ver a los niños que todos somos iguales sin importar la discapacidad física de </w:t>
      </w:r>
      <w:r w:rsidR="00F830AB" w:rsidRPr="00CE1735">
        <w:rPr>
          <w:rFonts w:ascii="Arial" w:hAnsi="Arial" w:cs="Arial"/>
          <w:sz w:val="24"/>
          <w:szCs w:val="24"/>
        </w:rPr>
        <w:t>alguien</w:t>
      </w:r>
      <w:r w:rsidR="00FF2878" w:rsidRPr="00CE1735">
        <w:rPr>
          <w:rFonts w:ascii="Arial" w:hAnsi="Arial" w:cs="Arial"/>
          <w:sz w:val="24"/>
          <w:szCs w:val="24"/>
        </w:rPr>
        <w:t xml:space="preserve"> o la barrera de aprendizaje que puedan presentar, todos merecemos el mismo respeto y los mismos derechos, porque esto a su vez si no se trabaja bien puede tener repercusiones en la sociedad, en lugar de ir avanzando iremos retrocediendo como sociedad, en lugar de lograr una sociedad inclusiva lograremos una sociedad de rechazo y eso es lo que no queremos, en lo personal yo trabaj</w:t>
      </w:r>
      <w:r w:rsidR="00A02D7B">
        <w:rPr>
          <w:rFonts w:ascii="Arial" w:hAnsi="Arial" w:cs="Arial"/>
          <w:sz w:val="24"/>
          <w:szCs w:val="24"/>
        </w:rPr>
        <w:t>é</w:t>
      </w:r>
      <w:r w:rsidR="00FF2878" w:rsidRPr="00CE1735">
        <w:rPr>
          <w:rFonts w:ascii="Arial" w:hAnsi="Arial" w:cs="Arial"/>
          <w:sz w:val="24"/>
          <w:szCs w:val="24"/>
        </w:rPr>
        <w:t xml:space="preserve"> este tema con los niños de mi grupo de práctica mediante una obra de teatro con títeres en donde se mostraba un problema de aprendizaje y el propósito era hacer</w:t>
      </w:r>
      <w:r w:rsidR="009B04EA" w:rsidRPr="00CE1735">
        <w:rPr>
          <w:rFonts w:ascii="Arial" w:hAnsi="Arial" w:cs="Arial"/>
          <w:sz w:val="24"/>
          <w:szCs w:val="24"/>
        </w:rPr>
        <w:t>l</w:t>
      </w:r>
      <w:r w:rsidR="00FF2878" w:rsidRPr="00CE1735">
        <w:rPr>
          <w:rFonts w:ascii="Arial" w:hAnsi="Arial" w:cs="Arial"/>
          <w:sz w:val="24"/>
          <w:szCs w:val="24"/>
        </w:rPr>
        <w:t xml:space="preserve">es ver a los niños que no hay que reírnos de alguien que no sabe o no puede, no hay que </w:t>
      </w:r>
      <w:r w:rsidR="009B04EA" w:rsidRPr="00CE1735">
        <w:rPr>
          <w:rFonts w:ascii="Arial" w:hAnsi="Arial" w:cs="Arial"/>
          <w:sz w:val="24"/>
          <w:szCs w:val="24"/>
        </w:rPr>
        <w:t>excluirlos</w:t>
      </w:r>
      <w:r w:rsidR="00FF2878" w:rsidRPr="00CE1735">
        <w:rPr>
          <w:rFonts w:ascii="Arial" w:hAnsi="Arial" w:cs="Arial"/>
          <w:sz w:val="24"/>
          <w:szCs w:val="24"/>
        </w:rPr>
        <w:t xml:space="preserve"> tampoco si no que</w:t>
      </w:r>
      <w:r w:rsidR="009B04EA" w:rsidRPr="00CE1735">
        <w:rPr>
          <w:rFonts w:ascii="Arial" w:hAnsi="Arial" w:cs="Arial"/>
          <w:sz w:val="24"/>
          <w:szCs w:val="24"/>
        </w:rPr>
        <w:t xml:space="preserve"> hay que ayudarlos y hacerlos parte de nosotros, de los demás, de un grupo, pero sobre todo hacerlos sentir bien, esto es lo que se debería trabajar más con los niños para poder crear una buena sociedad.</w:t>
      </w:r>
      <w:r w:rsidR="00FF2878" w:rsidRPr="00CE1735">
        <w:rPr>
          <w:rFonts w:ascii="Arial" w:hAnsi="Arial" w:cs="Arial"/>
          <w:sz w:val="24"/>
          <w:szCs w:val="24"/>
        </w:rPr>
        <w:t xml:space="preserve"> </w:t>
      </w:r>
    </w:p>
    <w:p w14:paraId="7E377617" w14:textId="6B4C54D0" w:rsidR="009B04EA" w:rsidRPr="00CE1735" w:rsidRDefault="009B04EA" w:rsidP="009B3F9B">
      <w:pPr>
        <w:pStyle w:val="Sinespaciado"/>
        <w:spacing w:line="360" w:lineRule="auto"/>
        <w:jc w:val="both"/>
        <w:rPr>
          <w:rFonts w:ascii="Arial" w:hAnsi="Arial" w:cs="Arial"/>
          <w:color w:val="000000" w:themeColor="text1"/>
          <w:sz w:val="24"/>
          <w:szCs w:val="24"/>
        </w:rPr>
      </w:pPr>
      <w:r w:rsidRPr="00CE1735">
        <w:rPr>
          <w:rFonts w:ascii="Arial" w:hAnsi="Arial" w:cs="Arial"/>
          <w:sz w:val="24"/>
          <w:szCs w:val="24"/>
        </w:rPr>
        <w:t>Otro aspecto que también trabaje en mi jornada de práctica respecto al curso de estrategias para el desarrollo socioemocional</w:t>
      </w:r>
      <w:r w:rsidR="0005799D" w:rsidRPr="00CE1735">
        <w:rPr>
          <w:rFonts w:ascii="Arial" w:hAnsi="Arial" w:cs="Arial"/>
          <w:sz w:val="24"/>
          <w:szCs w:val="24"/>
        </w:rPr>
        <w:t xml:space="preserve"> el cual en esa edad es importante trabajar como menciona Erick Erikson en su teoría de las etapas, en esa edad los </w:t>
      </w:r>
      <w:r w:rsidR="0005799D" w:rsidRPr="00CE1735">
        <w:rPr>
          <w:rFonts w:ascii="Arial" w:hAnsi="Arial" w:cs="Arial"/>
          <w:sz w:val="24"/>
          <w:szCs w:val="24"/>
        </w:rPr>
        <w:lastRenderedPageBreak/>
        <w:t xml:space="preserve">niños </w:t>
      </w:r>
      <w:r w:rsidR="005832F0" w:rsidRPr="00CE1735">
        <w:rPr>
          <w:rFonts w:ascii="Arial" w:hAnsi="Arial" w:cs="Arial"/>
          <w:sz w:val="24"/>
          <w:szCs w:val="24"/>
        </w:rPr>
        <w:t xml:space="preserve">aumentan su </w:t>
      </w:r>
      <w:r w:rsidR="0005799D" w:rsidRPr="00CE1735">
        <w:rPr>
          <w:rFonts w:ascii="Arial" w:hAnsi="Arial" w:cs="Arial"/>
          <w:sz w:val="24"/>
          <w:szCs w:val="24"/>
        </w:rPr>
        <w:t>interés por todo lo que le rodea y por relacionarse con sus iguales</w:t>
      </w:r>
      <w:r w:rsidR="005832F0" w:rsidRPr="00CE1735">
        <w:rPr>
          <w:rFonts w:ascii="Arial" w:hAnsi="Arial" w:cs="Arial"/>
          <w:sz w:val="24"/>
          <w:szCs w:val="24"/>
        </w:rPr>
        <w:t>, y es aquí donde le juego toma una gran importancia, y es por ello que implemente</w:t>
      </w:r>
      <w:r w:rsidRPr="00CE1735">
        <w:rPr>
          <w:rFonts w:ascii="Arial" w:hAnsi="Arial" w:cs="Arial"/>
          <w:sz w:val="24"/>
          <w:szCs w:val="24"/>
        </w:rPr>
        <w:t xml:space="preserve"> de una estrategia para observar y analizar los aspectos que faltaban desarrollar </w:t>
      </w:r>
      <w:r w:rsidR="005832F0" w:rsidRPr="00CE1735">
        <w:rPr>
          <w:rFonts w:ascii="Arial" w:hAnsi="Arial" w:cs="Arial"/>
          <w:sz w:val="24"/>
          <w:szCs w:val="24"/>
        </w:rPr>
        <w:t>más</w:t>
      </w:r>
      <w:r w:rsidRPr="00CE1735">
        <w:rPr>
          <w:rFonts w:ascii="Arial" w:hAnsi="Arial" w:cs="Arial"/>
          <w:sz w:val="24"/>
          <w:szCs w:val="24"/>
        </w:rPr>
        <w:t xml:space="preserve"> en los niños,</w:t>
      </w:r>
      <w:r w:rsidR="005832F0" w:rsidRPr="00CE1735">
        <w:rPr>
          <w:rFonts w:ascii="Arial" w:hAnsi="Arial" w:cs="Arial"/>
          <w:sz w:val="24"/>
          <w:szCs w:val="24"/>
        </w:rPr>
        <w:t xml:space="preserve"> siempre tomando en cuenta e juego como estrategia de trabajo principal; </w:t>
      </w:r>
      <w:r w:rsidRPr="00CE1735">
        <w:rPr>
          <w:rFonts w:ascii="Arial" w:hAnsi="Arial" w:cs="Arial"/>
          <w:sz w:val="24"/>
          <w:szCs w:val="24"/>
        </w:rPr>
        <w:t>utilic</w:t>
      </w:r>
      <w:r w:rsidR="00A02D7B">
        <w:rPr>
          <w:rFonts w:ascii="Arial" w:hAnsi="Arial" w:cs="Arial"/>
          <w:sz w:val="24"/>
          <w:szCs w:val="24"/>
        </w:rPr>
        <w:t>é</w:t>
      </w:r>
      <w:r w:rsidRPr="00CE1735">
        <w:rPr>
          <w:rFonts w:ascii="Arial" w:hAnsi="Arial" w:cs="Arial"/>
          <w:sz w:val="24"/>
          <w:szCs w:val="24"/>
        </w:rPr>
        <w:t xml:space="preserve"> un instrumento de </w:t>
      </w:r>
      <w:r w:rsidR="005832F0" w:rsidRPr="00CE1735">
        <w:rPr>
          <w:rFonts w:ascii="Arial" w:hAnsi="Arial" w:cs="Arial"/>
          <w:sz w:val="24"/>
          <w:szCs w:val="24"/>
        </w:rPr>
        <w:t>diagnóstico</w:t>
      </w:r>
      <w:r w:rsidRPr="00CE1735">
        <w:rPr>
          <w:rFonts w:ascii="Arial" w:hAnsi="Arial" w:cs="Arial"/>
          <w:sz w:val="24"/>
          <w:szCs w:val="24"/>
        </w:rPr>
        <w:t xml:space="preserve"> que consistía en unas tablas con los aspectos de autoconocimiento, autorregulación, autonomía, empatía y  colaboración</w:t>
      </w:r>
      <w:r w:rsidR="0046007B" w:rsidRPr="00CE1735">
        <w:rPr>
          <w:rFonts w:ascii="Arial" w:hAnsi="Arial" w:cs="Arial"/>
          <w:sz w:val="24"/>
          <w:szCs w:val="24"/>
        </w:rPr>
        <w:t xml:space="preserve">; el objetivo era conocer que área faltaba </w:t>
      </w:r>
      <w:r w:rsidR="000F4F3B" w:rsidRPr="00CE1735">
        <w:rPr>
          <w:rFonts w:ascii="Arial" w:hAnsi="Arial" w:cs="Arial"/>
          <w:sz w:val="24"/>
          <w:szCs w:val="24"/>
        </w:rPr>
        <w:t>más</w:t>
      </w:r>
      <w:r w:rsidR="0046007B" w:rsidRPr="00CE1735">
        <w:rPr>
          <w:rFonts w:ascii="Arial" w:hAnsi="Arial" w:cs="Arial"/>
          <w:sz w:val="24"/>
          <w:szCs w:val="24"/>
        </w:rPr>
        <w:t xml:space="preserve"> por desarrollar y poder trabajar en ella para así favorecer las áreas de desarrollo socioemocional</w:t>
      </w:r>
      <w:r w:rsidR="0046007B" w:rsidRPr="00CE1735">
        <w:rPr>
          <w:rFonts w:ascii="Arial" w:hAnsi="Arial" w:cs="Arial"/>
          <w:color w:val="000000" w:themeColor="text1"/>
          <w:sz w:val="24"/>
          <w:szCs w:val="24"/>
        </w:rPr>
        <w:t xml:space="preserve">; el aspecto que favorecí a trabajar fue la colaboración la cual la implementé mediante una secuencia didáctica que adapte a mi aprendizaje esperado con el que iba a trabajar ese día; si bien considero que si funciono un poco ya que los niños estaban muy contentos al saber que podemos ayudar a otras personas, ellos lo hacían pero no imaginaban que en eso consistía la colaboración, </w:t>
      </w:r>
      <w:r w:rsidR="002A1A91" w:rsidRPr="00CE1735">
        <w:rPr>
          <w:rFonts w:ascii="Arial" w:hAnsi="Arial" w:cs="Arial"/>
          <w:color w:val="000000" w:themeColor="text1"/>
          <w:sz w:val="24"/>
          <w:szCs w:val="24"/>
        </w:rPr>
        <w:t xml:space="preserve">creo que si se trabajara mucho </w:t>
      </w:r>
      <w:r w:rsidR="000F4F3B" w:rsidRPr="00CE1735">
        <w:rPr>
          <w:rFonts w:ascii="Arial" w:hAnsi="Arial" w:cs="Arial"/>
          <w:color w:val="000000" w:themeColor="text1"/>
          <w:sz w:val="24"/>
          <w:szCs w:val="24"/>
        </w:rPr>
        <w:t>más</w:t>
      </w:r>
      <w:r w:rsidR="002A1A91" w:rsidRPr="00CE1735">
        <w:rPr>
          <w:rFonts w:ascii="Arial" w:hAnsi="Arial" w:cs="Arial"/>
          <w:color w:val="000000" w:themeColor="text1"/>
          <w:sz w:val="24"/>
          <w:szCs w:val="24"/>
        </w:rPr>
        <w:t xml:space="preserve"> este aspecto podemos llegar a un cambio personal y social, esta es una estrategia que están buscando los jardines de niños y que se habla en cada consejo técnico, la implementación del área socioemocional es de suma importancia en estos tiempos en donde no podemos ver como es el estado del niño</w:t>
      </w:r>
      <w:r w:rsidR="00CE1735" w:rsidRPr="00CE1735">
        <w:rPr>
          <w:rFonts w:ascii="Arial" w:hAnsi="Arial" w:cs="Arial"/>
          <w:color w:val="000000" w:themeColor="text1"/>
          <w:sz w:val="24"/>
          <w:szCs w:val="24"/>
        </w:rPr>
        <w:t xml:space="preserve">, muchas veces nos enfocamos en los otros cursos de aprendizaje y en que el niño aprenda a leer y escribir pero dejamos de lado su aspecto personal, sus sentimientos, su manera de sentir, si esta bien o necesita ayuda, no porque estén pequeños quiere decir que no se van a sentir mal, ellos no saben reconocer ni manejar sus emociones y es por ellos que los docentes y padres de familia tienen una gran participación ahí. </w:t>
      </w:r>
    </w:p>
    <w:p w14:paraId="3EACCAD5" w14:textId="3ACC9466" w:rsidR="00F46CB7" w:rsidRPr="00CE1735" w:rsidRDefault="00704D5A" w:rsidP="009B3F9B">
      <w:pPr>
        <w:pStyle w:val="Sinespaciado"/>
        <w:spacing w:line="360" w:lineRule="auto"/>
        <w:jc w:val="both"/>
        <w:rPr>
          <w:rFonts w:ascii="Arial" w:hAnsi="Arial" w:cs="Arial"/>
          <w:color w:val="000000" w:themeColor="text1"/>
          <w:sz w:val="24"/>
          <w:szCs w:val="24"/>
        </w:rPr>
      </w:pPr>
      <w:r w:rsidRPr="00CE1735">
        <w:rPr>
          <w:rFonts w:ascii="Arial" w:hAnsi="Arial" w:cs="Arial"/>
          <w:color w:val="000000" w:themeColor="text1"/>
          <w:sz w:val="24"/>
          <w:szCs w:val="24"/>
        </w:rPr>
        <w:t xml:space="preserve">Como se ha estado mencionando a lo largo de este trabajo en la actualidad </w:t>
      </w:r>
      <w:r w:rsidR="00F46CB7" w:rsidRPr="00CE1735">
        <w:rPr>
          <w:rFonts w:ascii="Arial" w:hAnsi="Arial" w:cs="Arial"/>
          <w:color w:val="000000" w:themeColor="text1"/>
          <w:sz w:val="24"/>
          <w:szCs w:val="24"/>
        </w:rPr>
        <w:t xml:space="preserve">nos enfrentamos con algunos desafíos como futuros docentes y uno de ellos es la nueva manera de trabajar con la tecnología, si bien los niños se están familiarizando mucho con esta manera de trabajar y se tiene que seguir trabajando así ya sea de manera virtual o presencial si bien sabemos debemos ir avanzando y actualizándonos cada vez y no retroceder ni quedarnos estancados, otro problema es el compromiso de los padres de familia, nos podemos dar cuenta de que los padres no tienen el mismo compromiso con las clases en línea a cuando se realizaban de manera presencial. Como educadoras nos podemos enfrentar a </w:t>
      </w:r>
      <w:r w:rsidR="00F46CB7" w:rsidRPr="00CE1735">
        <w:rPr>
          <w:rFonts w:ascii="Arial" w:hAnsi="Arial" w:cs="Arial"/>
          <w:color w:val="000000" w:themeColor="text1"/>
          <w:sz w:val="24"/>
          <w:szCs w:val="24"/>
        </w:rPr>
        <w:lastRenderedPageBreak/>
        <w:t xml:space="preserve">diferentes problemas ya que la educación es de tres: padres de familia, alumnos y maestros, pero si los papas fallan en su parte como educadoras tenemos que sacar adelante ese aspecto también. </w:t>
      </w:r>
    </w:p>
    <w:p w14:paraId="3653499F" w14:textId="7DAA648B" w:rsidR="000A7E30" w:rsidRPr="00CE1735" w:rsidRDefault="000A7E30" w:rsidP="009B3F9B">
      <w:pPr>
        <w:pStyle w:val="Sinespaciado"/>
        <w:spacing w:line="360" w:lineRule="auto"/>
        <w:jc w:val="both"/>
        <w:rPr>
          <w:rFonts w:ascii="Arial" w:hAnsi="Arial" w:cs="Arial"/>
          <w:sz w:val="24"/>
          <w:szCs w:val="24"/>
        </w:rPr>
      </w:pPr>
      <w:r w:rsidRPr="00CE1735">
        <w:rPr>
          <w:rFonts w:ascii="Arial" w:hAnsi="Arial" w:cs="Arial"/>
          <w:sz w:val="24"/>
          <w:szCs w:val="24"/>
        </w:rPr>
        <w:t>El programa</w:t>
      </w:r>
      <w:r w:rsidR="005832F0" w:rsidRPr="00CE1735">
        <w:rPr>
          <w:rFonts w:ascii="Arial" w:hAnsi="Arial" w:cs="Arial"/>
          <w:sz w:val="24"/>
          <w:szCs w:val="24"/>
        </w:rPr>
        <w:t xml:space="preserve"> de Aprendizajes clave 2017</w:t>
      </w:r>
      <w:r w:rsidRPr="00CE1735">
        <w:rPr>
          <w:rFonts w:ascii="Arial" w:hAnsi="Arial" w:cs="Arial"/>
          <w:sz w:val="24"/>
          <w:szCs w:val="24"/>
        </w:rPr>
        <w:t xml:space="preserve"> actual plantea ciertos principios pedagógicos entre los que se encuentran los conocimientos previos que nos darán la pauta para partir de ahí con los conocimientos que se quieren enseñar, el acompañamiento continuo durante el trayecto de enseñanza, el interés, las evaluaciones constantes, las experiencias mediante la manera de trabajar, la enseñanza basada en problemas y proyectos y como estrategia principal y la más importante está el JUEGO el cual el programa marca como esencial al momento de enseñar, hay que hacer que los niños se diviertan aprendiendo y no que aprendan por obligación.</w:t>
      </w:r>
    </w:p>
    <w:p w14:paraId="009F9B76" w14:textId="77777777" w:rsidR="000A7E30" w:rsidRPr="00CE1735" w:rsidRDefault="000A7E30" w:rsidP="009B3F9B">
      <w:pPr>
        <w:pStyle w:val="Sinespaciado"/>
        <w:spacing w:line="360" w:lineRule="auto"/>
        <w:jc w:val="both"/>
        <w:rPr>
          <w:rFonts w:ascii="Arial" w:hAnsi="Arial" w:cs="Arial"/>
          <w:sz w:val="24"/>
          <w:szCs w:val="24"/>
        </w:rPr>
      </w:pPr>
      <w:r w:rsidRPr="00CE1735">
        <w:rPr>
          <w:rFonts w:ascii="Arial" w:hAnsi="Arial" w:cs="Arial"/>
          <w:sz w:val="24"/>
          <w:szCs w:val="24"/>
        </w:rPr>
        <w:t xml:space="preserve"> Se busca que los alumnos logren en cada ámbito el egreso de la educación obligatoria, los ámbitos son 11: 1. Lenguaje y comunicación 2. Pensamiento matemático 3. Exploración y comprensión del mundo natural y social 4. Pensamiento crítico y solución de problemas 5. Habilidades socioemocionales y proyecto de vida 6. Colaboración y trabajo en equipo 7. Convivencia y ciudadanía 8. Apreciación y expresión artísticas 9. Atención al cuerpo y la salud 10. Cuidado del medioambiente 11. Habilidades digitales.</w:t>
      </w:r>
    </w:p>
    <w:p w14:paraId="40A6ED63" w14:textId="08C7CA6D" w:rsidR="000A7E30" w:rsidRPr="00CE1735" w:rsidRDefault="000A7E30" w:rsidP="009B3F9B">
      <w:pPr>
        <w:pStyle w:val="Sinespaciado"/>
        <w:spacing w:line="360" w:lineRule="auto"/>
        <w:jc w:val="both"/>
        <w:rPr>
          <w:rFonts w:ascii="Arial" w:hAnsi="Arial" w:cs="Arial"/>
          <w:sz w:val="24"/>
          <w:szCs w:val="24"/>
        </w:rPr>
      </w:pPr>
      <w:r w:rsidRPr="00CE1735">
        <w:rPr>
          <w:rFonts w:ascii="Arial" w:hAnsi="Arial" w:cs="Arial"/>
          <w:sz w:val="24"/>
          <w:szCs w:val="24"/>
        </w:rPr>
        <w:t xml:space="preserve">Estos a su vez se dividen en 3 campos formativos y áreas de oportunidad; Se desean formar ciudadanos libres, participativos, responsables e informados; que sean capaces de ejercer sus derechos, que los defiendan y que participen activamente en la sociedad, este es el objetivo principal por el que debemos trabajar, formar ciudadanos responsables, como lo mencione anteriormente todas las actividades enfocadas a la formación del niño nos ayudan a crear un buen ciudadano y por subsecuente una buena sociedad, pero si no se formara un buen ciudadano nuestra sociedad iría cada vez </w:t>
      </w:r>
      <w:r w:rsidR="000F4F3B" w:rsidRPr="00CE1735">
        <w:rPr>
          <w:rFonts w:ascii="Arial" w:hAnsi="Arial" w:cs="Arial"/>
          <w:sz w:val="24"/>
          <w:szCs w:val="24"/>
        </w:rPr>
        <w:t>más</w:t>
      </w:r>
      <w:r w:rsidRPr="00CE1735">
        <w:rPr>
          <w:rFonts w:ascii="Arial" w:hAnsi="Arial" w:cs="Arial"/>
          <w:sz w:val="24"/>
          <w:szCs w:val="24"/>
        </w:rPr>
        <w:t xml:space="preserve"> mal, es por ello que es de suma importancia brindarle al niño esas herramientas que necesita en la vida, formarlo de manera correcta y dar todo de nuestra parte que se pueda lograr, ellos siempre deben de ser nuestra prioridad ya que estamos formando personas muy importantes que merecen lo mejor de cada uno de nosotros.</w:t>
      </w:r>
    </w:p>
    <w:p w14:paraId="10B73C68" w14:textId="77777777" w:rsidR="00CE1735" w:rsidRDefault="000A7E30" w:rsidP="009B3F9B">
      <w:pPr>
        <w:pStyle w:val="Sinespaciado"/>
        <w:spacing w:line="360" w:lineRule="auto"/>
        <w:jc w:val="both"/>
        <w:rPr>
          <w:rFonts w:ascii="Arial" w:hAnsi="Arial" w:cs="Arial"/>
          <w:sz w:val="24"/>
          <w:szCs w:val="24"/>
        </w:rPr>
      </w:pPr>
      <w:r w:rsidRPr="00CE1735">
        <w:rPr>
          <w:rFonts w:ascii="Arial" w:hAnsi="Arial" w:cs="Arial"/>
          <w:sz w:val="24"/>
          <w:szCs w:val="24"/>
        </w:rPr>
        <w:lastRenderedPageBreak/>
        <w:t xml:space="preserve">En lo personal considero que el nuevo currículo que venga estará </w:t>
      </w:r>
      <w:r w:rsidR="000F4F3B" w:rsidRPr="00CE1735">
        <w:rPr>
          <w:rFonts w:ascii="Arial" w:hAnsi="Arial" w:cs="Arial"/>
          <w:sz w:val="24"/>
          <w:szCs w:val="24"/>
        </w:rPr>
        <w:t>más</w:t>
      </w:r>
      <w:r w:rsidRPr="00CE1735">
        <w:rPr>
          <w:rFonts w:ascii="Arial" w:hAnsi="Arial" w:cs="Arial"/>
          <w:sz w:val="24"/>
          <w:szCs w:val="24"/>
        </w:rPr>
        <w:t xml:space="preserve"> basado en la situación que estamos viviendo de la pandemia enfocado a la manera de trabajar y de ver los contenidos, pero sobre todo creo yo que </w:t>
      </w:r>
      <w:r w:rsidR="00D76790" w:rsidRPr="00CE1735">
        <w:rPr>
          <w:rFonts w:ascii="Arial" w:hAnsi="Arial" w:cs="Arial"/>
          <w:sz w:val="24"/>
          <w:szCs w:val="24"/>
        </w:rPr>
        <w:t xml:space="preserve">su principal enfoque y competencia va a ser formar personas con un dominio </w:t>
      </w:r>
      <w:r w:rsidR="000F4F3B" w:rsidRPr="00CE1735">
        <w:rPr>
          <w:rFonts w:ascii="Arial" w:hAnsi="Arial" w:cs="Arial"/>
          <w:sz w:val="24"/>
          <w:szCs w:val="24"/>
        </w:rPr>
        <w:t>más</w:t>
      </w:r>
      <w:r w:rsidR="00D76790" w:rsidRPr="00CE1735">
        <w:rPr>
          <w:rFonts w:ascii="Arial" w:hAnsi="Arial" w:cs="Arial"/>
          <w:sz w:val="24"/>
          <w:szCs w:val="24"/>
        </w:rPr>
        <w:t xml:space="preserve"> alto de las tecnologías, personas innovadoras y con un gran compromiso, y tendrá una nueva manera de trabajar dejando un poco de lado lo tradicional como el cuaderno y el lápiz y enfocándose </w:t>
      </w:r>
      <w:r w:rsidR="002F3ABA" w:rsidRPr="00CE1735">
        <w:rPr>
          <w:rFonts w:ascii="Arial" w:hAnsi="Arial" w:cs="Arial"/>
          <w:sz w:val="24"/>
          <w:szCs w:val="24"/>
        </w:rPr>
        <w:t>más</w:t>
      </w:r>
      <w:r w:rsidR="00D76790" w:rsidRPr="00CE1735">
        <w:rPr>
          <w:rFonts w:ascii="Arial" w:hAnsi="Arial" w:cs="Arial"/>
          <w:sz w:val="24"/>
          <w:szCs w:val="24"/>
        </w:rPr>
        <w:t xml:space="preserve"> en la manera de trabajo virtual, empleando material llamativo y dinámico pero con el uso de la tecnología creando así una inspiración a la búsqueda de estrategias más innovadoras para los futuros profesionistas que se quieren formar.</w:t>
      </w:r>
    </w:p>
    <w:p w14:paraId="55543481" w14:textId="77777777" w:rsidR="00CE1735" w:rsidRDefault="00CE1735" w:rsidP="009B3F9B">
      <w:pPr>
        <w:pStyle w:val="Sinespaciado"/>
        <w:spacing w:line="360" w:lineRule="auto"/>
        <w:jc w:val="both"/>
        <w:rPr>
          <w:rFonts w:ascii="Arial" w:hAnsi="Arial" w:cs="Arial"/>
          <w:sz w:val="24"/>
          <w:szCs w:val="24"/>
        </w:rPr>
      </w:pPr>
    </w:p>
    <w:p w14:paraId="5F85EA4C" w14:textId="02FA3787" w:rsidR="00CE1735" w:rsidRDefault="00CE1735">
      <w:pPr>
        <w:rPr>
          <w:rFonts w:ascii="Arial" w:hAnsi="Arial" w:cs="Arial"/>
          <w:sz w:val="24"/>
          <w:szCs w:val="24"/>
        </w:rPr>
      </w:pPr>
      <w:r>
        <w:rPr>
          <w:rFonts w:ascii="Arial" w:hAnsi="Arial" w:cs="Arial"/>
          <w:sz w:val="24"/>
          <w:szCs w:val="24"/>
        </w:rPr>
        <w:br w:type="page"/>
      </w:r>
    </w:p>
    <w:p w14:paraId="1212966C" w14:textId="6A5EA306" w:rsidR="000F10B1" w:rsidRDefault="00CE1735" w:rsidP="00CE1735">
      <w:pPr>
        <w:pStyle w:val="Sinespaciado"/>
        <w:spacing w:line="360" w:lineRule="auto"/>
        <w:jc w:val="center"/>
        <w:rPr>
          <w:rFonts w:ascii="Arial" w:hAnsi="Arial" w:cs="Arial"/>
          <w:b/>
          <w:bCs/>
          <w:sz w:val="24"/>
          <w:szCs w:val="24"/>
        </w:rPr>
      </w:pPr>
      <w:r w:rsidRPr="009B3F9B">
        <w:rPr>
          <w:rFonts w:ascii="Arial" w:hAnsi="Arial" w:cs="Arial"/>
          <w:b/>
          <w:bCs/>
          <w:sz w:val="24"/>
          <w:szCs w:val="24"/>
        </w:rPr>
        <w:lastRenderedPageBreak/>
        <w:t>Conclusiones</w:t>
      </w:r>
    </w:p>
    <w:p w14:paraId="6BC349A9" w14:textId="25D9CE43" w:rsidR="00C03481" w:rsidRDefault="00A02D7B" w:rsidP="007E0F47">
      <w:pPr>
        <w:pStyle w:val="Sinespaciado"/>
        <w:spacing w:line="360" w:lineRule="auto"/>
        <w:jc w:val="both"/>
        <w:rPr>
          <w:rFonts w:ascii="Arial" w:hAnsi="Arial" w:cs="Arial"/>
          <w:sz w:val="24"/>
          <w:szCs w:val="24"/>
        </w:rPr>
      </w:pPr>
      <w:r>
        <w:rPr>
          <w:rFonts w:ascii="Arial" w:hAnsi="Arial" w:cs="Arial"/>
          <w:sz w:val="24"/>
          <w:szCs w:val="24"/>
        </w:rPr>
        <w:t xml:space="preserve">En lo personal considero que </w:t>
      </w:r>
      <w:r w:rsidR="00796962">
        <w:rPr>
          <w:rFonts w:ascii="Arial" w:hAnsi="Arial" w:cs="Arial"/>
          <w:sz w:val="24"/>
          <w:szCs w:val="24"/>
        </w:rPr>
        <w:t xml:space="preserve">durante el semestre </w:t>
      </w:r>
      <w:r w:rsidR="00C03481">
        <w:rPr>
          <w:rFonts w:ascii="Arial" w:hAnsi="Arial" w:cs="Arial"/>
          <w:sz w:val="24"/>
          <w:szCs w:val="24"/>
        </w:rPr>
        <w:t xml:space="preserve">desarrolle ciertos logros de los que me siento muy satisfecha conmigo misma ya que aprendí a detectar los procesos de aprendizaje de mis alumnos de práctica y eso me permitió plantear actividades que favorecieran el desarrollo cognitivo y socioemocional de os niños al mismo tiempo, pero también al plantear esas actividades analice primero el programa de estudio para ver que aprendizaje trabajaría ese día y buscar las actividades mas satisfactorias para los niños y me siento contenta porque pude lograr eso, aunque eran pocos los niños que se conectaban a las clases los aprendizajes se trabajaron de manera </w:t>
      </w:r>
      <w:r w:rsidR="009A2536">
        <w:rPr>
          <w:rFonts w:ascii="Arial" w:hAnsi="Arial" w:cs="Arial"/>
          <w:sz w:val="24"/>
          <w:szCs w:val="24"/>
        </w:rPr>
        <w:t xml:space="preserve">concreta y logrando el objetivo. </w:t>
      </w:r>
    </w:p>
    <w:p w14:paraId="2FCAB83C" w14:textId="6F92E21D" w:rsidR="009A2536" w:rsidRDefault="009A2536" w:rsidP="007E0F47">
      <w:pPr>
        <w:pStyle w:val="Sinespaciado"/>
        <w:spacing w:line="360" w:lineRule="auto"/>
        <w:jc w:val="both"/>
        <w:rPr>
          <w:rFonts w:ascii="Arial" w:hAnsi="Arial" w:cs="Arial"/>
          <w:sz w:val="24"/>
          <w:szCs w:val="24"/>
        </w:rPr>
      </w:pPr>
      <w:r>
        <w:rPr>
          <w:rFonts w:ascii="Arial" w:hAnsi="Arial" w:cs="Arial"/>
          <w:sz w:val="24"/>
          <w:szCs w:val="24"/>
        </w:rPr>
        <w:t>Otro logro que alcance fue el diseñar las planeaciones aplicando mis conocimientos didácticos y tecnológicos que fue algo que me gusto porque yo era de las que no le entendía muy bien a la tecnología y el trabajar así me motivo a conocer cada vez mas y poder implementar esta herramienta en los niños. Durante la práctica educativa siempre me mostr</w:t>
      </w:r>
      <w:r w:rsidR="00D00C34">
        <w:rPr>
          <w:rFonts w:ascii="Arial" w:hAnsi="Arial" w:cs="Arial"/>
          <w:sz w:val="24"/>
          <w:szCs w:val="24"/>
        </w:rPr>
        <w:t>é</w:t>
      </w:r>
      <w:r>
        <w:rPr>
          <w:rFonts w:ascii="Arial" w:hAnsi="Arial" w:cs="Arial"/>
          <w:sz w:val="24"/>
          <w:szCs w:val="24"/>
        </w:rPr>
        <w:t xml:space="preserve"> con una ética ante las diversas situaciones que se me presentaban en la práctica y considero que esto </w:t>
      </w:r>
      <w:r w:rsidR="00D00C34">
        <w:rPr>
          <w:rFonts w:ascii="Arial" w:hAnsi="Arial" w:cs="Arial"/>
          <w:sz w:val="24"/>
          <w:szCs w:val="24"/>
        </w:rPr>
        <w:t xml:space="preserve">me sirve mucho a lo largo de mi carrera porque siempre tengo que mostrar una ética ante las situaciones. </w:t>
      </w:r>
    </w:p>
    <w:p w14:paraId="6FC2D948" w14:textId="57BFF914" w:rsidR="0014386C" w:rsidRDefault="00D00C34" w:rsidP="007E0F47">
      <w:pPr>
        <w:pStyle w:val="Sinespaciado"/>
        <w:spacing w:line="360" w:lineRule="auto"/>
        <w:jc w:val="both"/>
        <w:rPr>
          <w:rFonts w:ascii="Arial" w:hAnsi="Arial" w:cs="Arial"/>
          <w:sz w:val="24"/>
          <w:szCs w:val="24"/>
        </w:rPr>
      </w:pPr>
      <w:r>
        <w:rPr>
          <w:rFonts w:ascii="Arial" w:hAnsi="Arial" w:cs="Arial"/>
          <w:sz w:val="24"/>
          <w:szCs w:val="24"/>
        </w:rPr>
        <w:t xml:space="preserve">Considero que una de las áreas de oportunidad en la que debo trabajar es en mejorar el empleo de la evaluación de los aprendizajes de los alumnos, ya que aún me falta desarrollar mas esta habilidad de emplear diferentes métodos </w:t>
      </w:r>
      <w:r w:rsidR="007E0F47">
        <w:rPr>
          <w:rFonts w:ascii="Arial" w:hAnsi="Arial" w:cs="Arial"/>
          <w:sz w:val="24"/>
          <w:szCs w:val="24"/>
        </w:rPr>
        <w:t xml:space="preserve">para poder lograr una evaluación; otro aspecto en el que podría trabajar es en el de colaborar con la comunidad escolar en la toma de decisiones ya que debido a la manera de trabajar de ahorita no pude participar pero si me gustaría desarrollar este aspecto porque en algún momento yo estaré frente al grupo y necesito saber manejar estas situaciones. </w:t>
      </w:r>
    </w:p>
    <w:p w14:paraId="35A3133B" w14:textId="350C797E" w:rsidR="007E0F47" w:rsidRDefault="007E0F47" w:rsidP="007E0F47">
      <w:pPr>
        <w:pStyle w:val="Sinespaciado"/>
        <w:spacing w:line="360" w:lineRule="auto"/>
        <w:jc w:val="both"/>
        <w:rPr>
          <w:rFonts w:ascii="Arial" w:hAnsi="Arial" w:cs="Arial"/>
          <w:sz w:val="24"/>
          <w:szCs w:val="24"/>
        </w:rPr>
      </w:pPr>
      <w:r>
        <w:rPr>
          <w:rFonts w:ascii="Arial" w:hAnsi="Arial" w:cs="Arial"/>
          <w:sz w:val="24"/>
          <w:szCs w:val="24"/>
        </w:rPr>
        <w:t xml:space="preserve">Cada curso me dejo un gran aprendizaje en mi vida personal y educativa, así como la inspiración a seguir trabajando por mas y cada vez ir mejorando más, a práctica educativa de eso de trata de practicar y aprender de estas prácticas para poder ser mejor cada vez. </w:t>
      </w:r>
    </w:p>
    <w:p w14:paraId="5846CE1A" w14:textId="73642669" w:rsidR="007E0F47" w:rsidRDefault="007E0F47" w:rsidP="00000580">
      <w:pPr>
        <w:pStyle w:val="Sinespaciado"/>
        <w:spacing w:line="360" w:lineRule="auto"/>
        <w:jc w:val="both"/>
        <w:rPr>
          <w:rFonts w:ascii="Arial" w:hAnsi="Arial" w:cs="Arial"/>
          <w:sz w:val="24"/>
          <w:szCs w:val="24"/>
        </w:rPr>
      </w:pPr>
      <w:r>
        <w:rPr>
          <w:rFonts w:ascii="Arial" w:hAnsi="Arial" w:cs="Arial"/>
          <w:sz w:val="24"/>
          <w:szCs w:val="24"/>
        </w:rPr>
        <w:t xml:space="preserve"> Durante mi trabajo me enfrente con diferentes problemas y uno de ellos fue el uso de la </w:t>
      </w:r>
      <w:r w:rsidR="00000580">
        <w:rPr>
          <w:rFonts w:ascii="Arial" w:hAnsi="Arial" w:cs="Arial"/>
          <w:sz w:val="24"/>
          <w:szCs w:val="24"/>
        </w:rPr>
        <w:t>tecnología</w:t>
      </w:r>
      <w:r>
        <w:rPr>
          <w:rFonts w:ascii="Arial" w:hAnsi="Arial" w:cs="Arial"/>
          <w:sz w:val="24"/>
          <w:szCs w:val="24"/>
        </w:rPr>
        <w:t xml:space="preserve"> como bien sabemos hay que implementar el uso de la tecnología </w:t>
      </w:r>
      <w:r>
        <w:rPr>
          <w:rFonts w:ascii="Arial" w:hAnsi="Arial" w:cs="Arial"/>
          <w:sz w:val="24"/>
          <w:szCs w:val="24"/>
        </w:rPr>
        <w:lastRenderedPageBreak/>
        <w:t>para la innovación de la sociedad (</w:t>
      </w:r>
      <w:r w:rsidR="00000580">
        <w:rPr>
          <w:rFonts w:ascii="Arial" w:hAnsi="Arial" w:cs="Arial"/>
          <w:sz w:val="24"/>
          <w:szCs w:val="24"/>
        </w:rPr>
        <w:t>Fernández</w:t>
      </w:r>
      <w:r>
        <w:rPr>
          <w:rFonts w:ascii="Arial" w:hAnsi="Arial" w:cs="Arial"/>
          <w:sz w:val="24"/>
          <w:szCs w:val="24"/>
        </w:rPr>
        <w:t xml:space="preserve">, </w:t>
      </w:r>
      <w:r w:rsidR="00000580">
        <w:rPr>
          <w:rFonts w:ascii="Arial" w:hAnsi="Arial" w:cs="Arial"/>
          <w:sz w:val="24"/>
          <w:szCs w:val="24"/>
        </w:rPr>
        <w:t xml:space="preserve">B.M 2015) y es aquí donde presente el problema al tener que actualizarme en muchos aspectos para poder trabajar, este problema lo solucione buscando por mi misma las formas de manejar esto, las respuestas a los posibles problemas y la manera de manejarlo a mis necesidades tanto en mis clases como en mis prácticas. </w:t>
      </w:r>
    </w:p>
    <w:p w14:paraId="642279DC" w14:textId="3144AD9C" w:rsidR="00000580" w:rsidRDefault="00000580" w:rsidP="00000580">
      <w:pPr>
        <w:pStyle w:val="Sinespaciado"/>
        <w:spacing w:line="360" w:lineRule="auto"/>
        <w:jc w:val="both"/>
        <w:rPr>
          <w:rFonts w:ascii="Arial" w:hAnsi="Arial" w:cs="Arial"/>
          <w:sz w:val="24"/>
          <w:szCs w:val="24"/>
        </w:rPr>
      </w:pPr>
      <w:r>
        <w:rPr>
          <w:rFonts w:ascii="Arial" w:hAnsi="Arial" w:cs="Arial"/>
          <w:sz w:val="24"/>
          <w:szCs w:val="24"/>
        </w:rPr>
        <w:t xml:space="preserve">Los problemas fueron fallas técnicas en su mayoría, pero aprendí de eso, siempre tenemos que tener previstas las posibles fallas y a su vez tener las posibles soluciones; esto yo lo relaciono mucho con la práctica, cuando nosotros realizamos una planeación tenemos que tener en cuenta los posibles problemas o fallas que puede tener y así poder encontrar alternativas de solución para el momento en que apliquemos las actividades. </w:t>
      </w:r>
    </w:p>
    <w:p w14:paraId="331B2C7C" w14:textId="374D6640" w:rsidR="00000580" w:rsidRDefault="00000580" w:rsidP="00000580">
      <w:pPr>
        <w:pStyle w:val="Sinespaciado"/>
        <w:spacing w:line="360" w:lineRule="auto"/>
        <w:jc w:val="both"/>
        <w:rPr>
          <w:rFonts w:ascii="Arial" w:hAnsi="Arial" w:cs="Arial"/>
          <w:sz w:val="24"/>
          <w:szCs w:val="24"/>
        </w:rPr>
      </w:pPr>
      <w:r>
        <w:rPr>
          <w:rFonts w:ascii="Arial" w:hAnsi="Arial" w:cs="Arial"/>
          <w:sz w:val="24"/>
          <w:szCs w:val="24"/>
        </w:rPr>
        <w:t xml:space="preserve">Me llevo un gran aprendizaje, una gran enseñanza y una gran satisfacción por todo lo que pude lograr. </w:t>
      </w:r>
    </w:p>
    <w:p w14:paraId="4E28AD3C" w14:textId="098AA6F9" w:rsidR="007E0F47" w:rsidRDefault="007E0F47" w:rsidP="007E0F47">
      <w:pPr>
        <w:pStyle w:val="Sinespaciado"/>
        <w:spacing w:line="360" w:lineRule="auto"/>
        <w:rPr>
          <w:rFonts w:ascii="Arial" w:hAnsi="Arial" w:cs="Arial"/>
          <w:sz w:val="24"/>
          <w:szCs w:val="24"/>
        </w:rPr>
      </w:pPr>
    </w:p>
    <w:p w14:paraId="27345F92" w14:textId="308D452A" w:rsidR="007E0F47" w:rsidRDefault="007E0F47" w:rsidP="007E0F47">
      <w:pPr>
        <w:pStyle w:val="Sinespaciado"/>
        <w:spacing w:line="360" w:lineRule="auto"/>
        <w:rPr>
          <w:rFonts w:ascii="Arial" w:hAnsi="Arial" w:cs="Arial"/>
          <w:sz w:val="24"/>
          <w:szCs w:val="24"/>
        </w:rPr>
      </w:pPr>
    </w:p>
    <w:p w14:paraId="36A33174" w14:textId="2DACF6C6" w:rsidR="00000580" w:rsidRDefault="00000580" w:rsidP="007E0F47">
      <w:pPr>
        <w:pStyle w:val="Sinespaciado"/>
        <w:spacing w:line="360" w:lineRule="auto"/>
        <w:rPr>
          <w:rFonts w:ascii="Arial" w:hAnsi="Arial" w:cs="Arial"/>
          <w:sz w:val="24"/>
          <w:szCs w:val="24"/>
        </w:rPr>
      </w:pPr>
    </w:p>
    <w:p w14:paraId="5F83D648" w14:textId="5FC06584" w:rsidR="00000580" w:rsidRDefault="00000580" w:rsidP="007E0F47">
      <w:pPr>
        <w:pStyle w:val="Sinespaciado"/>
        <w:spacing w:line="360" w:lineRule="auto"/>
        <w:rPr>
          <w:rFonts w:ascii="Arial" w:hAnsi="Arial" w:cs="Arial"/>
          <w:sz w:val="24"/>
          <w:szCs w:val="24"/>
        </w:rPr>
      </w:pPr>
    </w:p>
    <w:p w14:paraId="73035F3A" w14:textId="636931F3" w:rsidR="00000580" w:rsidRDefault="00000580" w:rsidP="007E0F47">
      <w:pPr>
        <w:pStyle w:val="Sinespaciado"/>
        <w:spacing w:line="360" w:lineRule="auto"/>
        <w:rPr>
          <w:rFonts w:ascii="Arial" w:hAnsi="Arial" w:cs="Arial"/>
          <w:sz w:val="24"/>
          <w:szCs w:val="24"/>
        </w:rPr>
      </w:pPr>
    </w:p>
    <w:p w14:paraId="55AE171C" w14:textId="12B9733A" w:rsidR="00000580" w:rsidRDefault="00000580" w:rsidP="007E0F47">
      <w:pPr>
        <w:pStyle w:val="Sinespaciado"/>
        <w:spacing w:line="360" w:lineRule="auto"/>
        <w:rPr>
          <w:rFonts w:ascii="Arial" w:hAnsi="Arial" w:cs="Arial"/>
          <w:sz w:val="24"/>
          <w:szCs w:val="24"/>
        </w:rPr>
      </w:pPr>
    </w:p>
    <w:p w14:paraId="6F863AAE" w14:textId="0B861169" w:rsidR="00000580" w:rsidRDefault="00000580" w:rsidP="007E0F47">
      <w:pPr>
        <w:pStyle w:val="Sinespaciado"/>
        <w:spacing w:line="360" w:lineRule="auto"/>
        <w:rPr>
          <w:rFonts w:ascii="Arial" w:hAnsi="Arial" w:cs="Arial"/>
          <w:sz w:val="24"/>
          <w:szCs w:val="24"/>
        </w:rPr>
      </w:pPr>
    </w:p>
    <w:p w14:paraId="3156A7B6" w14:textId="646CBE4B" w:rsidR="00000580" w:rsidRDefault="00000580" w:rsidP="007E0F47">
      <w:pPr>
        <w:pStyle w:val="Sinespaciado"/>
        <w:spacing w:line="360" w:lineRule="auto"/>
        <w:rPr>
          <w:rFonts w:ascii="Arial" w:hAnsi="Arial" w:cs="Arial"/>
          <w:sz w:val="24"/>
          <w:szCs w:val="24"/>
        </w:rPr>
      </w:pPr>
    </w:p>
    <w:p w14:paraId="3ACD2088" w14:textId="6A65E0B6" w:rsidR="00000580" w:rsidRDefault="00000580" w:rsidP="007E0F47">
      <w:pPr>
        <w:pStyle w:val="Sinespaciado"/>
        <w:spacing w:line="360" w:lineRule="auto"/>
        <w:rPr>
          <w:rFonts w:ascii="Arial" w:hAnsi="Arial" w:cs="Arial"/>
          <w:sz w:val="24"/>
          <w:szCs w:val="24"/>
        </w:rPr>
      </w:pPr>
    </w:p>
    <w:p w14:paraId="616AA81E" w14:textId="53C0665B" w:rsidR="00000580" w:rsidRDefault="00000580" w:rsidP="007E0F47">
      <w:pPr>
        <w:pStyle w:val="Sinespaciado"/>
        <w:spacing w:line="360" w:lineRule="auto"/>
        <w:rPr>
          <w:rFonts w:ascii="Arial" w:hAnsi="Arial" w:cs="Arial"/>
          <w:sz w:val="24"/>
          <w:szCs w:val="24"/>
        </w:rPr>
      </w:pPr>
    </w:p>
    <w:p w14:paraId="17239AA3" w14:textId="4BF01011" w:rsidR="00000580" w:rsidRDefault="00000580" w:rsidP="007E0F47">
      <w:pPr>
        <w:pStyle w:val="Sinespaciado"/>
        <w:spacing w:line="360" w:lineRule="auto"/>
        <w:rPr>
          <w:rFonts w:ascii="Arial" w:hAnsi="Arial" w:cs="Arial"/>
          <w:sz w:val="24"/>
          <w:szCs w:val="24"/>
        </w:rPr>
      </w:pPr>
    </w:p>
    <w:p w14:paraId="53A54680" w14:textId="068E6CAD" w:rsidR="00000580" w:rsidRDefault="00000580" w:rsidP="007E0F47">
      <w:pPr>
        <w:pStyle w:val="Sinespaciado"/>
        <w:spacing w:line="360" w:lineRule="auto"/>
        <w:rPr>
          <w:rFonts w:ascii="Arial" w:hAnsi="Arial" w:cs="Arial"/>
          <w:sz w:val="24"/>
          <w:szCs w:val="24"/>
        </w:rPr>
      </w:pPr>
    </w:p>
    <w:p w14:paraId="20EBE9F6" w14:textId="157B564A" w:rsidR="00000580" w:rsidRDefault="00000580" w:rsidP="007E0F47">
      <w:pPr>
        <w:pStyle w:val="Sinespaciado"/>
        <w:spacing w:line="360" w:lineRule="auto"/>
        <w:rPr>
          <w:rFonts w:ascii="Arial" w:hAnsi="Arial" w:cs="Arial"/>
          <w:sz w:val="24"/>
          <w:szCs w:val="24"/>
        </w:rPr>
      </w:pPr>
    </w:p>
    <w:p w14:paraId="37AA1925" w14:textId="13936621" w:rsidR="00000580" w:rsidRDefault="00000580" w:rsidP="007E0F47">
      <w:pPr>
        <w:pStyle w:val="Sinespaciado"/>
        <w:spacing w:line="360" w:lineRule="auto"/>
        <w:rPr>
          <w:rFonts w:ascii="Arial" w:hAnsi="Arial" w:cs="Arial"/>
          <w:sz w:val="24"/>
          <w:szCs w:val="24"/>
        </w:rPr>
      </w:pPr>
    </w:p>
    <w:p w14:paraId="18C1B09F" w14:textId="59A172D1" w:rsidR="00000580" w:rsidRDefault="00000580" w:rsidP="007E0F47">
      <w:pPr>
        <w:pStyle w:val="Sinespaciado"/>
        <w:spacing w:line="360" w:lineRule="auto"/>
        <w:rPr>
          <w:rFonts w:ascii="Arial" w:hAnsi="Arial" w:cs="Arial"/>
          <w:sz w:val="24"/>
          <w:szCs w:val="24"/>
        </w:rPr>
      </w:pPr>
    </w:p>
    <w:p w14:paraId="21BE9877" w14:textId="27EBCD39" w:rsidR="00000580" w:rsidRDefault="00000580" w:rsidP="007E0F47">
      <w:pPr>
        <w:pStyle w:val="Sinespaciado"/>
        <w:spacing w:line="360" w:lineRule="auto"/>
        <w:rPr>
          <w:rFonts w:ascii="Arial" w:hAnsi="Arial" w:cs="Arial"/>
          <w:sz w:val="24"/>
          <w:szCs w:val="24"/>
        </w:rPr>
      </w:pPr>
    </w:p>
    <w:p w14:paraId="1C2CBBD5" w14:textId="7B2E8FB9" w:rsidR="00000580" w:rsidRDefault="00000580" w:rsidP="007E0F47">
      <w:pPr>
        <w:pStyle w:val="Sinespaciado"/>
        <w:spacing w:line="360" w:lineRule="auto"/>
        <w:rPr>
          <w:rFonts w:ascii="Arial" w:hAnsi="Arial" w:cs="Arial"/>
          <w:sz w:val="24"/>
          <w:szCs w:val="24"/>
        </w:rPr>
      </w:pPr>
    </w:p>
    <w:p w14:paraId="444CB8FF" w14:textId="77777777" w:rsidR="00000580" w:rsidRDefault="00000580" w:rsidP="007E0F47">
      <w:pPr>
        <w:pStyle w:val="Sinespaciado"/>
        <w:spacing w:line="360" w:lineRule="auto"/>
        <w:rPr>
          <w:rFonts w:ascii="Arial" w:hAnsi="Arial" w:cs="Arial"/>
          <w:sz w:val="24"/>
          <w:szCs w:val="24"/>
        </w:rPr>
      </w:pPr>
    </w:p>
    <w:p w14:paraId="2D92182F" w14:textId="2E1EA630" w:rsidR="009B3F9B" w:rsidRDefault="0014386C" w:rsidP="0014386C">
      <w:pPr>
        <w:pStyle w:val="Sinespaciado"/>
        <w:spacing w:line="360" w:lineRule="auto"/>
        <w:jc w:val="center"/>
        <w:rPr>
          <w:rFonts w:ascii="Arial" w:hAnsi="Arial" w:cs="Arial"/>
          <w:b/>
          <w:bCs/>
          <w:sz w:val="24"/>
          <w:szCs w:val="24"/>
        </w:rPr>
      </w:pPr>
      <w:r w:rsidRPr="0014386C">
        <w:rPr>
          <w:rFonts w:ascii="Arial" w:hAnsi="Arial" w:cs="Arial"/>
          <w:b/>
          <w:bCs/>
          <w:sz w:val="24"/>
          <w:szCs w:val="24"/>
        </w:rPr>
        <w:lastRenderedPageBreak/>
        <w:t>Referencias bibliográficas</w:t>
      </w:r>
    </w:p>
    <w:p w14:paraId="72BD1D5A" w14:textId="7D594E30" w:rsidR="00D93991" w:rsidRPr="0045742B" w:rsidRDefault="00D93991" w:rsidP="00D93991">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eastAsia="Arial" w:hAnsi="Arial" w:cs="Arial"/>
          <w:color w:val="000000" w:themeColor="text1"/>
          <w:sz w:val="24"/>
          <w:szCs w:val="24"/>
        </w:rPr>
        <w:t>Secretaria de Educación Pública. (2017) “APRENDIZAJES CLAVES” Programa de educación preescolar.</w:t>
      </w:r>
    </w:p>
    <w:p w14:paraId="66197E6C" w14:textId="77777777" w:rsidR="00D93991" w:rsidRPr="0045742B" w:rsidRDefault="00D93991" w:rsidP="00D93991">
      <w:pPr>
        <w:pBdr>
          <w:top w:val="nil"/>
          <w:left w:val="nil"/>
          <w:bottom w:val="nil"/>
          <w:right w:val="nil"/>
          <w:between w:val="nil"/>
        </w:pBdr>
        <w:spacing w:after="0"/>
        <w:ind w:left="360"/>
        <w:rPr>
          <w:rFonts w:ascii="Arial" w:eastAsia="Arial" w:hAnsi="Arial" w:cs="Arial"/>
          <w:color w:val="000000" w:themeColor="text1"/>
          <w:sz w:val="24"/>
          <w:szCs w:val="24"/>
        </w:rPr>
      </w:pPr>
    </w:p>
    <w:p w14:paraId="17A38CE5" w14:textId="77777777" w:rsidR="00D93991" w:rsidRPr="0045742B" w:rsidRDefault="00D93991" w:rsidP="00D93991">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eastAsia="Arial" w:hAnsi="Arial" w:cs="Arial"/>
          <w:color w:val="000000" w:themeColor="text1"/>
          <w:sz w:val="24"/>
          <w:szCs w:val="24"/>
        </w:rPr>
        <w:t>Álvarez, Arturo (2010, abril) “El estudio de caso: una estrategia ideal para realizar investigación de procesos de integración educativa” en: Revista Electrónica </w:t>
      </w:r>
      <w:r w:rsidRPr="0045742B">
        <w:rPr>
          <w:rFonts w:ascii="Arial" w:eastAsia="Arial" w:hAnsi="Arial" w:cs="Arial"/>
          <w:i/>
          <w:color w:val="000000" w:themeColor="text1"/>
          <w:sz w:val="24"/>
          <w:szCs w:val="24"/>
        </w:rPr>
        <w:t>educ@upn,</w:t>
      </w:r>
      <w:r w:rsidRPr="0045742B">
        <w:rPr>
          <w:rFonts w:ascii="Arial" w:eastAsia="Arial" w:hAnsi="Arial" w:cs="Arial"/>
          <w:color w:val="000000" w:themeColor="text1"/>
          <w:sz w:val="24"/>
          <w:szCs w:val="24"/>
        </w:rPr>
        <w:t> México: UPN-Ajusco, Dossier/núm. 3. [Disponible en: </w:t>
      </w:r>
      <w:hyperlink r:id="rId6">
        <w:r w:rsidRPr="0045742B">
          <w:rPr>
            <w:rFonts w:ascii="Arial" w:eastAsia="Arial" w:hAnsi="Arial" w:cs="Arial"/>
            <w:i/>
            <w:color w:val="000000" w:themeColor="text1"/>
            <w:sz w:val="24"/>
            <w:szCs w:val="24"/>
            <w:u w:val="single"/>
          </w:rPr>
          <w:t>http://educa.upnvirtual.edu.mx/</w:t>
        </w:r>
      </w:hyperlink>
      <w:r w:rsidRPr="0045742B">
        <w:rPr>
          <w:rFonts w:ascii="Arial" w:eastAsia="Arial" w:hAnsi="Arial" w:cs="Arial"/>
          <w:color w:val="000000" w:themeColor="text1"/>
          <w:sz w:val="24"/>
          <w:szCs w:val="24"/>
        </w:rPr>
        <w:t>].</w:t>
      </w:r>
    </w:p>
    <w:p w14:paraId="68DA5D2C" w14:textId="5E9189B4" w:rsidR="0014386C" w:rsidRPr="0045742B" w:rsidRDefault="0014386C" w:rsidP="0014386C">
      <w:pPr>
        <w:pStyle w:val="Sinespaciado"/>
        <w:spacing w:line="360" w:lineRule="auto"/>
        <w:rPr>
          <w:rFonts w:ascii="Arial" w:hAnsi="Arial" w:cs="Arial"/>
          <w:color w:val="000000" w:themeColor="text1"/>
          <w:sz w:val="24"/>
          <w:szCs w:val="24"/>
        </w:rPr>
      </w:pPr>
    </w:p>
    <w:p w14:paraId="4E43F67A" w14:textId="77777777" w:rsidR="00D93991" w:rsidRPr="0045742B" w:rsidRDefault="00D93991" w:rsidP="00D93991">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eastAsia="Arial" w:hAnsi="Arial" w:cs="Arial"/>
          <w:color w:val="000000" w:themeColor="text1"/>
          <w:sz w:val="24"/>
          <w:szCs w:val="24"/>
        </w:rPr>
        <w:t xml:space="preserve">Fernández, B. M. (2015). </w:t>
      </w:r>
      <w:r w:rsidRPr="0045742B">
        <w:rPr>
          <w:rFonts w:ascii="Arial" w:eastAsia="Arial" w:hAnsi="Arial" w:cs="Arial"/>
          <w:i/>
          <w:color w:val="000000" w:themeColor="text1"/>
          <w:sz w:val="24"/>
          <w:szCs w:val="24"/>
        </w:rPr>
        <w:t>El uso de la tecnologí­a como herramienta para la innovación social El fin que justifica los medios. | Catálogo Digital de Publicaciones DC</w:t>
      </w:r>
      <w:r w:rsidRPr="0045742B">
        <w:rPr>
          <w:rFonts w:ascii="Arial" w:eastAsia="Arial" w:hAnsi="Arial" w:cs="Arial"/>
          <w:color w:val="000000" w:themeColor="text1"/>
          <w:sz w:val="24"/>
          <w:szCs w:val="24"/>
        </w:rPr>
        <w:t xml:space="preserve">. Universidad de Palermo. </w:t>
      </w:r>
    </w:p>
    <w:p w14:paraId="20537DD7" w14:textId="77777777" w:rsidR="00D93991" w:rsidRPr="0045742B" w:rsidRDefault="00D93991" w:rsidP="00D93991">
      <w:pPr>
        <w:pStyle w:val="Prrafodelista"/>
        <w:rPr>
          <w:rFonts w:ascii="Arial" w:hAnsi="Arial" w:cs="Arial"/>
          <w:color w:val="000000" w:themeColor="text1"/>
          <w:sz w:val="24"/>
          <w:szCs w:val="24"/>
        </w:rPr>
      </w:pPr>
    </w:p>
    <w:p w14:paraId="105C966F" w14:textId="06C2050B" w:rsidR="00D93991" w:rsidRPr="0045742B" w:rsidRDefault="00D93991" w:rsidP="00D93991">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hAnsi="Arial" w:cs="Arial"/>
          <w:color w:val="000000" w:themeColor="text1"/>
          <w:sz w:val="24"/>
          <w:szCs w:val="24"/>
        </w:rPr>
        <w:t>Inclusión Educativa y Cultura Escolar de Zacarías (2006)</w:t>
      </w:r>
      <w:r w:rsidR="0045742B" w:rsidRPr="0045742B">
        <w:rPr>
          <w:rFonts w:ascii="Arial" w:hAnsi="Arial" w:cs="Arial"/>
          <w:color w:val="000000" w:themeColor="text1"/>
          <w:sz w:val="24"/>
          <w:szCs w:val="24"/>
          <w:shd w:val="clear" w:color="auto" w:fill="E8F2FC"/>
        </w:rPr>
        <w:t xml:space="preserve"> Zacarias Ponce, J. (2006). </w:t>
      </w:r>
      <w:r w:rsidR="0045742B" w:rsidRPr="0045742B">
        <w:rPr>
          <w:rFonts w:ascii="Arial" w:hAnsi="Arial" w:cs="Arial"/>
          <w:i/>
          <w:iCs/>
          <w:color w:val="000000" w:themeColor="text1"/>
          <w:sz w:val="24"/>
          <w:szCs w:val="24"/>
          <w:shd w:val="clear" w:color="auto" w:fill="E8F2FC"/>
        </w:rPr>
        <w:t>Inclusión Educativa</w:t>
      </w:r>
      <w:r w:rsidR="0045742B" w:rsidRPr="0045742B">
        <w:rPr>
          <w:rFonts w:ascii="Arial" w:hAnsi="Arial" w:cs="Arial"/>
          <w:color w:val="000000" w:themeColor="text1"/>
          <w:sz w:val="24"/>
          <w:szCs w:val="24"/>
          <w:shd w:val="clear" w:color="auto" w:fill="E8F2FC"/>
        </w:rPr>
        <w:t> (SM ed., Vol. 3) [Libro electrónico]. SM.</w:t>
      </w:r>
    </w:p>
    <w:p w14:paraId="3D4D809B" w14:textId="77777777" w:rsidR="0045742B" w:rsidRPr="0045742B" w:rsidRDefault="0045742B" w:rsidP="0045742B">
      <w:pPr>
        <w:pStyle w:val="Prrafodelista"/>
        <w:rPr>
          <w:rFonts w:ascii="Arial" w:eastAsia="Arial" w:hAnsi="Arial" w:cs="Arial"/>
          <w:color w:val="000000" w:themeColor="text1"/>
          <w:sz w:val="24"/>
          <w:szCs w:val="24"/>
        </w:rPr>
      </w:pPr>
    </w:p>
    <w:p w14:paraId="4C294540" w14:textId="0E6A729B" w:rsidR="0045742B" w:rsidRPr="0045742B" w:rsidRDefault="0045742B" w:rsidP="0045742B">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hAnsi="Arial" w:cs="Arial"/>
          <w:color w:val="000000" w:themeColor="text1"/>
          <w:sz w:val="24"/>
          <w:szCs w:val="24"/>
          <w:shd w:val="clear" w:color="auto" w:fill="E8F2FC"/>
        </w:rPr>
        <w:t>Moreira Sanchez, P. (2019). </w:t>
      </w:r>
      <w:r w:rsidRPr="0045742B">
        <w:rPr>
          <w:rFonts w:ascii="Arial" w:hAnsi="Arial" w:cs="Arial"/>
          <w:i/>
          <w:iCs/>
          <w:color w:val="000000" w:themeColor="text1"/>
          <w:sz w:val="24"/>
          <w:szCs w:val="24"/>
          <w:shd w:val="clear" w:color="auto" w:fill="E8F2FC"/>
        </w:rPr>
        <w:t>LAS TIC EN EL APRENDIZAJE SIGNIFICATIVO Y SU ROL EN EL DESARROLLO COGNITIVO DE LOS ADOLESCENTES</w:t>
      </w:r>
      <w:r w:rsidRPr="0045742B">
        <w:rPr>
          <w:rFonts w:ascii="Arial" w:hAnsi="Arial" w:cs="Arial"/>
          <w:color w:val="000000" w:themeColor="text1"/>
          <w:sz w:val="24"/>
          <w:szCs w:val="24"/>
          <w:shd w:val="clear" w:color="auto" w:fill="E8F2FC"/>
        </w:rPr>
        <w:t> (e-ISSN 2550–6587 ed., Vol. 3) [Libro electrónico]. ReHuSo: Revista de Ciencias Humanísticas y Sociales.</w:t>
      </w:r>
      <w:r w:rsidRPr="0045742B">
        <w:rPr>
          <w:rFonts w:ascii="Arial" w:eastAsia="Arial" w:hAnsi="Arial" w:cs="Arial"/>
          <w:color w:val="000000" w:themeColor="text1"/>
          <w:sz w:val="24"/>
          <w:szCs w:val="24"/>
        </w:rPr>
        <w:t xml:space="preserve"> </w:t>
      </w:r>
      <w:hyperlink r:id="rId7" w:history="1">
        <w:r w:rsidRPr="0045742B">
          <w:rPr>
            <w:rStyle w:val="Hipervnculo"/>
            <w:rFonts w:ascii="Arial" w:eastAsia="Arial" w:hAnsi="Arial" w:cs="Arial"/>
            <w:color w:val="000000" w:themeColor="text1"/>
            <w:sz w:val="24"/>
            <w:szCs w:val="24"/>
          </w:rPr>
          <w:t>file:///C:/Users/ameri/Downloads/Dialnet-LasTicsEnElAprendizajeSignificativoYSuRolEnElDesar-7047160%20(1).pdf</w:t>
        </w:r>
      </w:hyperlink>
    </w:p>
    <w:p w14:paraId="24BB6712" w14:textId="77777777" w:rsidR="0045742B" w:rsidRPr="0045742B" w:rsidRDefault="0045742B" w:rsidP="0045742B">
      <w:pPr>
        <w:pStyle w:val="Prrafodelista"/>
        <w:rPr>
          <w:rFonts w:ascii="Arial" w:eastAsia="Arial" w:hAnsi="Arial" w:cs="Arial"/>
          <w:color w:val="000000" w:themeColor="text1"/>
          <w:sz w:val="24"/>
          <w:szCs w:val="24"/>
        </w:rPr>
      </w:pPr>
    </w:p>
    <w:p w14:paraId="20450A89" w14:textId="65875A61" w:rsidR="0045742B" w:rsidRPr="0045742B" w:rsidRDefault="0045742B" w:rsidP="0045742B">
      <w:pPr>
        <w:numPr>
          <w:ilvl w:val="0"/>
          <w:numId w:val="3"/>
        </w:numPr>
        <w:pBdr>
          <w:top w:val="nil"/>
          <w:left w:val="nil"/>
          <w:bottom w:val="nil"/>
          <w:right w:val="nil"/>
          <w:between w:val="nil"/>
        </w:pBdr>
        <w:spacing w:after="0"/>
        <w:rPr>
          <w:rFonts w:ascii="Arial" w:eastAsia="Arial" w:hAnsi="Arial" w:cs="Arial"/>
          <w:color w:val="000000" w:themeColor="text1"/>
          <w:sz w:val="24"/>
          <w:szCs w:val="24"/>
        </w:rPr>
      </w:pPr>
      <w:r w:rsidRPr="0045742B">
        <w:rPr>
          <w:rFonts w:ascii="Arial" w:hAnsi="Arial" w:cs="Arial"/>
          <w:color w:val="000000" w:themeColor="text1"/>
          <w:sz w:val="24"/>
          <w:szCs w:val="24"/>
          <w:shd w:val="clear" w:color="auto" w:fill="E8F2FC"/>
        </w:rPr>
        <w:t>Regader, B. (2021, 6 junio). </w:t>
      </w:r>
      <w:r w:rsidRPr="0045742B">
        <w:rPr>
          <w:rFonts w:ascii="Arial" w:hAnsi="Arial" w:cs="Arial"/>
          <w:i/>
          <w:iCs/>
          <w:color w:val="000000" w:themeColor="text1"/>
          <w:sz w:val="24"/>
          <w:szCs w:val="24"/>
          <w:shd w:val="clear" w:color="auto" w:fill="E8F2FC"/>
        </w:rPr>
        <w:t>La Teoría del Desarrollo Psicosocial de Erik Erikson</w:t>
      </w:r>
      <w:r w:rsidRPr="0045742B">
        <w:rPr>
          <w:rFonts w:ascii="Arial" w:hAnsi="Arial" w:cs="Arial"/>
          <w:color w:val="000000" w:themeColor="text1"/>
          <w:sz w:val="24"/>
          <w:szCs w:val="24"/>
          <w:shd w:val="clear" w:color="auto" w:fill="E8F2FC"/>
        </w:rPr>
        <w:t xml:space="preserve">. Psicologia y mente. </w:t>
      </w:r>
      <w:hyperlink r:id="rId8" w:history="1">
        <w:r w:rsidRPr="0045742B">
          <w:rPr>
            <w:rStyle w:val="Hipervnculo"/>
            <w:rFonts w:ascii="Arial" w:hAnsi="Arial" w:cs="Arial"/>
            <w:color w:val="000000" w:themeColor="text1"/>
            <w:sz w:val="24"/>
            <w:szCs w:val="24"/>
            <w:shd w:val="clear" w:color="auto" w:fill="E8F2FC"/>
          </w:rPr>
          <w:t>https://psicologiaymente.com/desarrollo/teoria-del-desarrollo-psicosocial-erikson</w:t>
        </w:r>
      </w:hyperlink>
      <w:r w:rsidRPr="0045742B">
        <w:rPr>
          <w:rFonts w:ascii="Arial" w:hAnsi="Arial" w:cs="Arial"/>
          <w:color w:val="000000" w:themeColor="text1"/>
          <w:sz w:val="24"/>
          <w:szCs w:val="24"/>
          <w:shd w:val="clear" w:color="auto" w:fill="E8F2FC"/>
        </w:rPr>
        <w:t xml:space="preserve"> </w:t>
      </w:r>
    </w:p>
    <w:p w14:paraId="5194591B" w14:textId="77777777" w:rsidR="0045742B" w:rsidRDefault="0045742B" w:rsidP="0045742B">
      <w:pPr>
        <w:pStyle w:val="Prrafodelista"/>
        <w:rPr>
          <w:rFonts w:ascii="Arial" w:eastAsia="Arial" w:hAnsi="Arial" w:cs="Arial"/>
          <w:color w:val="000000" w:themeColor="text1"/>
          <w:sz w:val="24"/>
          <w:szCs w:val="24"/>
        </w:rPr>
      </w:pPr>
    </w:p>
    <w:p w14:paraId="14A32377" w14:textId="432B4896"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6E8C6BEB" w14:textId="1C1516E0"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701B56A1" w14:textId="63D754B9"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56DA2F52" w14:textId="0B564F22"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092685E0" w14:textId="25EA9088"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32B7870D" w14:textId="45C4C8CD"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29583A77" w14:textId="38C7A07A"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5D643977" w14:textId="68FD7F91"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6013C8BF" w14:textId="720936E1"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668B3A5D" w14:textId="064AFFE5" w:rsidR="0045742B" w:rsidRDefault="0045742B" w:rsidP="0045742B">
      <w:pPr>
        <w:pBdr>
          <w:top w:val="nil"/>
          <w:left w:val="nil"/>
          <w:bottom w:val="nil"/>
          <w:right w:val="nil"/>
          <w:between w:val="nil"/>
        </w:pBdr>
        <w:spacing w:after="0"/>
        <w:rPr>
          <w:rFonts w:ascii="Arial" w:eastAsia="Arial" w:hAnsi="Arial" w:cs="Arial"/>
          <w:color w:val="000000" w:themeColor="text1"/>
          <w:sz w:val="24"/>
          <w:szCs w:val="24"/>
        </w:rPr>
      </w:pPr>
    </w:p>
    <w:p w14:paraId="06479C35" w14:textId="04405095" w:rsidR="0045742B" w:rsidRDefault="0045742B" w:rsidP="00B74799">
      <w:pPr>
        <w:pBdr>
          <w:top w:val="nil"/>
          <w:left w:val="nil"/>
          <w:bottom w:val="nil"/>
          <w:right w:val="nil"/>
          <w:between w:val="nil"/>
        </w:pBdr>
        <w:spacing w:after="0"/>
        <w:jc w:val="center"/>
        <w:rPr>
          <w:rFonts w:ascii="Arial" w:eastAsia="Arial" w:hAnsi="Arial" w:cs="Arial"/>
          <w:color w:val="000000" w:themeColor="text1"/>
          <w:sz w:val="24"/>
          <w:szCs w:val="24"/>
        </w:rPr>
      </w:pPr>
    </w:p>
    <w:p w14:paraId="0C24F478" w14:textId="70AB5641" w:rsidR="0045742B" w:rsidRPr="0045742B" w:rsidRDefault="0045742B" w:rsidP="0045742B">
      <w:pPr>
        <w:pStyle w:val="Sinespaciado"/>
        <w:sectPr w:rsidR="0045742B" w:rsidRPr="0045742B">
          <w:pgSz w:w="12240" w:h="15840"/>
          <w:pgMar w:top="1417" w:right="1701" w:bottom="1417" w:left="1701" w:header="708" w:footer="708" w:gutter="0"/>
          <w:cols w:space="708"/>
          <w:docGrid w:linePitch="360"/>
        </w:sectPr>
      </w:pPr>
    </w:p>
    <w:p w14:paraId="4CBE4B27" w14:textId="77777777" w:rsidR="00B74799" w:rsidRDefault="00B74799" w:rsidP="00B74799">
      <w:pPr>
        <w:pStyle w:val="Sinespaciado"/>
        <w:jc w:val="center"/>
      </w:pPr>
      <w:r w:rsidRPr="00C55B8E">
        <w:rPr>
          <w:b/>
          <w:sz w:val="28"/>
        </w:rPr>
        <w:lastRenderedPageBreak/>
        <w:t>Evidencia integradora. Cuarto semestre.</w:t>
      </w:r>
    </w:p>
    <w:p w14:paraId="43184CE6" w14:textId="1C5F81B9" w:rsidR="0045742B" w:rsidRDefault="0045742B" w:rsidP="0045742B">
      <w:pPr>
        <w:pBdr>
          <w:top w:val="nil"/>
          <w:left w:val="nil"/>
          <w:bottom w:val="nil"/>
          <w:right w:val="nil"/>
          <w:between w:val="nil"/>
        </w:pBdr>
        <w:spacing w:after="0"/>
        <w:jc w:val="center"/>
        <w:rPr>
          <w:rFonts w:ascii="Arial" w:eastAsia="Arial" w:hAnsi="Arial" w:cs="Arial"/>
          <w:b/>
          <w:bCs/>
          <w:color w:val="000000" w:themeColor="text1"/>
          <w:sz w:val="24"/>
          <w:szCs w:val="24"/>
        </w:rPr>
      </w:pP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B74799" w:rsidRPr="00C55B8E" w14:paraId="3B346BE1" w14:textId="77777777" w:rsidTr="006F6635">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265ECA6" w14:textId="77777777" w:rsidR="00B74799" w:rsidRPr="00C55B8E" w:rsidRDefault="00B74799" w:rsidP="006F6635">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t xml:space="preserve">RÚBRICA </w:t>
            </w:r>
            <w:r w:rsidRPr="00C55B8E">
              <w:rPr>
                <w:b/>
                <w:color w:val="2F5496" w:themeColor="accent1" w:themeShade="BF"/>
                <w:szCs w:val="20"/>
              </w:rPr>
              <w:t>PARA EVALUAR ESCRITO ANALÍTICO-REFLEXIVO</w:t>
            </w:r>
          </w:p>
        </w:tc>
      </w:tr>
      <w:tr w:rsidR="00B74799" w:rsidRPr="00C55B8E" w14:paraId="5328868B" w14:textId="77777777" w:rsidTr="006F6635">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51B6CD4" w14:textId="77777777" w:rsidR="00B74799" w:rsidRPr="00C55B8E" w:rsidRDefault="00B74799" w:rsidP="006F663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682AF5E7" w14:textId="77777777" w:rsidR="00B74799" w:rsidRPr="00C55B8E" w:rsidRDefault="00B74799" w:rsidP="006F6635">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B74799" w:rsidRPr="00C55B8E" w14:paraId="0FCA3D40" w14:textId="77777777" w:rsidTr="006F6635">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54BE645A"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271CB314"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130ECCB4"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39CFBEFA"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71DE4F63"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78988F9C"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B74799" w:rsidRPr="00C55B8E" w14:paraId="040E6DFA" w14:textId="77777777" w:rsidTr="006F6635">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5C9C712D" w14:textId="77777777" w:rsidR="00B74799" w:rsidRPr="00C55B8E" w:rsidRDefault="00B74799" w:rsidP="006F663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78AEBCA3" w14:textId="77777777" w:rsidR="00B74799" w:rsidRPr="00C55B8E" w:rsidRDefault="00B74799" w:rsidP="006F663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6287ABA1"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09D0276B"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p w14:paraId="1184E4E1"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324D3746"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p w14:paraId="574E405C"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7007F1A5" w14:textId="77777777" w:rsidR="00B74799" w:rsidRPr="00C55B8E" w:rsidRDefault="00B74799" w:rsidP="006F6635">
            <w:pPr>
              <w:spacing w:after="0" w:line="240" w:lineRule="auto"/>
              <w:rPr>
                <w:i/>
              </w:rPr>
            </w:pPr>
            <w:r w:rsidRPr="00C55B8E">
              <w:rPr>
                <w:i/>
              </w:rPr>
              <w:t xml:space="preserve">Describe el resultado de su intervención y los logros obtenidos de manera general sin noción de análisis ni reflexión. </w:t>
            </w:r>
          </w:p>
          <w:p w14:paraId="7BCE3A2E" w14:textId="77777777" w:rsidR="00B74799" w:rsidRPr="00C55B8E" w:rsidRDefault="00B74799" w:rsidP="006F6635">
            <w:pPr>
              <w:spacing w:after="0" w:line="240" w:lineRule="auto"/>
              <w:rPr>
                <w:rFonts w:ascii="Calibri" w:eastAsia="Times New Roman" w:hAnsi="Calibri" w:cs="Times New Roman"/>
                <w:i/>
                <w:iCs/>
                <w:color w:val="000000"/>
                <w:szCs w:val="20"/>
                <w:highlight w:val="yellow"/>
                <w:lang w:eastAsia="es-MX"/>
              </w:rPr>
            </w:pPr>
          </w:p>
          <w:p w14:paraId="319ADEA3" w14:textId="77777777" w:rsidR="00B74799" w:rsidRPr="00C55B8E" w:rsidRDefault="00B74799" w:rsidP="006F6635">
            <w:pPr>
              <w:spacing w:after="0" w:line="240" w:lineRule="auto"/>
              <w:rPr>
                <w:i/>
              </w:rPr>
            </w:pPr>
            <w:r w:rsidRPr="00C55B8E">
              <w:rPr>
                <w:i/>
              </w:rPr>
              <w:t>Señala algunas de las competencias que se promovieron durante el semestre y las autoevalúa vagamente.</w:t>
            </w:r>
          </w:p>
          <w:p w14:paraId="1D5BEAA9" w14:textId="77777777" w:rsidR="00B74799" w:rsidRPr="00C55B8E" w:rsidRDefault="00B74799" w:rsidP="006F6635">
            <w:pPr>
              <w:spacing w:after="0" w:line="240" w:lineRule="auto"/>
              <w:rPr>
                <w:i/>
              </w:rPr>
            </w:pPr>
          </w:p>
          <w:p w14:paraId="6A4607E5" w14:textId="77777777" w:rsidR="00B74799" w:rsidRPr="00C55B8E" w:rsidRDefault="00B74799" w:rsidP="006F6635">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1BA9C65E" w14:textId="77777777" w:rsidR="00B74799" w:rsidRPr="00C55B8E" w:rsidRDefault="00B74799" w:rsidP="006F6635">
            <w:pPr>
              <w:spacing w:after="0" w:line="240" w:lineRule="auto"/>
              <w:rPr>
                <w:i/>
              </w:rPr>
            </w:pPr>
            <w:r w:rsidRPr="00C55B8E">
              <w:rPr>
                <w:i/>
              </w:rPr>
              <w:t xml:space="preserve">Analiza y reflexiona su intervención y los resultados logrados desde cada uno de los cursos. </w:t>
            </w:r>
          </w:p>
          <w:p w14:paraId="5B2BC662" w14:textId="77777777" w:rsidR="00B74799" w:rsidRPr="00C55B8E" w:rsidRDefault="00B74799" w:rsidP="006F6635">
            <w:pPr>
              <w:spacing w:after="0" w:line="240" w:lineRule="auto"/>
              <w:rPr>
                <w:rFonts w:ascii="Calibri" w:eastAsia="Times New Roman" w:hAnsi="Calibri" w:cs="Times New Roman"/>
                <w:i/>
                <w:iCs/>
                <w:color w:val="000000"/>
                <w:szCs w:val="20"/>
                <w:highlight w:val="yellow"/>
                <w:lang w:eastAsia="es-MX"/>
              </w:rPr>
            </w:pPr>
          </w:p>
          <w:p w14:paraId="39668D52" w14:textId="77777777" w:rsidR="00B74799" w:rsidRPr="00C55B8E" w:rsidRDefault="00B74799" w:rsidP="006F6635">
            <w:pPr>
              <w:spacing w:after="0" w:line="240" w:lineRule="auto"/>
              <w:rPr>
                <w:i/>
              </w:rPr>
            </w:pPr>
            <w:r w:rsidRPr="00C55B8E">
              <w:rPr>
                <w:i/>
              </w:rPr>
              <w:t>Autoevalúa el logro de las competencias que se promovieron durante el semestre.</w:t>
            </w:r>
          </w:p>
          <w:p w14:paraId="2E4855F6" w14:textId="77777777" w:rsidR="00B74799" w:rsidRPr="00C55B8E" w:rsidRDefault="00B74799" w:rsidP="006F6635">
            <w:pPr>
              <w:spacing w:after="0" w:line="240" w:lineRule="auto"/>
              <w:rPr>
                <w:i/>
              </w:rPr>
            </w:pPr>
          </w:p>
          <w:p w14:paraId="281689AC" w14:textId="77777777" w:rsidR="00B74799" w:rsidRPr="00C55B8E" w:rsidRDefault="00B74799" w:rsidP="006F6635">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03AC5405" w14:textId="77777777" w:rsidR="00B74799" w:rsidRPr="00C55B8E" w:rsidRDefault="00B74799" w:rsidP="006F6635">
            <w:pPr>
              <w:spacing w:after="0" w:line="240" w:lineRule="auto"/>
              <w:rPr>
                <w:rFonts w:ascii="Calibri" w:eastAsia="Times New Roman" w:hAnsi="Calibri" w:cs="Times New Roman"/>
                <w:i/>
                <w:iCs/>
                <w:color w:val="000000"/>
                <w:szCs w:val="20"/>
                <w:highlight w:val="yellow"/>
                <w:lang w:eastAsia="es-MX"/>
              </w:rPr>
            </w:pPr>
          </w:p>
          <w:p w14:paraId="051FF0B4" w14:textId="77777777" w:rsidR="00B74799" w:rsidRPr="00C55B8E" w:rsidRDefault="00B74799" w:rsidP="006F6635">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3561D54D" w14:textId="77777777" w:rsidR="00B74799" w:rsidRPr="00C55B8E" w:rsidRDefault="00B74799" w:rsidP="006F6635">
            <w:pPr>
              <w:spacing w:after="0" w:line="240" w:lineRule="auto"/>
              <w:rPr>
                <w:i/>
              </w:rPr>
            </w:pPr>
            <w:r w:rsidRPr="00C55B8E">
              <w:rPr>
                <w:i/>
              </w:rPr>
              <w:t xml:space="preserve">Analiza y reflexiona su intervención y los resultados logrados de manera puntual desde cada uno de los cursos. </w:t>
            </w:r>
          </w:p>
          <w:p w14:paraId="0540AF63" w14:textId="77777777" w:rsidR="00B74799" w:rsidRPr="00C55B8E" w:rsidRDefault="00B74799" w:rsidP="006F6635">
            <w:pPr>
              <w:spacing w:after="0" w:line="240" w:lineRule="auto"/>
              <w:rPr>
                <w:i/>
              </w:rPr>
            </w:pPr>
          </w:p>
          <w:p w14:paraId="1D951639" w14:textId="77777777" w:rsidR="00B74799" w:rsidRPr="00C55B8E" w:rsidRDefault="00B74799" w:rsidP="006F6635">
            <w:pPr>
              <w:spacing w:after="0" w:line="240" w:lineRule="auto"/>
              <w:rPr>
                <w:i/>
              </w:rPr>
            </w:pPr>
            <w:r w:rsidRPr="00C55B8E">
              <w:rPr>
                <w:i/>
              </w:rPr>
              <w:t>Autoevalúa con base en evidencia el logro de las competencias que se promovieron durante el semestre.</w:t>
            </w:r>
          </w:p>
          <w:p w14:paraId="7B825774" w14:textId="77777777" w:rsidR="00B74799" w:rsidRPr="00C55B8E" w:rsidRDefault="00B74799" w:rsidP="006F6635">
            <w:pPr>
              <w:spacing w:after="0" w:line="240" w:lineRule="auto"/>
              <w:rPr>
                <w:i/>
              </w:rPr>
            </w:pPr>
          </w:p>
          <w:p w14:paraId="5261F9AC" w14:textId="77777777" w:rsidR="00B74799" w:rsidRPr="00C55B8E" w:rsidRDefault="00B74799" w:rsidP="006F6635">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13B41121" w14:textId="77777777" w:rsidR="00B74799" w:rsidRPr="00C55B8E" w:rsidRDefault="00B74799" w:rsidP="006F6635">
            <w:pPr>
              <w:spacing w:after="0" w:line="240" w:lineRule="auto"/>
              <w:rPr>
                <w:i/>
              </w:rPr>
            </w:pPr>
            <w:r w:rsidRPr="00C55B8E">
              <w:rPr>
                <w:i/>
              </w:rPr>
              <w:t xml:space="preserve">Analiza y reflexiona su intervención y los resultados logrados de manera puntual desde cada uno de los cursos. </w:t>
            </w:r>
          </w:p>
          <w:p w14:paraId="7E01EA10" w14:textId="77777777" w:rsidR="00B74799" w:rsidRPr="00C55B8E" w:rsidRDefault="00B74799" w:rsidP="006F6635">
            <w:pPr>
              <w:spacing w:after="0" w:line="240" w:lineRule="auto"/>
              <w:rPr>
                <w:i/>
              </w:rPr>
            </w:pPr>
          </w:p>
          <w:p w14:paraId="2A7D682B" w14:textId="77777777" w:rsidR="00B74799" w:rsidRPr="00C55B8E" w:rsidRDefault="00B74799" w:rsidP="006F6635">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2811F2F1" w14:textId="77777777" w:rsidR="00B74799" w:rsidRPr="00C55B8E" w:rsidRDefault="00B74799" w:rsidP="006F6635">
            <w:pPr>
              <w:spacing w:after="0" w:line="240" w:lineRule="auto"/>
              <w:rPr>
                <w:i/>
              </w:rPr>
            </w:pPr>
          </w:p>
          <w:p w14:paraId="53A1DFAA" w14:textId="77777777" w:rsidR="00B74799" w:rsidRPr="00C55B8E" w:rsidRDefault="00B74799" w:rsidP="006F6635">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B74799" w:rsidRPr="00C55B8E" w14:paraId="64713EF7" w14:textId="77777777" w:rsidTr="006F6635">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389DD4E8" w14:textId="77777777" w:rsidR="00B74799" w:rsidRPr="00C55B8E" w:rsidRDefault="00B74799" w:rsidP="006F6635">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19FD8DE4"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2F3933DA"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40870BBC"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17DA0776"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225CFD61"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r>
      <w:tr w:rsidR="00B74799" w:rsidRPr="00C55B8E" w14:paraId="3A30B7B8" w14:textId="77777777" w:rsidTr="006F6635">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67896391" w14:textId="77777777" w:rsidR="00B74799" w:rsidRPr="00C55B8E" w:rsidRDefault="00B74799" w:rsidP="006F6635">
            <w:pPr>
              <w:spacing w:after="0" w:line="240" w:lineRule="auto"/>
              <w:rPr>
                <w:i/>
              </w:rPr>
            </w:pPr>
            <w:r w:rsidRPr="00C55B8E">
              <w:rPr>
                <w:i/>
              </w:rPr>
              <w:t>Plasma el resultado del análisis y reflexión de su intervención y los logros obtenidos desde cada uno de los cursos del cuarto semestre (50 pts).</w:t>
            </w:r>
          </w:p>
          <w:p w14:paraId="1CBDA9B7" w14:textId="77777777" w:rsidR="00B74799" w:rsidRPr="00C55B8E" w:rsidRDefault="00B74799" w:rsidP="006F6635">
            <w:pPr>
              <w:spacing w:after="0" w:line="240" w:lineRule="auto"/>
              <w:rPr>
                <w:i/>
              </w:rPr>
            </w:pPr>
          </w:p>
          <w:p w14:paraId="33248482" w14:textId="77777777" w:rsidR="00B74799" w:rsidRPr="00C55B8E" w:rsidRDefault="00B74799" w:rsidP="006F6635">
            <w:pPr>
              <w:spacing w:after="0" w:line="240" w:lineRule="auto"/>
              <w:rPr>
                <w:i/>
              </w:rPr>
            </w:pPr>
            <w:r w:rsidRPr="00C55B8E">
              <w:rPr>
                <w:i/>
              </w:rPr>
              <w:t>Valora el logro de las competencias que se favorecieron durante el semestre (30 pts).</w:t>
            </w:r>
          </w:p>
          <w:p w14:paraId="1AFC3D74" w14:textId="77777777" w:rsidR="00B74799" w:rsidRPr="00C55B8E" w:rsidRDefault="00B74799" w:rsidP="006F6635">
            <w:pPr>
              <w:spacing w:after="0" w:line="240" w:lineRule="auto"/>
              <w:rPr>
                <w:i/>
              </w:rPr>
            </w:pPr>
          </w:p>
          <w:p w14:paraId="59CE56E4" w14:textId="77777777" w:rsidR="00B74799" w:rsidRPr="00C55B8E" w:rsidRDefault="00B74799" w:rsidP="006F6635">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14:paraId="5BE85B2B"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7BFE6180"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68EF6661"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4337933F"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4618A2F7" w14:textId="77777777" w:rsidR="00B74799" w:rsidRPr="00C55B8E" w:rsidRDefault="00B74799" w:rsidP="006F6635">
            <w:pPr>
              <w:spacing w:after="0" w:line="240" w:lineRule="auto"/>
              <w:rPr>
                <w:rFonts w:ascii="Calibri" w:eastAsia="Times New Roman" w:hAnsi="Calibri" w:cs="Times New Roman"/>
                <w:i/>
                <w:iCs/>
                <w:color w:val="000000"/>
                <w:szCs w:val="20"/>
                <w:lang w:eastAsia="es-MX"/>
              </w:rPr>
            </w:pPr>
          </w:p>
        </w:tc>
      </w:tr>
      <w:tr w:rsidR="00B74799" w:rsidRPr="00C55B8E" w14:paraId="70557B98" w14:textId="77777777" w:rsidTr="006F6635">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7A04ED73"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2A164C4A"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347981EF"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347A7981"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59940EDF"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200B6604" w14:textId="77777777" w:rsidR="00B74799" w:rsidRPr="00C55B8E" w:rsidRDefault="00B74799" w:rsidP="006F6635">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B74799" w:rsidRPr="00C55B8E" w14:paraId="6F0A4A65" w14:textId="77777777" w:rsidTr="006F6635">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1A7375C0" w14:textId="77777777" w:rsidR="00B74799" w:rsidRPr="00C55B8E" w:rsidRDefault="00B74799" w:rsidP="006F6635">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5A790038" w14:textId="77777777" w:rsidR="00B74799" w:rsidRPr="00C55B8E" w:rsidRDefault="00B74799" w:rsidP="006F6635">
            <w:pPr>
              <w:spacing w:after="0" w:line="240" w:lineRule="auto"/>
              <w:rPr>
                <w:rFonts w:ascii="Calibri" w:eastAsia="Times New Roman" w:hAnsi="Calibri" w:cs="Times New Roman"/>
                <w:b/>
                <w:bCs/>
                <w:color w:val="366092"/>
                <w:szCs w:val="20"/>
                <w:lang w:eastAsia="es-MX"/>
              </w:rPr>
            </w:pPr>
            <w:r w:rsidRPr="00C55B8E">
              <w:rPr>
                <w:i/>
              </w:rPr>
              <w:lastRenderedPageBreak/>
              <w:t>*El docente hace las observaciones de los logros y los aspectos por mejorar.</w:t>
            </w:r>
          </w:p>
        </w:tc>
      </w:tr>
    </w:tbl>
    <w:p w14:paraId="170047D0" w14:textId="77777777" w:rsidR="00B74799" w:rsidRDefault="00B74799" w:rsidP="00B74799">
      <w:pPr>
        <w:pBdr>
          <w:top w:val="nil"/>
          <w:left w:val="nil"/>
          <w:bottom w:val="nil"/>
          <w:right w:val="nil"/>
          <w:between w:val="nil"/>
        </w:pBdr>
        <w:spacing w:after="0"/>
        <w:rPr>
          <w:rFonts w:ascii="Arial" w:eastAsia="Arial" w:hAnsi="Arial" w:cs="Arial"/>
          <w:b/>
          <w:bCs/>
          <w:color w:val="000000" w:themeColor="text1"/>
          <w:sz w:val="24"/>
          <w:szCs w:val="24"/>
        </w:rPr>
      </w:pPr>
    </w:p>
    <w:p w14:paraId="3D2DB869" w14:textId="77777777" w:rsidR="0045742B" w:rsidRPr="0045742B" w:rsidRDefault="0045742B" w:rsidP="0045742B">
      <w:pPr>
        <w:pBdr>
          <w:top w:val="nil"/>
          <w:left w:val="nil"/>
          <w:bottom w:val="nil"/>
          <w:right w:val="nil"/>
          <w:between w:val="nil"/>
        </w:pBdr>
        <w:spacing w:after="0"/>
        <w:jc w:val="center"/>
        <w:rPr>
          <w:rFonts w:ascii="Arial" w:eastAsia="Arial" w:hAnsi="Arial" w:cs="Arial"/>
          <w:b/>
          <w:bCs/>
          <w:color w:val="000000" w:themeColor="text1"/>
          <w:sz w:val="24"/>
          <w:szCs w:val="24"/>
        </w:rPr>
      </w:pPr>
    </w:p>
    <w:sectPr w:rsidR="0045742B" w:rsidRPr="0045742B" w:rsidSect="0045742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entieth Century">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4.25pt;height:14.25pt" o:bullet="t">
        <v:imagedata r:id="rId1" o:title="msoCF56"/>
      </v:shape>
    </w:pict>
  </w:numPicBullet>
  <w:abstractNum w:abstractNumId="0" w15:restartNumberingAfterBreak="0">
    <w:nsid w:val="37865A31"/>
    <w:multiLevelType w:val="multilevel"/>
    <w:tmpl w:val="B2CE0466"/>
    <w:lvl w:ilvl="0">
      <w:start w:val="1"/>
      <w:numFmt w:val="decimal"/>
      <w:lvlText w:val="%1."/>
      <w:lvlJc w:val="left"/>
      <w:pPr>
        <w:ind w:left="360" w:hanging="360"/>
      </w:pPr>
    </w:lvl>
    <w:lvl w:ilvl="1">
      <w:start w:val="1"/>
      <w:numFmt w:val="bullet"/>
      <w:lvlText w:val=" "/>
      <w:lvlJc w:val="left"/>
      <w:pPr>
        <w:ind w:left="1440" w:hanging="360"/>
      </w:pPr>
      <w:rPr>
        <w:rFonts w:ascii="Twentieth Century" w:eastAsia="Twentieth Century" w:hAnsi="Twentieth Century" w:cs="Twentieth Century"/>
      </w:rPr>
    </w:lvl>
    <w:lvl w:ilvl="2">
      <w:start w:val="1"/>
      <w:numFmt w:val="bullet"/>
      <w:lvlText w:val=" "/>
      <w:lvlJc w:val="left"/>
      <w:pPr>
        <w:ind w:left="2160" w:hanging="360"/>
      </w:pPr>
      <w:rPr>
        <w:rFonts w:ascii="Twentieth Century" w:eastAsia="Twentieth Century" w:hAnsi="Twentieth Century" w:cs="Twentieth Century"/>
      </w:rPr>
    </w:lvl>
    <w:lvl w:ilvl="3">
      <w:start w:val="1"/>
      <w:numFmt w:val="bullet"/>
      <w:lvlText w:val=" "/>
      <w:lvlJc w:val="left"/>
      <w:pPr>
        <w:ind w:left="2880" w:hanging="360"/>
      </w:pPr>
      <w:rPr>
        <w:rFonts w:ascii="Twentieth Century" w:eastAsia="Twentieth Century" w:hAnsi="Twentieth Century" w:cs="Twentieth Century"/>
      </w:rPr>
    </w:lvl>
    <w:lvl w:ilvl="4">
      <w:start w:val="1"/>
      <w:numFmt w:val="bullet"/>
      <w:lvlText w:val=" "/>
      <w:lvlJc w:val="left"/>
      <w:pPr>
        <w:ind w:left="3600" w:hanging="360"/>
      </w:pPr>
      <w:rPr>
        <w:rFonts w:ascii="Twentieth Century" w:eastAsia="Twentieth Century" w:hAnsi="Twentieth Century" w:cs="Twentieth Century"/>
      </w:rPr>
    </w:lvl>
    <w:lvl w:ilvl="5">
      <w:start w:val="1"/>
      <w:numFmt w:val="bullet"/>
      <w:lvlText w:val=" "/>
      <w:lvlJc w:val="left"/>
      <w:pPr>
        <w:ind w:left="4320" w:hanging="360"/>
      </w:pPr>
      <w:rPr>
        <w:rFonts w:ascii="Twentieth Century" w:eastAsia="Twentieth Century" w:hAnsi="Twentieth Century" w:cs="Twentieth Century"/>
      </w:rPr>
    </w:lvl>
    <w:lvl w:ilvl="6">
      <w:start w:val="1"/>
      <w:numFmt w:val="bullet"/>
      <w:lvlText w:val=" "/>
      <w:lvlJc w:val="left"/>
      <w:pPr>
        <w:ind w:left="5040" w:hanging="360"/>
      </w:pPr>
      <w:rPr>
        <w:rFonts w:ascii="Twentieth Century" w:eastAsia="Twentieth Century" w:hAnsi="Twentieth Century" w:cs="Twentieth Century"/>
      </w:rPr>
    </w:lvl>
    <w:lvl w:ilvl="7">
      <w:start w:val="1"/>
      <w:numFmt w:val="bullet"/>
      <w:lvlText w:val=" "/>
      <w:lvlJc w:val="left"/>
      <w:pPr>
        <w:ind w:left="5760" w:hanging="360"/>
      </w:pPr>
      <w:rPr>
        <w:rFonts w:ascii="Twentieth Century" w:eastAsia="Twentieth Century" w:hAnsi="Twentieth Century" w:cs="Twentieth Century"/>
      </w:rPr>
    </w:lvl>
    <w:lvl w:ilvl="8">
      <w:start w:val="1"/>
      <w:numFmt w:val="bullet"/>
      <w:lvlText w:val=" "/>
      <w:lvlJc w:val="left"/>
      <w:pPr>
        <w:ind w:left="6480" w:hanging="360"/>
      </w:pPr>
      <w:rPr>
        <w:rFonts w:ascii="Twentieth Century" w:eastAsia="Twentieth Century" w:hAnsi="Twentieth Century" w:cs="Twentieth Century"/>
      </w:rPr>
    </w:lvl>
  </w:abstractNum>
  <w:abstractNum w:abstractNumId="1" w15:restartNumberingAfterBreak="0">
    <w:nsid w:val="549352C8"/>
    <w:multiLevelType w:val="hybridMultilevel"/>
    <w:tmpl w:val="141241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A37E6A"/>
    <w:multiLevelType w:val="hybridMultilevel"/>
    <w:tmpl w:val="D8CA3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1F"/>
    <w:rsid w:val="00000580"/>
    <w:rsid w:val="0005799D"/>
    <w:rsid w:val="000715C6"/>
    <w:rsid w:val="000876F9"/>
    <w:rsid w:val="000A7E30"/>
    <w:rsid w:val="000F10B1"/>
    <w:rsid w:val="000F4F3B"/>
    <w:rsid w:val="001138C0"/>
    <w:rsid w:val="0014386C"/>
    <w:rsid w:val="001472B4"/>
    <w:rsid w:val="002075DB"/>
    <w:rsid w:val="0029073A"/>
    <w:rsid w:val="002A1A91"/>
    <w:rsid w:val="002F3ABA"/>
    <w:rsid w:val="00351BBA"/>
    <w:rsid w:val="003749B2"/>
    <w:rsid w:val="003A08BC"/>
    <w:rsid w:val="0045742B"/>
    <w:rsid w:val="0046007B"/>
    <w:rsid w:val="00467F1F"/>
    <w:rsid w:val="004B536A"/>
    <w:rsid w:val="004F05D9"/>
    <w:rsid w:val="005832F0"/>
    <w:rsid w:val="00704D5A"/>
    <w:rsid w:val="00796962"/>
    <w:rsid w:val="007E0F47"/>
    <w:rsid w:val="007F1EE3"/>
    <w:rsid w:val="008974CB"/>
    <w:rsid w:val="008A383A"/>
    <w:rsid w:val="008D3A27"/>
    <w:rsid w:val="009A2536"/>
    <w:rsid w:val="009B04EA"/>
    <w:rsid w:val="009B3F9B"/>
    <w:rsid w:val="00A02D7B"/>
    <w:rsid w:val="00A044B8"/>
    <w:rsid w:val="00A47E85"/>
    <w:rsid w:val="00B74799"/>
    <w:rsid w:val="00C03481"/>
    <w:rsid w:val="00CE1735"/>
    <w:rsid w:val="00D00C34"/>
    <w:rsid w:val="00D76790"/>
    <w:rsid w:val="00D93991"/>
    <w:rsid w:val="00DC7140"/>
    <w:rsid w:val="00EE2C34"/>
    <w:rsid w:val="00F46CB7"/>
    <w:rsid w:val="00F830AB"/>
    <w:rsid w:val="00F97AE9"/>
    <w:rsid w:val="00FA5189"/>
    <w:rsid w:val="00FD5084"/>
    <w:rsid w:val="00FE35C5"/>
    <w:rsid w:val="00FF2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F003"/>
  <w15:chartTrackingRefBased/>
  <w15:docId w15:val="{90E560AA-F7E1-4B83-91EF-5065BF0E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F1F"/>
    <w:pPr>
      <w:ind w:left="720"/>
      <w:contextualSpacing/>
    </w:pPr>
  </w:style>
  <w:style w:type="paragraph" w:styleId="Sinespaciado">
    <w:name w:val="No Spacing"/>
    <w:uiPriority w:val="1"/>
    <w:qFormat/>
    <w:rsid w:val="00FA5189"/>
    <w:pPr>
      <w:spacing w:after="0" w:line="240" w:lineRule="auto"/>
    </w:pPr>
  </w:style>
  <w:style w:type="character" w:styleId="Hipervnculo">
    <w:name w:val="Hyperlink"/>
    <w:basedOn w:val="Fuentedeprrafopredeter"/>
    <w:uiPriority w:val="99"/>
    <w:unhideWhenUsed/>
    <w:rsid w:val="0045742B"/>
    <w:rPr>
      <w:color w:val="0563C1" w:themeColor="hyperlink"/>
      <w:u w:val="single"/>
    </w:rPr>
  </w:style>
  <w:style w:type="character" w:styleId="Mencinsinresolver">
    <w:name w:val="Unresolved Mention"/>
    <w:basedOn w:val="Fuentedeprrafopredeter"/>
    <w:uiPriority w:val="99"/>
    <w:semiHidden/>
    <w:unhideWhenUsed/>
    <w:rsid w:val="00457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88180">
      <w:bodyDiv w:val="1"/>
      <w:marLeft w:val="0"/>
      <w:marRight w:val="0"/>
      <w:marTop w:val="0"/>
      <w:marBottom w:val="0"/>
      <w:divBdr>
        <w:top w:val="none" w:sz="0" w:space="0" w:color="auto"/>
        <w:left w:val="none" w:sz="0" w:space="0" w:color="auto"/>
        <w:bottom w:val="none" w:sz="0" w:space="0" w:color="auto"/>
        <w:right w:val="none" w:sz="0" w:space="0" w:color="auto"/>
      </w:divBdr>
    </w:div>
    <w:div w:id="994072636">
      <w:bodyDiv w:val="1"/>
      <w:marLeft w:val="0"/>
      <w:marRight w:val="0"/>
      <w:marTop w:val="0"/>
      <w:marBottom w:val="0"/>
      <w:divBdr>
        <w:top w:val="none" w:sz="0" w:space="0" w:color="auto"/>
        <w:left w:val="none" w:sz="0" w:space="0" w:color="auto"/>
        <w:bottom w:val="none" w:sz="0" w:space="0" w:color="auto"/>
        <w:right w:val="none" w:sz="0" w:space="0" w:color="auto"/>
      </w:divBdr>
    </w:div>
    <w:div w:id="1209755575">
      <w:bodyDiv w:val="1"/>
      <w:marLeft w:val="0"/>
      <w:marRight w:val="0"/>
      <w:marTop w:val="0"/>
      <w:marBottom w:val="0"/>
      <w:divBdr>
        <w:top w:val="none" w:sz="0" w:space="0" w:color="auto"/>
        <w:left w:val="none" w:sz="0" w:space="0" w:color="auto"/>
        <w:bottom w:val="none" w:sz="0" w:space="0" w:color="auto"/>
        <w:right w:val="none" w:sz="0" w:space="0" w:color="auto"/>
      </w:divBdr>
    </w:div>
    <w:div w:id="12628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desarrollo/teoria-del-desarrollo-psicosocial-erikson" TargetMode="External"/><Relationship Id="rId3" Type="http://schemas.openxmlformats.org/officeDocument/2006/relationships/settings" Target="settings.xml"/><Relationship Id="rId7" Type="http://schemas.openxmlformats.org/officeDocument/2006/relationships/hyperlink" Target="file:///C:/Users/ameri/Downloads/Dialnet-LasTicsEnElAprendizajeSignificativoYSuRolEnElDesar-7047160%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upnvirtual.edu.mx/"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13</Pages>
  <Words>3739</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AMERICA MONSERRATH BARROZO MATA</cp:lastModifiedBy>
  <cp:revision>4</cp:revision>
  <dcterms:created xsi:type="dcterms:W3CDTF">2021-06-26T16:51:00Z</dcterms:created>
  <dcterms:modified xsi:type="dcterms:W3CDTF">2021-06-28T18:23:00Z</dcterms:modified>
</cp:coreProperties>
</file>