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2F0D9" w14:textId="77777777" w:rsidR="005E470D" w:rsidRDefault="0092627C" w:rsidP="000F2685">
      <w:pPr>
        <w:spacing w:beforeLines="20" w:before="48" w:afterLines="20" w:after="48"/>
        <w:rPr>
          <w:b/>
        </w:rPr>
      </w:pPr>
      <w:r>
        <w:rPr>
          <w:noProof/>
          <w:lang w:eastAsia="es-MX"/>
        </w:rPr>
        <w:drawing>
          <wp:inline distT="0" distB="0" distL="0" distR="0" wp14:anchorId="78E9D68A" wp14:editId="3DD85F39">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5E470D" w14:paraId="02955865" w14:textId="77777777"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55E8FB8" w14:textId="77777777"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27BC6C59" w14:textId="77777777"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366CC7CD" w14:textId="77777777" w:rsidR="005E470D" w:rsidRDefault="005E470D" w:rsidP="000F2685">
      <w:pPr>
        <w:pStyle w:val="Encabezado"/>
        <w:rPr>
          <w:b/>
          <w:sz w:val="24"/>
        </w:rPr>
      </w:pPr>
    </w:p>
    <w:p w14:paraId="0639C44B" w14:textId="77777777"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14:paraId="712C19EE" w14:textId="77777777"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14:paraId="43EBB180" w14:textId="77777777" w:rsidR="005E470D" w:rsidRPr="005E470D" w:rsidRDefault="005E470D" w:rsidP="005E470D">
      <w:pPr>
        <w:pStyle w:val="Encabezado"/>
        <w:jc w:val="center"/>
        <w:rPr>
          <w:rFonts w:ascii="Garamond" w:hAnsi="Garamond"/>
          <w:sz w:val="20"/>
        </w:rPr>
      </w:pPr>
    </w:p>
    <w:p w14:paraId="44056706" w14:textId="77777777" w:rsidR="005E470D" w:rsidRDefault="005E470D" w:rsidP="006A6B30">
      <w:pPr>
        <w:spacing w:after="0" w:line="240" w:lineRule="auto"/>
        <w:rPr>
          <w:rFonts w:cstheme="minorHAnsi"/>
        </w:rPr>
      </w:pPr>
    </w:p>
    <w:p w14:paraId="1E4E1DC2" w14:textId="77777777" w:rsidR="005E470D" w:rsidRDefault="005E470D" w:rsidP="005E470D">
      <w:pPr>
        <w:spacing w:after="0" w:line="240" w:lineRule="auto"/>
        <w:jc w:val="center"/>
        <w:rPr>
          <w:rFonts w:cstheme="minorHAnsi"/>
        </w:rPr>
      </w:pPr>
    </w:p>
    <w:p w14:paraId="35D86761" w14:textId="77777777"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14:paraId="4A02CE27" w14:textId="77777777" w:rsidR="00170B97" w:rsidRPr="00414E94" w:rsidRDefault="00170B97" w:rsidP="00170B97">
      <w:pPr>
        <w:spacing w:after="0" w:line="240" w:lineRule="auto"/>
        <w:jc w:val="both"/>
        <w:rPr>
          <w:rFonts w:ascii="Arial" w:hAnsi="Arial" w:cs="Arial"/>
          <w:b/>
          <w:sz w:val="24"/>
          <w:szCs w:val="24"/>
        </w:rPr>
      </w:pPr>
      <w:r w:rsidRPr="00414E94">
        <w:rPr>
          <w:rFonts w:ascii="Arial" w:hAnsi="Arial" w:cs="Arial"/>
          <w:sz w:val="24"/>
          <w:szCs w:val="24"/>
        </w:rPr>
        <w:t>E</w:t>
      </w:r>
      <w:r w:rsidRPr="00414E94">
        <w:rPr>
          <w:rFonts w:ascii="Arial" w:eastAsia="Times New Roman" w:hAnsi="Arial" w:cs="Arial"/>
          <w:color w:val="444444"/>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68AB86CE" w14:textId="77777777" w:rsidR="005E470D" w:rsidRPr="00414E94" w:rsidRDefault="006A6B30" w:rsidP="00170B97">
      <w:pPr>
        <w:spacing w:after="0" w:line="240" w:lineRule="auto"/>
        <w:jc w:val="center"/>
        <w:rPr>
          <w:rFonts w:ascii="Arial" w:hAnsi="Arial" w:cs="Arial"/>
          <w:b/>
          <w:sz w:val="32"/>
          <w:szCs w:val="24"/>
        </w:rPr>
      </w:pPr>
      <w:r w:rsidRPr="00414E94">
        <w:rPr>
          <w:b/>
          <w:sz w:val="32"/>
          <w:szCs w:val="24"/>
        </w:rPr>
        <w:t>TRABAJO FINAL</w:t>
      </w:r>
    </w:p>
    <w:p w14:paraId="175F8878" w14:textId="77777777" w:rsidR="00170B97" w:rsidRPr="00414E94" w:rsidRDefault="00170B97" w:rsidP="00170B97">
      <w:pPr>
        <w:pStyle w:val="Sinespaciado"/>
        <w:jc w:val="center"/>
        <w:rPr>
          <w:sz w:val="32"/>
          <w:szCs w:val="24"/>
        </w:rPr>
      </w:pPr>
      <w:r w:rsidRPr="00414E94">
        <w:rPr>
          <w:sz w:val="32"/>
          <w:szCs w:val="24"/>
        </w:rPr>
        <w:t>ESCRITO ANALÍTICO-REFLEXIVO</w:t>
      </w:r>
    </w:p>
    <w:p w14:paraId="47033232" w14:textId="77777777" w:rsidR="00170B97" w:rsidRPr="00414E94" w:rsidRDefault="00170B97" w:rsidP="00170B97">
      <w:pPr>
        <w:pStyle w:val="Sinespaciado"/>
        <w:jc w:val="center"/>
        <w:rPr>
          <w:sz w:val="24"/>
          <w:szCs w:val="24"/>
        </w:rPr>
      </w:pPr>
    </w:p>
    <w:p w14:paraId="60A97065" w14:textId="77777777" w:rsidR="000F2685" w:rsidRPr="00414E94" w:rsidRDefault="000F2685" w:rsidP="00170B97">
      <w:pPr>
        <w:spacing w:beforeLines="20" w:before="48" w:afterLines="20" w:after="48"/>
        <w:rPr>
          <w:rFonts w:ascii="Arial" w:hAnsi="Arial" w:cs="Arial"/>
          <w:sz w:val="24"/>
          <w:szCs w:val="24"/>
        </w:rPr>
      </w:pPr>
    </w:p>
    <w:p w14:paraId="5F49B06D" w14:textId="77777777" w:rsidR="000F2685" w:rsidRPr="00414E94" w:rsidRDefault="000F2685" w:rsidP="000F2685">
      <w:pPr>
        <w:spacing w:beforeLines="20" w:before="48" w:afterLines="20" w:after="48"/>
        <w:jc w:val="center"/>
        <w:rPr>
          <w:rFonts w:ascii="Arial" w:hAnsi="Arial" w:cs="Arial"/>
          <w:sz w:val="24"/>
          <w:szCs w:val="24"/>
        </w:rPr>
      </w:pPr>
    </w:p>
    <w:p w14:paraId="2902285B" w14:textId="77777777" w:rsidR="00414E94" w:rsidRPr="00414E94" w:rsidRDefault="00C465BC" w:rsidP="006A6B30">
      <w:pPr>
        <w:pStyle w:val="Sinespaciado"/>
        <w:tabs>
          <w:tab w:val="left" w:pos="1020"/>
          <w:tab w:val="center" w:pos="4680"/>
        </w:tabs>
        <w:rPr>
          <w:sz w:val="28"/>
          <w:szCs w:val="24"/>
          <w:u w:val="single"/>
        </w:rPr>
      </w:pPr>
      <w:r w:rsidRPr="00414E94">
        <w:rPr>
          <w:b/>
          <w:sz w:val="28"/>
          <w:szCs w:val="24"/>
        </w:rPr>
        <w:t>Nombre del Alumno</w:t>
      </w:r>
      <w:r w:rsidR="00414E94" w:rsidRPr="00414E94">
        <w:rPr>
          <w:sz w:val="28"/>
          <w:szCs w:val="24"/>
          <w:u w:val="single"/>
        </w:rPr>
        <w:t>: Andrea Judith Esquivel Alonzo</w:t>
      </w:r>
    </w:p>
    <w:p w14:paraId="52D2EDF8" w14:textId="77777777" w:rsidR="00A317A1" w:rsidRDefault="005E470D" w:rsidP="006A6B30">
      <w:pPr>
        <w:pStyle w:val="Sinespaciado"/>
        <w:tabs>
          <w:tab w:val="left" w:pos="1020"/>
          <w:tab w:val="center" w:pos="4680"/>
        </w:tabs>
        <w:rPr>
          <w:sz w:val="28"/>
          <w:szCs w:val="24"/>
          <w:u w:val="single"/>
        </w:rPr>
      </w:pPr>
      <w:r w:rsidRPr="00414E94">
        <w:rPr>
          <w:b/>
          <w:sz w:val="28"/>
          <w:szCs w:val="24"/>
        </w:rPr>
        <w:t>No. de lista</w:t>
      </w:r>
      <w:r w:rsidRPr="00414E94">
        <w:rPr>
          <w:sz w:val="28"/>
          <w:szCs w:val="24"/>
        </w:rPr>
        <w:t xml:space="preserve">: </w:t>
      </w:r>
      <w:r w:rsidR="00414E94" w:rsidRPr="00414E94">
        <w:rPr>
          <w:sz w:val="28"/>
          <w:szCs w:val="24"/>
          <w:u w:val="single"/>
        </w:rPr>
        <w:t>6</w:t>
      </w:r>
    </w:p>
    <w:p w14:paraId="010024CE" w14:textId="77777777" w:rsidR="00A317A1" w:rsidRDefault="00A317A1">
      <w:pPr>
        <w:rPr>
          <w:rFonts w:eastAsiaTheme="minorEastAsia"/>
          <w:sz w:val="28"/>
          <w:szCs w:val="24"/>
          <w:u w:val="single"/>
          <w:lang w:eastAsia="es-MX"/>
        </w:rPr>
      </w:pPr>
      <w:r>
        <w:rPr>
          <w:sz w:val="28"/>
          <w:szCs w:val="24"/>
          <w:u w:val="single"/>
        </w:rPr>
        <w:br w:type="page"/>
      </w:r>
    </w:p>
    <w:p w14:paraId="7D90A0EA" w14:textId="77777777" w:rsidR="00DA7A12" w:rsidRPr="00AC30DC" w:rsidRDefault="00A317A1" w:rsidP="00AC30DC">
      <w:pPr>
        <w:pStyle w:val="Sinespaciado"/>
        <w:tabs>
          <w:tab w:val="left" w:pos="1020"/>
          <w:tab w:val="center" w:pos="4680"/>
        </w:tabs>
        <w:spacing w:line="360" w:lineRule="auto"/>
        <w:jc w:val="both"/>
        <w:rPr>
          <w:rFonts w:ascii="Arial" w:hAnsi="Arial" w:cs="Arial"/>
          <w:b/>
          <w:sz w:val="28"/>
          <w:szCs w:val="24"/>
        </w:rPr>
      </w:pPr>
      <w:r w:rsidRPr="00AC30DC">
        <w:rPr>
          <w:rFonts w:ascii="Arial" w:hAnsi="Arial" w:cs="Arial"/>
          <w:b/>
          <w:sz w:val="28"/>
          <w:szCs w:val="24"/>
        </w:rPr>
        <w:lastRenderedPageBreak/>
        <w:t>Introducción</w:t>
      </w:r>
    </w:p>
    <w:p w14:paraId="307A260C" w14:textId="6FFBF222" w:rsidR="00AC30DC" w:rsidRPr="000A0120" w:rsidRDefault="00641FBA" w:rsidP="000A0120">
      <w:pPr>
        <w:pStyle w:val="Sinespaciado"/>
        <w:spacing w:line="360" w:lineRule="auto"/>
        <w:jc w:val="both"/>
        <w:rPr>
          <w:rFonts w:ascii="Arial" w:hAnsi="Arial" w:cs="Arial"/>
          <w:sz w:val="24"/>
          <w:szCs w:val="24"/>
        </w:rPr>
      </w:pPr>
      <w:r>
        <w:rPr>
          <w:rFonts w:ascii="Arial" w:hAnsi="Arial" w:cs="Arial"/>
          <w:sz w:val="24"/>
          <w:szCs w:val="24"/>
        </w:rPr>
        <w:t>El siguiente escrito analítico reflexivo plasma a manera de descripción lo que sucedió en mis prácticas de las dos jornadas de</w:t>
      </w:r>
      <w:r w:rsidR="00A20F60" w:rsidRPr="000A0120">
        <w:rPr>
          <w:rFonts w:ascii="Arial" w:hAnsi="Arial" w:cs="Arial"/>
          <w:sz w:val="24"/>
          <w:szCs w:val="24"/>
        </w:rPr>
        <w:t xml:space="preserve"> Mayo y Junio del 2021</w:t>
      </w:r>
      <w:r w:rsidR="00AC30DC" w:rsidRPr="000A0120">
        <w:rPr>
          <w:rFonts w:ascii="Arial" w:hAnsi="Arial" w:cs="Arial"/>
          <w:sz w:val="24"/>
          <w:szCs w:val="24"/>
        </w:rPr>
        <w:t xml:space="preserve"> en el Jardín de niños Anita del Bosque de López del estado de Coahuila</w:t>
      </w:r>
      <w:r w:rsidR="00A20F60" w:rsidRPr="000A0120">
        <w:rPr>
          <w:rFonts w:ascii="Arial" w:hAnsi="Arial" w:cs="Arial"/>
          <w:sz w:val="24"/>
          <w:szCs w:val="24"/>
        </w:rPr>
        <w:t>, teniendo como guía indicadores de los presentes campos formativos que se llevan a cabo en éste cuarto semestre, dándonos</w:t>
      </w:r>
      <w:r w:rsidR="00AC30DC" w:rsidRPr="000A0120">
        <w:rPr>
          <w:rFonts w:ascii="Arial" w:hAnsi="Arial" w:cs="Arial"/>
          <w:sz w:val="24"/>
          <w:szCs w:val="24"/>
        </w:rPr>
        <w:t xml:space="preserve"> aspectos importantes que abarcar y escribir para darle entendimiento a este texto conforme fueron nuestras experiencias a lo largo de las 4 semanas. Tenemos el c</w:t>
      </w:r>
      <w:r w:rsidR="002D69D7">
        <w:rPr>
          <w:rFonts w:ascii="Arial" w:hAnsi="Arial" w:cs="Arial"/>
          <w:sz w:val="24"/>
          <w:szCs w:val="24"/>
        </w:rPr>
        <w:t>urs</w:t>
      </w:r>
      <w:r w:rsidR="00AC30DC" w:rsidRPr="000A0120">
        <w:rPr>
          <w:rFonts w:ascii="Arial" w:hAnsi="Arial" w:cs="Arial"/>
          <w:sz w:val="24"/>
          <w:szCs w:val="24"/>
        </w:rPr>
        <w:t xml:space="preserve">o de </w:t>
      </w:r>
      <w:r w:rsidR="00AC30DC" w:rsidRPr="000A0120">
        <w:rPr>
          <w:rFonts w:ascii="Arial" w:hAnsi="Arial" w:cs="Arial"/>
          <w:b/>
          <w:sz w:val="24"/>
          <w:szCs w:val="24"/>
        </w:rPr>
        <w:t>Estrategias de intervención docente</w:t>
      </w:r>
    </w:p>
    <w:p w14:paraId="59127519" w14:textId="77777777" w:rsidR="000A0120" w:rsidRPr="000A0120" w:rsidRDefault="00AC30DC" w:rsidP="000A0120">
      <w:pPr>
        <w:pStyle w:val="Sinespaciado"/>
        <w:spacing w:line="360" w:lineRule="auto"/>
        <w:jc w:val="both"/>
        <w:rPr>
          <w:rFonts w:ascii="Arial" w:eastAsia="Arial" w:hAnsi="Arial" w:cs="Arial"/>
          <w:sz w:val="24"/>
          <w:szCs w:val="24"/>
        </w:rPr>
      </w:pPr>
      <w:r w:rsidRPr="000A0120">
        <w:rPr>
          <w:rFonts w:ascii="Arial" w:hAnsi="Arial" w:cs="Arial"/>
          <w:sz w:val="24"/>
          <w:szCs w:val="24"/>
        </w:rPr>
        <w:t xml:space="preserve">Indicando que áreas de oportunidad y fortalezas se obtuvieron como el resultado del análisis y reflexión sobre la aplicación de la estrategia de estudio de caso, después está </w:t>
      </w:r>
      <w:r w:rsidRPr="000A0120">
        <w:rPr>
          <w:rFonts w:ascii="Arial" w:hAnsi="Arial" w:cs="Arial"/>
          <w:b/>
          <w:sz w:val="24"/>
          <w:szCs w:val="24"/>
        </w:rPr>
        <w:t>Comprensión Lectora</w:t>
      </w:r>
      <w:r w:rsidRPr="000A0120">
        <w:rPr>
          <w:rFonts w:ascii="Arial" w:hAnsi="Arial" w:cs="Arial"/>
          <w:sz w:val="24"/>
          <w:szCs w:val="24"/>
        </w:rPr>
        <w:t xml:space="preserve"> guiándonos sobre el resultado de aplicar un cuento para la conversación literaria. </w:t>
      </w:r>
      <w:r w:rsidRPr="000A0120">
        <w:rPr>
          <w:rFonts w:ascii="Arial" w:eastAsia="Arial" w:hAnsi="Arial" w:cs="Arial"/>
          <w:b/>
          <w:sz w:val="24"/>
          <w:szCs w:val="24"/>
        </w:rPr>
        <w:t>Estrategias del mundo social</w:t>
      </w:r>
      <w:r w:rsidRPr="000A0120">
        <w:rPr>
          <w:rFonts w:ascii="Arial" w:eastAsia="Arial" w:hAnsi="Arial" w:cs="Arial"/>
          <w:sz w:val="24"/>
          <w:szCs w:val="24"/>
        </w:rPr>
        <w:t>,</w:t>
      </w:r>
      <w:r w:rsidR="000A0120" w:rsidRPr="000A0120">
        <w:rPr>
          <w:rFonts w:ascii="Arial" w:eastAsia="Arial" w:hAnsi="Arial" w:cs="Arial"/>
          <w:sz w:val="24"/>
          <w:szCs w:val="24"/>
        </w:rPr>
        <w:t xml:space="preserve"> </w:t>
      </w:r>
      <w:r w:rsidR="000A0120">
        <w:rPr>
          <w:rFonts w:ascii="Arial" w:hAnsi="Arial" w:cs="Arial"/>
          <w:sz w:val="24"/>
          <w:szCs w:val="24"/>
        </w:rPr>
        <w:t>h</w:t>
      </w:r>
      <w:r w:rsidRPr="000A0120">
        <w:rPr>
          <w:rFonts w:ascii="Arial" w:hAnsi="Arial" w:cs="Arial"/>
          <w:sz w:val="24"/>
          <w:szCs w:val="24"/>
        </w:rPr>
        <w:t xml:space="preserve">ablando sobre el uso de las TIC </w:t>
      </w:r>
      <w:r w:rsidRPr="000A0120">
        <w:rPr>
          <w:rFonts w:ascii="Arial" w:eastAsia="Arial" w:hAnsi="Arial" w:cs="Arial"/>
          <w:sz w:val="24"/>
          <w:szCs w:val="24"/>
        </w:rPr>
        <w:t>en el desarrollo social de los niños en tiempo de pandemia y sobre el rol de la familia como apoyo en el desarrollo social de los niños y niñas en preescolar</w:t>
      </w:r>
      <w:r w:rsidRPr="000A0120">
        <w:rPr>
          <w:rFonts w:ascii="Arial" w:hAnsi="Arial" w:cs="Arial"/>
          <w:sz w:val="24"/>
          <w:szCs w:val="24"/>
        </w:rPr>
        <w:t xml:space="preserve">, posteriormente está el área de desarrollo; </w:t>
      </w:r>
      <w:r w:rsidRPr="000A0120">
        <w:rPr>
          <w:rFonts w:ascii="Arial" w:eastAsia="Arial" w:hAnsi="Arial" w:cs="Arial"/>
          <w:b/>
          <w:sz w:val="24"/>
          <w:szCs w:val="24"/>
        </w:rPr>
        <w:t>Estrategias para el desarrollo socioemocional</w:t>
      </w:r>
      <w:r w:rsidRPr="000A0120">
        <w:rPr>
          <w:rFonts w:ascii="Arial" w:eastAsia="Arial" w:hAnsi="Arial" w:cs="Arial"/>
          <w:sz w:val="24"/>
          <w:szCs w:val="24"/>
        </w:rPr>
        <w:t>, sobre analizar y argumentar la puesta de práctica de una estrategia implementada para favorecer el área de desarrollo socioemocional,</w:t>
      </w:r>
      <w:r w:rsidR="000A0120" w:rsidRPr="000A0120">
        <w:rPr>
          <w:rFonts w:ascii="Arial" w:eastAsia="Arial" w:hAnsi="Arial" w:cs="Arial"/>
          <w:sz w:val="24"/>
          <w:szCs w:val="24"/>
        </w:rPr>
        <w:t xml:space="preserve"> </w:t>
      </w:r>
      <w:r w:rsidR="000A0120" w:rsidRPr="000A0120">
        <w:rPr>
          <w:rFonts w:ascii="Arial" w:eastAsia="Arial" w:hAnsi="Arial" w:cs="Arial"/>
          <w:b/>
          <w:sz w:val="24"/>
          <w:szCs w:val="24"/>
        </w:rPr>
        <w:t xml:space="preserve">Atención a  la diversidad </w:t>
      </w:r>
      <w:r w:rsidR="000A0120" w:rsidRPr="000A0120">
        <w:rPr>
          <w:rFonts w:ascii="Arial" w:eastAsia="Arial" w:hAnsi="Arial" w:cs="Arial"/>
          <w:sz w:val="24"/>
          <w:szCs w:val="24"/>
        </w:rPr>
        <w:t xml:space="preserve">con en el describir de manera objetiva las respuestas de los niños y sus posibles interpretaciones desde un enfoque intercultural y de derechos humanos, así como sus repercusiones sociales y por ultimo pero </w:t>
      </w:r>
      <w:r w:rsidR="000A0120">
        <w:rPr>
          <w:rFonts w:ascii="Arial" w:eastAsia="Arial" w:hAnsi="Arial" w:cs="Arial"/>
          <w:sz w:val="24"/>
          <w:szCs w:val="24"/>
        </w:rPr>
        <w:t xml:space="preserve">no menos importante </w:t>
      </w:r>
      <w:r w:rsidR="000A0120" w:rsidRPr="000A0120">
        <w:rPr>
          <w:rFonts w:ascii="Arial" w:eastAsia="Arial" w:hAnsi="Arial" w:cs="Arial"/>
          <w:b/>
          <w:sz w:val="24"/>
          <w:szCs w:val="24"/>
        </w:rPr>
        <w:t>Modelos Pedagógicos</w:t>
      </w:r>
      <w:r w:rsidR="000A0120" w:rsidRPr="000A0120">
        <w:rPr>
          <w:rFonts w:ascii="Arial" w:eastAsia="Arial" w:hAnsi="Arial" w:cs="Arial"/>
          <w:sz w:val="24"/>
          <w:szCs w:val="24"/>
        </w:rPr>
        <w:t xml:space="preserve"> con el indicador de </w:t>
      </w:r>
      <w:r w:rsidR="000A0120" w:rsidRPr="000A0120">
        <w:rPr>
          <w:rFonts w:ascii="Arial" w:hAnsi="Arial" w:cs="Arial"/>
          <w:sz w:val="24"/>
          <w:szCs w:val="24"/>
        </w:rPr>
        <w:t>argumentar los desafíos que enfrenta como futuro docente para concretar en su práctica los principios pedagógicos y enfoques que plantea el currículo vigente y el que está por venir, en el marco de las nuevas reformas educativas.</w:t>
      </w:r>
    </w:p>
    <w:p w14:paraId="342318A6" w14:textId="77777777" w:rsidR="00AC30DC" w:rsidRPr="00AC30DC" w:rsidRDefault="00AC30DC" w:rsidP="00AC30DC">
      <w:pPr>
        <w:pStyle w:val="Sinespaciado"/>
        <w:spacing w:line="360" w:lineRule="auto"/>
        <w:rPr>
          <w:rFonts w:eastAsia="Arial" w:cstheme="minorHAnsi"/>
          <w:sz w:val="24"/>
          <w:szCs w:val="24"/>
          <w:u w:val="single"/>
        </w:rPr>
      </w:pPr>
    </w:p>
    <w:p w14:paraId="4175669B" w14:textId="77777777" w:rsidR="00DA7A12" w:rsidRPr="00AC30DC" w:rsidRDefault="00DA7A12" w:rsidP="00AC30DC">
      <w:pPr>
        <w:pStyle w:val="Sinespaciado"/>
        <w:spacing w:line="360" w:lineRule="auto"/>
        <w:rPr>
          <w:rFonts w:eastAsia="Arial" w:cstheme="minorHAnsi"/>
          <w:sz w:val="24"/>
          <w:szCs w:val="24"/>
          <w:u w:val="single"/>
        </w:rPr>
      </w:pPr>
      <w:r>
        <w:rPr>
          <w:rFonts w:ascii="Arial" w:hAnsi="Arial" w:cs="Arial"/>
          <w:sz w:val="24"/>
          <w:szCs w:val="24"/>
        </w:rPr>
        <w:br w:type="page"/>
      </w:r>
    </w:p>
    <w:p w14:paraId="4FEE1B07" w14:textId="77777777" w:rsidR="00DA7A12" w:rsidRPr="00DA7A12" w:rsidRDefault="00DA7A12" w:rsidP="006C607E">
      <w:pPr>
        <w:pStyle w:val="Sinespaciado"/>
        <w:tabs>
          <w:tab w:val="left" w:pos="1020"/>
          <w:tab w:val="center" w:pos="4680"/>
        </w:tabs>
        <w:spacing w:line="360" w:lineRule="auto"/>
        <w:jc w:val="both"/>
        <w:rPr>
          <w:rFonts w:ascii="Arial" w:hAnsi="Arial" w:cs="Arial"/>
          <w:b/>
          <w:sz w:val="28"/>
          <w:szCs w:val="24"/>
        </w:rPr>
      </w:pPr>
      <w:r>
        <w:rPr>
          <w:rFonts w:ascii="Arial" w:hAnsi="Arial" w:cs="Arial"/>
          <w:b/>
          <w:sz w:val="28"/>
          <w:szCs w:val="24"/>
        </w:rPr>
        <w:lastRenderedPageBreak/>
        <w:t>Desarrollo</w:t>
      </w:r>
    </w:p>
    <w:p w14:paraId="7C8FC9C2" w14:textId="77777777" w:rsidR="004F4039" w:rsidRDefault="005436CE" w:rsidP="006C607E">
      <w:pPr>
        <w:spacing w:line="360" w:lineRule="auto"/>
        <w:jc w:val="both"/>
        <w:rPr>
          <w:rFonts w:ascii="Arial" w:hAnsi="Arial" w:cs="Arial"/>
          <w:sz w:val="24"/>
          <w:szCs w:val="24"/>
        </w:rPr>
      </w:pPr>
      <w:r>
        <w:rPr>
          <w:rFonts w:ascii="Arial" w:hAnsi="Arial" w:cs="Arial"/>
          <w:sz w:val="24"/>
          <w:szCs w:val="24"/>
        </w:rPr>
        <w:t>Se practicó en el Jardín de niños Anita del Bosque de López del municipio de Saltillo, Coahuila, ubicada en la colonia Zapalinamé. Se realizaron dos jornadas de prácticas, la primera en el mes de mayo del lunes 10 al viernes 21 de Mayo del presente año 2021, el primer acercamiento que se obtuvieron al inicio de jornada fue, la presentación al grupo de 2do y 3ro “A” dirigido por la docente Liliana Calvillo</w:t>
      </w:r>
      <w:r w:rsidR="00D00B9B">
        <w:rPr>
          <w:rFonts w:ascii="Arial" w:hAnsi="Arial" w:cs="Arial"/>
          <w:sz w:val="24"/>
          <w:szCs w:val="24"/>
        </w:rPr>
        <w:t xml:space="preserve"> trabajando son los campos de formación académica; </w:t>
      </w:r>
      <w:r w:rsidR="00D00B9B">
        <w:rPr>
          <w:rFonts w:ascii="Arial" w:hAnsi="Arial" w:cs="Arial"/>
          <w:b/>
          <w:sz w:val="24"/>
          <w:szCs w:val="24"/>
        </w:rPr>
        <w:t>Lenguaje y comunicación, Pensamiento matemático y Exploración para la comprensión del mundo natural y social</w:t>
      </w:r>
      <w:r>
        <w:rPr>
          <w:rFonts w:ascii="Arial" w:hAnsi="Arial" w:cs="Arial"/>
          <w:sz w:val="24"/>
          <w:szCs w:val="24"/>
        </w:rPr>
        <w:t>, se observó que los niños que se conectaban eran una cantidad baja, máximo 7 alumnos, los niños eran un poco participativos, se mantenían en silencio mientras la educadora les daba indicaciones o los cuestiona</w:t>
      </w:r>
      <w:r w:rsidR="001B2A2F">
        <w:rPr>
          <w:rFonts w:ascii="Arial" w:hAnsi="Arial" w:cs="Arial"/>
          <w:sz w:val="24"/>
          <w:szCs w:val="24"/>
        </w:rPr>
        <w:t>b</w:t>
      </w:r>
      <w:r>
        <w:rPr>
          <w:rFonts w:ascii="Arial" w:hAnsi="Arial" w:cs="Arial"/>
          <w:sz w:val="24"/>
          <w:szCs w:val="24"/>
        </w:rPr>
        <w:t>a sobre las actividades que se estaban realizando, después a la educadora se le presentó un problema, pues ya</w:t>
      </w:r>
      <w:r w:rsidR="006C607E">
        <w:rPr>
          <w:rFonts w:ascii="Arial" w:hAnsi="Arial" w:cs="Arial"/>
          <w:sz w:val="24"/>
          <w:szCs w:val="24"/>
        </w:rPr>
        <w:t xml:space="preserve"> no se escuchaba</w:t>
      </w:r>
      <w:r>
        <w:rPr>
          <w:rFonts w:ascii="Arial" w:hAnsi="Arial" w:cs="Arial"/>
          <w:sz w:val="24"/>
          <w:szCs w:val="24"/>
        </w:rPr>
        <w:t xml:space="preserve"> su voz y se salía repetidas ocasiones de la sesión en la sala de Messenger teniendo problemas en la misma plataforma, se tuvieron que dar  indicaciones por parte de la alumna practicante sobre el resto de la clase</w:t>
      </w:r>
      <w:r w:rsidR="004F4039">
        <w:rPr>
          <w:rFonts w:ascii="Arial" w:hAnsi="Arial" w:cs="Arial"/>
          <w:sz w:val="24"/>
          <w:szCs w:val="24"/>
        </w:rPr>
        <w:t xml:space="preserve"> y como es que se finalizaría la sesión, hubo muchos nervios, pues no se había estado preparada para la ocasión, pero se pudo lograr el objetivo.</w:t>
      </w:r>
    </w:p>
    <w:p w14:paraId="333C1F19" w14:textId="77777777" w:rsidR="006C607E" w:rsidRDefault="004F4039" w:rsidP="006C607E">
      <w:pPr>
        <w:spacing w:line="360" w:lineRule="auto"/>
        <w:jc w:val="both"/>
        <w:rPr>
          <w:rFonts w:ascii="Arial" w:hAnsi="Arial" w:cs="Arial"/>
          <w:sz w:val="24"/>
          <w:szCs w:val="24"/>
        </w:rPr>
      </w:pPr>
      <w:r>
        <w:rPr>
          <w:rFonts w:ascii="Arial" w:hAnsi="Arial" w:cs="Arial"/>
          <w:sz w:val="24"/>
          <w:szCs w:val="24"/>
        </w:rPr>
        <w:t xml:space="preserve">Durante la primera jornada, los padres de familia no veían muy útil las clases con la nueva maestra practicante, hubo minoría de alumnos, máximo 4, se dependía también del horario que se impartía la clase, pues los alumnos no eran hijos únicos, tenían hermanos más grandes de los cuales los padres los tomaban como prioridad en sus clases, los alumnos que si lograban conectarse a la clase en línea generalmente eran hijos únicos. </w:t>
      </w:r>
    </w:p>
    <w:p w14:paraId="2481D33B" w14:textId="77777777" w:rsidR="004F4039" w:rsidRDefault="004F4039" w:rsidP="006C607E">
      <w:pPr>
        <w:spacing w:line="360" w:lineRule="auto"/>
        <w:jc w:val="both"/>
        <w:rPr>
          <w:rFonts w:ascii="Arial" w:hAnsi="Arial" w:cs="Arial"/>
          <w:sz w:val="24"/>
          <w:szCs w:val="24"/>
        </w:rPr>
      </w:pPr>
      <w:r>
        <w:rPr>
          <w:rFonts w:ascii="Arial" w:hAnsi="Arial" w:cs="Arial"/>
          <w:sz w:val="24"/>
          <w:szCs w:val="24"/>
        </w:rPr>
        <w:t>Para la planeación de las actividades para las dos primeras semanas de la ya antes mencionada primera jornada, se crearon con mucha facilidad, puesto que anteriormente se tenían algunos ficheros de actividades o simplemente, al ser de preescolar, pensar que es lo que más le llamaría la atención al alumno de ent</w:t>
      </w:r>
      <w:r w:rsidR="00891647">
        <w:rPr>
          <w:rFonts w:ascii="Arial" w:hAnsi="Arial" w:cs="Arial"/>
          <w:sz w:val="24"/>
          <w:szCs w:val="24"/>
        </w:rPr>
        <w:t>r</w:t>
      </w:r>
      <w:r>
        <w:rPr>
          <w:rFonts w:ascii="Arial" w:hAnsi="Arial" w:cs="Arial"/>
          <w:sz w:val="24"/>
          <w:szCs w:val="24"/>
        </w:rPr>
        <w:t xml:space="preserve">e 5-6 años, se trató de que las actividades fueran muy llamativas y hacer lo posible porque los alumnos se pudieran divertir y fuera significativo, que pudieran pensar, </w:t>
      </w:r>
      <w:r>
        <w:rPr>
          <w:rFonts w:ascii="Arial" w:hAnsi="Arial" w:cs="Arial"/>
          <w:sz w:val="24"/>
          <w:szCs w:val="24"/>
        </w:rPr>
        <w:lastRenderedPageBreak/>
        <w:t>analizar, reflexionar dar a conocer sus ideas y que pudieran aprender en ese espacio de todos.</w:t>
      </w:r>
    </w:p>
    <w:p w14:paraId="23914D69" w14:textId="77777777" w:rsidR="006C607E" w:rsidRDefault="004F4039" w:rsidP="006C607E">
      <w:pPr>
        <w:spacing w:line="360" w:lineRule="auto"/>
        <w:jc w:val="both"/>
        <w:rPr>
          <w:rFonts w:ascii="Arial" w:hAnsi="Arial" w:cs="Arial"/>
          <w:sz w:val="24"/>
          <w:szCs w:val="24"/>
        </w:rPr>
      </w:pPr>
      <w:r>
        <w:rPr>
          <w:rFonts w:ascii="Arial" w:hAnsi="Arial" w:cs="Arial"/>
          <w:sz w:val="24"/>
          <w:szCs w:val="24"/>
        </w:rPr>
        <w:t>Al principio, al planear con videos no parecía mala idea, pues se conoce que los niños son muy observadores y se interesa</w:t>
      </w:r>
      <w:r w:rsidR="006C607E">
        <w:rPr>
          <w:rFonts w:ascii="Arial" w:hAnsi="Arial" w:cs="Arial"/>
          <w:sz w:val="24"/>
          <w:szCs w:val="24"/>
        </w:rPr>
        <w:t>n</w:t>
      </w:r>
      <w:r>
        <w:rPr>
          <w:rFonts w:ascii="Arial" w:hAnsi="Arial" w:cs="Arial"/>
          <w:sz w:val="24"/>
          <w:szCs w:val="24"/>
        </w:rPr>
        <w:t xml:space="preserve"> </w:t>
      </w:r>
      <w:r w:rsidR="006C607E">
        <w:rPr>
          <w:rFonts w:ascii="Arial" w:hAnsi="Arial" w:cs="Arial"/>
          <w:sz w:val="24"/>
          <w:szCs w:val="24"/>
        </w:rPr>
        <w:t>más</w:t>
      </w:r>
      <w:r>
        <w:rPr>
          <w:rFonts w:ascii="Arial" w:hAnsi="Arial" w:cs="Arial"/>
          <w:sz w:val="24"/>
          <w:szCs w:val="24"/>
        </w:rPr>
        <w:t xml:space="preserve"> por canciones o videos ilustrados</w:t>
      </w:r>
      <w:r w:rsidR="006C607E">
        <w:rPr>
          <w:rFonts w:ascii="Arial" w:hAnsi="Arial" w:cs="Arial"/>
          <w:sz w:val="24"/>
          <w:szCs w:val="24"/>
        </w:rPr>
        <w:t xml:space="preserve">, no se pensó en que no siempre sale bien lo planeado. Para la clase solamente se tenía contemplado de 40 a 50 minutos, se tenía la recomendación de no exceder pues los niños se aburrirían, al comienzo de las clases se obtenían las ideas previas, pero al momento de reproducir un video, los niños no lo podían escuchar o ver, en ocasiones los veían muy pequeños. </w:t>
      </w:r>
    </w:p>
    <w:p w14:paraId="185379DB" w14:textId="77777777" w:rsidR="002A6BD3" w:rsidRDefault="006C607E" w:rsidP="006C607E">
      <w:pPr>
        <w:spacing w:line="360" w:lineRule="auto"/>
        <w:jc w:val="both"/>
        <w:rPr>
          <w:rFonts w:ascii="Arial" w:hAnsi="Arial" w:cs="Arial"/>
          <w:sz w:val="24"/>
          <w:szCs w:val="24"/>
        </w:rPr>
      </w:pPr>
      <w:r>
        <w:rPr>
          <w:rFonts w:ascii="Arial" w:hAnsi="Arial" w:cs="Arial"/>
          <w:sz w:val="24"/>
          <w:szCs w:val="24"/>
        </w:rPr>
        <w:t xml:space="preserve">Igualmente, en las clases siguientes, los videos no cargaban, el dispositivo que se utilizaba para las clases se comenzaba a trabar y repetidas veces no tenía señal de internet, llevaba mucho tiempo el volverse a conectar a la red y para ello, los niños ya tenían totalmente perdida su atención con cosas que estaban pasando en su casa, como si es que tenían encendida la televisión, o lo que conversaba otro familiar que él pudiera escuchar, se tenía que pensar rápido para aterrizar a los niños nuevamente con algo que ellos consideraran interesante, se estuvo trabajando para abordar cuentos y algunos juegos, las presentaciones en PowerPoint, al inicio si se tenían </w:t>
      </w:r>
      <w:r w:rsidR="002A6BD3">
        <w:rPr>
          <w:rFonts w:ascii="Arial" w:hAnsi="Arial" w:cs="Arial"/>
          <w:sz w:val="24"/>
          <w:szCs w:val="24"/>
        </w:rPr>
        <w:t>buenos resultados las clases comenzaron a ser activas, y los niños comenzaron a desenvolverse con las participaciones, ya no se sentían tan inseguros de estar con una maestra nueva que no conocían, se</w:t>
      </w:r>
      <w:r w:rsidR="004B553E">
        <w:rPr>
          <w:rFonts w:ascii="Arial" w:hAnsi="Arial" w:cs="Arial"/>
          <w:sz w:val="24"/>
          <w:szCs w:val="24"/>
        </w:rPr>
        <w:t xml:space="preserve"> </w:t>
      </w:r>
      <w:r w:rsidR="002A6BD3">
        <w:rPr>
          <w:rFonts w:ascii="Arial" w:hAnsi="Arial" w:cs="Arial"/>
          <w:sz w:val="24"/>
          <w:szCs w:val="24"/>
        </w:rPr>
        <w:t xml:space="preserve">les fue conociendo más y a escuchar más, que era lo que ellos comenzaban a opinar, a reflexionar sobre las actividades etc. </w:t>
      </w:r>
    </w:p>
    <w:p w14:paraId="55768FB0" w14:textId="77777777" w:rsidR="002A6BD3" w:rsidRDefault="002A6BD3" w:rsidP="006C607E">
      <w:pPr>
        <w:spacing w:line="360" w:lineRule="auto"/>
        <w:jc w:val="both"/>
        <w:rPr>
          <w:rFonts w:ascii="Arial" w:hAnsi="Arial" w:cs="Arial"/>
          <w:sz w:val="24"/>
          <w:szCs w:val="24"/>
        </w:rPr>
      </w:pPr>
      <w:r>
        <w:rPr>
          <w:rFonts w:ascii="Arial" w:hAnsi="Arial" w:cs="Arial"/>
          <w:sz w:val="24"/>
          <w:szCs w:val="24"/>
        </w:rPr>
        <w:t>Al ser más participativos se comenzó a tener un conflicto en el cómo poder cerrar las actividades, porque en algunos momentos, la actividad cambia conforme se lleva a cabo, y el cierre que se estaba planeando no se considera adecuado o lógico, se comenzó a tener temor y miedo, posteriormente la educadora titular dio recomendaciones sobre como finalizar la actividad para pasar a la siguiente, para que los niños sientan que es un cambio de actividad y no simplemente dejarlo como una actividad sin importancia.</w:t>
      </w:r>
    </w:p>
    <w:p w14:paraId="40733791" w14:textId="77777777" w:rsidR="00D00B9B" w:rsidRDefault="002A6BD3" w:rsidP="006C607E">
      <w:pPr>
        <w:spacing w:line="360" w:lineRule="auto"/>
        <w:jc w:val="both"/>
        <w:rPr>
          <w:rFonts w:ascii="Arial" w:hAnsi="Arial" w:cs="Arial"/>
          <w:sz w:val="24"/>
          <w:szCs w:val="24"/>
        </w:rPr>
      </w:pPr>
      <w:r>
        <w:rPr>
          <w:rFonts w:ascii="Arial" w:hAnsi="Arial" w:cs="Arial"/>
          <w:sz w:val="24"/>
          <w:szCs w:val="24"/>
        </w:rPr>
        <w:lastRenderedPageBreak/>
        <w:t>Retomando las participaciones y las sesiones virtuales, se fueron dando a conocer los niños para llevar a cabo el seguimiento de caso, el portafolio de dos alumnos, cabe resaltar que en las sesiones no siempre se conectan los mismos niños, fue difícil el elegir, pero se consideraron los niños en que más sesiones estuvieron activos, si se obtuvo un buen seguimiento, pero un problema es que l</w:t>
      </w:r>
      <w:r w:rsidR="005944CE">
        <w:rPr>
          <w:rFonts w:ascii="Arial" w:hAnsi="Arial" w:cs="Arial"/>
          <w:sz w:val="24"/>
          <w:szCs w:val="24"/>
        </w:rPr>
        <w:t>o</w:t>
      </w:r>
      <w:r>
        <w:rPr>
          <w:rFonts w:ascii="Arial" w:hAnsi="Arial" w:cs="Arial"/>
          <w:sz w:val="24"/>
          <w:szCs w:val="24"/>
        </w:rPr>
        <w:t xml:space="preserve">s </w:t>
      </w:r>
      <w:r w:rsidR="005944CE">
        <w:rPr>
          <w:rFonts w:ascii="Arial" w:hAnsi="Arial" w:cs="Arial"/>
          <w:sz w:val="24"/>
          <w:szCs w:val="24"/>
        </w:rPr>
        <w:t>p</w:t>
      </w:r>
      <w:r>
        <w:rPr>
          <w:rFonts w:ascii="Arial" w:hAnsi="Arial" w:cs="Arial"/>
          <w:sz w:val="24"/>
          <w:szCs w:val="24"/>
        </w:rPr>
        <w:t>adres de familia no enviaban evidencias de los trabaj</w:t>
      </w:r>
      <w:r w:rsidR="005944CE">
        <w:rPr>
          <w:rFonts w:ascii="Arial" w:hAnsi="Arial" w:cs="Arial"/>
          <w:sz w:val="24"/>
          <w:szCs w:val="24"/>
        </w:rPr>
        <w:t>os realizados en clase, se rescató todo en base a las observaciones y de las captu</w:t>
      </w:r>
      <w:r w:rsidR="00D00B9B">
        <w:rPr>
          <w:rFonts w:ascii="Arial" w:hAnsi="Arial" w:cs="Arial"/>
          <w:sz w:val="24"/>
          <w:szCs w:val="24"/>
        </w:rPr>
        <w:t>ras de pantalla.</w:t>
      </w:r>
    </w:p>
    <w:p w14:paraId="1F278D58" w14:textId="77777777" w:rsidR="00D00B9B" w:rsidRDefault="00D00B9B" w:rsidP="006C607E">
      <w:pPr>
        <w:spacing w:line="360" w:lineRule="auto"/>
        <w:jc w:val="both"/>
        <w:rPr>
          <w:rFonts w:ascii="Arial" w:hAnsi="Arial" w:cs="Arial"/>
          <w:sz w:val="24"/>
          <w:szCs w:val="24"/>
        </w:rPr>
      </w:pPr>
      <w:r>
        <w:rPr>
          <w:rFonts w:ascii="Arial" w:hAnsi="Arial" w:cs="Arial"/>
          <w:sz w:val="24"/>
          <w:szCs w:val="24"/>
        </w:rPr>
        <w:t>N</w:t>
      </w:r>
      <w:r w:rsidR="005944CE">
        <w:rPr>
          <w:rFonts w:ascii="Arial" w:hAnsi="Arial" w:cs="Arial"/>
          <w:sz w:val="24"/>
          <w:szCs w:val="24"/>
        </w:rPr>
        <w:t>o se tuvo ninguna interacción con los padres de familia, pues no se informó sobre un grupo al cual pudiera estar, se comunicaba con la educadora para enviar las planeaciones y pasar material que se necesitaría en clase, no se informó desde un inicio que no se podían trabajar con anexos, aunque se utilizaran 2 hojas a la semana, en una ocasión se tuvo que mover toda una actividad con respecto a lo planeado y a materiales, pues se avisó un día antes, pero al ser trabajos sencillos, se cambió sin ningún problema, pero pasó por falta de comunicación con la educadora que recientemente se había tenido una plática seria sobre cuáles eran las posibilidades del grupo y adecuar materiales y actividades</w:t>
      </w:r>
      <w:r>
        <w:rPr>
          <w:rFonts w:ascii="Arial" w:hAnsi="Arial" w:cs="Arial"/>
          <w:sz w:val="24"/>
          <w:szCs w:val="24"/>
        </w:rPr>
        <w:t>.</w:t>
      </w:r>
    </w:p>
    <w:p w14:paraId="4B663060" w14:textId="3724A77D" w:rsidR="00662084" w:rsidRDefault="00D00B9B" w:rsidP="00015A53">
      <w:pPr>
        <w:spacing w:before="75" w:after="75" w:line="360" w:lineRule="auto"/>
        <w:jc w:val="both"/>
        <w:outlineLvl w:val="1"/>
        <w:rPr>
          <w:rFonts w:ascii="Arial" w:hAnsi="Arial" w:cs="Arial"/>
          <w:sz w:val="24"/>
          <w:szCs w:val="24"/>
        </w:rPr>
      </w:pPr>
      <w:r>
        <w:rPr>
          <w:rFonts w:ascii="Arial" w:hAnsi="Arial" w:cs="Arial"/>
          <w:sz w:val="24"/>
          <w:szCs w:val="24"/>
        </w:rPr>
        <w:t xml:space="preserve">Respecto a la segunda </w:t>
      </w:r>
      <w:r w:rsidR="009812C9">
        <w:rPr>
          <w:rFonts w:ascii="Arial" w:hAnsi="Arial" w:cs="Arial"/>
          <w:sz w:val="24"/>
          <w:szCs w:val="24"/>
        </w:rPr>
        <w:t xml:space="preserve"> del lunes 14 al viernes 25 de junio</w:t>
      </w:r>
      <w:r w:rsidR="00450D65">
        <w:rPr>
          <w:rFonts w:ascii="Arial" w:hAnsi="Arial" w:cs="Arial"/>
          <w:sz w:val="24"/>
          <w:szCs w:val="24"/>
        </w:rPr>
        <w:t>,</w:t>
      </w:r>
      <w:r w:rsidR="00912E37">
        <w:rPr>
          <w:rFonts w:ascii="Arial" w:hAnsi="Arial" w:cs="Arial"/>
          <w:sz w:val="24"/>
          <w:szCs w:val="24"/>
        </w:rPr>
        <w:t xml:space="preserve"> se agregó y</w:t>
      </w:r>
      <w:r w:rsidR="00C26C6B">
        <w:rPr>
          <w:rFonts w:ascii="Arial" w:hAnsi="Arial" w:cs="Arial"/>
          <w:sz w:val="24"/>
          <w:szCs w:val="24"/>
        </w:rPr>
        <w:t xml:space="preserve"> se trabajó con un área de desarr</w:t>
      </w:r>
      <w:r w:rsidR="00912E37">
        <w:rPr>
          <w:rFonts w:ascii="Arial" w:hAnsi="Arial" w:cs="Arial"/>
          <w:sz w:val="24"/>
          <w:szCs w:val="24"/>
        </w:rPr>
        <w:t>o</w:t>
      </w:r>
      <w:r w:rsidR="00C26C6B">
        <w:rPr>
          <w:rFonts w:ascii="Arial" w:hAnsi="Arial" w:cs="Arial"/>
          <w:sz w:val="24"/>
          <w:szCs w:val="24"/>
        </w:rPr>
        <w:t>llo</w:t>
      </w:r>
      <w:r w:rsidR="00912E37">
        <w:rPr>
          <w:rFonts w:ascii="Arial" w:hAnsi="Arial" w:cs="Arial"/>
          <w:sz w:val="24"/>
          <w:szCs w:val="24"/>
        </w:rPr>
        <w:t xml:space="preserve"> personal y social que fue; Educación socioemocional, en donde se aplicó una secuencia respecto a un diagnóstico que se elaboró en la primera jornada, sobre qué era lo que necesitaba el grupo en esta área, respondido de una lista de cotejo con indicadores de varios ámbitos</w:t>
      </w:r>
      <w:r w:rsidR="00DF168D">
        <w:rPr>
          <w:rFonts w:ascii="Arial" w:hAnsi="Arial" w:cs="Arial"/>
          <w:sz w:val="24"/>
          <w:szCs w:val="24"/>
        </w:rPr>
        <w:t>, solo dos padres de familia lo respondieron contemplando un grupo de 30 alumnos</w:t>
      </w:r>
      <w:r w:rsidR="00912E37">
        <w:rPr>
          <w:rFonts w:ascii="Arial" w:hAnsi="Arial" w:cs="Arial"/>
          <w:sz w:val="24"/>
          <w:szCs w:val="24"/>
        </w:rPr>
        <w:t>. Los resultados sirvieron para la elaboración de la ya antes mencionada secuencia didáctica</w:t>
      </w:r>
      <w:r w:rsidR="00DF168D">
        <w:rPr>
          <w:rFonts w:ascii="Arial" w:hAnsi="Arial" w:cs="Arial"/>
          <w:sz w:val="24"/>
          <w:szCs w:val="24"/>
        </w:rPr>
        <w:t xml:space="preserve"> “Éste soy yo”</w:t>
      </w:r>
      <w:r w:rsidR="00912E37">
        <w:rPr>
          <w:rFonts w:ascii="Arial" w:hAnsi="Arial" w:cs="Arial"/>
          <w:sz w:val="24"/>
          <w:szCs w:val="24"/>
        </w:rPr>
        <w:t xml:space="preserve">, se habló sobre el autoconocimiento, en donde los niños, como la palabra lo dice, se pudieran conocer a sí mismos, la actividad fue un </w:t>
      </w:r>
      <w:r w:rsidR="00DF168D">
        <w:rPr>
          <w:rFonts w:ascii="Arial" w:hAnsi="Arial" w:cs="Arial"/>
          <w:sz w:val="24"/>
          <w:szCs w:val="24"/>
        </w:rPr>
        <w:t>éxito, porque los niños s</w:t>
      </w:r>
      <w:r w:rsidR="00912E37">
        <w:rPr>
          <w:rFonts w:ascii="Arial" w:hAnsi="Arial" w:cs="Arial"/>
          <w:sz w:val="24"/>
          <w:szCs w:val="24"/>
        </w:rPr>
        <w:t xml:space="preserve">e desarrollaron bien </w:t>
      </w:r>
      <w:r w:rsidR="00DF168D">
        <w:rPr>
          <w:rFonts w:ascii="Arial" w:hAnsi="Arial" w:cs="Arial"/>
          <w:sz w:val="24"/>
          <w:szCs w:val="24"/>
        </w:rPr>
        <w:t>describiéndose, contando a quien se parecía, sus rasgos, como eran sus características, mostrado al final de la actividad que fue lo que habían aprendido. También están nuevamente los ca</w:t>
      </w:r>
      <w:r w:rsidR="009812C9">
        <w:rPr>
          <w:rFonts w:ascii="Arial" w:hAnsi="Arial" w:cs="Arial"/>
          <w:sz w:val="24"/>
          <w:szCs w:val="24"/>
        </w:rPr>
        <w:t>m</w:t>
      </w:r>
      <w:r w:rsidR="00DF168D">
        <w:rPr>
          <w:rFonts w:ascii="Arial" w:hAnsi="Arial" w:cs="Arial"/>
          <w:sz w:val="24"/>
          <w:szCs w:val="24"/>
        </w:rPr>
        <w:t xml:space="preserve">pos de formación académica como Lenguaje y Comunicación; en donde se realizó una conversación literaria, los niños aman los cuentos, al rescatar ideas </w:t>
      </w:r>
      <w:r w:rsidR="00DF168D">
        <w:rPr>
          <w:rFonts w:ascii="Arial" w:hAnsi="Arial" w:cs="Arial"/>
          <w:sz w:val="24"/>
          <w:szCs w:val="24"/>
        </w:rPr>
        <w:lastRenderedPageBreak/>
        <w:t xml:space="preserve">previas, se pudo notar que en casa es lo que más disfrutan hacer, algunos se les dificulta leer algunas palabras muy grandes, pero gracias a los cuentos ilustrados, se dan cuenta de lo que pasa en la historia, se aplicó un cuento en video llamado “El zapato rojo” en donde de cuatro alumnos solo uno tuvo complicaciones para verlo y escucharlo, se dio un resumen sobre lo que había tratado, pero antes se tomó la participación de los alumnos que si lo habían visto y escuchado bien, se les cuestionó sobre, ¿Qué hubiera pasado si…? Y las respuestas fueron sorprendentes y acertadas, se notó que </w:t>
      </w:r>
      <w:r w:rsidR="00015A53">
        <w:rPr>
          <w:rFonts w:ascii="Arial" w:hAnsi="Arial" w:cs="Arial"/>
          <w:sz w:val="24"/>
          <w:szCs w:val="24"/>
        </w:rPr>
        <w:t>l</w:t>
      </w:r>
      <w:r w:rsidR="00DF168D">
        <w:rPr>
          <w:rFonts w:ascii="Arial" w:hAnsi="Arial" w:cs="Arial"/>
          <w:sz w:val="24"/>
          <w:szCs w:val="24"/>
        </w:rPr>
        <w:t>os niños estuvieron activos porque era un cuento, analizando que los padres, hermanos mayores, les leen y los apoyan cuando quieren conocer, leer o escuchar un cuento de su agrado</w:t>
      </w:r>
      <w:r w:rsidR="008A5E2D">
        <w:rPr>
          <w:rFonts w:ascii="Arial" w:hAnsi="Arial" w:cs="Arial"/>
          <w:sz w:val="24"/>
          <w:szCs w:val="24"/>
        </w:rPr>
        <w:t>.</w:t>
      </w:r>
    </w:p>
    <w:p w14:paraId="2A5AB0B0" w14:textId="77777777" w:rsidR="00662084" w:rsidRDefault="008A5E2D" w:rsidP="00015A53">
      <w:pPr>
        <w:spacing w:before="75" w:after="75" w:line="360" w:lineRule="auto"/>
        <w:jc w:val="both"/>
        <w:outlineLvl w:val="1"/>
        <w:rPr>
          <w:rFonts w:ascii="Arial" w:eastAsia="Times New Roman" w:hAnsi="Arial" w:cs="Arial"/>
          <w:bCs/>
          <w:iCs/>
          <w:color w:val="000000"/>
          <w:sz w:val="24"/>
          <w:szCs w:val="24"/>
          <w:lang w:eastAsia="es-MX"/>
        </w:rPr>
      </w:pPr>
      <w:r>
        <w:rPr>
          <w:rFonts w:ascii="Arial" w:hAnsi="Arial" w:cs="Arial"/>
          <w:sz w:val="24"/>
          <w:szCs w:val="24"/>
        </w:rPr>
        <w:t xml:space="preserve"> Aquí se agrega también</w:t>
      </w:r>
      <w:r w:rsidR="00015A53">
        <w:rPr>
          <w:rFonts w:ascii="Arial" w:hAnsi="Arial" w:cs="Arial"/>
          <w:sz w:val="24"/>
          <w:szCs w:val="24"/>
        </w:rPr>
        <w:t xml:space="preserve"> </w:t>
      </w:r>
      <w:r>
        <w:rPr>
          <w:rFonts w:ascii="Arial" w:hAnsi="Arial" w:cs="Arial"/>
          <w:sz w:val="24"/>
          <w:szCs w:val="24"/>
        </w:rPr>
        <w:t xml:space="preserve">Atención a la diversidad, elaborándose una secuencia pero agregando </w:t>
      </w:r>
      <w:r w:rsidR="00015A53">
        <w:rPr>
          <w:rFonts w:ascii="Arial" w:hAnsi="Arial" w:cs="Arial"/>
          <w:sz w:val="24"/>
          <w:szCs w:val="24"/>
        </w:rPr>
        <w:t xml:space="preserve">principalmente </w:t>
      </w:r>
      <w:r>
        <w:rPr>
          <w:rFonts w:ascii="Arial" w:hAnsi="Arial" w:cs="Arial"/>
          <w:sz w:val="24"/>
          <w:szCs w:val="24"/>
        </w:rPr>
        <w:t xml:space="preserve">un cuento en video sobre la </w:t>
      </w:r>
      <w:r w:rsidRPr="00015A53">
        <w:rPr>
          <w:rFonts w:ascii="Arial" w:hAnsi="Arial" w:cs="Arial"/>
          <w:sz w:val="24"/>
          <w:szCs w:val="24"/>
        </w:rPr>
        <w:t>inequidad</w:t>
      </w:r>
      <w:r w:rsidR="00413BF4">
        <w:rPr>
          <w:rFonts w:ascii="Arial" w:hAnsi="Arial" w:cs="Arial"/>
          <w:sz w:val="24"/>
          <w:szCs w:val="24"/>
        </w:rPr>
        <w:t xml:space="preserve"> llamado “Ser niña es grandioso” contando la historia de Julieta donde su papá no la dejaba hacer cosas ‘que el hermano hacía’</w:t>
      </w:r>
      <w:r w:rsidR="00015A53" w:rsidRPr="00015A53">
        <w:rPr>
          <w:rFonts w:ascii="Arial" w:hAnsi="Arial" w:cs="Arial"/>
          <w:sz w:val="24"/>
          <w:szCs w:val="24"/>
        </w:rPr>
        <w:t>, e</w:t>
      </w:r>
      <w:r w:rsidR="00015A53" w:rsidRPr="00015A53">
        <w:rPr>
          <w:rFonts w:ascii="Arial" w:eastAsia="Times New Roman" w:hAnsi="Arial" w:cs="Arial"/>
          <w:bCs/>
          <w:iCs/>
          <w:color w:val="000000"/>
          <w:sz w:val="24"/>
          <w:szCs w:val="24"/>
          <w:lang w:eastAsia="es-MX"/>
        </w:rPr>
        <w:t xml:space="preserve">l cuento tenía como propósito de sensibilizar al público en especial a los niños pequeños, que no se debe hacer menos ni discriminar a las niñas solo por ser niñas, </w:t>
      </w:r>
      <w:r w:rsidR="00413BF4">
        <w:rPr>
          <w:rFonts w:ascii="Arial" w:eastAsia="Times New Roman" w:hAnsi="Arial" w:cs="Arial"/>
          <w:bCs/>
          <w:iCs/>
          <w:color w:val="000000"/>
          <w:sz w:val="24"/>
          <w:szCs w:val="24"/>
          <w:lang w:eastAsia="es-MX"/>
        </w:rPr>
        <w:t xml:space="preserve">aprendiendo que los </w:t>
      </w:r>
      <w:r w:rsidR="00015A53" w:rsidRPr="00015A53">
        <w:rPr>
          <w:rFonts w:ascii="Arial" w:eastAsia="Times New Roman" w:hAnsi="Arial" w:cs="Arial"/>
          <w:bCs/>
          <w:iCs/>
          <w:color w:val="000000"/>
          <w:sz w:val="24"/>
          <w:szCs w:val="24"/>
          <w:lang w:eastAsia="es-MX"/>
        </w:rPr>
        <w:t>niños y</w:t>
      </w:r>
      <w:r w:rsidR="00413BF4">
        <w:rPr>
          <w:rFonts w:ascii="Arial" w:eastAsia="Times New Roman" w:hAnsi="Arial" w:cs="Arial"/>
          <w:bCs/>
          <w:iCs/>
          <w:color w:val="000000"/>
          <w:sz w:val="24"/>
          <w:szCs w:val="24"/>
          <w:lang w:eastAsia="es-MX"/>
        </w:rPr>
        <w:t xml:space="preserve"> las</w:t>
      </w:r>
      <w:r w:rsidR="00015A53" w:rsidRPr="00015A53">
        <w:rPr>
          <w:rFonts w:ascii="Arial" w:eastAsia="Times New Roman" w:hAnsi="Arial" w:cs="Arial"/>
          <w:bCs/>
          <w:iCs/>
          <w:color w:val="000000"/>
          <w:sz w:val="24"/>
          <w:szCs w:val="24"/>
          <w:lang w:eastAsia="es-MX"/>
        </w:rPr>
        <w:t xml:space="preserve"> niñas tienen la capacidad de jugar deportes que comúnmente son para niños, jugar a las luchitas etc.</w:t>
      </w:r>
      <w:r w:rsidR="00413BF4">
        <w:rPr>
          <w:rFonts w:ascii="Arial" w:eastAsia="Times New Roman" w:hAnsi="Arial" w:cs="Arial"/>
          <w:bCs/>
          <w:iCs/>
          <w:color w:val="000000"/>
          <w:sz w:val="24"/>
          <w:szCs w:val="24"/>
          <w:lang w:eastAsia="es-MX"/>
        </w:rPr>
        <w:t xml:space="preserve"> </w:t>
      </w:r>
    </w:p>
    <w:p w14:paraId="7439134C" w14:textId="77777777" w:rsidR="00662084" w:rsidRDefault="00413BF4" w:rsidP="00015A53">
      <w:pPr>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 xml:space="preserve">Un niño en particular al terminar de escuchar el cuento, sorprendió con su respuesta, pues dijo que  tiene una hermana pequeña con la cual le gusta mucho jugar con él, se ayudan en lo que necesitan, él contó que en su casa no hay nada parecido como en el cuento, pues su mamá lo ponía a hacer cosas en casa al igual como a su papá y que cuando su papá estaba trabajando, su mamá hacia cosas que también su papá haría como arreglar lo que sonaba en su carro, poner garrafones de agua etc. </w:t>
      </w:r>
    </w:p>
    <w:p w14:paraId="4CA62FC3" w14:textId="2E0F2752" w:rsidR="00662084" w:rsidRDefault="00413BF4" w:rsidP="00015A53">
      <w:pPr>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También mencionó que él no es así con sus compañeras porque no le gustaría que le hicieran algo malo a su hermanita pequeña ya que ella es muy linda  y cuidadosa, también la describió como una niña muy inteligente como a su mamá por encontrar las cosas que él no encontraba, las respuestas generalmente fueron de niños varones, comentando que en su casa no hay algo parecido a lo del cuento</w:t>
      </w:r>
      <w:r w:rsidR="000B37D2">
        <w:rPr>
          <w:rFonts w:ascii="Arial" w:eastAsia="Times New Roman" w:hAnsi="Arial" w:cs="Arial"/>
          <w:bCs/>
          <w:iCs/>
          <w:color w:val="000000"/>
          <w:sz w:val="24"/>
          <w:szCs w:val="24"/>
          <w:lang w:eastAsia="es-MX"/>
        </w:rPr>
        <w:t xml:space="preserve">, algunas veces porque el alumno tiene </w:t>
      </w:r>
      <w:r w:rsidR="005F1228">
        <w:rPr>
          <w:rFonts w:ascii="Arial" w:eastAsia="Times New Roman" w:hAnsi="Arial" w:cs="Arial"/>
          <w:bCs/>
          <w:iCs/>
          <w:color w:val="000000"/>
          <w:sz w:val="24"/>
          <w:szCs w:val="24"/>
          <w:lang w:eastAsia="es-MX"/>
        </w:rPr>
        <w:t>solo</w:t>
      </w:r>
      <w:r w:rsidR="000B37D2">
        <w:rPr>
          <w:rFonts w:ascii="Arial" w:eastAsia="Times New Roman" w:hAnsi="Arial" w:cs="Arial"/>
          <w:bCs/>
          <w:iCs/>
          <w:color w:val="000000"/>
          <w:sz w:val="24"/>
          <w:szCs w:val="24"/>
          <w:lang w:eastAsia="es-MX"/>
        </w:rPr>
        <w:t xml:space="preserve"> hermanos hombres. Una niña </w:t>
      </w:r>
      <w:r w:rsidR="000B37D2">
        <w:rPr>
          <w:rFonts w:ascii="Arial" w:eastAsia="Times New Roman" w:hAnsi="Arial" w:cs="Arial"/>
          <w:bCs/>
          <w:iCs/>
          <w:color w:val="000000"/>
          <w:sz w:val="24"/>
          <w:szCs w:val="24"/>
          <w:lang w:eastAsia="es-MX"/>
        </w:rPr>
        <w:lastRenderedPageBreak/>
        <w:t>al responder algunas de las preguntas mencionó que en su casa tampoco había algo así con su papá, pero que veía como su  tío hac</w:t>
      </w:r>
      <w:r w:rsidR="000B37D2" w:rsidRPr="00B931CE">
        <w:rPr>
          <w:rFonts w:ascii="Arial" w:eastAsia="Times New Roman" w:hAnsi="Arial" w:cs="Arial"/>
          <w:bCs/>
          <w:iCs/>
          <w:color w:val="FF0000"/>
          <w:sz w:val="24"/>
          <w:szCs w:val="24"/>
          <w:highlight w:val="yellow"/>
          <w:lang w:eastAsia="es-MX"/>
        </w:rPr>
        <w:t>i</w:t>
      </w:r>
      <w:r w:rsidR="000B37D2">
        <w:rPr>
          <w:rFonts w:ascii="Arial" w:eastAsia="Times New Roman" w:hAnsi="Arial" w:cs="Arial"/>
          <w:bCs/>
          <w:iCs/>
          <w:color w:val="000000"/>
          <w:sz w:val="24"/>
          <w:szCs w:val="24"/>
          <w:lang w:eastAsia="es-MX"/>
        </w:rPr>
        <w:t>a que su hija hiciera el quehacer mientras que su hijo el más grande estaba en el celular viendo videos de canciones</w:t>
      </w:r>
      <w:r w:rsidR="000B37D2" w:rsidRPr="00B931CE">
        <w:rPr>
          <w:rFonts w:ascii="Arial" w:eastAsia="Times New Roman" w:hAnsi="Arial" w:cs="Arial"/>
          <w:bCs/>
          <w:iCs/>
          <w:color w:val="FF0000"/>
          <w:sz w:val="24"/>
          <w:szCs w:val="24"/>
          <w:highlight w:val="yellow"/>
          <w:lang w:eastAsia="es-MX"/>
        </w:rPr>
        <w:t>,  y</w:t>
      </w:r>
      <w:r w:rsidR="000B37D2" w:rsidRPr="00B931CE">
        <w:rPr>
          <w:rFonts w:ascii="Arial" w:eastAsia="Times New Roman" w:hAnsi="Arial" w:cs="Arial"/>
          <w:bCs/>
          <w:iCs/>
          <w:color w:val="FF0000"/>
          <w:sz w:val="24"/>
          <w:szCs w:val="24"/>
          <w:lang w:eastAsia="es-MX"/>
        </w:rPr>
        <w:t xml:space="preserve"> </w:t>
      </w:r>
      <w:r w:rsidR="000B37D2">
        <w:rPr>
          <w:rFonts w:ascii="Arial" w:eastAsia="Times New Roman" w:hAnsi="Arial" w:cs="Arial"/>
          <w:bCs/>
          <w:iCs/>
          <w:color w:val="000000"/>
          <w:sz w:val="24"/>
          <w:szCs w:val="24"/>
          <w:lang w:eastAsia="es-MX"/>
        </w:rPr>
        <w:t xml:space="preserve">que </w:t>
      </w:r>
      <w:r w:rsidR="005F1228">
        <w:rPr>
          <w:rFonts w:ascii="Arial" w:eastAsia="Times New Roman" w:hAnsi="Arial" w:cs="Arial"/>
          <w:bCs/>
          <w:iCs/>
          <w:color w:val="000000"/>
          <w:sz w:val="24"/>
          <w:szCs w:val="24"/>
          <w:lang w:eastAsia="es-MX"/>
        </w:rPr>
        <w:t>su</w:t>
      </w:r>
      <w:r w:rsidR="000B37D2">
        <w:rPr>
          <w:rFonts w:ascii="Arial" w:eastAsia="Times New Roman" w:hAnsi="Arial" w:cs="Arial"/>
          <w:bCs/>
          <w:iCs/>
          <w:color w:val="000000"/>
          <w:sz w:val="24"/>
          <w:szCs w:val="24"/>
          <w:lang w:eastAsia="es-MX"/>
        </w:rPr>
        <w:t xml:space="preserve"> tía no le servía el plato de comida a su prima, que se lo servía a su primo. Quedó un gran impacto pues algunos de los niños pasan desapercibidos las situaciones de inequidad, porque desde que están pequeños lo ven demasiado normal, en las dos versiones del niño y de la niña, implica el contexto, el niño que tiene una hermana pequeña es el hijo mayor, puesto que la familia núcleo es joven, tienen una mente más abierta y sobre todo más justa al tener un hijo y una hija. En cambio la niña que lo pudo observar de sus primos más grandes se debe al tipo de educación que tuvieron sus padres respecto a sus creencias y más si ellos pueden venir de una comunidad. </w:t>
      </w:r>
    </w:p>
    <w:p w14:paraId="1E832E13" w14:textId="2DFB83A6" w:rsidR="00015A53" w:rsidRPr="00FF2603" w:rsidRDefault="000B37D2" w:rsidP="00015A53">
      <w:pPr>
        <w:spacing w:before="75" w:after="75" w:line="360" w:lineRule="auto"/>
        <w:jc w:val="both"/>
        <w:outlineLvl w:val="1"/>
        <w:rPr>
          <w:rFonts w:ascii="Arial" w:eastAsia="Times New Roman" w:hAnsi="Arial" w:cs="Arial"/>
          <w:bCs/>
          <w:iCs/>
          <w:color w:val="000000"/>
          <w:szCs w:val="32"/>
          <w:lang w:eastAsia="es-MX"/>
        </w:rPr>
      </w:pPr>
      <w:r>
        <w:rPr>
          <w:rFonts w:ascii="Arial" w:eastAsia="Times New Roman" w:hAnsi="Arial" w:cs="Arial"/>
          <w:bCs/>
          <w:iCs/>
          <w:color w:val="000000"/>
          <w:sz w:val="24"/>
          <w:szCs w:val="24"/>
          <w:lang w:eastAsia="es-MX"/>
        </w:rPr>
        <w:t xml:space="preserve">Es de importancia que desde pequeños se tomen temas como lo es la inequidad, trayendo consigo la discriminación afectando la integridad de los alumnos, y más si son niños pequeños, </w:t>
      </w:r>
      <w:r w:rsidR="00727685">
        <w:rPr>
          <w:rFonts w:ascii="Arial" w:eastAsia="Times New Roman" w:hAnsi="Arial" w:cs="Arial"/>
          <w:bCs/>
          <w:iCs/>
          <w:color w:val="000000"/>
          <w:sz w:val="24"/>
          <w:szCs w:val="24"/>
          <w:lang w:eastAsia="es-MX"/>
        </w:rPr>
        <w:t xml:space="preserve">en el artículo de Pedagogías Queer (2008, p. 113) </w:t>
      </w:r>
      <w:r w:rsidR="00727685" w:rsidRPr="00727685">
        <w:rPr>
          <w:rFonts w:ascii="Arial" w:eastAsia="Times New Roman" w:hAnsi="Arial" w:cs="Arial"/>
          <w:bCs/>
          <w:iCs/>
          <w:color w:val="000000"/>
          <w:sz w:val="24"/>
          <w:szCs w:val="24"/>
          <w:lang w:eastAsia="es-MX"/>
        </w:rPr>
        <w:t>“</w:t>
      </w:r>
      <w:r w:rsidR="00727685" w:rsidRPr="00727685">
        <w:rPr>
          <w:rFonts w:ascii="Arial" w:hAnsi="Arial" w:cs="Arial"/>
          <w:sz w:val="24"/>
          <w:szCs w:val="24"/>
        </w:rPr>
        <w:t>enseñar formas de pensar, de sentir, de vivenciar sobre el género distintas y ser consciente de que esa manera de transmitir y de hacer consigue que mis estudiantes vivan de forma diferente</w:t>
      </w:r>
      <w:r w:rsidR="00727685" w:rsidRPr="00727685">
        <w:rPr>
          <w:rFonts w:ascii="Arial" w:eastAsia="Times New Roman" w:hAnsi="Arial" w:cs="Arial"/>
          <w:bCs/>
          <w:iCs/>
          <w:color w:val="000000"/>
          <w:sz w:val="24"/>
          <w:szCs w:val="24"/>
          <w:lang w:eastAsia="es-MX"/>
        </w:rPr>
        <w:t>”</w:t>
      </w:r>
      <w:r w:rsidR="00727685">
        <w:rPr>
          <w:rFonts w:ascii="Arial" w:eastAsia="Times New Roman" w:hAnsi="Arial" w:cs="Arial"/>
          <w:bCs/>
          <w:iCs/>
          <w:color w:val="000000"/>
          <w:sz w:val="24"/>
          <w:szCs w:val="24"/>
          <w:lang w:eastAsia="es-MX"/>
        </w:rPr>
        <w:t xml:space="preserve"> </w:t>
      </w:r>
      <w:r w:rsidR="00BD044A">
        <w:rPr>
          <w:rFonts w:ascii="Arial" w:eastAsia="Times New Roman" w:hAnsi="Arial" w:cs="Arial"/>
          <w:bCs/>
          <w:iCs/>
          <w:color w:val="000000"/>
          <w:sz w:val="24"/>
          <w:szCs w:val="24"/>
          <w:lang w:eastAsia="es-MX"/>
        </w:rPr>
        <w:t>l</w:t>
      </w:r>
      <w:r w:rsidR="00727685">
        <w:rPr>
          <w:rFonts w:ascii="Arial" w:eastAsia="Times New Roman" w:hAnsi="Arial" w:cs="Arial"/>
          <w:bCs/>
          <w:iCs/>
          <w:color w:val="000000"/>
          <w:sz w:val="24"/>
          <w:szCs w:val="24"/>
          <w:lang w:eastAsia="es-MX"/>
        </w:rPr>
        <w:t xml:space="preserve">os niños deben conocer también que debe respetarse y convivir de forma pacífica porque en un salón de clases los salones son mixtos y deben ser capaces de entenderse y entender que tenemos dificultades o habilidades y que puede haber una ayuda de por medio. </w:t>
      </w:r>
    </w:p>
    <w:p w14:paraId="298B4766" w14:textId="77777777" w:rsidR="00C26C6B" w:rsidRDefault="00DF168D" w:rsidP="006C607E">
      <w:pPr>
        <w:spacing w:line="360" w:lineRule="auto"/>
        <w:jc w:val="both"/>
        <w:rPr>
          <w:rFonts w:ascii="Arial" w:hAnsi="Arial" w:cs="Arial"/>
          <w:sz w:val="24"/>
          <w:szCs w:val="24"/>
        </w:rPr>
      </w:pPr>
      <w:r>
        <w:rPr>
          <w:rFonts w:ascii="Arial" w:hAnsi="Arial" w:cs="Arial"/>
          <w:sz w:val="24"/>
          <w:szCs w:val="24"/>
        </w:rPr>
        <w:t xml:space="preserve">Después tenemos el campo de </w:t>
      </w:r>
      <w:r w:rsidRPr="00DF168D">
        <w:rPr>
          <w:rFonts w:ascii="Arial" w:hAnsi="Arial" w:cs="Arial"/>
          <w:sz w:val="24"/>
          <w:szCs w:val="24"/>
        </w:rPr>
        <w:t>Exploración para la comprensión del mundo natural y social,</w:t>
      </w:r>
      <w:r>
        <w:rPr>
          <w:rFonts w:ascii="Arial" w:hAnsi="Arial" w:cs="Arial"/>
          <w:sz w:val="24"/>
          <w:szCs w:val="24"/>
        </w:rPr>
        <w:t xml:space="preserve"> donde se aplicó una cápsula infantil abordando temas de los animales</w:t>
      </w:r>
      <w:r w:rsidR="008A5E2D">
        <w:rPr>
          <w:rFonts w:ascii="Arial" w:hAnsi="Arial" w:cs="Arial"/>
          <w:sz w:val="24"/>
          <w:szCs w:val="24"/>
        </w:rPr>
        <w:t>, y por último Pensamiento matemático con el tema de la tienda.</w:t>
      </w:r>
    </w:p>
    <w:p w14:paraId="5F3EEC3E" w14:textId="77777777" w:rsidR="00662084" w:rsidRDefault="00450D65" w:rsidP="006C607E">
      <w:pPr>
        <w:spacing w:line="360" w:lineRule="auto"/>
        <w:jc w:val="both"/>
        <w:rPr>
          <w:rFonts w:ascii="Arial" w:hAnsi="Arial" w:cs="Arial"/>
          <w:sz w:val="24"/>
          <w:szCs w:val="24"/>
        </w:rPr>
      </w:pPr>
      <w:r>
        <w:rPr>
          <w:rFonts w:ascii="Arial" w:hAnsi="Arial" w:cs="Arial"/>
          <w:sz w:val="24"/>
          <w:szCs w:val="24"/>
        </w:rPr>
        <w:t xml:space="preserve"> </w:t>
      </w:r>
      <w:r w:rsidR="00C26C6B">
        <w:rPr>
          <w:rFonts w:ascii="Arial" w:hAnsi="Arial" w:cs="Arial"/>
          <w:sz w:val="24"/>
          <w:szCs w:val="24"/>
        </w:rPr>
        <w:t>H</w:t>
      </w:r>
      <w:r>
        <w:rPr>
          <w:rFonts w:ascii="Arial" w:hAnsi="Arial" w:cs="Arial"/>
          <w:sz w:val="24"/>
          <w:szCs w:val="24"/>
        </w:rPr>
        <w:t>ubo recomendaciones por pa</w:t>
      </w:r>
      <w:r w:rsidR="00C92237">
        <w:rPr>
          <w:rFonts w:ascii="Arial" w:hAnsi="Arial" w:cs="Arial"/>
          <w:sz w:val="24"/>
          <w:szCs w:val="24"/>
        </w:rPr>
        <w:t>r</w:t>
      </w:r>
      <w:r>
        <w:rPr>
          <w:rFonts w:ascii="Arial" w:hAnsi="Arial" w:cs="Arial"/>
          <w:sz w:val="24"/>
          <w:szCs w:val="24"/>
        </w:rPr>
        <w:t>te de la educadora titular Liliana pues, principalmente por parte de las dos</w:t>
      </w:r>
      <w:r w:rsidR="00727685">
        <w:rPr>
          <w:rFonts w:ascii="Arial" w:hAnsi="Arial" w:cs="Arial"/>
          <w:sz w:val="24"/>
          <w:szCs w:val="24"/>
        </w:rPr>
        <w:t>,</w:t>
      </w:r>
      <w:r w:rsidR="00C92237">
        <w:rPr>
          <w:rFonts w:ascii="Arial" w:hAnsi="Arial" w:cs="Arial"/>
          <w:sz w:val="24"/>
          <w:szCs w:val="24"/>
        </w:rPr>
        <w:t xml:space="preserve"> alumna practicante y titular,</w:t>
      </w:r>
      <w:r>
        <w:rPr>
          <w:rFonts w:ascii="Arial" w:hAnsi="Arial" w:cs="Arial"/>
          <w:sz w:val="24"/>
          <w:szCs w:val="24"/>
        </w:rPr>
        <w:t xml:space="preserve"> se tuvo conciencia de que al poner videos en cada sesión virtual, los niños comenzaron</w:t>
      </w:r>
      <w:r w:rsidR="00C92237">
        <w:rPr>
          <w:rFonts w:ascii="Arial" w:hAnsi="Arial" w:cs="Arial"/>
          <w:sz w:val="24"/>
          <w:szCs w:val="24"/>
        </w:rPr>
        <w:t xml:space="preserve"> a perder el interés, ya no querían trabajar, les aburría el estar esperando el video o canción y que fallara la reproducción, </w:t>
      </w:r>
      <w:r w:rsidR="00C26C6B">
        <w:rPr>
          <w:rFonts w:ascii="Arial" w:hAnsi="Arial" w:cs="Arial"/>
          <w:sz w:val="24"/>
          <w:szCs w:val="24"/>
        </w:rPr>
        <w:t xml:space="preserve">se habló sobre cómo se podía cambiar la estrategia de trabajo y cambiar los videos por algo que los niños pudieran </w:t>
      </w:r>
      <w:r w:rsidR="00C26C6B">
        <w:rPr>
          <w:rFonts w:ascii="Arial" w:hAnsi="Arial" w:cs="Arial"/>
          <w:sz w:val="24"/>
          <w:szCs w:val="24"/>
        </w:rPr>
        <w:lastRenderedPageBreak/>
        <w:t>manipular, observar o analizar. Esto se llevó a cabo para la última semana de práctica de Junio, se trabajó con materiales que pudieran manipular, se realizó una carta,</w:t>
      </w:r>
      <w:r w:rsidR="00727685">
        <w:rPr>
          <w:rFonts w:ascii="Arial" w:hAnsi="Arial" w:cs="Arial"/>
          <w:sz w:val="24"/>
          <w:szCs w:val="24"/>
        </w:rPr>
        <w:t xml:space="preserve"> se trabajó</w:t>
      </w:r>
      <w:r w:rsidR="00C26C6B">
        <w:rPr>
          <w:rFonts w:ascii="Arial" w:hAnsi="Arial" w:cs="Arial"/>
          <w:sz w:val="24"/>
          <w:szCs w:val="24"/>
        </w:rPr>
        <w:t xml:space="preserve"> con números en este caso fueron monedas, fichas, tarjetas con números del valor de las monedas que se conocen y por último, un experimento en donde los materiales eran muy fácil de adquirir en casa, se observó que los niños comenzaron a tener sus mentes ocupadas con la concentración, escuchaban mejor, tenían menos dudas, fueron más activos en cuestión de la participación, daban a conocer mejor sus ideas y opiniones. </w:t>
      </w:r>
      <w:r w:rsidR="00662084">
        <w:rPr>
          <w:rFonts w:ascii="Arial" w:hAnsi="Arial" w:cs="Arial"/>
          <w:sz w:val="24"/>
          <w:szCs w:val="24"/>
        </w:rPr>
        <w:t>Se notaron que se disfrutaba más las clases porque se motivaban a que pudieran realizar las actividades, no simplemente al estar sentados frente a un celular o una computadora, solamente dibujando y ya, estuvieron más activos, y al experimentar se obtuvo la autonomía</w:t>
      </w:r>
      <w:r w:rsidR="000A0530">
        <w:rPr>
          <w:rFonts w:ascii="Arial" w:hAnsi="Arial" w:cs="Arial"/>
          <w:sz w:val="24"/>
          <w:szCs w:val="24"/>
        </w:rPr>
        <w:t>.</w:t>
      </w:r>
    </w:p>
    <w:p w14:paraId="0BF9FEB6" w14:textId="45699B0D" w:rsidR="000A0530" w:rsidRDefault="000A0530" w:rsidP="006C607E">
      <w:pPr>
        <w:spacing w:line="360" w:lineRule="auto"/>
        <w:jc w:val="both"/>
        <w:rPr>
          <w:rFonts w:ascii="Arial" w:hAnsi="Arial" w:cs="Arial"/>
          <w:sz w:val="24"/>
          <w:szCs w:val="24"/>
        </w:rPr>
      </w:pPr>
      <w:r>
        <w:rPr>
          <w:rFonts w:ascii="Arial" w:hAnsi="Arial" w:cs="Arial"/>
          <w:sz w:val="24"/>
          <w:szCs w:val="24"/>
        </w:rPr>
        <w:t xml:space="preserve">Se puede notar que gracias a estas experiencias, hay que estar preparadas ante cualquier situación adversa, tener plan B y C, para que se tengan éxito en las clases, como practicantes se entiende sobre las necesidades que tienen las familias de los alumnos, se entendió que algunos no tienen la posibilidad de tal vez </w:t>
      </w:r>
      <w:r w:rsidR="00E62AA0">
        <w:rPr>
          <w:rFonts w:ascii="Arial" w:hAnsi="Arial" w:cs="Arial"/>
          <w:sz w:val="24"/>
          <w:szCs w:val="24"/>
        </w:rPr>
        <w:t>d</w:t>
      </w:r>
      <w:r>
        <w:rPr>
          <w:rFonts w:ascii="Arial" w:hAnsi="Arial" w:cs="Arial"/>
          <w:sz w:val="24"/>
          <w:szCs w:val="24"/>
        </w:rPr>
        <w:t xml:space="preserve">e imprimir dos hojas, cuando años atrás, en los preescolares se encargaba materiales obligatorios, si no, el alumno se quedaba sin realizar las actividades teniendo como consecuencia que los padres llegaran a sacar a sus hijos de las instituciones, por no poder pagar dicho material. Ahora que son nuevas generaciones y en ocasiones se han visto afectados familiares etc. Se entiende mejor que hay que estar a las posibilidades, necesidades de cada </w:t>
      </w:r>
      <w:r w:rsidR="00E62AA0">
        <w:rPr>
          <w:rFonts w:ascii="Arial" w:hAnsi="Arial" w:cs="Arial"/>
          <w:sz w:val="24"/>
          <w:szCs w:val="24"/>
        </w:rPr>
        <w:t>alumno</w:t>
      </w:r>
      <w:r>
        <w:rPr>
          <w:rFonts w:ascii="Arial" w:hAnsi="Arial" w:cs="Arial"/>
          <w:sz w:val="24"/>
          <w:szCs w:val="24"/>
        </w:rPr>
        <w:t xml:space="preserve">, pero tener siempre al frente el propósito, los saberes, el aprendizaje y el </w:t>
      </w:r>
      <w:r w:rsidR="004460FB">
        <w:rPr>
          <w:rFonts w:ascii="Arial" w:hAnsi="Arial" w:cs="Arial"/>
          <w:sz w:val="24"/>
          <w:szCs w:val="24"/>
        </w:rPr>
        <w:t>ambiente</w:t>
      </w:r>
      <w:r>
        <w:rPr>
          <w:rFonts w:ascii="Arial" w:hAnsi="Arial" w:cs="Arial"/>
          <w:sz w:val="24"/>
          <w:szCs w:val="24"/>
        </w:rPr>
        <w:t xml:space="preserve"> donde los niños no se sientan </w:t>
      </w:r>
      <w:r w:rsidR="004460FB">
        <w:rPr>
          <w:rFonts w:ascii="Arial" w:hAnsi="Arial" w:cs="Arial"/>
          <w:sz w:val="24"/>
          <w:szCs w:val="24"/>
        </w:rPr>
        <w:t>menospreciados.</w:t>
      </w:r>
    </w:p>
    <w:p w14:paraId="10AD4D15" w14:textId="77777777" w:rsidR="00DA7A12" w:rsidRPr="00C26C6B" w:rsidRDefault="00DA7A12" w:rsidP="006C607E">
      <w:pPr>
        <w:spacing w:line="360" w:lineRule="auto"/>
        <w:jc w:val="both"/>
        <w:rPr>
          <w:rFonts w:ascii="Arial" w:hAnsi="Arial" w:cs="Arial"/>
          <w:sz w:val="24"/>
          <w:szCs w:val="24"/>
        </w:rPr>
      </w:pPr>
      <w:r>
        <w:rPr>
          <w:rFonts w:ascii="Arial" w:hAnsi="Arial" w:cs="Arial"/>
          <w:sz w:val="24"/>
          <w:szCs w:val="24"/>
        </w:rPr>
        <w:br w:type="page"/>
      </w:r>
    </w:p>
    <w:p w14:paraId="6372E49C" w14:textId="7295531E" w:rsidR="000B37D2" w:rsidRDefault="00DA7A12" w:rsidP="000A0530">
      <w:pPr>
        <w:pStyle w:val="Sinespaciado"/>
        <w:tabs>
          <w:tab w:val="left" w:pos="1020"/>
          <w:tab w:val="center" w:pos="4680"/>
        </w:tabs>
        <w:spacing w:line="360" w:lineRule="auto"/>
        <w:rPr>
          <w:rFonts w:ascii="Arial" w:hAnsi="Arial" w:cs="Arial"/>
          <w:b/>
          <w:sz w:val="28"/>
          <w:szCs w:val="24"/>
        </w:rPr>
      </w:pPr>
      <w:r w:rsidRPr="000A6833">
        <w:rPr>
          <w:rFonts w:ascii="Arial" w:hAnsi="Arial" w:cs="Arial"/>
          <w:b/>
          <w:sz w:val="28"/>
          <w:szCs w:val="24"/>
          <w:highlight w:val="red"/>
        </w:rPr>
        <w:lastRenderedPageBreak/>
        <w:t>Cierre</w:t>
      </w:r>
      <w:r w:rsidR="000A6833">
        <w:rPr>
          <w:rFonts w:ascii="Arial" w:hAnsi="Arial" w:cs="Arial"/>
          <w:b/>
          <w:sz w:val="28"/>
          <w:szCs w:val="24"/>
        </w:rPr>
        <w:t xml:space="preserve"> CONCLUSIÓN</w:t>
      </w:r>
    </w:p>
    <w:p w14:paraId="49B92789" w14:textId="636DC115" w:rsidR="00A20F60" w:rsidRDefault="000A0530" w:rsidP="000A0530">
      <w:pPr>
        <w:spacing w:line="360" w:lineRule="auto"/>
        <w:jc w:val="both"/>
        <w:rPr>
          <w:rFonts w:ascii="Arial" w:hAnsi="Arial" w:cs="Arial"/>
          <w:sz w:val="24"/>
          <w:szCs w:val="24"/>
        </w:rPr>
      </w:pPr>
      <w:r>
        <w:rPr>
          <w:rFonts w:ascii="Arial" w:hAnsi="Arial" w:cs="Arial"/>
          <w:sz w:val="24"/>
          <w:szCs w:val="24"/>
        </w:rPr>
        <w:t>Al llevar a cabo las dos jornadas de práctica en el mes de Mayo y en el mes de Junio se puede notar que si se tuvo un cambio fuerte, conforme pasaron las semanas, el carácter que se formó fue seguro de m</w:t>
      </w:r>
      <w:r w:rsidRPr="00CD2670">
        <w:rPr>
          <w:rFonts w:ascii="Arial" w:hAnsi="Arial" w:cs="Arial"/>
          <w:color w:val="FF0000"/>
          <w:sz w:val="24"/>
          <w:szCs w:val="24"/>
          <w:highlight w:val="yellow"/>
        </w:rPr>
        <w:t>i</w:t>
      </w:r>
      <w:r w:rsidRPr="00CD2670">
        <w:rPr>
          <w:rFonts w:ascii="Arial" w:hAnsi="Arial" w:cs="Arial"/>
          <w:color w:val="FF0000"/>
          <w:sz w:val="24"/>
          <w:szCs w:val="24"/>
        </w:rPr>
        <w:t xml:space="preserve"> </w:t>
      </w:r>
      <w:r>
        <w:rPr>
          <w:rFonts w:ascii="Arial" w:hAnsi="Arial" w:cs="Arial"/>
          <w:sz w:val="24"/>
          <w:szCs w:val="24"/>
        </w:rPr>
        <w:t xml:space="preserve">misma, pensar alternativas de trabajo, tener más planes en caso de que un detalle respecto a lo que ya estaba planeado para la clase no funcione, principalmente, no perder la calma, para no tener tiempo perdido al como ya se mencionó, en la reproducción de un video, no tener a los niños </w:t>
      </w:r>
      <w:r w:rsidR="00A20F60">
        <w:rPr>
          <w:rFonts w:ascii="Arial" w:hAnsi="Arial" w:cs="Arial"/>
          <w:sz w:val="24"/>
          <w:szCs w:val="24"/>
        </w:rPr>
        <w:t>callados, no tener un silencio incómodo, si no cuestionar sobre actividades que ya hayan visto, cuestionar sobre que creen de las próximas actividades o simplemente reforzar algunas de las ideas previas, que hablen, reflexionen, justifiquen, eso me enseñ</w:t>
      </w:r>
      <w:r w:rsidR="00A20F60" w:rsidRPr="00CD2670">
        <w:rPr>
          <w:rFonts w:ascii="Arial" w:hAnsi="Arial" w:cs="Arial"/>
          <w:color w:val="FF0000"/>
          <w:sz w:val="24"/>
          <w:szCs w:val="24"/>
          <w:highlight w:val="yellow"/>
        </w:rPr>
        <w:t>o</w:t>
      </w:r>
      <w:r w:rsidR="00A20F60">
        <w:rPr>
          <w:rFonts w:ascii="Arial" w:hAnsi="Arial" w:cs="Arial"/>
          <w:sz w:val="24"/>
          <w:szCs w:val="24"/>
        </w:rPr>
        <w:t xml:space="preserve"> a que con momentos así, los </w:t>
      </w:r>
      <w:r w:rsidR="004968F9">
        <w:rPr>
          <w:rFonts w:ascii="Arial" w:hAnsi="Arial" w:cs="Arial"/>
          <w:sz w:val="24"/>
          <w:szCs w:val="24"/>
        </w:rPr>
        <w:t>podemos</w:t>
      </w:r>
      <w:r w:rsidR="00A20F60">
        <w:rPr>
          <w:rFonts w:ascii="Arial" w:hAnsi="Arial" w:cs="Arial"/>
          <w:sz w:val="24"/>
          <w:szCs w:val="24"/>
        </w:rPr>
        <w:t xml:space="preserve"> conocer más etc.</w:t>
      </w:r>
    </w:p>
    <w:p w14:paraId="5F2E9E11" w14:textId="1178C76B" w:rsidR="000B37D2" w:rsidRDefault="00A20F60" w:rsidP="000A0530">
      <w:pPr>
        <w:spacing w:line="360" w:lineRule="auto"/>
        <w:jc w:val="both"/>
        <w:rPr>
          <w:rFonts w:ascii="Arial" w:eastAsiaTheme="minorEastAsia" w:hAnsi="Arial" w:cs="Arial"/>
          <w:b/>
          <w:sz w:val="28"/>
          <w:szCs w:val="24"/>
          <w:lang w:eastAsia="es-MX"/>
        </w:rPr>
      </w:pPr>
      <w:r>
        <w:rPr>
          <w:rFonts w:ascii="Arial" w:hAnsi="Arial" w:cs="Arial"/>
          <w:sz w:val="24"/>
          <w:szCs w:val="24"/>
        </w:rPr>
        <w:t xml:space="preserve">Aprendí que con actividades muy sencillas, los niños aprenden muy bien y se dejan plasmados los aprendizajes y saberes. Con esta nueva forma de trabajo, es muy difícil lograr tener una comunicación continua con los alumnos y principal agente, los padres de familia, los padres se están acostumbrando a dejar no en </w:t>
      </w:r>
      <w:r w:rsidRPr="00CD2670">
        <w:rPr>
          <w:rFonts w:ascii="Arial" w:hAnsi="Arial" w:cs="Arial"/>
          <w:sz w:val="24"/>
          <w:szCs w:val="24"/>
          <w:highlight w:val="yellow"/>
        </w:rPr>
        <w:t>general,  sus</w:t>
      </w:r>
      <w:r>
        <w:rPr>
          <w:rFonts w:ascii="Arial" w:hAnsi="Arial" w:cs="Arial"/>
          <w:sz w:val="24"/>
          <w:szCs w:val="24"/>
        </w:rPr>
        <w:t xml:space="preserve"> responsabilidades con sus hijos en el preescolar, es un problema porque el alumno deja de avanzar en su aprendizaje, no se divierte, comienza </w:t>
      </w:r>
      <w:r w:rsidR="00002018">
        <w:rPr>
          <w:rFonts w:ascii="Arial" w:hAnsi="Arial" w:cs="Arial"/>
          <w:sz w:val="24"/>
          <w:szCs w:val="24"/>
        </w:rPr>
        <w:t>a</w:t>
      </w:r>
      <w:r>
        <w:rPr>
          <w:rFonts w:ascii="Arial" w:hAnsi="Arial" w:cs="Arial"/>
          <w:sz w:val="24"/>
          <w:szCs w:val="24"/>
        </w:rPr>
        <w:t xml:space="preserve"> tener problemas de autoestima etc. Por ello en la </w:t>
      </w:r>
      <w:r w:rsidR="00002018">
        <w:rPr>
          <w:rFonts w:ascii="Arial" w:hAnsi="Arial" w:cs="Arial"/>
          <w:sz w:val="24"/>
          <w:szCs w:val="24"/>
        </w:rPr>
        <w:t>Normal</w:t>
      </w:r>
      <w:r>
        <w:rPr>
          <w:rFonts w:ascii="Arial" w:hAnsi="Arial" w:cs="Arial"/>
          <w:sz w:val="24"/>
          <w:szCs w:val="24"/>
        </w:rPr>
        <w:t xml:space="preserve"> se nos prepara para situaciones así, en generar espacios para que los alumnos puedan olvidar aquellos problemas que los tienen mal. Aprendí que hay diversidad de niños los cuales en un salón de clases no se les puede enseñar igual a cada uno pero si lo mismo.</w:t>
      </w:r>
      <w:r w:rsidR="000B37D2">
        <w:rPr>
          <w:rFonts w:ascii="Arial" w:hAnsi="Arial" w:cs="Arial"/>
          <w:b/>
          <w:sz w:val="28"/>
          <w:szCs w:val="24"/>
        </w:rPr>
        <w:br w:type="page"/>
      </w:r>
    </w:p>
    <w:p w14:paraId="1A72D037" w14:textId="77777777" w:rsidR="00DA7A12" w:rsidRDefault="000B37D2" w:rsidP="000A6833">
      <w:pPr>
        <w:pStyle w:val="Sinespaciado"/>
        <w:tabs>
          <w:tab w:val="left" w:pos="1020"/>
          <w:tab w:val="center" w:pos="4680"/>
        </w:tabs>
        <w:spacing w:line="480" w:lineRule="auto"/>
        <w:ind w:left="1021" w:hanging="1021"/>
        <w:jc w:val="center"/>
        <w:rPr>
          <w:rFonts w:ascii="Arial" w:hAnsi="Arial" w:cs="Arial"/>
          <w:b/>
          <w:sz w:val="28"/>
          <w:szCs w:val="24"/>
        </w:rPr>
      </w:pPr>
      <w:r>
        <w:rPr>
          <w:rFonts w:ascii="Arial" w:hAnsi="Arial" w:cs="Arial"/>
          <w:b/>
          <w:sz w:val="28"/>
          <w:szCs w:val="24"/>
        </w:rPr>
        <w:lastRenderedPageBreak/>
        <w:t>Referencias</w:t>
      </w:r>
    </w:p>
    <w:p w14:paraId="41AA7FE2" w14:textId="28AE50D0" w:rsidR="000B37D2" w:rsidRDefault="00CD2670" w:rsidP="000A6833">
      <w:pPr>
        <w:pStyle w:val="Sinespaciado"/>
        <w:tabs>
          <w:tab w:val="left" w:pos="1020"/>
          <w:tab w:val="center" w:pos="4680"/>
        </w:tabs>
        <w:spacing w:line="480" w:lineRule="auto"/>
        <w:ind w:left="1021" w:hanging="1021"/>
        <w:jc w:val="right"/>
        <w:rPr>
          <w:color w:val="000000"/>
          <w:sz w:val="27"/>
          <w:szCs w:val="27"/>
        </w:rPr>
      </w:pPr>
      <w:r>
        <w:rPr>
          <w:color w:val="000000"/>
          <w:sz w:val="27"/>
          <w:szCs w:val="27"/>
          <w:highlight w:val="yellow"/>
        </w:rPr>
        <w:t xml:space="preserve">OCAMPO, A.,  MORENO,Y., DINIS, N., SÁNCHEZ, M., PENNA, M, &amp; Platero, l.., </w:t>
      </w:r>
      <w:r w:rsidRPr="000A6833">
        <w:rPr>
          <w:color w:val="000000"/>
          <w:sz w:val="27"/>
          <w:szCs w:val="27"/>
          <w:highlight w:val="red"/>
        </w:rPr>
        <w:t>di</w:t>
      </w:r>
      <w:r w:rsidR="000B37D2" w:rsidRPr="000A6833">
        <w:rPr>
          <w:color w:val="000000"/>
          <w:sz w:val="27"/>
          <w:szCs w:val="27"/>
          <w:highlight w:val="red"/>
        </w:rPr>
        <w:t>Aldo Ocampo González (Coord.).</w:t>
      </w:r>
      <w:r w:rsidR="000B37D2">
        <w:rPr>
          <w:color w:val="000000"/>
          <w:sz w:val="27"/>
          <w:szCs w:val="27"/>
        </w:rPr>
        <w:t xml:space="preserve"> (2008).</w:t>
      </w:r>
      <w:r w:rsidR="00727685">
        <w:rPr>
          <w:color w:val="000000"/>
          <w:sz w:val="27"/>
          <w:szCs w:val="27"/>
        </w:rPr>
        <w:t xml:space="preserve"> Pedagogías Queer</w:t>
      </w:r>
      <w:r w:rsidR="000A0530">
        <w:rPr>
          <w:color w:val="000000"/>
          <w:sz w:val="27"/>
          <w:szCs w:val="27"/>
        </w:rPr>
        <w:t>.</w:t>
      </w:r>
      <w:r w:rsidR="000B37D2">
        <w:rPr>
          <w:color w:val="000000"/>
          <w:sz w:val="27"/>
          <w:szCs w:val="27"/>
        </w:rPr>
        <w:t xml:space="preserve"> </w:t>
      </w:r>
      <w:r w:rsidR="000B37D2" w:rsidRPr="00727685">
        <w:rPr>
          <w:i/>
          <w:color w:val="000000"/>
          <w:sz w:val="27"/>
          <w:szCs w:val="27"/>
        </w:rPr>
        <w:t>Centro de Estudios Latinoamericanos de Educación Inclusiva</w:t>
      </w:r>
      <w:r w:rsidR="000B37D2">
        <w:rPr>
          <w:color w:val="000000"/>
          <w:sz w:val="27"/>
          <w:szCs w:val="27"/>
        </w:rPr>
        <w:t>. Chile: Ediciones CELEI.</w:t>
      </w:r>
      <w:r w:rsidR="000A6833">
        <w:rPr>
          <w:color w:val="000000"/>
          <w:sz w:val="27"/>
          <w:szCs w:val="27"/>
        </w:rPr>
        <w:t xml:space="preserve"> NOMBRE DEL LIBRO EN CURSIVA, </w:t>
      </w:r>
    </w:p>
    <w:p w14:paraId="44F8D9E4" w14:textId="77777777" w:rsidR="00662084" w:rsidRDefault="00662084" w:rsidP="000A6833">
      <w:pPr>
        <w:pStyle w:val="Sinespaciado"/>
        <w:tabs>
          <w:tab w:val="left" w:pos="1020"/>
          <w:tab w:val="center" w:pos="4680"/>
        </w:tabs>
        <w:spacing w:line="480" w:lineRule="auto"/>
        <w:ind w:left="1021" w:hanging="1021"/>
        <w:jc w:val="right"/>
        <w:rPr>
          <w:color w:val="000000"/>
          <w:sz w:val="27"/>
          <w:szCs w:val="27"/>
        </w:rPr>
      </w:pPr>
    </w:p>
    <w:p w14:paraId="19CBE309" w14:textId="04BC507B" w:rsidR="00662084" w:rsidRDefault="00662084" w:rsidP="000A6833">
      <w:pPr>
        <w:pStyle w:val="Sinespaciado"/>
        <w:tabs>
          <w:tab w:val="left" w:pos="1020"/>
          <w:tab w:val="center" w:pos="4680"/>
        </w:tabs>
        <w:spacing w:line="480" w:lineRule="auto"/>
        <w:ind w:left="1021" w:hanging="1021"/>
        <w:jc w:val="right"/>
        <w:rPr>
          <w:color w:val="000000"/>
          <w:sz w:val="27"/>
          <w:szCs w:val="27"/>
        </w:rPr>
      </w:pPr>
      <w:r>
        <w:rPr>
          <w:color w:val="000000"/>
          <w:sz w:val="27"/>
          <w:szCs w:val="27"/>
        </w:rPr>
        <w:t xml:space="preserve">Secretaria de Educación Pública. (2018). </w:t>
      </w:r>
      <w:r w:rsidRPr="000A0530">
        <w:rPr>
          <w:i/>
          <w:color w:val="000000"/>
          <w:sz w:val="27"/>
          <w:szCs w:val="27"/>
        </w:rPr>
        <w:t>Aprendizajes clave para la educación integral.</w:t>
      </w:r>
      <w:r>
        <w:rPr>
          <w:color w:val="000000"/>
          <w:sz w:val="27"/>
          <w:szCs w:val="27"/>
        </w:rPr>
        <w:t xml:space="preserve"> Ciudad de México: SEP.</w:t>
      </w:r>
      <w:r w:rsidR="000A6833">
        <w:rPr>
          <w:color w:val="000000"/>
          <w:sz w:val="27"/>
          <w:szCs w:val="27"/>
        </w:rPr>
        <w:t xml:space="preserve">    </w:t>
      </w:r>
    </w:p>
    <w:p w14:paraId="476826EC" w14:textId="01A9F3F8" w:rsidR="000A6833" w:rsidRDefault="000A6833" w:rsidP="000A6833">
      <w:pPr>
        <w:pStyle w:val="Sinespaciado"/>
        <w:tabs>
          <w:tab w:val="left" w:pos="1020"/>
          <w:tab w:val="center" w:pos="4680"/>
        </w:tabs>
        <w:spacing w:line="480" w:lineRule="auto"/>
        <w:ind w:left="1021" w:hanging="1021"/>
        <w:jc w:val="right"/>
        <w:rPr>
          <w:color w:val="000000"/>
          <w:sz w:val="27"/>
          <w:szCs w:val="27"/>
        </w:rPr>
      </w:pPr>
    </w:p>
    <w:p w14:paraId="70012877" w14:textId="7FE9573D" w:rsidR="000A6833" w:rsidRDefault="000A6833" w:rsidP="000A6833">
      <w:pPr>
        <w:pStyle w:val="Sinespaciado"/>
        <w:tabs>
          <w:tab w:val="left" w:pos="1020"/>
          <w:tab w:val="center" w:pos="4680"/>
        </w:tabs>
        <w:spacing w:line="480" w:lineRule="auto"/>
        <w:ind w:left="1021" w:hanging="1021"/>
        <w:jc w:val="right"/>
        <w:rPr>
          <w:rFonts w:ascii="Arial" w:hAnsi="Arial" w:cs="Arial"/>
          <w:b/>
          <w:sz w:val="28"/>
          <w:szCs w:val="24"/>
        </w:rPr>
      </w:pPr>
      <w:r>
        <w:rPr>
          <w:color w:val="000000"/>
          <w:sz w:val="27"/>
          <w:szCs w:val="27"/>
        </w:rPr>
        <w:t>Y NO HAY MÁS REFERENCIAS DE LOS OTROS CURSOS SÓLO DE PEDAGOGÍA?</w:t>
      </w:r>
    </w:p>
    <w:p w14:paraId="3DD196A1" w14:textId="77777777" w:rsidR="00DA7A12" w:rsidRPr="00912E37" w:rsidRDefault="00DA7A12" w:rsidP="000A6833">
      <w:pPr>
        <w:spacing w:line="480" w:lineRule="auto"/>
        <w:ind w:left="1021" w:hanging="1021"/>
        <w:rPr>
          <w:rFonts w:ascii="Arial" w:eastAsiaTheme="minorEastAsia" w:hAnsi="Arial" w:cs="Arial"/>
          <w:b/>
          <w:sz w:val="28"/>
          <w:szCs w:val="24"/>
          <w:lang w:eastAsia="es-MX"/>
        </w:rPr>
      </w:pPr>
    </w:p>
    <w:p w14:paraId="2C8C6778" w14:textId="77777777" w:rsidR="00DA7A12" w:rsidRPr="00DA7A12" w:rsidRDefault="00DA7A12" w:rsidP="00DA7A12">
      <w:pPr>
        <w:rPr>
          <w:rFonts w:ascii="Arial" w:eastAsiaTheme="minorEastAsia" w:hAnsi="Arial" w:cs="Arial"/>
          <w:b/>
          <w:sz w:val="28"/>
          <w:szCs w:val="24"/>
          <w:lang w:eastAsia="es-MX"/>
        </w:rPr>
      </w:pPr>
      <w:r>
        <w:rPr>
          <w:rFonts w:ascii="Arial" w:hAnsi="Arial" w:cs="Arial"/>
          <w:b/>
          <w:sz w:val="28"/>
          <w:szCs w:val="24"/>
        </w:rPr>
        <w:br w:type="page"/>
      </w:r>
      <w:r w:rsidRPr="00C55B8E">
        <w:rPr>
          <w:b/>
          <w:sz w:val="28"/>
        </w:rPr>
        <w:lastRenderedPageBreak/>
        <w:t>Evidencia integradora. Cuarto semestre.</w:t>
      </w:r>
    </w:p>
    <w:tbl>
      <w:tblPr>
        <w:tblW w:w="11699" w:type="dxa"/>
        <w:jc w:val="center"/>
        <w:tblCellMar>
          <w:left w:w="70" w:type="dxa"/>
          <w:right w:w="70" w:type="dxa"/>
        </w:tblCellMar>
        <w:tblLook w:val="04A0" w:firstRow="1" w:lastRow="0" w:firstColumn="1" w:lastColumn="0" w:noHBand="0" w:noVBand="1"/>
      </w:tblPr>
      <w:tblGrid>
        <w:gridCol w:w="1904"/>
        <w:gridCol w:w="1570"/>
        <w:gridCol w:w="1840"/>
        <w:gridCol w:w="955"/>
        <w:gridCol w:w="1031"/>
        <w:gridCol w:w="1990"/>
        <w:gridCol w:w="2391"/>
        <w:gridCol w:w="18"/>
      </w:tblGrid>
      <w:tr w:rsidR="00DA7A12" w:rsidRPr="00C55B8E" w14:paraId="03BDF96F" w14:textId="77777777" w:rsidTr="00DA7A12">
        <w:trPr>
          <w:gridAfter w:val="1"/>
          <w:wAfter w:w="18" w:type="dxa"/>
          <w:trHeight w:val="184"/>
          <w:jc w:val="center"/>
        </w:trPr>
        <w:tc>
          <w:tcPr>
            <w:tcW w:w="1168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16A3D4A" w14:textId="77777777" w:rsidR="00DA7A12" w:rsidRPr="00C55B8E" w:rsidRDefault="00DA7A12" w:rsidP="0053395F">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DA7A12" w:rsidRPr="00C55B8E" w14:paraId="3EFC3CD2" w14:textId="77777777" w:rsidTr="00DA7A12">
        <w:trPr>
          <w:gridAfter w:val="1"/>
          <w:wAfter w:w="18" w:type="dxa"/>
          <w:trHeight w:val="985"/>
          <w:jc w:val="center"/>
        </w:trPr>
        <w:tc>
          <w:tcPr>
            <w:tcW w:w="62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16B79F" w14:textId="77777777" w:rsidR="00DA7A12" w:rsidRPr="00C55B8E" w:rsidRDefault="00DA7A12" w:rsidP="0053395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5412" w:type="dxa"/>
            <w:gridSpan w:val="3"/>
            <w:tcBorders>
              <w:top w:val="single" w:sz="4" w:space="0" w:color="auto"/>
              <w:left w:val="nil"/>
              <w:bottom w:val="single" w:sz="4" w:space="0" w:color="auto"/>
              <w:right w:val="single" w:sz="4" w:space="0" w:color="000000"/>
            </w:tcBorders>
            <w:shd w:val="clear" w:color="auto" w:fill="auto"/>
            <w:vAlign w:val="center"/>
          </w:tcPr>
          <w:p w14:paraId="448F0D41" w14:textId="77777777" w:rsidR="00DA7A12" w:rsidRPr="00C55B8E" w:rsidRDefault="00DA7A12" w:rsidP="0053395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DA7A12" w:rsidRPr="00C55B8E" w14:paraId="675E8074" w14:textId="77777777" w:rsidTr="00DA7A12">
        <w:trPr>
          <w:trHeight w:val="276"/>
          <w:jc w:val="center"/>
        </w:trPr>
        <w:tc>
          <w:tcPr>
            <w:tcW w:w="1904" w:type="dxa"/>
            <w:tcBorders>
              <w:top w:val="nil"/>
              <w:left w:val="single" w:sz="4" w:space="0" w:color="auto"/>
              <w:bottom w:val="single" w:sz="4" w:space="0" w:color="auto"/>
              <w:right w:val="single" w:sz="4" w:space="0" w:color="auto"/>
            </w:tcBorders>
            <w:shd w:val="clear" w:color="000000" w:fill="F2F2F2"/>
            <w:noWrap/>
            <w:vAlign w:val="bottom"/>
            <w:hideMark/>
          </w:tcPr>
          <w:p w14:paraId="6DB625B2"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7FD0FC98"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840" w:type="dxa"/>
            <w:tcBorders>
              <w:top w:val="nil"/>
              <w:left w:val="nil"/>
              <w:bottom w:val="single" w:sz="4" w:space="0" w:color="auto"/>
              <w:right w:val="single" w:sz="4" w:space="0" w:color="auto"/>
            </w:tcBorders>
            <w:shd w:val="clear" w:color="000000" w:fill="F2F2F2"/>
            <w:noWrap/>
            <w:vAlign w:val="bottom"/>
            <w:hideMark/>
          </w:tcPr>
          <w:p w14:paraId="0F7758D2"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986" w:type="dxa"/>
            <w:gridSpan w:val="2"/>
            <w:tcBorders>
              <w:top w:val="nil"/>
              <w:left w:val="nil"/>
              <w:bottom w:val="single" w:sz="4" w:space="0" w:color="auto"/>
              <w:right w:val="single" w:sz="4" w:space="0" w:color="auto"/>
            </w:tcBorders>
            <w:shd w:val="clear" w:color="000000" w:fill="F2F2F2"/>
            <w:noWrap/>
            <w:vAlign w:val="bottom"/>
            <w:hideMark/>
          </w:tcPr>
          <w:p w14:paraId="70971EAB"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990" w:type="dxa"/>
            <w:tcBorders>
              <w:top w:val="nil"/>
              <w:left w:val="nil"/>
              <w:bottom w:val="single" w:sz="4" w:space="0" w:color="auto"/>
              <w:right w:val="single" w:sz="4" w:space="0" w:color="auto"/>
            </w:tcBorders>
            <w:shd w:val="clear" w:color="000000" w:fill="F2F2F2"/>
            <w:noWrap/>
            <w:vAlign w:val="bottom"/>
            <w:hideMark/>
          </w:tcPr>
          <w:p w14:paraId="708070AB"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409" w:type="dxa"/>
            <w:gridSpan w:val="2"/>
            <w:tcBorders>
              <w:top w:val="nil"/>
              <w:left w:val="nil"/>
              <w:bottom w:val="single" w:sz="4" w:space="0" w:color="auto"/>
              <w:right w:val="single" w:sz="4" w:space="0" w:color="auto"/>
            </w:tcBorders>
            <w:shd w:val="clear" w:color="000000" w:fill="F2F2F2"/>
            <w:noWrap/>
            <w:vAlign w:val="bottom"/>
            <w:hideMark/>
          </w:tcPr>
          <w:p w14:paraId="0A6F355A"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DA7A12" w:rsidRPr="00C55B8E" w14:paraId="6016E2F0" w14:textId="77777777" w:rsidTr="00DA7A12">
        <w:trPr>
          <w:trHeight w:val="547"/>
          <w:jc w:val="center"/>
        </w:trPr>
        <w:tc>
          <w:tcPr>
            <w:tcW w:w="1904" w:type="dxa"/>
            <w:tcBorders>
              <w:top w:val="single" w:sz="4" w:space="0" w:color="auto"/>
              <w:left w:val="single" w:sz="4" w:space="0" w:color="auto"/>
              <w:bottom w:val="single" w:sz="4" w:space="0" w:color="auto"/>
              <w:right w:val="single" w:sz="4" w:space="0" w:color="auto"/>
            </w:tcBorders>
            <w:shd w:val="clear" w:color="auto" w:fill="auto"/>
            <w:noWrap/>
            <w:hideMark/>
          </w:tcPr>
          <w:p w14:paraId="2F72DC46" w14:textId="77777777" w:rsidR="00DA7A12" w:rsidRPr="00C55B8E" w:rsidRDefault="00DA7A12" w:rsidP="0053395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6479461D" w14:textId="77777777" w:rsidR="00DA7A12" w:rsidRPr="00C55B8E" w:rsidRDefault="00DA7A12" w:rsidP="0053395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1B83BAD4"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27A306E6"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p w14:paraId="344C5BA7"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7064F50D"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p w14:paraId="6C19D653"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1840" w:type="dxa"/>
            <w:vMerge w:val="restart"/>
            <w:tcBorders>
              <w:top w:val="nil"/>
              <w:left w:val="single" w:sz="4" w:space="0" w:color="auto"/>
              <w:bottom w:val="single" w:sz="4" w:space="0" w:color="000000"/>
              <w:right w:val="single" w:sz="4" w:space="0" w:color="auto"/>
            </w:tcBorders>
            <w:shd w:val="clear" w:color="auto" w:fill="auto"/>
          </w:tcPr>
          <w:p w14:paraId="36402FDB" w14:textId="77777777" w:rsidR="00DA7A12" w:rsidRPr="00C55B8E" w:rsidRDefault="00DA7A12" w:rsidP="0053395F">
            <w:pPr>
              <w:spacing w:after="0" w:line="240" w:lineRule="auto"/>
              <w:rPr>
                <w:i/>
              </w:rPr>
            </w:pPr>
            <w:r w:rsidRPr="00C55B8E">
              <w:rPr>
                <w:i/>
              </w:rPr>
              <w:t xml:space="preserve">Describe el resultado de su intervención y los logros obtenidos de manera general sin noción de análisis ni reflexión. </w:t>
            </w:r>
          </w:p>
          <w:p w14:paraId="5778A838" w14:textId="77777777" w:rsidR="00DA7A12" w:rsidRPr="00C55B8E" w:rsidRDefault="00DA7A12" w:rsidP="0053395F">
            <w:pPr>
              <w:spacing w:after="0" w:line="240" w:lineRule="auto"/>
              <w:rPr>
                <w:rFonts w:ascii="Calibri" w:eastAsia="Times New Roman" w:hAnsi="Calibri" w:cs="Times New Roman"/>
                <w:i/>
                <w:iCs/>
                <w:color w:val="000000"/>
                <w:szCs w:val="20"/>
                <w:highlight w:val="yellow"/>
                <w:lang w:eastAsia="es-MX"/>
              </w:rPr>
            </w:pPr>
          </w:p>
          <w:p w14:paraId="4ADA4702" w14:textId="77777777" w:rsidR="00DA7A12" w:rsidRPr="00C55B8E" w:rsidRDefault="00DA7A12" w:rsidP="0053395F">
            <w:pPr>
              <w:spacing w:after="0" w:line="240" w:lineRule="auto"/>
              <w:rPr>
                <w:i/>
              </w:rPr>
            </w:pPr>
            <w:r w:rsidRPr="000A6833">
              <w:rPr>
                <w:i/>
                <w:highlight w:val="green"/>
              </w:rPr>
              <w:t>Señala algunas de las competencias que se promovieron durante el semestre y las autoevalúa vagamente.</w:t>
            </w:r>
          </w:p>
          <w:p w14:paraId="32E2E953" w14:textId="77777777" w:rsidR="00DA7A12" w:rsidRPr="00C55B8E" w:rsidRDefault="00DA7A12" w:rsidP="0053395F">
            <w:pPr>
              <w:spacing w:after="0" w:line="240" w:lineRule="auto"/>
              <w:rPr>
                <w:i/>
              </w:rPr>
            </w:pPr>
          </w:p>
          <w:p w14:paraId="461DE793" w14:textId="77777777" w:rsidR="00DA7A12" w:rsidRPr="00C55B8E" w:rsidRDefault="00DA7A12" w:rsidP="0053395F">
            <w:pPr>
              <w:spacing w:after="0" w:line="240" w:lineRule="auto"/>
              <w:rPr>
                <w:rFonts w:ascii="Calibri" w:eastAsia="Times New Roman" w:hAnsi="Calibri" w:cs="Times New Roman"/>
                <w:i/>
                <w:iCs/>
                <w:color w:val="000000"/>
                <w:szCs w:val="20"/>
                <w:highlight w:val="yellow"/>
                <w:lang w:eastAsia="es-MX"/>
              </w:rPr>
            </w:pPr>
            <w:r w:rsidRPr="000A6833">
              <w:rPr>
                <w:i/>
                <w:highlight w:val="green"/>
              </w:rPr>
              <w:t>Intenta vincula sus ideas con la teoría para fundamentar en la bibliografía de los cursos, planes y programas de educación básica e investigaciones relacionadas con el campo de conocimiento</w:t>
            </w:r>
            <w:r w:rsidRPr="00C55B8E">
              <w:rPr>
                <w:i/>
              </w:rPr>
              <w:t>.</w:t>
            </w:r>
          </w:p>
        </w:tc>
        <w:tc>
          <w:tcPr>
            <w:tcW w:w="1986" w:type="dxa"/>
            <w:gridSpan w:val="2"/>
            <w:vMerge w:val="restart"/>
            <w:tcBorders>
              <w:top w:val="nil"/>
              <w:left w:val="single" w:sz="4" w:space="0" w:color="auto"/>
              <w:bottom w:val="single" w:sz="4" w:space="0" w:color="000000"/>
              <w:right w:val="single" w:sz="4" w:space="0" w:color="auto"/>
            </w:tcBorders>
            <w:shd w:val="clear" w:color="auto" w:fill="auto"/>
          </w:tcPr>
          <w:p w14:paraId="0449C4C1" w14:textId="77777777" w:rsidR="00DA7A12" w:rsidRPr="00C55B8E" w:rsidRDefault="00DA7A12" w:rsidP="0053395F">
            <w:pPr>
              <w:spacing w:after="0" w:line="240" w:lineRule="auto"/>
              <w:rPr>
                <w:i/>
              </w:rPr>
            </w:pPr>
            <w:r w:rsidRPr="000A6833">
              <w:rPr>
                <w:i/>
                <w:highlight w:val="green"/>
              </w:rPr>
              <w:t>Analiza y reflexiona su intervención y los resultados logrados desde cada uno de los cursos.</w:t>
            </w:r>
            <w:r w:rsidRPr="00C55B8E">
              <w:rPr>
                <w:i/>
              </w:rPr>
              <w:t xml:space="preserve"> </w:t>
            </w:r>
          </w:p>
          <w:p w14:paraId="1D0DC521" w14:textId="77777777" w:rsidR="00DA7A12" w:rsidRPr="00C55B8E" w:rsidRDefault="00DA7A12" w:rsidP="0053395F">
            <w:pPr>
              <w:spacing w:after="0" w:line="240" w:lineRule="auto"/>
              <w:rPr>
                <w:rFonts w:ascii="Calibri" w:eastAsia="Times New Roman" w:hAnsi="Calibri" w:cs="Times New Roman"/>
                <w:i/>
                <w:iCs/>
                <w:color w:val="000000"/>
                <w:szCs w:val="20"/>
                <w:highlight w:val="yellow"/>
                <w:lang w:eastAsia="es-MX"/>
              </w:rPr>
            </w:pPr>
          </w:p>
          <w:p w14:paraId="3450527D" w14:textId="77777777" w:rsidR="00DA7A12" w:rsidRPr="00C55B8E" w:rsidRDefault="00DA7A12" w:rsidP="0053395F">
            <w:pPr>
              <w:spacing w:after="0" w:line="240" w:lineRule="auto"/>
              <w:rPr>
                <w:i/>
              </w:rPr>
            </w:pPr>
            <w:r w:rsidRPr="00C55B8E">
              <w:rPr>
                <w:i/>
              </w:rPr>
              <w:t>Autoevalúa el logro de las competencias que se promovieron durante el semestre.</w:t>
            </w:r>
          </w:p>
          <w:p w14:paraId="0879548A" w14:textId="77777777" w:rsidR="00DA7A12" w:rsidRPr="00C55B8E" w:rsidRDefault="00DA7A12" w:rsidP="0053395F">
            <w:pPr>
              <w:spacing w:after="0" w:line="240" w:lineRule="auto"/>
              <w:rPr>
                <w:i/>
              </w:rPr>
            </w:pPr>
          </w:p>
          <w:p w14:paraId="31ACDE6B" w14:textId="77777777" w:rsidR="00DA7A12" w:rsidRPr="00C55B8E" w:rsidRDefault="00DA7A12" w:rsidP="0053395F">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4FDD6FC2" w14:textId="77777777" w:rsidR="00DA7A12" w:rsidRPr="00C55B8E" w:rsidRDefault="00DA7A12" w:rsidP="0053395F">
            <w:pPr>
              <w:spacing w:after="0" w:line="240" w:lineRule="auto"/>
              <w:rPr>
                <w:rFonts w:ascii="Calibri" w:eastAsia="Times New Roman" w:hAnsi="Calibri" w:cs="Times New Roman"/>
                <w:i/>
                <w:iCs/>
                <w:color w:val="000000"/>
                <w:szCs w:val="20"/>
                <w:highlight w:val="yellow"/>
                <w:lang w:eastAsia="es-MX"/>
              </w:rPr>
            </w:pPr>
          </w:p>
          <w:p w14:paraId="7D154ADA" w14:textId="77777777" w:rsidR="00DA7A12" w:rsidRPr="00C55B8E" w:rsidRDefault="00DA7A12" w:rsidP="0053395F">
            <w:pPr>
              <w:spacing w:after="0" w:line="240" w:lineRule="auto"/>
              <w:rPr>
                <w:rFonts w:ascii="Calibri" w:eastAsia="Times New Roman" w:hAnsi="Calibri" w:cs="Times New Roman"/>
                <w:i/>
                <w:iCs/>
                <w:color w:val="000000"/>
                <w:szCs w:val="20"/>
                <w:highlight w:val="yellow"/>
                <w:lang w:eastAsia="es-MX"/>
              </w:rPr>
            </w:pPr>
          </w:p>
        </w:tc>
        <w:tc>
          <w:tcPr>
            <w:tcW w:w="1990" w:type="dxa"/>
            <w:vMerge w:val="restart"/>
            <w:tcBorders>
              <w:top w:val="nil"/>
              <w:left w:val="single" w:sz="4" w:space="0" w:color="auto"/>
              <w:bottom w:val="single" w:sz="4" w:space="0" w:color="000000"/>
              <w:right w:val="single" w:sz="4" w:space="0" w:color="auto"/>
            </w:tcBorders>
            <w:shd w:val="clear" w:color="auto" w:fill="auto"/>
          </w:tcPr>
          <w:p w14:paraId="34E5842F" w14:textId="77777777" w:rsidR="00DA7A12" w:rsidRPr="00C55B8E" w:rsidRDefault="00DA7A12" w:rsidP="0053395F">
            <w:pPr>
              <w:spacing w:after="0" w:line="240" w:lineRule="auto"/>
              <w:rPr>
                <w:i/>
              </w:rPr>
            </w:pPr>
            <w:r w:rsidRPr="00C55B8E">
              <w:rPr>
                <w:i/>
              </w:rPr>
              <w:t xml:space="preserve">Analiza y reflexiona su intervención y los resultados logrados de manera puntual desde cada uno de los cursos. </w:t>
            </w:r>
          </w:p>
          <w:p w14:paraId="640CC3A2" w14:textId="77777777" w:rsidR="00DA7A12" w:rsidRPr="00C55B8E" w:rsidRDefault="00DA7A12" w:rsidP="0053395F">
            <w:pPr>
              <w:spacing w:after="0" w:line="240" w:lineRule="auto"/>
              <w:rPr>
                <w:i/>
              </w:rPr>
            </w:pPr>
          </w:p>
          <w:p w14:paraId="58B9FF68" w14:textId="77777777" w:rsidR="00DA7A12" w:rsidRPr="00C55B8E" w:rsidRDefault="00DA7A12" w:rsidP="0053395F">
            <w:pPr>
              <w:spacing w:after="0" w:line="240" w:lineRule="auto"/>
              <w:rPr>
                <w:i/>
              </w:rPr>
            </w:pPr>
            <w:r w:rsidRPr="00C55B8E">
              <w:rPr>
                <w:i/>
              </w:rPr>
              <w:t>Autoevalúa con base en evidencia el logro de las competencias que se promovieron durante el semestre.</w:t>
            </w:r>
          </w:p>
          <w:p w14:paraId="728825A6" w14:textId="77777777" w:rsidR="00DA7A12" w:rsidRPr="00C55B8E" w:rsidRDefault="00DA7A12" w:rsidP="0053395F">
            <w:pPr>
              <w:spacing w:after="0" w:line="240" w:lineRule="auto"/>
              <w:rPr>
                <w:i/>
              </w:rPr>
            </w:pPr>
          </w:p>
          <w:p w14:paraId="6C194E95" w14:textId="77777777" w:rsidR="00DA7A12" w:rsidRPr="00C55B8E" w:rsidRDefault="00DA7A12" w:rsidP="0053395F">
            <w:pPr>
              <w:spacing w:after="0" w:line="240" w:lineRule="auto"/>
              <w:rPr>
                <w:i/>
              </w:rPr>
            </w:pPr>
            <w:r w:rsidRPr="00C55B8E">
              <w:rPr>
                <w:i/>
              </w:rPr>
              <w:t>Vincula sus ideas con la teoría coherentemente para fundamentar en la bibliografía de los cursos, planes y programas de educación básica.</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tcPr>
          <w:p w14:paraId="21E89EF2" w14:textId="77777777" w:rsidR="00DA7A12" w:rsidRPr="00C55B8E" w:rsidRDefault="00DA7A12" w:rsidP="0053395F">
            <w:pPr>
              <w:spacing w:after="0" w:line="240" w:lineRule="auto"/>
              <w:rPr>
                <w:i/>
              </w:rPr>
            </w:pPr>
            <w:r w:rsidRPr="00C55B8E">
              <w:rPr>
                <w:i/>
              </w:rPr>
              <w:t xml:space="preserve">Analiza y reflexiona su intervención y los resultados logrados de manera puntual desde cada uno de los cursos. </w:t>
            </w:r>
          </w:p>
          <w:p w14:paraId="74266448" w14:textId="77777777" w:rsidR="00DA7A12" w:rsidRPr="00C55B8E" w:rsidRDefault="00DA7A12" w:rsidP="0053395F">
            <w:pPr>
              <w:spacing w:after="0" w:line="240" w:lineRule="auto"/>
              <w:rPr>
                <w:i/>
              </w:rPr>
            </w:pPr>
          </w:p>
          <w:p w14:paraId="7FE20B19" w14:textId="77777777" w:rsidR="00DA7A12" w:rsidRPr="00C55B8E" w:rsidRDefault="00DA7A12" w:rsidP="0053395F">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1DD0C27C" w14:textId="77777777" w:rsidR="00DA7A12" w:rsidRPr="00C55B8E" w:rsidRDefault="00DA7A12" w:rsidP="0053395F">
            <w:pPr>
              <w:spacing w:after="0" w:line="240" w:lineRule="auto"/>
              <w:rPr>
                <w:i/>
              </w:rPr>
            </w:pPr>
          </w:p>
          <w:p w14:paraId="6CC1C106" w14:textId="77777777" w:rsidR="00DA7A12" w:rsidRPr="00C55B8E" w:rsidRDefault="00DA7A12" w:rsidP="0053395F">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DA7A12" w:rsidRPr="00C55B8E" w14:paraId="398796EC" w14:textId="77777777" w:rsidTr="00DA7A12">
        <w:trPr>
          <w:trHeight w:val="300"/>
          <w:jc w:val="center"/>
        </w:trPr>
        <w:tc>
          <w:tcPr>
            <w:tcW w:w="1904" w:type="dxa"/>
            <w:tcBorders>
              <w:top w:val="single" w:sz="4" w:space="0" w:color="auto"/>
              <w:left w:val="single" w:sz="4" w:space="0" w:color="auto"/>
              <w:bottom w:val="nil"/>
              <w:right w:val="single" w:sz="4" w:space="0" w:color="auto"/>
            </w:tcBorders>
            <w:shd w:val="clear" w:color="auto" w:fill="auto"/>
            <w:noWrap/>
            <w:hideMark/>
          </w:tcPr>
          <w:p w14:paraId="690CF06B" w14:textId="77777777" w:rsidR="00DA7A12" w:rsidRPr="00C55B8E" w:rsidRDefault="00DA7A12" w:rsidP="0053395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307033E8"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1840" w:type="dxa"/>
            <w:vMerge/>
            <w:tcBorders>
              <w:top w:val="nil"/>
              <w:left w:val="single" w:sz="4" w:space="0" w:color="auto"/>
              <w:bottom w:val="single" w:sz="4" w:space="0" w:color="000000"/>
              <w:right w:val="single" w:sz="4" w:space="0" w:color="auto"/>
            </w:tcBorders>
            <w:vAlign w:val="center"/>
          </w:tcPr>
          <w:p w14:paraId="5B84087F"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1986" w:type="dxa"/>
            <w:gridSpan w:val="2"/>
            <w:vMerge/>
            <w:tcBorders>
              <w:top w:val="nil"/>
              <w:left w:val="single" w:sz="4" w:space="0" w:color="auto"/>
              <w:bottom w:val="single" w:sz="4" w:space="0" w:color="000000"/>
              <w:right w:val="single" w:sz="4" w:space="0" w:color="auto"/>
            </w:tcBorders>
            <w:vAlign w:val="center"/>
          </w:tcPr>
          <w:p w14:paraId="7346D955"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1990" w:type="dxa"/>
            <w:vMerge/>
            <w:tcBorders>
              <w:top w:val="nil"/>
              <w:left w:val="single" w:sz="4" w:space="0" w:color="auto"/>
              <w:bottom w:val="single" w:sz="4" w:space="0" w:color="000000"/>
              <w:right w:val="single" w:sz="4" w:space="0" w:color="auto"/>
            </w:tcBorders>
            <w:vAlign w:val="center"/>
          </w:tcPr>
          <w:p w14:paraId="000C92FC"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2409" w:type="dxa"/>
            <w:gridSpan w:val="2"/>
            <w:vMerge/>
            <w:tcBorders>
              <w:top w:val="nil"/>
              <w:left w:val="single" w:sz="4" w:space="0" w:color="auto"/>
              <w:bottom w:val="single" w:sz="4" w:space="0" w:color="000000"/>
              <w:right w:val="single" w:sz="4" w:space="0" w:color="auto"/>
            </w:tcBorders>
            <w:vAlign w:val="center"/>
          </w:tcPr>
          <w:p w14:paraId="7D6F7FD2"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r>
      <w:tr w:rsidR="00DA7A12" w:rsidRPr="00C55B8E" w14:paraId="032EE28F" w14:textId="77777777" w:rsidTr="00DA7A12">
        <w:trPr>
          <w:trHeight w:val="2685"/>
          <w:jc w:val="center"/>
        </w:trPr>
        <w:tc>
          <w:tcPr>
            <w:tcW w:w="1904" w:type="dxa"/>
            <w:tcBorders>
              <w:top w:val="nil"/>
              <w:left w:val="single" w:sz="4" w:space="0" w:color="auto"/>
              <w:bottom w:val="single" w:sz="4" w:space="0" w:color="auto"/>
              <w:right w:val="single" w:sz="4" w:space="0" w:color="auto"/>
            </w:tcBorders>
            <w:shd w:val="clear" w:color="auto" w:fill="auto"/>
            <w:hideMark/>
          </w:tcPr>
          <w:p w14:paraId="21B5B820" w14:textId="77777777" w:rsidR="00DA7A12" w:rsidRPr="00C55B8E" w:rsidRDefault="00DA7A12" w:rsidP="0053395F">
            <w:pPr>
              <w:spacing w:after="0" w:line="240" w:lineRule="auto"/>
              <w:rPr>
                <w:i/>
              </w:rPr>
            </w:pPr>
            <w:r w:rsidRPr="00C55B8E">
              <w:rPr>
                <w:i/>
              </w:rPr>
              <w:t>Plasma el resultado del análisis y reflexión de su intervención y los logros obtenidos desde cada uno de los cursos del cuarto semestre (50 pts).</w:t>
            </w:r>
          </w:p>
          <w:p w14:paraId="536555AD" w14:textId="77777777" w:rsidR="00DA7A12" w:rsidRPr="00C55B8E" w:rsidRDefault="00DA7A12" w:rsidP="0053395F">
            <w:pPr>
              <w:spacing w:after="0" w:line="240" w:lineRule="auto"/>
              <w:rPr>
                <w:i/>
              </w:rPr>
            </w:pPr>
          </w:p>
          <w:p w14:paraId="7194B492" w14:textId="77777777" w:rsidR="00DA7A12" w:rsidRPr="00C55B8E" w:rsidRDefault="00DA7A12" w:rsidP="0053395F">
            <w:pPr>
              <w:spacing w:after="0" w:line="240" w:lineRule="auto"/>
              <w:rPr>
                <w:i/>
              </w:rPr>
            </w:pPr>
            <w:r w:rsidRPr="00C55B8E">
              <w:rPr>
                <w:i/>
              </w:rPr>
              <w:t>Valora el logro de las competencias que se favorecieron durante el semestre (30 pts).</w:t>
            </w:r>
          </w:p>
          <w:p w14:paraId="70E0465D" w14:textId="77777777" w:rsidR="00DA7A12" w:rsidRPr="00C55B8E" w:rsidRDefault="00DA7A12" w:rsidP="0053395F">
            <w:pPr>
              <w:spacing w:after="0" w:line="240" w:lineRule="auto"/>
              <w:rPr>
                <w:i/>
              </w:rPr>
            </w:pPr>
          </w:p>
          <w:p w14:paraId="66F84B67" w14:textId="77777777" w:rsidR="00DA7A12" w:rsidRPr="00C55B8E" w:rsidRDefault="00DA7A12" w:rsidP="0053395F">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5E71A4BA"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1840" w:type="dxa"/>
            <w:vMerge/>
            <w:tcBorders>
              <w:top w:val="nil"/>
              <w:left w:val="single" w:sz="4" w:space="0" w:color="auto"/>
              <w:bottom w:val="single" w:sz="4" w:space="0" w:color="000000"/>
              <w:right w:val="single" w:sz="4" w:space="0" w:color="auto"/>
            </w:tcBorders>
            <w:vAlign w:val="center"/>
          </w:tcPr>
          <w:p w14:paraId="48C96C81"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1986" w:type="dxa"/>
            <w:gridSpan w:val="2"/>
            <w:vMerge/>
            <w:tcBorders>
              <w:top w:val="nil"/>
              <w:left w:val="single" w:sz="4" w:space="0" w:color="auto"/>
              <w:bottom w:val="single" w:sz="4" w:space="0" w:color="000000"/>
              <w:right w:val="single" w:sz="4" w:space="0" w:color="auto"/>
            </w:tcBorders>
            <w:vAlign w:val="center"/>
          </w:tcPr>
          <w:p w14:paraId="72547125"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1990" w:type="dxa"/>
            <w:vMerge/>
            <w:tcBorders>
              <w:top w:val="nil"/>
              <w:left w:val="single" w:sz="4" w:space="0" w:color="auto"/>
              <w:bottom w:val="single" w:sz="4" w:space="0" w:color="000000"/>
              <w:right w:val="single" w:sz="4" w:space="0" w:color="auto"/>
            </w:tcBorders>
            <w:vAlign w:val="center"/>
          </w:tcPr>
          <w:p w14:paraId="2C8581F1"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c>
          <w:tcPr>
            <w:tcW w:w="2409" w:type="dxa"/>
            <w:gridSpan w:val="2"/>
            <w:vMerge/>
            <w:tcBorders>
              <w:top w:val="nil"/>
              <w:left w:val="single" w:sz="4" w:space="0" w:color="auto"/>
              <w:bottom w:val="single" w:sz="4" w:space="0" w:color="000000"/>
              <w:right w:val="single" w:sz="4" w:space="0" w:color="auto"/>
            </w:tcBorders>
            <w:vAlign w:val="center"/>
          </w:tcPr>
          <w:p w14:paraId="18D6CACD" w14:textId="77777777" w:rsidR="00DA7A12" w:rsidRPr="00C55B8E" w:rsidRDefault="00DA7A12" w:rsidP="0053395F">
            <w:pPr>
              <w:spacing w:after="0" w:line="240" w:lineRule="auto"/>
              <w:rPr>
                <w:rFonts w:ascii="Calibri" w:eastAsia="Times New Roman" w:hAnsi="Calibri" w:cs="Times New Roman"/>
                <w:i/>
                <w:iCs/>
                <w:color w:val="000000"/>
                <w:szCs w:val="20"/>
                <w:lang w:eastAsia="es-MX"/>
              </w:rPr>
            </w:pPr>
          </w:p>
        </w:tc>
      </w:tr>
      <w:tr w:rsidR="00DA7A12" w:rsidRPr="00C55B8E" w14:paraId="078E177A" w14:textId="77777777" w:rsidTr="00DA7A12">
        <w:trPr>
          <w:trHeight w:val="205"/>
          <w:jc w:val="center"/>
        </w:trPr>
        <w:tc>
          <w:tcPr>
            <w:tcW w:w="1904" w:type="dxa"/>
            <w:tcBorders>
              <w:top w:val="nil"/>
              <w:left w:val="single" w:sz="4" w:space="0" w:color="auto"/>
              <w:bottom w:val="single" w:sz="4" w:space="0" w:color="auto"/>
              <w:right w:val="single" w:sz="4" w:space="0" w:color="auto"/>
            </w:tcBorders>
            <w:shd w:val="clear" w:color="000000" w:fill="F2F2F2"/>
            <w:noWrap/>
            <w:vAlign w:val="bottom"/>
            <w:hideMark/>
          </w:tcPr>
          <w:p w14:paraId="38B63163"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4091679A"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1840" w:type="dxa"/>
            <w:tcBorders>
              <w:top w:val="nil"/>
              <w:left w:val="nil"/>
              <w:bottom w:val="single" w:sz="4" w:space="0" w:color="auto"/>
              <w:right w:val="single" w:sz="4" w:space="0" w:color="auto"/>
            </w:tcBorders>
            <w:shd w:val="clear" w:color="000000" w:fill="F2F2F2"/>
            <w:noWrap/>
            <w:vAlign w:val="bottom"/>
            <w:hideMark/>
          </w:tcPr>
          <w:p w14:paraId="2540581D"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986" w:type="dxa"/>
            <w:gridSpan w:val="2"/>
            <w:tcBorders>
              <w:top w:val="nil"/>
              <w:left w:val="nil"/>
              <w:bottom w:val="single" w:sz="4" w:space="0" w:color="auto"/>
              <w:right w:val="single" w:sz="4" w:space="0" w:color="auto"/>
            </w:tcBorders>
            <w:shd w:val="clear" w:color="000000" w:fill="F2F2F2"/>
            <w:noWrap/>
            <w:vAlign w:val="bottom"/>
            <w:hideMark/>
          </w:tcPr>
          <w:p w14:paraId="308109DB"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990" w:type="dxa"/>
            <w:tcBorders>
              <w:top w:val="nil"/>
              <w:left w:val="nil"/>
              <w:bottom w:val="single" w:sz="4" w:space="0" w:color="auto"/>
              <w:right w:val="single" w:sz="4" w:space="0" w:color="auto"/>
            </w:tcBorders>
            <w:shd w:val="clear" w:color="000000" w:fill="F2F2F2"/>
            <w:noWrap/>
            <w:vAlign w:val="bottom"/>
            <w:hideMark/>
          </w:tcPr>
          <w:p w14:paraId="6163EEAC"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409" w:type="dxa"/>
            <w:gridSpan w:val="2"/>
            <w:tcBorders>
              <w:top w:val="nil"/>
              <w:left w:val="nil"/>
              <w:bottom w:val="single" w:sz="4" w:space="0" w:color="auto"/>
              <w:right w:val="single" w:sz="4" w:space="0" w:color="auto"/>
            </w:tcBorders>
            <w:shd w:val="clear" w:color="000000" w:fill="F2F2F2"/>
            <w:noWrap/>
            <w:vAlign w:val="bottom"/>
            <w:hideMark/>
          </w:tcPr>
          <w:p w14:paraId="51C82DB3" w14:textId="77777777" w:rsidR="00DA7A12" w:rsidRPr="00C55B8E" w:rsidRDefault="00DA7A12" w:rsidP="005339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DA7A12" w:rsidRPr="00C55B8E" w14:paraId="35906896" w14:textId="77777777" w:rsidTr="00DA7A12">
        <w:trPr>
          <w:gridAfter w:val="1"/>
          <w:wAfter w:w="18" w:type="dxa"/>
          <w:trHeight w:val="205"/>
          <w:jc w:val="center"/>
        </w:trPr>
        <w:tc>
          <w:tcPr>
            <w:tcW w:w="11681" w:type="dxa"/>
            <w:gridSpan w:val="7"/>
            <w:tcBorders>
              <w:top w:val="nil"/>
              <w:left w:val="single" w:sz="4" w:space="0" w:color="auto"/>
              <w:bottom w:val="single" w:sz="4" w:space="0" w:color="auto"/>
              <w:right w:val="single" w:sz="4" w:space="0" w:color="auto"/>
            </w:tcBorders>
            <w:shd w:val="clear" w:color="000000" w:fill="F2F2F2"/>
            <w:noWrap/>
            <w:vAlign w:val="bottom"/>
          </w:tcPr>
          <w:p w14:paraId="712768ED" w14:textId="77777777" w:rsidR="00DA7A12" w:rsidRPr="00C55B8E" w:rsidRDefault="00DA7A12" w:rsidP="0053395F">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0FF1427D" w14:textId="77777777" w:rsidR="00DA7A12" w:rsidRPr="00C55B8E" w:rsidRDefault="00DA7A12" w:rsidP="0053395F">
            <w:pPr>
              <w:spacing w:after="0" w:line="240" w:lineRule="auto"/>
              <w:rPr>
                <w:rFonts w:ascii="Calibri" w:eastAsia="Times New Roman" w:hAnsi="Calibri" w:cs="Times New Roman"/>
                <w:b/>
                <w:bCs/>
                <w:color w:val="366092"/>
                <w:szCs w:val="20"/>
                <w:lang w:eastAsia="es-MX"/>
              </w:rPr>
            </w:pPr>
            <w:r w:rsidRPr="00C55B8E">
              <w:rPr>
                <w:i/>
              </w:rPr>
              <w:lastRenderedPageBreak/>
              <w:t>*El docente hace las observaciones de los logros y los aspectos por mejorar.</w:t>
            </w:r>
          </w:p>
        </w:tc>
      </w:tr>
    </w:tbl>
    <w:p w14:paraId="00091EA9" w14:textId="11CFF24C" w:rsidR="00A317A1" w:rsidRDefault="00A317A1" w:rsidP="006A6B30">
      <w:pPr>
        <w:pStyle w:val="Sinespaciado"/>
        <w:tabs>
          <w:tab w:val="left" w:pos="1020"/>
          <w:tab w:val="center" w:pos="4680"/>
        </w:tabs>
        <w:rPr>
          <w:rFonts w:ascii="Arial" w:hAnsi="Arial" w:cs="Arial"/>
          <w:b/>
          <w:sz w:val="28"/>
          <w:szCs w:val="24"/>
        </w:rPr>
      </w:pPr>
    </w:p>
    <w:p w14:paraId="718F0B7F" w14:textId="00CA0FAE" w:rsidR="000A6833" w:rsidRDefault="000A6833" w:rsidP="006A6B30">
      <w:pPr>
        <w:pStyle w:val="Sinespaciado"/>
        <w:tabs>
          <w:tab w:val="left" w:pos="1020"/>
          <w:tab w:val="center" w:pos="4680"/>
        </w:tabs>
        <w:rPr>
          <w:rFonts w:ascii="Arial" w:hAnsi="Arial" w:cs="Arial"/>
          <w:b/>
          <w:sz w:val="28"/>
          <w:szCs w:val="24"/>
        </w:rPr>
      </w:pPr>
      <w:r>
        <w:rPr>
          <w:rFonts w:ascii="Arial" w:hAnsi="Arial" w:cs="Arial"/>
          <w:b/>
          <w:sz w:val="28"/>
          <w:szCs w:val="24"/>
        </w:rPr>
        <w:t>Resultados 50% 8                                          40%</w:t>
      </w:r>
    </w:p>
    <w:p w14:paraId="3FC53E05" w14:textId="7C93E803" w:rsidR="000A6833" w:rsidRDefault="000A6833" w:rsidP="006A6B30">
      <w:pPr>
        <w:pStyle w:val="Sinespaciado"/>
        <w:tabs>
          <w:tab w:val="left" w:pos="1020"/>
          <w:tab w:val="center" w:pos="4680"/>
        </w:tabs>
        <w:rPr>
          <w:rFonts w:ascii="Arial" w:hAnsi="Arial" w:cs="Arial"/>
          <w:b/>
          <w:sz w:val="28"/>
          <w:szCs w:val="24"/>
        </w:rPr>
      </w:pPr>
      <w:r>
        <w:rPr>
          <w:rFonts w:ascii="Arial" w:hAnsi="Arial" w:cs="Arial"/>
          <w:b/>
          <w:sz w:val="28"/>
          <w:szCs w:val="24"/>
        </w:rPr>
        <w:t>Logro de las competencias 30% 7                21%</w:t>
      </w:r>
    </w:p>
    <w:p w14:paraId="4FCB425D" w14:textId="3283A98D" w:rsidR="000A6833" w:rsidRDefault="000A6833" w:rsidP="006A6B30">
      <w:pPr>
        <w:pStyle w:val="Sinespaciado"/>
        <w:tabs>
          <w:tab w:val="left" w:pos="1020"/>
          <w:tab w:val="center" w:pos="4680"/>
        </w:tabs>
        <w:rPr>
          <w:rFonts w:ascii="Arial" w:hAnsi="Arial" w:cs="Arial"/>
          <w:b/>
          <w:sz w:val="28"/>
          <w:szCs w:val="24"/>
        </w:rPr>
      </w:pPr>
      <w:r>
        <w:rPr>
          <w:rFonts w:ascii="Arial" w:hAnsi="Arial" w:cs="Arial"/>
          <w:b/>
          <w:sz w:val="28"/>
          <w:szCs w:val="24"/>
        </w:rPr>
        <w:t>Argumenta 20% 7                                            14%</w:t>
      </w:r>
    </w:p>
    <w:p w14:paraId="758D50CC" w14:textId="0E2A7DEE" w:rsidR="000A6833" w:rsidRDefault="000A6833" w:rsidP="006A6B30">
      <w:pPr>
        <w:pStyle w:val="Sinespaciado"/>
        <w:tabs>
          <w:tab w:val="left" w:pos="1020"/>
          <w:tab w:val="center" w:pos="4680"/>
        </w:tabs>
        <w:rPr>
          <w:rFonts w:ascii="Arial" w:hAnsi="Arial" w:cs="Arial"/>
          <w:b/>
          <w:sz w:val="28"/>
          <w:szCs w:val="24"/>
        </w:rPr>
      </w:pPr>
      <w:r>
        <w:rPr>
          <w:rFonts w:ascii="Arial" w:hAnsi="Arial" w:cs="Arial"/>
          <w:b/>
          <w:sz w:val="28"/>
          <w:szCs w:val="24"/>
        </w:rPr>
        <w:t xml:space="preserve">                                                                        _______</w:t>
      </w:r>
    </w:p>
    <w:p w14:paraId="0F2DD95F" w14:textId="05A9E948" w:rsidR="000A6833" w:rsidRPr="00DA7A12" w:rsidRDefault="000A6833" w:rsidP="006A6B30">
      <w:pPr>
        <w:pStyle w:val="Sinespaciado"/>
        <w:tabs>
          <w:tab w:val="left" w:pos="1020"/>
          <w:tab w:val="center" w:pos="4680"/>
        </w:tabs>
        <w:rPr>
          <w:rFonts w:ascii="Arial" w:hAnsi="Arial" w:cs="Arial"/>
          <w:b/>
          <w:sz w:val="28"/>
          <w:szCs w:val="24"/>
        </w:rPr>
      </w:pPr>
      <w:r>
        <w:rPr>
          <w:rFonts w:ascii="Arial" w:hAnsi="Arial" w:cs="Arial"/>
          <w:b/>
          <w:sz w:val="28"/>
          <w:szCs w:val="24"/>
        </w:rPr>
        <w:t xml:space="preserve">                                                                             75%</w:t>
      </w:r>
    </w:p>
    <w:sectPr w:rsidR="000A6833" w:rsidRPr="00DA7A12" w:rsidSect="00414E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4CCF0" w14:textId="77777777" w:rsidR="00860A03" w:rsidRDefault="00860A03" w:rsidP="00FE5D2B">
      <w:pPr>
        <w:spacing w:after="0" w:line="240" w:lineRule="auto"/>
      </w:pPr>
      <w:r>
        <w:separator/>
      </w:r>
    </w:p>
  </w:endnote>
  <w:endnote w:type="continuationSeparator" w:id="0">
    <w:p w14:paraId="4588505C" w14:textId="77777777" w:rsidR="00860A03" w:rsidRDefault="00860A03"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9016B" w14:textId="77777777" w:rsidR="00860A03" w:rsidRDefault="00860A03" w:rsidP="00FE5D2B">
      <w:pPr>
        <w:spacing w:after="0" w:line="240" w:lineRule="auto"/>
      </w:pPr>
      <w:r>
        <w:separator/>
      </w:r>
    </w:p>
  </w:footnote>
  <w:footnote w:type="continuationSeparator" w:id="0">
    <w:p w14:paraId="2A1FF7A1" w14:textId="77777777" w:rsidR="00860A03" w:rsidRDefault="00860A03" w:rsidP="00FE5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BDC"/>
    <w:rsid w:val="00002018"/>
    <w:rsid w:val="00015A53"/>
    <w:rsid w:val="000A0120"/>
    <w:rsid w:val="000A0530"/>
    <w:rsid w:val="000A6833"/>
    <w:rsid w:val="000B37D2"/>
    <w:rsid w:val="000F2685"/>
    <w:rsid w:val="00170A7F"/>
    <w:rsid w:val="00170B97"/>
    <w:rsid w:val="0019030A"/>
    <w:rsid w:val="001B2A2F"/>
    <w:rsid w:val="00260AFC"/>
    <w:rsid w:val="00297972"/>
    <w:rsid w:val="002A6BD3"/>
    <w:rsid w:val="002D69D7"/>
    <w:rsid w:val="0034310B"/>
    <w:rsid w:val="003B4501"/>
    <w:rsid w:val="00413BF4"/>
    <w:rsid w:val="00414E94"/>
    <w:rsid w:val="00442BDC"/>
    <w:rsid w:val="004460FB"/>
    <w:rsid w:val="00450D65"/>
    <w:rsid w:val="004968F9"/>
    <w:rsid w:val="004A50B0"/>
    <w:rsid w:val="004B553E"/>
    <w:rsid w:val="004F4039"/>
    <w:rsid w:val="00512BAC"/>
    <w:rsid w:val="005436CE"/>
    <w:rsid w:val="0055468D"/>
    <w:rsid w:val="005944CE"/>
    <w:rsid w:val="005E0730"/>
    <w:rsid w:val="005E470D"/>
    <w:rsid w:val="005F1228"/>
    <w:rsid w:val="006020A9"/>
    <w:rsid w:val="00641FBA"/>
    <w:rsid w:val="00662084"/>
    <w:rsid w:val="006A6B30"/>
    <w:rsid w:val="006C607E"/>
    <w:rsid w:val="00727685"/>
    <w:rsid w:val="00734D27"/>
    <w:rsid w:val="007D291C"/>
    <w:rsid w:val="00860A03"/>
    <w:rsid w:val="00891647"/>
    <w:rsid w:val="008A5E2D"/>
    <w:rsid w:val="008D2C5E"/>
    <w:rsid w:val="00904393"/>
    <w:rsid w:val="00912E37"/>
    <w:rsid w:val="0092627C"/>
    <w:rsid w:val="009812C9"/>
    <w:rsid w:val="00984B4B"/>
    <w:rsid w:val="00A11BD6"/>
    <w:rsid w:val="00A20F60"/>
    <w:rsid w:val="00A317A1"/>
    <w:rsid w:val="00AC30DC"/>
    <w:rsid w:val="00AE3DB3"/>
    <w:rsid w:val="00B163DD"/>
    <w:rsid w:val="00B75CFF"/>
    <w:rsid w:val="00B83B11"/>
    <w:rsid w:val="00B931CE"/>
    <w:rsid w:val="00BC09C1"/>
    <w:rsid w:val="00BC1B19"/>
    <w:rsid w:val="00BD044A"/>
    <w:rsid w:val="00BF47DC"/>
    <w:rsid w:val="00C26C6B"/>
    <w:rsid w:val="00C41892"/>
    <w:rsid w:val="00C465BC"/>
    <w:rsid w:val="00C63194"/>
    <w:rsid w:val="00C92237"/>
    <w:rsid w:val="00CD2670"/>
    <w:rsid w:val="00D00B9B"/>
    <w:rsid w:val="00D66F4C"/>
    <w:rsid w:val="00D73F43"/>
    <w:rsid w:val="00DA7A12"/>
    <w:rsid w:val="00DF168D"/>
    <w:rsid w:val="00E03E38"/>
    <w:rsid w:val="00E31E8E"/>
    <w:rsid w:val="00E62AA0"/>
    <w:rsid w:val="00E82B7D"/>
    <w:rsid w:val="00E843E3"/>
    <w:rsid w:val="00F115E2"/>
    <w:rsid w:val="00F32A89"/>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E20C7"/>
  <w15:docId w15:val="{93E44F51-D5F4-CB44-BFFF-539DCEC2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414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D51"/>
    <w:rsid w:val="000A2E4B"/>
    <w:rsid w:val="001A4249"/>
    <w:rsid w:val="00244D51"/>
    <w:rsid w:val="00385920"/>
    <w:rsid w:val="00473FB6"/>
    <w:rsid w:val="004E0D5D"/>
    <w:rsid w:val="005341B9"/>
    <w:rsid w:val="007F54BE"/>
    <w:rsid w:val="00854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4D5FA-B700-4990-9CA7-F0B344E7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3281</Words>
  <Characters>18046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elena monserrat</cp:lastModifiedBy>
  <cp:revision>4</cp:revision>
  <dcterms:created xsi:type="dcterms:W3CDTF">2021-06-29T16:27:00Z</dcterms:created>
  <dcterms:modified xsi:type="dcterms:W3CDTF">2021-06-29T17:24:00Z</dcterms:modified>
</cp:coreProperties>
</file>