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E3FDC" w14:textId="77777777" w:rsidR="003424E4" w:rsidRPr="003D152B" w:rsidRDefault="003424E4" w:rsidP="000B4DD9">
      <w:pPr>
        <w:spacing w:line="360" w:lineRule="auto"/>
        <w:jc w:val="center"/>
        <w:rPr>
          <w:rFonts w:ascii="Arial" w:hAnsi="Arial" w:cs="Arial"/>
          <w:b/>
          <w:bCs/>
          <w:sz w:val="20"/>
          <w:szCs w:val="20"/>
        </w:rPr>
      </w:pPr>
      <w:r w:rsidRPr="003D152B">
        <w:rPr>
          <w:rFonts w:ascii="Arial" w:hAnsi="Arial" w:cs="Arial"/>
          <w:b/>
          <w:bCs/>
          <w:sz w:val="20"/>
          <w:szCs w:val="20"/>
        </w:rPr>
        <w:t>ESCUELA NORMAL DE EDUCACIÓN PREESCOLAR DEL ESTADO DE COAHUILA.</w:t>
      </w:r>
    </w:p>
    <w:p w14:paraId="70B4C385" w14:textId="77777777" w:rsidR="003424E4" w:rsidRPr="003D152B" w:rsidRDefault="003424E4" w:rsidP="000B4DD9">
      <w:pPr>
        <w:spacing w:line="360" w:lineRule="auto"/>
        <w:jc w:val="center"/>
        <w:rPr>
          <w:rFonts w:ascii="Arial" w:hAnsi="Arial" w:cs="Arial"/>
          <w:b/>
          <w:bCs/>
          <w:sz w:val="20"/>
          <w:szCs w:val="20"/>
        </w:rPr>
      </w:pPr>
      <w:r w:rsidRPr="003D152B">
        <w:rPr>
          <w:rFonts w:ascii="Arial" w:hAnsi="Arial" w:cs="Arial"/>
          <w:noProof/>
          <w:sz w:val="20"/>
          <w:szCs w:val="20"/>
        </w:rPr>
        <w:drawing>
          <wp:inline distT="0" distB="0" distL="0" distR="0" wp14:anchorId="7EE06FE7" wp14:editId="0331ED14">
            <wp:extent cx="1286538" cy="1005695"/>
            <wp:effectExtent l="0" t="0" r="0" b="4445"/>
            <wp:docPr id="5" name="Imagen 4" descr="Resultado de imagen de logo enep">
              <a:extLst xmlns:a="http://schemas.openxmlformats.org/drawingml/2006/main">
                <a:ext uri="{FF2B5EF4-FFF2-40B4-BE49-F238E27FC236}">
                  <a16:creationId xmlns:a16="http://schemas.microsoft.com/office/drawing/2014/main" id="{426040F3-D809-4F91-82E8-5C2475C5277C}"/>
                </a:ext>
              </a:extLst>
            </wp:docPr>
            <wp:cNvGraphicFramePr/>
            <a:graphic xmlns:a="http://schemas.openxmlformats.org/drawingml/2006/main">
              <a:graphicData uri="http://schemas.openxmlformats.org/drawingml/2006/picture">
                <pic:pic xmlns:pic="http://schemas.openxmlformats.org/drawingml/2006/picture">
                  <pic:nvPicPr>
                    <pic:cNvPr id="5" name="Imagen 4" descr="Resultado de imagen de logo enep">
                      <a:extLst>
                        <a:ext uri="{FF2B5EF4-FFF2-40B4-BE49-F238E27FC236}">
                          <a16:creationId xmlns:a16="http://schemas.microsoft.com/office/drawing/2014/main" id="{426040F3-D809-4F91-82E8-5C2475C5277C}"/>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38" cy="1005695"/>
                    </a:xfrm>
                    <a:prstGeom prst="rect">
                      <a:avLst/>
                    </a:prstGeom>
                    <a:noFill/>
                  </pic:spPr>
                </pic:pic>
              </a:graphicData>
            </a:graphic>
          </wp:inline>
        </w:drawing>
      </w:r>
    </w:p>
    <w:p w14:paraId="61BDB508" w14:textId="77777777" w:rsidR="003424E4" w:rsidRPr="00BF73A3" w:rsidRDefault="003424E4" w:rsidP="000B4DD9">
      <w:pPr>
        <w:spacing w:line="360" w:lineRule="auto"/>
        <w:jc w:val="center"/>
        <w:rPr>
          <w:rFonts w:ascii="Arial" w:hAnsi="Arial" w:cs="Arial"/>
          <w:b/>
          <w:bCs/>
          <w:sz w:val="18"/>
          <w:szCs w:val="18"/>
        </w:rPr>
      </w:pPr>
      <w:r w:rsidRPr="00BF73A3">
        <w:rPr>
          <w:rFonts w:ascii="Arial" w:hAnsi="Arial" w:cs="Arial"/>
          <w:b/>
          <w:bCs/>
          <w:sz w:val="18"/>
          <w:szCs w:val="18"/>
        </w:rPr>
        <w:t>Licenciatura en Educación Preescolar.</w:t>
      </w:r>
    </w:p>
    <w:p w14:paraId="45D6ED84" w14:textId="77777777" w:rsidR="003424E4" w:rsidRPr="00BF73A3" w:rsidRDefault="003424E4" w:rsidP="000B4DD9">
      <w:pPr>
        <w:spacing w:line="360" w:lineRule="auto"/>
        <w:jc w:val="center"/>
        <w:rPr>
          <w:rFonts w:ascii="Arial" w:hAnsi="Arial" w:cs="Arial"/>
          <w:b/>
          <w:bCs/>
          <w:sz w:val="18"/>
          <w:szCs w:val="18"/>
        </w:rPr>
      </w:pPr>
      <w:r w:rsidRPr="00BF73A3">
        <w:rPr>
          <w:rFonts w:ascii="Arial" w:hAnsi="Arial" w:cs="Arial"/>
          <w:b/>
          <w:bCs/>
          <w:sz w:val="18"/>
          <w:szCs w:val="18"/>
        </w:rPr>
        <w:t>Ciclo escolar 2020-2021.</w:t>
      </w:r>
    </w:p>
    <w:p w14:paraId="02EE4E4F" w14:textId="55877A20" w:rsidR="003424E4" w:rsidRPr="00BF73A3" w:rsidRDefault="00BA50ED" w:rsidP="000B4DD9">
      <w:pPr>
        <w:spacing w:line="360" w:lineRule="auto"/>
        <w:jc w:val="center"/>
        <w:rPr>
          <w:rFonts w:ascii="Arial" w:hAnsi="Arial" w:cs="Arial"/>
          <w:sz w:val="18"/>
          <w:szCs w:val="18"/>
        </w:rPr>
      </w:pPr>
      <w:r w:rsidRPr="00BF73A3">
        <w:rPr>
          <w:rFonts w:ascii="Arial" w:hAnsi="Arial" w:cs="Arial"/>
          <w:b/>
          <w:bCs/>
          <w:sz w:val="18"/>
          <w:szCs w:val="18"/>
        </w:rPr>
        <w:t xml:space="preserve">Cursos: </w:t>
      </w:r>
      <w:r w:rsidR="00475F08" w:rsidRPr="00BF73A3">
        <w:rPr>
          <w:rFonts w:ascii="Arial" w:hAnsi="Arial" w:cs="Arial"/>
          <w:sz w:val="18"/>
          <w:szCs w:val="18"/>
        </w:rPr>
        <w:t>ATENCIÓN A LA DIVERSIDAD / MODELOS PEDAGÓGICOS / ESTRATEGIAS PARA EL DESARROLLO SOCIOEMOCIONAL / ESTRATEGIAS PARA LA EXPLORACIÓN DEL MUNDO SOCIAL / ESTRATEGIAS DE TRABAJO DOCENTE.</w:t>
      </w:r>
    </w:p>
    <w:p w14:paraId="4964F19F" w14:textId="1147D1DD" w:rsidR="00475F08" w:rsidRPr="00BF73A3" w:rsidRDefault="00475F08" w:rsidP="000B4DD9">
      <w:pPr>
        <w:spacing w:after="0" w:line="360" w:lineRule="auto"/>
        <w:jc w:val="center"/>
        <w:rPr>
          <w:rFonts w:ascii="Arial" w:hAnsi="Arial" w:cs="Arial"/>
          <w:sz w:val="20"/>
          <w:szCs w:val="20"/>
        </w:rPr>
      </w:pPr>
      <w:r w:rsidRPr="00BF73A3">
        <w:rPr>
          <w:rFonts w:ascii="Arial" w:hAnsi="Arial" w:cs="Arial"/>
          <w:sz w:val="20"/>
          <w:szCs w:val="20"/>
        </w:rPr>
        <w:t>Competencias profesionales.</w:t>
      </w:r>
    </w:p>
    <w:p w14:paraId="33489DCA" w14:textId="0D67707C" w:rsidR="00791023" w:rsidRPr="00791023" w:rsidRDefault="00791023" w:rsidP="00791023">
      <w:pPr>
        <w:pStyle w:val="Prrafodelista"/>
        <w:numPr>
          <w:ilvl w:val="0"/>
          <w:numId w:val="3"/>
        </w:numPr>
        <w:spacing w:after="0" w:line="360" w:lineRule="auto"/>
        <w:rPr>
          <w:rFonts w:ascii="Arial" w:hAnsi="Arial" w:cs="Arial"/>
          <w:sz w:val="16"/>
          <w:szCs w:val="16"/>
        </w:rPr>
      </w:pPr>
      <w:r w:rsidRPr="00791023">
        <w:rPr>
          <w:rFonts w:ascii="Arial" w:hAnsi="Arial" w:cs="Arial"/>
          <w:sz w:val="16"/>
          <w:szCs w:val="16"/>
        </w:rPr>
        <w:t>Detecta los procesos de aprendizaje de sus alumnos para favorecer su desarrollo cognitivo y socioemocional.</w:t>
      </w:r>
    </w:p>
    <w:p w14:paraId="03DA1EEF" w14:textId="0FE98946" w:rsidR="00791023" w:rsidRPr="00791023" w:rsidRDefault="00791023" w:rsidP="00791023">
      <w:pPr>
        <w:pStyle w:val="Prrafodelista"/>
        <w:numPr>
          <w:ilvl w:val="0"/>
          <w:numId w:val="3"/>
        </w:numPr>
        <w:spacing w:after="0" w:line="360" w:lineRule="auto"/>
        <w:rPr>
          <w:rFonts w:ascii="Arial" w:hAnsi="Arial" w:cs="Arial"/>
          <w:sz w:val="16"/>
          <w:szCs w:val="16"/>
        </w:rPr>
      </w:pPr>
      <w:r w:rsidRPr="00791023">
        <w:rPr>
          <w:rFonts w:ascii="Arial" w:hAnsi="Arial" w:cs="Arial"/>
          <w:sz w:val="16"/>
          <w:szCs w:val="16"/>
        </w:rPr>
        <w:t>Aplica el plan y programas de estudio para alcanzar los propósitos educativos y contribuir al pleno desenvolvimiento de las capacidades de sus alumnos.</w:t>
      </w:r>
      <w:r w:rsidRPr="00791023">
        <w:rPr>
          <w:rFonts w:ascii="Arial" w:hAnsi="Arial" w:cs="Arial"/>
          <w:sz w:val="16"/>
          <w:szCs w:val="16"/>
        </w:rPr>
        <w:tab/>
      </w:r>
    </w:p>
    <w:p w14:paraId="61E1746A" w14:textId="05FDD746" w:rsidR="00791023" w:rsidRPr="00791023" w:rsidRDefault="00791023" w:rsidP="00791023">
      <w:pPr>
        <w:pStyle w:val="Prrafodelista"/>
        <w:numPr>
          <w:ilvl w:val="0"/>
          <w:numId w:val="3"/>
        </w:numPr>
        <w:spacing w:after="0" w:line="360" w:lineRule="auto"/>
        <w:rPr>
          <w:rFonts w:ascii="Arial" w:hAnsi="Arial" w:cs="Arial"/>
          <w:sz w:val="16"/>
          <w:szCs w:val="16"/>
        </w:rPr>
      </w:pPr>
      <w:r w:rsidRPr="00791023">
        <w:rPr>
          <w:rFonts w:ascii="Arial" w:hAnsi="Arial" w:cs="Arial"/>
          <w:sz w:val="16"/>
          <w:szCs w:val="1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13BEC30" w14:textId="66DF0ACF" w:rsidR="00791023" w:rsidRPr="00791023" w:rsidRDefault="00791023" w:rsidP="00791023">
      <w:pPr>
        <w:pStyle w:val="Prrafodelista"/>
        <w:numPr>
          <w:ilvl w:val="0"/>
          <w:numId w:val="3"/>
        </w:numPr>
        <w:spacing w:after="0" w:line="360" w:lineRule="auto"/>
        <w:rPr>
          <w:rFonts w:ascii="Arial" w:hAnsi="Arial" w:cs="Arial"/>
          <w:sz w:val="16"/>
          <w:szCs w:val="16"/>
        </w:rPr>
      </w:pPr>
      <w:bookmarkStart w:id="0" w:name="_Hlk75794154"/>
      <w:r w:rsidRPr="00791023">
        <w:rPr>
          <w:rFonts w:ascii="Arial" w:hAnsi="Arial" w:cs="Arial"/>
          <w:sz w:val="16"/>
          <w:szCs w:val="16"/>
        </w:rPr>
        <w:t>Integra recursos de la investigación educativa para enriquecer su práctica profesional, expresando su interés por el conocimiento, la ciencia y la mejora de la educación.</w:t>
      </w:r>
    </w:p>
    <w:bookmarkEnd w:id="0"/>
    <w:p w14:paraId="12E0B393" w14:textId="636DE4BC" w:rsidR="00791023" w:rsidRPr="00791023" w:rsidRDefault="00791023" w:rsidP="00791023">
      <w:pPr>
        <w:pStyle w:val="Prrafodelista"/>
        <w:numPr>
          <w:ilvl w:val="0"/>
          <w:numId w:val="3"/>
        </w:numPr>
        <w:spacing w:after="0" w:line="360" w:lineRule="auto"/>
        <w:rPr>
          <w:rFonts w:ascii="Arial" w:hAnsi="Arial" w:cs="Arial"/>
          <w:sz w:val="16"/>
          <w:szCs w:val="16"/>
        </w:rPr>
      </w:pPr>
      <w:r w:rsidRPr="00791023">
        <w:rPr>
          <w:rFonts w:ascii="Arial" w:hAnsi="Arial" w:cs="Arial"/>
          <w:sz w:val="16"/>
          <w:szCs w:val="16"/>
        </w:rPr>
        <w:t>Actúa de manera ética ante la diversidad de situaciones que se presentan en la práctica profesional.</w:t>
      </w:r>
    </w:p>
    <w:p w14:paraId="5155C27A" w14:textId="5EB2BFCC" w:rsidR="00791023" w:rsidRPr="00791023" w:rsidRDefault="00791023" w:rsidP="00791023">
      <w:pPr>
        <w:pStyle w:val="Prrafodelista"/>
        <w:numPr>
          <w:ilvl w:val="0"/>
          <w:numId w:val="3"/>
        </w:numPr>
        <w:spacing w:after="0" w:line="360" w:lineRule="auto"/>
        <w:rPr>
          <w:rFonts w:ascii="Arial" w:hAnsi="Arial" w:cs="Arial"/>
          <w:sz w:val="16"/>
          <w:szCs w:val="16"/>
        </w:rPr>
      </w:pPr>
      <w:r w:rsidRPr="00791023">
        <w:rPr>
          <w:rFonts w:ascii="Arial" w:hAnsi="Arial" w:cs="Arial"/>
          <w:sz w:val="16"/>
          <w:szCs w:val="16"/>
        </w:rPr>
        <w:t>Evalúa el aprendizaje de sus alumnos mediante la aplicación de distintas teorías, métodos e instrumentos considerando las áreas, campos y ámbitos de conocimiento, así como los saberes correspondientes al grado y nivel educativo</w:t>
      </w:r>
      <w:r w:rsidRPr="00791023">
        <w:rPr>
          <w:rFonts w:ascii="Arial" w:hAnsi="Arial" w:cs="Arial"/>
          <w:sz w:val="16"/>
          <w:szCs w:val="16"/>
        </w:rPr>
        <w:t>.</w:t>
      </w:r>
    </w:p>
    <w:p w14:paraId="6212A560" w14:textId="43081A57" w:rsidR="00791023" w:rsidRPr="00791023" w:rsidRDefault="00791023" w:rsidP="00791023">
      <w:pPr>
        <w:pStyle w:val="Prrafodelista"/>
        <w:numPr>
          <w:ilvl w:val="0"/>
          <w:numId w:val="3"/>
        </w:numPr>
        <w:spacing w:after="0" w:line="360" w:lineRule="auto"/>
        <w:rPr>
          <w:rFonts w:ascii="Arial" w:hAnsi="Arial" w:cs="Arial"/>
          <w:sz w:val="16"/>
          <w:szCs w:val="16"/>
        </w:rPr>
      </w:pPr>
      <w:r w:rsidRPr="00791023">
        <w:rPr>
          <w:rFonts w:ascii="Arial" w:hAnsi="Arial" w:cs="Arial"/>
          <w:sz w:val="16"/>
          <w:szCs w:val="16"/>
        </w:rPr>
        <w:t>Emplea los medios tecnológicos y las fuentes de información científica disponibles para mantenerse actualizado respecto a los diversos campos de conocimiento que intervienen en su trabajo docente</w:t>
      </w:r>
      <w:r w:rsidRPr="00791023">
        <w:rPr>
          <w:rFonts w:ascii="Arial" w:hAnsi="Arial" w:cs="Arial"/>
          <w:sz w:val="16"/>
          <w:szCs w:val="16"/>
        </w:rPr>
        <w:t>.</w:t>
      </w:r>
    </w:p>
    <w:p w14:paraId="0B4AD5FE" w14:textId="4C9AD589" w:rsidR="00791023" w:rsidRPr="00791023" w:rsidRDefault="00791023" w:rsidP="00791023">
      <w:pPr>
        <w:pStyle w:val="Prrafodelista"/>
        <w:numPr>
          <w:ilvl w:val="0"/>
          <w:numId w:val="3"/>
        </w:numPr>
        <w:spacing w:after="0" w:line="360" w:lineRule="auto"/>
        <w:rPr>
          <w:rFonts w:ascii="Arial" w:hAnsi="Arial" w:cs="Arial"/>
          <w:sz w:val="16"/>
          <w:szCs w:val="16"/>
        </w:rPr>
      </w:pPr>
      <w:r w:rsidRPr="00791023">
        <w:rPr>
          <w:rFonts w:ascii="Arial" w:hAnsi="Arial" w:cs="Arial"/>
          <w:sz w:val="16"/>
          <w:szCs w:val="16"/>
        </w:rPr>
        <w:t>Usa los resultados de la investigación para profundizar en el conocimiento y los procesos de aprendizaje de sus alumnos</w:t>
      </w:r>
      <w:r w:rsidRPr="00791023">
        <w:rPr>
          <w:rFonts w:ascii="Arial" w:hAnsi="Arial" w:cs="Arial"/>
          <w:sz w:val="16"/>
          <w:szCs w:val="16"/>
        </w:rPr>
        <w:t>.</w:t>
      </w:r>
    </w:p>
    <w:p w14:paraId="4AA71B08" w14:textId="77777777" w:rsidR="003424E4" w:rsidRPr="00791023" w:rsidRDefault="003424E4" w:rsidP="000B4DD9">
      <w:pPr>
        <w:pStyle w:val="Prrafodelista"/>
        <w:spacing w:line="360" w:lineRule="auto"/>
        <w:jc w:val="center"/>
        <w:rPr>
          <w:rFonts w:ascii="Arial" w:hAnsi="Arial" w:cs="Arial"/>
          <w:sz w:val="16"/>
          <w:szCs w:val="16"/>
        </w:rPr>
      </w:pPr>
    </w:p>
    <w:p w14:paraId="26545E61" w14:textId="718200F1" w:rsidR="003424E4" w:rsidRPr="00BF73A3" w:rsidRDefault="003424E4" w:rsidP="00BF73A3">
      <w:pPr>
        <w:spacing w:line="360" w:lineRule="auto"/>
        <w:jc w:val="center"/>
        <w:rPr>
          <w:rFonts w:ascii="Arial" w:hAnsi="Arial" w:cs="Arial"/>
          <w:sz w:val="20"/>
          <w:szCs w:val="20"/>
          <w:u w:val="single"/>
        </w:rPr>
      </w:pPr>
      <w:r w:rsidRPr="00BF73A3">
        <w:rPr>
          <w:rFonts w:ascii="Arial" w:hAnsi="Arial" w:cs="Arial"/>
          <w:sz w:val="20"/>
          <w:szCs w:val="20"/>
          <w:u w:val="single"/>
        </w:rPr>
        <w:t>EVIDENCIA INTEGRADORA</w:t>
      </w:r>
    </w:p>
    <w:p w14:paraId="236B0EEB" w14:textId="77777777" w:rsidR="00BF73A3" w:rsidRPr="00BF73A3" w:rsidRDefault="00BF73A3" w:rsidP="00BF73A3">
      <w:pPr>
        <w:spacing w:after="0" w:line="360" w:lineRule="auto"/>
        <w:jc w:val="center"/>
        <w:rPr>
          <w:rFonts w:ascii="Arial" w:hAnsi="Arial" w:cs="Arial"/>
          <w:sz w:val="20"/>
          <w:szCs w:val="20"/>
          <w:u w:val="single"/>
        </w:rPr>
      </w:pPr>
    </w:p>
    <w:p w14:paraId="0DB5796C" w14:textId="77777777" w:rsidR="003424E4" w:rsidRPr="00BF73A3" w:rsidRDefault="003424E4" w:rsidP="00BF73A3">
      <w:pPr>
        <w:spacing w:after="0" w:line="360" w:lineRule="auto"/>
        <w:jc w:val="center"/>
        <w:rPr>
          <w:rFonts w:ascii="Arial" w:hAnsi="Arial" w:cs="Arial"/>
          <w:b/>
          <w:bCs/>
          <w:sz w:val="20"/>
          <w:szCs w:val="20"/>
        </w:rPr>
      </w:pPr>
      <w:r w:rsidRPr="00BF73A3">
        <w:rPr>
          <w:rFonts w:ascii="Arial" w:hAnsi="Arial" w:cs="Arial"/>
          <w:b/>
          <w:bCs/>
          <w:sz w:val="20"/>
          <w:szCs w:val="20"/>
        </w:rPr>
        <w:t>Nombre: Karen Lucero Muñiz Torres. #15</w:t>
      </w:r>
    </w:p>
    <w:p w14:paraId="05FFD0F8" w14:textId="77777777" w:rsidR="003424E4" w:rsidRPr="00BF73A3" w:rsidRDefault="003424E4" w:rsidP="00BF73A3">
      <w:pPr>
        <w:spacing w:after="0" w:line="360" w:lineRule="auto"/>
        <w:jc w:val="center"/>
        <w:rPr>
          <w:rFonts w:ascii="Arial" w:hAnsi="Arial" w:cs="Arial"/>
          <w:b/>
          <w:bCs/>
          <w:sz w:val="20"/>
          <w:szCs w:val="20"/>
        </w:rPr>
      </w:pPr>
      <w:r w:rsidRPr="00BF73A3">
        <w:rPr>
          <w:rFonts w:ascii="Arial" w:hAnsi="Arial" w:cs="Arial"/>
          <w:b/>
          <w:bCs/>
          <w:sz w:val="20"/>
          <w:szCs w:val="20"/>
        </w:rPr>
        <w:t>Cuarto Semestre.</w:t>
      </w:r>
    </w:p>
    <w:p w14:paraId="3B76E630" w14:textId="3FD243C2" w:rsidR="00475F08" w:rsidRPr="00BF73A3" w:rsidRDefault="003424E4" w:rsidP="00BF73A3">
      <w:pPr>
        <w:spacing w:after="0" w:line="360" w:lineRule="auto"/>
        <w:jc w:val="center"/>
        <w:rPr>
          <w:rFonts w:ascii="Arial" w:hAnsi="Arial" w:cs="Arial"/>
          <w:b/>
          <w:bCs/>
          <w:sz w:val="20"/>
          <w:szCs w:val="20"/>
        </w:rPr>
      </w:pPr>
      <w:r w:rsidRPr="00BF73A3">
        <w:rPr>
          <w:rFonts w:ascii="Arial" w:hAnsi="Arial" w:cs="Arial"/>
          <w:b/>
          <w:bCs/>
          <w:sz w:val="20"/>
          <w:szCs w:val="20"/>
        </w:rPr>
        <w:t>2° C</w:t>
      </w:r>
    </w:p>
    <w:p w14:paraId="007E3F15" w14:textId="77777777" w:rsidR="00BF73A3" w:rsidRPr="00BF73A3" w:rsidRDefault="00BF73A3" w:rsidP="00BF73A3">
      <w:pPr>
        <w:spacing w:after="0" w:line="360" w:lineRule="auto"/>
        <w:jc w:val="center"/>
        <w:rPr>
          <w:rFonts w:ascii="Arial" w:hAnsi="Arial" w:cs="Arial"/>
          <w:b/>
          <w:bCs/>
          <w:sz w:val="20"/>
          <w:szCs w:val="20"/>
        </w:rPr>
      </w:pPr>
    </w:p>
    <w:p w14:paraId="27FF0E9D" w14:textId="5234B2E0" w:rsidR="003424E4" w:rsidRPr="00BF73A3" w:rsidRDefault="003424E4" w:rsidP="000B4DD9">
      <w:pPr>
        <w:spacing w:line="360" w:lineRule="auto"/>
        <w:jc w:val="center"/>
        <w:rPr>
          <w:rFonts w:ascii="Arial" w:hAnsi="Arial" w:cs="Arial"/>
          <w:sz w:val="20"/>
          <w:szCs w:val="20"/>
        </w:rPr>
      </w:pPr>
      <w:r w:rsidRPr="00BF73A3">
        <w:rPr>
          <w:rFonts w:ascii="Arial" w:hAnsi="Arial" w:cs="Arial"/>
          <w:sz w:val="20"/>
          <w:szCs w:val="20"/>
        </w:rPr>
        <w:t>28 de junio del 2021, Saltillo Coahuila.</w:t>
      </w:r>
    </w:p>
    <w:p w14:paraId="4ABF13CA" w14:textId="77777777" w:rsidR="000B4DD9" w:rsidRPr="003D152B" w:rsidRDefault="000B4DD9" w:rsidP="000B4DD9">
      <w:pPr>
        <w:spacing w:line="360" w:lineRule="auto"/>
        <w:jc w:val="both"/>
        <w:rPr>
          <w:rFonts w:ascii="Arial" w:hAnsi="Arial" w:cs="Arial"/>
          <w:sz w:val="20"/>
          <w:szCs w:val="20"/>
        </w:rPr>
      </w:pPr>
    </w:p>
    <w:p w14:paraId="7D9A256B" w14:textId="398AF738" w:rsidR="00475F08" w:rsidRPr="00F44ACC" w:rsidRDefault="00475F08" w:rsidP="00F44ACC">
      <w:pPr>
        <w:spacing w:line="360" w:lineRule="auto"/>
        <w:jc w:val="both"/>
        <w:rPr>
          <w:rFonts w:ascii="Arial" w:hAnsi="Arial" w:cs="Arial"/>
          <w:b/>
          <w:bCs/>
          <w:sz w:val="24"/>
          <w:szCs w:val="24"/>
        </w:rPr>
      </w:pPr>
      <w:r w:rsidRPr="00F44ACC">
        <w:rPr>
          <w:rFonts w:ascii="Arial" w:hAnsi="Arial" w:cs="Arial"/>
          <w:b/>
          <w:bCs/>
          <w:sz w:val="24"/>
          <w:szCs w:val="24"/>
        </w:rPr>
        <w:lastRenderedPageBreak/>
        <w:t xml:space="preserve">Introducción </w:t>
      </w:r>
    </w:p>
    <w:p w14:paraId="66B5F0F8" w14:textId="77777777" w:rsidR="004D6F2E" w:rsidRPr="00F44ACC" w:rsidRDefault="002E2B71" w:rsidP="00F44ACC">
      <w:pPr>
        <w:spacing w:line="360" w:lineRule="auto"/>
        <w:jc w:val="both"/>
        <w:rPr>
          <w:rFonts w:ascii="Arial" w:hAnsi="Arial" w:cs="Arial"/>
          <w:sz w:val="24"/>
          <w:szCs w:val="24"/>
        </w:rPr>
      </w:pPr>
      <w:r w:rsidRPr="00F44ACC">
        <w:rPr>
          <w:rFonts w:ascii="Arial" w:hAnsi="Arial" w:cs="Arial"/>
          <w:sz w:val="24"/>
          <w:szCs w:val="24"/>
        </w:rPr>
        <w:t xml:space="preserve">En el cuarto semestre realicé diversos trabajos de investigación de las asignaturas que apliqué en mi primera jornada de práctica, </w:t>
      </w:r>
      <w:r w:rsidRPr="00F44ACC">
        <w:rPr>
          <w:rFonts w:ascii="Arial" w:hAnsi="Arial" w:cs="Arial"/>
          <w:sz w:val="24"/>
          <w:szCs w:val="24"/>
        </w:rPr>
        <w:t xml:space="preserve">en el cual tuve nuevos aprendizajes acerca del uso de la tecnología, trabajé y mejoré mi intervención docente e hice uso del programa educativo actual. Por lo que, en el </w:t>
      </w:r>
      <w:r w:rsidRPr="00F44ACC">
        <w:rPr>
          <w:rFonts w:ascii="Arial" w:hAnsi="Arial" w:cs="Arial"/>
          <w:sz w:val="24"/>
          <w:szCs w:val="24"/>
        </w:rPr>
        <w:t xml:space="preserve">presente trabajo voy a hablar del curso Estrategias de intervención docente, donde indicare mis fortalezas y áreas de oportunidad que tuve en esta nueva modalidad de estudio, además de llegar al análisis de la hipótesis diseñada de la estrategia estudio de caso como propuesta de formación y fortaleza docente. </w:t>
      </w:r>
    </w:p>
    <w:p w14:paraId="72A2E94B" w14:textId="77777777" w:rsidR="004D6F2E" w:rsidRPr="00F44ACC" w:rsidRDefault="002E2B71" w:rsidP="00F44ACC">
      <w:pPr>
        <w:spacing w:line="360" w:lineRule="auto"/>
        <w:jc w:val="both"/>
        <w:rPr>
          <w:rFonts w:ascii="Arial" w:hAnsi="Arial" w:cs="Arial"/>
          <w:sz w:val="24"/>
          <w:szCs w:val="24"/>
        </w:rPr>
      </w:pPr>
      <w:r w:rsidRPr="00F44ACC">
        <w:rPr>
          <w:rFonts w:ascii="Arial" w:hAnsi="Arial" w:cs="Arial"/>
          <w:sz w:val="24"/>
          <w:szCs w:val="24"/>
        </w:rPr>
        <w:t xml:space="preserve">En el curso Estrategias del mundo social, voy a describir el impacto del uso de las TIC y el rol social de la familia como factores de apoyo en el desarrollo social de los alumnos de preescolar. En el curso Estrategias para el desarrollo socioemocional, voy a analizar y argumentar la puesta en practica de una estrategia implementada que favorece el área de desarrollo socioemocional. </w:t>
      </w:r>
      <w:r w:rsidR="002A3B77" w:rsidRPr="00F44ACC">
        <w:rPr>
          <w:rFonts w:ascii="Arial" w:hAnsi="Arial" w:cs="Arial"/>
          <w:sz w:val="24"/>
          <w:szCs w:val="24"/>
        </w:rPr>
        <w:t xml:space="preserve">En el curso Atención a la diversidad, describo las interpretaciones de los niños desde un enfoque intercultural y de derechos humanos, así como las repercusiones sociales. </w:t>
      </w:r>
    </w:p>
    <w:p w14:paraId="55783689" w14:textId="223FCD58" w:rsidR="002E2B71" w:rsidRPr="00F44ACC" w:rsidRDefault="002A3B77" w:rsidP="00F44ACC">
      <w:pPr>
        <w:spacing w:line="360" w:lineRule="auto"/>
        <w:jc w:val="both"/>
        <w:rPr>
          <w:rFonts w:ascii="Arial" w:hAnsi="Arial" w:cs="Arial"/>
          <w:sz w:val="24"/>
          <w:szCs w:val="24"/>
        </w:rPr>
      </w:pPr>
      <w:r w:rsidRPr="00F44ACC">
        <w:rPr>
          <w:rFonts w:ascii="Arial" w:hAnsi="Arial" w:cs="Arial"/>
          <w:sz w:val="24"/>
          <w:szCs w:val="24"/>
        </w:rPr>
        <w:t>Y, en el curso Modelos pedagógicos, voy a argumentar sobre los desafíos que enfrentare como futur</w:t>
      </w:r>
      <w:r w:rsidR="004D6F2E" w:rsidRPr="00F44ACC">
        <w:rPr>
          <w:rFonts w:ascii="Arial" w:hAnsi="Arial" w:cs="Arial"/>
          <w:sz w:val="24"/>
          <w:szCs w:val="24"/>
        </w:rPr>
        <w:t>a</w:t>
      </w:r>
      <w:r w:rsidRPr="00F44ACC">
        <w:rPr>
          <w:rFonts w:ascii="Arial" w:hAnsi="Arial" w:cs="Arial"/>
          <w:sz w:val="24"/>
          <w:szCs w:val="24"/>
        </w:rPr>
        <w:t xml:space="preserve"> docente para concretar mi práctica en los principios pedagógicos y enfoque que plantea </w:t>
      </w:r>
      <w:r w:rsidR="004D6F2E" w:rsidRPr="00F44ACC">
        <w:rPr>
          <w:rFonts w:ascii="Arial" w:hAnsi="Arial" w:cs="Arial"/>
          <w:sz w:val="24"/>
          <w:szCs w:val="24"/>
        </w:rPr>
        <w:t>el</w:t>
      </w:r>
      <w:r w:rsidRPr="00F44ACC">
        <w:rPr>
          <w:rFonts w:ascii="Arial" w:hAnsi="Arial" w:cs="Arial"/>
          <w:sz w:val="24"/>
          <w:szCs w:val="24"/>
        </w:rPr>
        <w:t xml:space="preserve"> currículo vigente y el que esta por venir, en el marco de las nuevas reformas educativas. </w:t>
      </w:r>
    </w:p>
    <w:p w14:paraId="0C5C2BAC" w14:textId="77777777" w:rsidR="002E2B71" w:rsidRPr="00F44ACC" w:rsidRDefault="002E2B71" w:rsidP="00F44ACC">
      <w:pPr>
        <w:spacing w:line="360" w:lineRule="auto"/>
        <w:jc w:val="both"/>
        <w:rPr>
          <w:rFonts w:ascii="Arial" w:hAnsi="Arial" w:cs="Arial"/>
          <w:sz w:val="24"/>
          <w:szCs w:val="24"/>
        </w:rPr>
      </w:pPr>
    </w:p>
    <w:p w14:paraId="473BAF32" w14:textId="57BCFAD0" w:rsidR="00475F08" w:rsidRPr="00F44ACC" w:rsidRDefault="00475F08" w:rsidP="00F44ACC">
      <w:pPr>
        <w:spacing w:line="360" w:lineRule="auto"/>
        <w:jc w:val="both"/>
        <w:rPr>
          <w:rFonts w:ascii="Arial" w:hAnsi="Arial" w:cs="Arial"/>
          <w:sz w:val="24"/>
          <w:szCs w:val="24"/>
        </w:rPr>
      </w:pPr>
    </w:p>
    <w:p w14:paraId="07EEDBC0" w14:textId="71711496" w:rsidR="00475F08" w:rsidRPr="00F44ACC" w:rsidRDefault="00475F08" w:rsidP="00F44ACC">
      <w:pPr>
        <w:spacing w:line="360" w:lineRule="auto"/>
        <w:jc w:val="both"/>
        <w:rPr>
          <w:rFonts w:ascii="Arial" w:hAnsi="Arial" w:cs="Arial"/>
          <w:sz w:val="24"/>
          <w:szCs w:val="24"/>
        </w:rPr>
      </w:pPr>
    </w:p>
    <w:p w14:paraId="1A2FB568" w14:textId="334F1473" w:rsidR="00475F08" w:rsidRPr="00F44ACC" w:rsidRDefault="00475F08" w:rsidP="00F44ACC">
      <w:pPr>
        <w:spacing w:line="360" w:lineRule="auto"/>
        <w:jc w:val="both"/>
        <w:rPr>
          <w:rFonts w:ascii="Arial" w:hAnsi="Arial" w:cs="Arial"/>
          <w:sz w:val="24"/>
          <w:szCs w:val="24"/>
        </w:rPr>
      </w:pPr>
    </w:p>
    <w:p w14:paraId="7BD0460F" w14:textId="001C95D4" w:rsidR="00475F08" w:rsidRPr="00F44ACC" w:rsidRDefault="00475F08" w:rsidP="00F44ACC">
      <w:pPr>
        <w:spacing w:line="360" w:lineRule="auto"/>
        <w:jc w:val="both"/>
        <w:rPr>
          <w:rFonts w:ascii="Arial" w:hAnsi="Arial" w:cs="Arial"/>
          <w:sz w:val="24"/>
          <w:szCs w:val="24"/>
        </w:rPr>
      </w:pPr>
    </w:p>
    <w:p w14:paraId="63AC9A8A" w14:textId="6FB186A2" w:rsidR="00475F08" w:rsidRPr="00F44ACC" w:rsidRDefault="00475F08" w:rsidP="00F44ACC">
      <w:pPr>
        <w:spacing w:line="360" w:lineRule="auto"/>
        <w:jc w:val="both"/>
        <w:rPr>
          <w:rFonts w:ascii="Arial" w:hAnsi="Arial" w:cs="Arial"/>
          <w:sz w:val="24"/>
          <w:szCs w:val="24"/>
        </w:rPr>
      </w:pPr>
    </w:p>
    <w:p w14:paraId="032D4F27" w14:textId="1A4508DC" w:rsidR="003620DB" w:rsidRPr="00F44ACC" w:rsidRDefault="003620DB" w:rsidP="00F44ACC">
      <w:pPr>
        <w:spacing w:after="0" w:line="360" w:lineRule="auto"/>
        <w:jc w:val="both"/>
        <w:rPr>
          <w:rFonts w:ascii="Arial" w:hAnsi="Arial" w:cs="Arial"/>
          <w:sz w:val="24"/>
          <w:szCs w:val="24"/>
        </w:rPr>
      </w:pPr>
    </w:p>
    <w:p w14:paraId="65719412" w14:textId="38133ADA" w:rsidR="00B91534" w:rsidRPr="00F44ACC" w:rsidRDefault="00B91534" w:rsidP="00F44ACC">
      <w:pPr>
        <w:spacing w:after="0" w:line="360" w:lineRule="auto"/>
        <w:jc w:val="both"/>
        <w:rPr>
          <w:rFonts w:ascii="Arial" w:hAnsi="Arial" w:cs="Arial"/>
          <w:b/>
          <w:bCs/>
          <w:sz w:val="24"/>
          <w:szCs w:val="24"/>
        </w:rPr>
      </w:pPr>
      <w:r w:rsidRPr="00F44ACC">
        <w:rPr>
          <w:rFonts w:ascii="Arial" w:hAnsi="Arial" w:cs="Arial"/>
          <w:b/>
          <w:bCs/>
          <w:sz w:val="24"/>
          <w:szCs w:val="24"/>
        </w:rPr>
        <w:lastRenderedPageBreak/>
        <w:t xml:space="preserve">Resultado de análisis y reflexión personal. </w:t>
      </w:r>
    </w:p>
    <w:p w14:paraId="54C58640" w14:textId="77777777" w:rsidR="00B91534" w:rsidRPr="00F44ACC" w:rsidRDefault="00B91534" w:rsidP="00F44ACC">
      <w:pPr>
        <w:spacing w:after="0" w:line="360" w:lineRule="auto"/>
        <w:jc w:val="both"/>
        <w:rPr>
          <w:rFonts w:ascii="Arial" w:eastAsia="Calibri" w:hAnsi="Arial" w:cs="Arial"/>
          <w:b/>
          <w:bCs/>
          <w:sz w:val="24"/>
          <w:szCs w:val="24"/>
          <w:u w:val="single"/>
        </w:rPr>
      </w:pPr>
    </w:p>
    <w:p w14:paraId="3AAAA7CB" w14:textId="6ABA2BC0" w:rsidR="00B244B3" w:rsidRPr="00F44ACC" w:rsidRDefault="00B244B3"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La educación dio un gran giro y cambio en su manera de enseñar y aprender, ya que se cambió la enseñanza presencial por la enseñanza en línea, debido a la causa de la pandemia COVID-19, que llegó hace más de un año en la comunidad mexicana, y que aún continúa afectando a la educación de México.</w:t>
      </w:r>
    </w:p>
    <w:p w14:paraId="2F948B44" w14:textId="046891B6" w:rsidR="00B244B3" w:rsidRPr="00F44ACC" w:rsidRDefault="00B244B3"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 xml:space="preserve"> </w:t>
      </w:r>
    </w:p>
    <w:p w14:paraId="104CA90E" w14:textId="706FAD05" w:rsidR="00B244B3" w:rsidRPr="00F44ACC" w:rsidRDefault="00530496"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En primer momento, en el curso de Estrategias de intervención docente</w:t>
      </w:r>
      <w:r w:rsidR="00106419" w:rsidRPr="00F44ACC">
        <w:rPr>
          <w:rFonts w:ascii="Arial" w:eastAsia="Calibri" w:hAnsi="Arial" w:cs="Arial"/>
          <w:sz w:val="24"/>
          <w:szCs w:val="24"/>
        </w:rPr>
        <w:t xml:space="preserve">, se dio la tarea de buscar el concepto del estudio de caso, el cual </w:t>
      </w:r>
      <w:r w:rsidR="00F0576B" w:rsidRPr="00F44ACC">
        <w:rPr>
          <w:rFonts w:ascii="Arial" w:eastAsia="Calibri" w:hAnsi="Arial" w:cs="Arial"/>
          <w:sz w:val="24"/>
          <w:szCs w:val="24"/>
        </w:rPr>
        <w:t>ha sido definida por diversos autores de la siguiente manera: “…una descripción y análisis detallados de unidades sociales o entidades únicas” (Yin, apud., Sabariego, Massot y Dorio, en: Bisquerra, 2004, p. 310)</w:t>
      </w:r>
      <w:r w:rsidR="00F0576B" w:rsidRPr="00F44ACC">
        <w:rPr>
          <w:rFonts w:ascii="Arial" w:eastAsia="Calibri" w:hAnsi="Arial" w:cs="Arial"/>
          <w:sz w:val="24"/>
          <w:szCs w:val="24"/>
        </w:rPr>
        <w:t>, así qu</w:t>
      </w:r>
      <w:r w:rsidR="00634832" w:rsidRPr="00F44ACC">
        <w:rPr>
          <w:rFonts w:ascii="Arial" w:eastAsia="Calibri" w:hAnsi="Arial" w:cs="Arial"/>
          <w:sz w:val="24"/>
          <w:szCs w:val="24"/>
        </w:rPr>
        <w:t>e fue un</w:t>
      </w:r>
      <w:r w:rsidR="00106419" w:rsidRPr="00F44ACC">
        <w:rPr>
          <w:rFonts w:ascii="Arial" w:eastAsia="Calibri" w:hAnsi="Arial" w:cs="Arial"/>
          <w:sz w:val="24"/>
          <w:szCs w:val="24"/>
        </w:rPr>
        <w:t xml:space="preserve"> recurso que conllev</w:t>
      </w:r>
      <w:r w:rsidR="00634832" w:rsidRPr="00F44ACC">
        <w:rPr>
          <w:rFonts w:ascii="Arial" w:eastAsia="Calibri" w:hAnsi="Arial" w:cs="Arial"/>
          <w:sz w:val="24"/>
          <w:szCs w:val="24"/>
        </w:rPr>
        <w:t>ó</w:t>
      </w:r>
      <w:r w:rsidR="00106419" w:rsidRPr="00F44ACC">
        <w:rPr>
          <w:rFonts w:ascii="Arial" w:eastAsia="Calibri" w:hAnsi="Arial" w:cs="Arial"/>
          <w:sz w:val="24"/>
          <w:szCs w:val="24"/>
        </w:rPr>
        <w:t xml:space="preserve"> a una descripción y análisis detallados, dirigido para la formación profesional, ya que permit</w:t>
      </w:r>
      <w:r w:rsidR="00634832" w:rsidRPr="00F44ACC">
        <w:rPr>
          <w:rFonts w:ascii="Arial" w:eastAsia="Calibri" w:hAnsi="Arial" w:cs="Arial"/>
          <w:sz w:val="24"/>
          <w:szCs w:val="24"/>
        </w:rPr>
        <w:t>ió</w:t>
      </w:r>
      <w:r w:rsidR="00106419" w:rsidRPr="00F44ACC">
        <w:rPr>
          <w:rFonts w:ascii="Arial" w:eastAsia="Calibri" w:hAnsi="Arial" w:cs="Arial"/>
          <w:sz w:val="24"/>
          <w:szCs w:val="24"/>
        </w:rPr>
        <w:t xml:space="preserve"> descubrir, interpretar y comprender de manera profunda la especificidad y su relación con lo general,</w:t>
      </w:r>
      <w:r w:rsidR="00446EAB" w:rsidRPr="00F44ACC">
        <w:rPr>
          <w:rFonts w:ascii="Arial" w:eastAsia="Calibri" w:hAnsi="Arial" w:cs="Arial"/>
          <w:sz w:val="24"/>
          <w:szCs w:val="24"/>
        </w:rPr>
        <w:t xml:space="preserve"> </w:t>
      </w:r>
      <w:r w:rsidR="007811AD" w:rsidRPr="00F44ACC">
        <w:rPr>
          <w:rFonts w:ascii="Arial" w:eastAsia="Calibri" w:hAnsi="Arial" w:cs="Arial"/>
          <w:sz w:val="24"/>
          <w:szCs w:val="24"/>
        </w:rPr>
        <w:t xml:space="preserve">por lo que </w:t>
      </w:r>
      <w:r w:rsidR="00106419" w:rsidRPr="00F44ACC">
        <w:rPr>
          <w:rFonts w:ascii="Arial" w:eastAsia="Calibri" w:hAnsi="Arial" w:cs="Arial"/>
          <w:sz w:val="24"/>
          <w:szCs w:val="24"/>
        </w:rPr>
        <w:t>de manera grupal se tomó la decisión de implementar esta estrategia metodológica durante el curso y aplicarla en la jornada de práctica, para poder investigar, recopilar información y hacer un análisis enfocado a la enseñanza en línea y el aprendizaje, con la hipótesis</w:t>
      </w:r>
      <w:r w:rsidR="00384588" w:rsidRPr="00F44ACC">
        <w:rPr>
          <w:rFonts w:ascii="Arial" w:eastAsia="Calibri" w:hAnsi="Arial" w:cs="Arial"/>
          <w:sz w:val="24"/>
          <w:szCs w:val="24"/>
        </w:rPr>
        <w:t>:</w:t>
      </w:r>
      <w:r w:rsidR="00106419" w:rsidRPr="00F44ACC">
        <w:rPr>
          <w:rFonts w:ascii="Arial" w:eastAsia="Calibri" w:hAnsi="Arial" w:cs="Arial"/>
          <w:sz w:val="24"/>
          <w:szCs w:val="24"/>
        </w:rPr>
        <w:t xml:space="preserve"> </w:t>
      </w:r>
      <w:r w:rsidR="00384588" w:rsidRPr="00F44ACC">
        <w:rPr>
          <w:rFonts w:ascii="Arial" w:eastAsia="Calibri" w:hAnsi="Arial" w:cs="Arial"/>
          <w:sz w:val="24"/>
          <w:szCs w:val="24"/>
        </w:rPr>
        <w:t>“</w:t>
      </w:r>
      <w:r w:rsidR="00106419" w:rsidRPr="00F44ACC">
        <w:rPr>
          <w:rFonts w:ascii="Arial" w:eastAsia="Calibri" w:hAnsi="Arial" w:cs="Arial"/>
          <w:sz w:val="24"/>
          <w:szCs w:val="24"/>
        </w:rPr>
        <w:t xml:space="preserve">las clases en línea no desarrollan del todo los aprendizajes de los </w:t>
      </w:r>
      <w:r w:rsidR="00B244B3" w:rsidRPr="00F44ACC">
        <w:rPr>
          <w:rFonts w:ascii="Arial" w:eastAsia="Calibri" w:hAnsi="Arial" w:cs="Arial"/>
          <w:sz w:val="24"/>
          <w:szCs w:val="24"/>
        </w:rPr>
        <w:t>preescolares</w:t>
      </w:r>
      <w:r w:rsidR="00384588" w:rsidRPr="00F44ACC">
        <w:rPr>
          <w:rFonts w:ascii="Arial" w:eastAsia="Calibri" w:hAnsi="Arial" w:cs="Arial"/>
          <w:sz w:val="24"/>
          <w:szCs w:val="24"/>
        </w:rPr>
        <w:t>”</w:t>
      </w:r>
      <w:r w:rsidR="00B244B3" w:rsidRPr="00F44ACC">
        <w:rPr>
          <w:rFonts w:ascii="Arial" w:eastAsia="Calibri" w:hAnsi="Arial" w:cs="Arial"/>
          <w:sz w:val="24"/>
          <w:szCs w:val="24"/>
        </w:rPr>
        <w:t>.</w:t>
      </w:r>
      <w:r w:rsidR="00106419" w:rsidRPr="00F44ACC">
        <w:rPr>
          <w:rFonts w:ascii="Arial" w:eastAsia="Calibri" w:hAnsi="Arial" w:cs="Arial"/>
          <w:sz w:val="24"/>
          <w:szCs w:val="24"/>
        </w:rPr>
        <w:t xml:space="preserve"> </w:t>
      </w:r>
    </w:p>
    <w:p w14:paraId="1E94E96B" w14:textId="77777777" w:rsidR="00B244B3" w:rsidRPr="00F44ACC" w:rsidRDefault="00B244B3" w:rsidP="00F44ACC">
      <w:pPr>
        <w:spacing w:after="0" w:line="360" w:lineRule="auto"/>
        <w:jc w:val="both"/>
        <w:rPr>
          <w:rFonts w:ascii="Arial" w:eastAsia="Calibri" w:hAnsi="Arial" w:cs="Arial"/>
          <w:sz w:val="24"/>
          <w:szCs w:val="24"/>
        </w:rPr>
      </w:pPr>
    </w:p>
    <w:p w14:paraId="2E52A004" w14:textId="2BF8350A" w:rsidR="0074693E" w:rsidRPr="00F44ACC" w:rsidRDefault="00B244B3"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Por lo tanto, se empezó a trabajar delimitando el caso de</w:t>
      </w:r>
      <w:r w:rsidR="00A47531" w:rsidRPr="00F44ACC">
        <w:rPr>
          <w:rFonts w:ascii="Arial" w:eastAsia="Calibri" w:hAnsi="Arial" w:cs="Arial"/>
          <w:sz w:val="24"/>
          <w:szCs w:val="24"/>
        </w:rPr>
        <w:t>:</w:t>
      </w:r>
      <w:r w:rsidRPr="00F44ACC">
        <w:rPr>
          <w:rFonts w:ascii="Arial" w:eastAsia="Calibri" w:hAnsi="Arial" w:cs="Arial"/>
          <w:sz w:val="24"/>
          <w:szCs w:val="24"/>
        </w:rPr>
        <w:t xml:space="preserve"> “La enseñanza en línea como propuesta de aprendizaje en </w:t>
      </w:r>
      <w:r w:rsidR="00A47531" w:rsidRPr="00F44ACC">
        <w:rPr>
          <w:rFonts w:ascii="Arial" w:eastAsia="Calibri" w:hAnsi="Arial" w:cs="Arial"/>
          <w:sz w:val="24"/>
          <w:szCs w:val="24"/>
        </w:rPr>
        <w:t>alumnos preescolares</w:t>
      </w:r>
      <w:r w:rsidRPr="00F44ACC">
        <w:rPr>
          <w:rFonts w:ascii="Arial" w:eastAsia="Calibri" w:hAnsi="Arial" w:cs="Arial"/>
          <w:sz w:val="24"/>
          <w:szCs w:val="24"/>
        </w:rPr>
        <w:t>”</w:t>
      </w:r>
      <w:r w:rsidR="00A47531" w:rsidRPr="00F44ACC">
        <w:rPr>
          <w:rFonts w:ascii="Arial" w:eastAsia="Calibri" w:hAnsi="Arial" w:cs="Arial"/>
          <w:sz w:val="24"/>
          <w:szCs w:val="24"/>
        </w:rPr>
        <w:t>, ya que, de acuerdo a la nueva modalidad de estudio de trabajar en casa, se han ido cambiando los métodos de enseñanza</w:t>
      </w:r>
      <w:r w:rsidR="008B2EB4" w:rsidRPr="00F44ACC">
        <w:rPr>
          <w:rFonts w:ascii="Arial" w:eastAsia="Calibri" w:hAnsi="Arial" w:cs="Arial"/>
          <w:sz w:val="24"/>
          <w:szCs w:val="24"/>
        </w:rPr>
        <w:t xml:space="preserve">, </w:t>
      </w:r>
      <w:r w:rsidR="00A47531" w:rsidRPr="00F44ACC">
        <w:rPr>
          <w:rFonts w:ascii="Arial" w:eastAsia="Calibri" w:hAnsi="Arial" w:cs="Arial"/>
          <w:sz w:val="24"/>
          <w:szCs w:val="24"/>
        </w:rPr>
        <w:t xml:space="preserve">la manera de trabajar con los niños, ya que se utilizan los recursos tecnológicos para llevar a cabo las clases, y se han modificado las estrategias didácticas para buscar las mejores maneras de generar los aprendizajes esperados en los alumnos. </w:t>
      </w:r>
      <w:r w:rsidR="00146FC2" w:rsidRPr="00F44ACC">
        <w:rPr>
          <w:rFonts w:ascii="Arial" w:eastAsia="Calibri" w:hAnsi="Arial" w:cs="Arial"/>
          <w:sz w:val="24"/>
          <w:szCs w:val="24"/>
        </w:rPr>
        <w:t>Después</w:t>
      </w:r>
      <w:r w:rsidR="00A47531" w:rsidRPr="00F44ACC">
        <w:rPr>
          <w:rFonts w:ascii="Arial" w:eastAsia="Calibri" w:hAnsi="Arial" w:cs="Arial"/>
          <w:sz w:val="24"/>
          <w:szCs w:val="24"/>
        </w:rPr>
        <w:t xml:space="preserve"> de considerar la realidad que se está viviendo en la educación, inició el objeto de investigación con el sistema de acopio de información, en el cual a través de la intervención docente que se tuvo en las jornadas de práctica, se hicieron las planeaciones y las entrevistas para</w:t>
      </w:r>
      <w:r w:rsidR="00146FC2" w:rsidRPr="00F44ACC">
        <w:rPr>
          <w:rFonts w:ascii="Arial" w:eastAsia="Calibri" w:hAnsi="Arial" w:cs="Arial"/>
          <w:sz w:val="24"/>
          <w:szCs w:val="24"/>
        </w:rPr>
        <w:t xml:space="preserve"> el grupo 3° </w:t>
      </w:r>
      <w:r w:rsidR="008B2EB4" w:rsidRPr="00F44ACC">
        <w:rPr>
          <w:rFonts w:ascii="Arial" w:eastAsia="Calibri" w:hAnsi="Arial" w:cs="Arial"/>
          <w:sz w:val="24"/>
          <w:szCs w:val="24"/>
        </w:rPr>
        <w:t>“</w:t>
      </w:r>
      <w:r w:rsidR="00146FC2" w:rsidRPr="00F44ACC">
        <w:rPr>
          <w:rFonts w:ascii="Arial" w:eastAsia="Calibri" w:hAnsi="Arial" w:cs="Arial"/>
          <w:sz w:val="24"/>
          <w:szCs w:val="24"/>
        </w:rPr>
        <w:t>B</w:t>
      </w:r>
      <w:r w:rsidR="008B2EB4" w:rsidRPr="00F44ACC">
        <w:rPr>
          <w:rFonts w:ascii="Arial" w:eastAsia="Calibri" w:hAnsi="Arial" w:cs="Arial"/>
          <w:sz w:val="24"/>
          <w:szCs w:val="24"/>
        </w:rPr>
        <w:t>”</w:t>
      </w:r>
      <w:r w:rsidR="00146FC2" w:rsidRPr="00F44ACC">
        <w:rPr>
          <w:rFonts w:ascii="Arial" w:eastAsia="Calibri" w:hAnsi="Arial" w:cs="Arial"/>
          <w:sz w:val="24"/>
          <w:szCs w:val="24"/>
        </w:rPr>
        <w:t>,</w:t>
      </w:r>
      <w:r w:rsidR="00A47531" w:rsidRPr="00F44ACC">
        <w:rPr>
          <w:rFonts w:ascii="Arial" w:eastAsia="Calibri" w:hAnsi="Arial" w:cs="Arial"/>
          <w:sz w:val="24"/>
          <w:szCs w:val="24"/>
        </w:rPr>
        <w:t xml:space="preserve"> </w:t>
      </w:r>
      <w:r w:rsidR="00146FC2" w:rsidRPr="00F44ACC">
        <w:rPr>
          <w:rFonts w:ascii="Arial" w:eastAsia="Calibri" w:hAnsi="Arial" w:cs="Arial"/>
          <w:sz w:val="24"/>
          <w:szCs w:val="24"/>
        </w:rPr>
        <w:t>d</w:t>
      </w:r>
      <w:r w:rsidR="00A47531" w:rsidRPr="00F44ACC">
        <w:rPr>
          <w:rFonts w:ascii="Arial" w:eastAsia="Calibri" w:hAnsi="Arial" w:cs="Arial"/>
          <w:sz w:val="24"/>
          <w:szCs w:val="24"/>
        </w:rPr>
        <w:t xml:space="preserve">el jardín de niños </w:t>
      </w:r>
      <w:r w:rsidR="00146FC2" w:rsidRPr="00F44ACC">
        <w:rPr>
          <w:rFonts w:ascii="Arial" w:eastAsia="Calibri" w:hAnsi="Arial" w:cs="Arial"/>
          <w:sz w:val="24"/>
          <w:szCs w:val="24"/>
        </w:rPr>
        <w:t>Jaime Torres Bodet T.M.</w:t>
      </w:r>
    </w:p>
    <w:p w14:paraId="596FA7CC" w14:textId="2B85336C" w:rsidR="00A47531" w:rsidRPr="00F44ACC" w:rsidRDefault="00A47531" w:rsidP="00F44ACC">
      <w:pPr>
        <w:spacing w:after="0" w:line="360" w:lineRule="auto"/>
        <w:jc w:val="both"/>
        <w:rPr>
          <w:rFonts w:ascii="Arial" w:eastAsia="Calibri" w:hAnsi="Arial" w:cs="Arial"/>
          <w:sz w:val="24"/>
          <w:szCs w:val="24"/>
        </w:rPr>
      </w:pPr>
    </w:p>
    <w:p w14:paraId="301288CF" w14:textId="19CF482C" w:rsidR="00A47531" w:rsidRPr="00F44ACC" w:rsidRDefault="00EF13C2"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Así que, d</w:t>
      </w:r>
      <w:r w:rsidR="00C86428" w:rsidRPr="00F44ACC">
        <w:rPr>
          <w:rFonts w:ascii="Arial" w:eastAsia="Calibri" w:hAnsi="Arial" w:cs="Arial"/>
          <w:sz w:val="24"/>
          <w:szCs w:val="24"/>
        </w:rPr>
        <w:t>e acuerdo con la experiencia vivida de mi practica educativa, pude detectar la hipótesis del estudio de caso, primeramente mi comunicación con mi maestra titular fue a través de mensajes y audios en línea, luego, tuve mi primera observación de practica en las clases del grupo de 3° “B”</w:t>
      </w:r>
      <w:r w:rsidRPr="00F44ACC">
        <w:rPr>
          <w:rFonts w:ascii="Arial" w:eastAsia="Calibri" w:hAnsi="Arial" w:cs="Arial"/>
          <w:sz w:val="24"/>
          <w:szCs w:val="24"/>
        </w:rPr>
        <w:t xml:space="preserve">, </w:t>
      </w:r>
      <w:r w:rsidR="00C86428" w:rsidRPr="00F44ACC">
        <w:rPr>
          <w:rFonts w:ascii="Arial" w:eastAsia="Calibri" w:hAnsi="Arial" w:cs="Arial"/>
          <w:sz w:val="24"/>
          <w:szCs w:val="24"/>
        </w:rPr>
        <w:t>desde este primer instante pude darme cuenta de lo difícil que llega a ser la enseñanza de manera virtual, ya que me percaté de</w:t>
      </w:r>
      <w:r w:rsidR="009C70DB" w:rsidRPr="00F44ACC">
        <w:rPr>
          <w:rFonts w:ascii="Arial" w:eastAsia="Calibri" w:hAnsi="Arial" w:cs="Arial"/>
          <w:sz w:val="24"/>
          <w:szCs w:val="24"/>
        </w:rPr>
        <w:t xml:space="preserve"> que</w:t>
      </w:r>
      <w:r w:rsidR="00C86428" w:rsidRPr="00F44ACC">
        <w:rPr>
          <w:rFonts w:ascii="Arial" w:eastAsia="Calibri" w:hAnsi="Arial" w:cs="Arial"/>
          <w:sz w:val="24"/>
          <w:szCs w:val="24"/>
        </w:rPr>
        <w:t xml:space="preserve"> atender a cada niño no era sencillo porque todos necesitaban de atención de la educadora, lo cual eso no era </w:t>
      </w:r>
      <w:r w:rsidR="009C70DB" w:rsidRPr="00F44ACC">
        <w:rPr>
          <w:rFonts w:ascii="Arial" w:eastAsia="Calibri" w:hAnsi="Arial" w:cs="Arial"/>
          <w:sz w:val="24"/>
          <w:szCs w:val="24"/>
        </w:rPr>
        <w:t xml:space="preserve">completamente </w:t>
      </w:r>
      <w:r w:rsidR="00C86428" w:rsidRPr="00F44ACC">
        <w:rPr>
          <w:rFonts w:ascii="Arial" w:eastAsia="Calibri" w:hAnsi="Arial" w:cs="Arial"/>
          <w:sz w:val="24"/>
          <w:szCs w:val="24"/>
        </w:rPr>
        <w:t xml:space="preserve">posible a través de una pantalla, después </w:t>
      </w:r>
      <w:r w:rsidR="009C70DB" w:rsidRPr="00F44ACC">
        <w:rPr>
          <w:rFonts w:ascii="Arial" w:eastAsia="Calibri" w:hAnsi="Arial" w:cs="Arial"/>
          <w:sz w:val="24"/>
          <w:szCs w:val="24"/>
        </w:rPr>
        <w:t xml:space="preserve">de ello, continué con el objeto de investigación, es decir, la propuesta de planeación, el cual al principio tuve complicaciones para planear, ya que desconocía cómo crear actividades que trabajaran los aprendizajes esperados, luego apliqué el sistema de acopio de información, que fue una entrevista dirigida para la maestra, alumnos y padres de familia. </w:t>
      </w:r>
      <w:r w:rsidR="00D75789" w:rsidRPr="00F44ACC">
        <w:rPr>
          <w:rFonts w:ascii="Arial" w:eastAsia="Calibri" w:hAnsi="Arial" w:cs="Arial"/>
          <w:sz w:val="24"/>
          <w:szCs w:val="24"/>
        </w:rPr>
        <w:t>También me di cuenta</w:t>
      </w:r>
      <w:r w:rsidR="00BF5E69" w:rsidRPr="00F44ACC">
        <w:rPr>
          <w:rFonts w:ascii="Arial" w:eastAsia="Calibri" w:hAnsi="Arial" w:cs="Arial"/>
          <w:sz w:val="24"/>
          <w:szCs w:val="24"/>
        </w:rPr>
        <w:t xml:space="preserve"> de los procesos de</w:t>
      </w:r>
      <w:r w:rsidR="00D75789" w:rsidRPr="00F44ACC">
        <w:rPr>
          <w:rFonts w:ascii="Arial" w:eastAsia="Calibri" w:hAnsi="Arial" w:cs="Arial"/>
          <w:sz w:val="24"/>
          <w:szCs w:val="24"/>
        </w:rPr>
        <w:t xml:space="preserve"> </w:t>
      </w:r>
      <w:r w:rsidR="00BF5E69" w:rsidRPr="00F44ACC">
        <w:rPr>
          <w:rFonts w:ascii="Arial" w:eastAsia="Calibri" w:hAnsi="Arial" w:cs="Arial"/>
          <w:sz w:val="24"/>
          <w:szCs w:val="24"/>
        </w:rPr>
        <w:t>aprendizaje</w:t>
      </w:r>
      <w:r w:rsidR="00D75789" w:rsidRPr="00F44ACC">
        <w:rPr>
          <w:rFonts w:ascii="Arial" w:eastAsia="Calibri" w:hAnsi="Arial" w:cs="Arial"/>
          <w:sz w:val="24"/>
          <w:szCs w:val="24"/>
        </w:rPr>
        <w:t xml:space="preserve"> de los niños a través de los expedientes, y a través de las implementaciones de las actividades que puse en la práctica, ya que fueron un grupo muy trabajador y participativo. </w:t>
      </w:r>
    </w:p>
    <w:p w14:paraId="666D64D8" w14:textId="0DC29800" w:rsidR="00C32BB9" w:rsidRPr="00F44ACC" w:rsidRDefault="00C32BB9" w:rsidP="00F44ACC">
      <w:pPr>
        <w:spacing w:after="0" w:line="360" w:lineRule="auto"/>
        <w:jc w:val="both"/>
        <w:rPr>
          <w:rFonts w:ascii="Arial" w:eastAsia="Calibri" w:hAnsi="Arial" w:cs="Arial"/>
          <w:sz w:val="24"/>
          <w:szCs w:val="24"/>
        </w:rPr>
      </w:pPr>
    </w:p>
    <w:p w14:paraId="7D4DF031" w14:textId="6E2A3D51" w:rsidR="00C32BB9" w:rsidRPr="00F44ACC" w:rsidRDefault="00C32BB9"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Las fortalezas que presencié en esta nueva modalidad de enseñanza – aprendizaje, fueron que los niños desarrolla</w:t>
      </w:r>
      <w:r w:rsidR="00463FED" w:rsidRPr="00F44ACC">
        <w:rPr>
          <w:rFonts w:ascii="Arial" w:eastAsia="Calibri" w:hAnsi="Arial" w:cs="Arial"/>
          <w:sz w:val="24"/>
          <w:szCs w:val="24"/>
        </w:rPr>
        <w:t xml:space="preserve">n, </w:t>
      </w:r>
      <w:r w:rsidRPr="00F44ACC">
        <w:rPr>
          <w:rFonts w:ascii="Arial" w:eastAsia="Calibri" w:hAnsi="Arial" w:cs="Arial"/>
          <w:sz w:val="24"/>
          <w:szCs w:val="24"/>
        </w:rPr>
        <w:t>adquieren</w:t>
      </w:r>
      <w:r w:rsidR="00463FED" w:rsidRPr="00F44ACC">
        <w:rPr>
          <w:rFonts w:ascii="Arial" w:eastAsia="Calibri" w:hAnsi="Arial" w:cs="Arial"/>
          <w:sz w:val="24"/>
          <w:szCs w:val="24"/>
        </w:rPr>
        <w:t xml:space="preserve"> </w:t>
      </w:r>
      <w:r w:rsidRPr="00F44ACC">
        <w:rPr>
          <w:rFonts w:ascii="Arial" w:eastAsia="Calibri" w:hAnsi="Arial" w:cs="Arial"/>
          <w:sz w:val="24"/>
          <w:szCs w:val="24"/>
        </w:rPr>
        <w:t>conocimiento</w:t>
      </w:r>
      <w:r w:rsidR="00463FED" w:rsidRPr="00F44ACC">
        <w:rPr>
          <w:rFonts w:ascii="Arial" w:eastAsia="Calibri" w:hAnsi="Arial" w:cs="Arial"/>
          <w:sz w:val="24"/>
          <w:szCs w:val="24"/>
        </w:rPr>
        <w:t xml:space="preserve">, y se vuelven más hábiles en el </w:t>
      </w:r>
      <w:r w:rsidRPr="00F44ACC">
        <w:rPr>
          <w:rFonts w:ascii="Arial" w:eastAsia="Calibri" w:hAnsi="Arial" w:cs="Arial"/>
          <w:sz w:val="24"/>
          <w:szCs w:val="24"/>
        </w:rPr>
        <w:t xml:space="preserve">uso de los recursos tecnológicos, ya que desde el preescolar </w:t>
      </w:r>
      <w:r w:rsidR="00463FED" w:rsidRPr="00F44ACC">
        <w:rPr>
          <w:rFonts w:ascii="Arial" w:eastAsia="Calibri" w:hAnsi="Arial" w:cs="Arial"/>
          <w:sz w:val="24"/>
          <w:szCs w:val="24"/>
        </w:rPr>
        <w:t>comienzan</w:t>
      </w:r>
      <w:r w:rsidRPr="00F44ACC">
        <w:rPr>
          <w:rFonts w:ascii="Arial" w:eastAsia="Calibri" w:hAnsi="Arial" w:cs="Arial"/>
          <w:sz w:val="24"/>
          <w:szCs w:val="24"/>
        </w:rPr>
        <w:t xml:space="preserve"> a saber cómo se maneja un aparato electrónico, desarrollan su comunicación </w:t>
      </w:r>
      <w:r w:rsidR="00463FED" w:rsidRPr="00F44ACC">
        <w:rPr>
          <w:rFonts w:ascii="Arial" w:eastAsia="Calibri" w:hAnsi="Arial" w:cs="Arial"/>
          <w:sz w:val="24"/>
          <w:szCs w:val="24"/>
        </w:rPr>
        <w:t>utilizando el Internet, y tienen más interés en aprender sobre las T</w:t>
      </w:r>
      <w:r w:rsidR="00843CF2" w:rsidRPr="00F44ACC">
        <w:rPr>
          <w:rFonts w:ascii="Arial" w:eastAsia="Calibri" w:hAnsi="Arial" w:cs="Arial"/>
          <w:sz w:val="24"/>
          <w:szCs w:val="24"/>
        </w:rPr>
        <w:t>IC</w:t>
      </w:r>
      <w:r w:rsidR="00463FED" w:rsidRPr="00F44ACC">
        <w:rPr>
          <w:rFonts w:ascii="Arial" w:eastAsia="Calibri" w:hAnsi="Arial" w:cs="Arial"/>
          <w:sz w:val="24"/>
          <w:szCs w:val="24"/>
        </w:rPr>
        <w:t xml:space="preserve">. De igual manera, las áreas de oportunidad que localicé son que los niños no pueden tener experiencias más significativas porque no interactúan con su alrededor, no tienen la oportunidad de descubrir, explorar, conocer y experimentar por sí solos su aprendizaje, ya que están todo el tiempo en su casa, lo que hace que convivan solo con su familia, y no trabajen </w:t>
      </w:r>
      <w:r w:rsidR="00EF13C2" w:rsidRPr="00F44ACC">
        <w:rPr>
          <w:rFonts w:ascii="Arial" w:eastAsia="Calibri" w:hAnsi="Arial" w:cs="Arial"/>
          <w:sz w:val="24"/>
          <w:szCs w:val="24"/>
        </w:rPr>
        <w:t xml:space="preserve">de manera autónoma </w:t>
      </w:r>
      <w:r w:rsidR="00463FED" w:rsidRPr="00F44ACC">
        <w:rPr>
          <w:rFonts w:ascii="Arial" w:eastAsia="Calibri" w:hAnsi="Arial" w:cs="Arial"/>
          <w:sz w:val="24"/>
          <w:szCs w:val="24"/>
        </w:rPr>
        <w:t>el área colaborativa, comunicativa y socioemocional. Entonces, pude confirmar que las clases en línea</w:t>
      </w:r>
      <w:r w:rsidR="00BA7063" w:rsidRPr="00F44ACC">
        <w:rPr>
          <w:rFonts w:ascii="Arial" w:eastAsia="Calibri" w:hAnsi="Arial" w:cs="Arial"/>
          <w:sz w:val="24"/>
          <w:szCs w:val="24"/>
        </w:rPr>
        <w:t xml:space="preserve"> sí</w:t>
      </w:r>
      <w:r w:rsidR="00463FED" w:rsidRPr="00F44ACC">
        <w:rPr>
          <w:rFonts w:ascii="Arial" w:eastAsia="Calibri" w:hAnsi="Arial" w:cs="Arial"/>
          <w:sz w:val="24"/>
          <w:szCs w:val="24"/>
        </w:rPr>
        <w:t xml:space="preserve"> desarrollan los aprendizajes de los alumnos, porque el niño sí aprende, sí hace las actividades, sí conoce, </w:t>
      </w:r>
      <w:r w:rsidR="00BA7063" w:rsidRPr="00F44ACC">
        <w:rPr>
          <w:rFonts w:ascii="Arial" w:eastAsia="Calibri" w:hAnsi="Arial" w:cs="Arial"/>
          <w:sz w:val="24"/>
          <w:szCs w:val="24"/>
        </w:rPr>
        <w:t xml:space="preserve">sí presta atención a las clases, sí genera sus propias respuestas, pero no del todo, pues los padres de familia que son su primer guía, influyen mucho en </w:t>
      </w:r>
      <w:r w:rsidR="00BA7063" w:rsidRPr="00F44ACC">
        <w:rPr>
          <w:rFonts w:ascii="Arial" w:eastAsia="Calibri" w:hAnsi="Arial" w:cs="Arial"/>
          <w:sz w:val="24"/>
          <w:szCs w:val="24"/>
        </w:rPr>
        <w:lastRenderedPageBreak/>
        <w:t>su aprendizaje, porque en las sesiones virtuales de mi práctica observé y me di cuenta, de cómo es que ayudaban a los niños a escribir, a decirles qué hacer o qué decir cuando se les preguntaba sobre algún tema o una respuesta, también los corregían en lo que estaban mal, les hacían los trabajos, e incluso algo muy usual es que los regañaban porque no contestaban correctamente, porque no sabían qué iban hacer o no prestaban atención, entonces es ahí donde el niño no aprende por sí solo, no tiene esa oportunidad de reflexionar o tener una conclusión por él mismo, lo que provoca que no es por completo autónomo de su aprendizaje, de esa forma detect</w:t>
      </w:r>
      <w:r w:rsidR="00E662BD" w:rsidRPr="00F44ACC">
        <w:rPr>
          <w:rFonts w:ascii="Arial" w:eastAsia="Calibri" w:hAnsi="Arial" w:cs="Arial"/>
          <w:sz w:val="24"/>
          <w:szCs w:val="24"/>
        </w:rPr>
        <w:t>é</w:t>
      </w:r>
      <w:r w:rsidR="00BA7063" w:rsidRPr="00F44ACC">
        <w:rPr>
          <w:rFonts w:ascii="Arial" w:eastAsia="Calibri" w:hAnsi="Arial" w:cs="Arial"/>
          <w:sz w:val="24"/>
          <w:szCs w:val="24"/>
        </w:rPr>
        <w:t xml:space="preserve"> que </w:t>
      </w:r>
      <w:r w:rsidR="00EF13C2" w:rsidRPr="00F44ACC">
        <w:rPr>
          <w:rFonts w:ascii="Arial" w:eastAsia="Calibri" w:hAnsi="Arial" w:cs="Arial"/>
          <w:sz w:val="24"/>
          <w:szCs w:val="24"/>
        </w:rPr>
        <w:t xml:space="preserve">es cierta </w:t>
      </w:r>
      <w:r w:rsidR="00BA7063" w:rsidRPr="00F44ACC">
        <w:rPr>
          <w:rFonts w:ascii="Arial" w:eastAsia="Calibri" w:hAnsi="Arial" w:cs="Arial"/>
          <w:sz w:val="24"/>
          <w:szCs w:val="24"/>
        </w:rPr>
        <w:t xml:space="preserve">la hipótesis sobre que la enseñanza en línea no desarrolla al 100% los conocimientos en los alumnos. </w:t>
      </w:r>
    </w:p>
    <w:p w14:paraId="513315C1" w14:textId="5CBDB2F7" w:rsidR="0074693E" w:rsidRPr="00F44ACC" w:rsidRDefault="0074693E" w:rsidP="00F44ACC">
      <w:pPr>
        <w:spacing w:after="0" w:line="360" w:lineRule="auto"/>
        <w:jc w:val="both"/>
        <w:rPr>
          <w:rFonts w:ascii="Arial" w:eastAsia="Calibri" w:hAnsi="Arial" w:cs="Arial"/>
          <w:sz w:val="24"/>
          <w:szCs w:val="24"/>
        </w:rPr>
      </w:pPr>
    </w:p>
    <w:p w14:paraId="7487A696" w14:textId="10CA8036" w:rsidR="00BA7063" w:rsidRPr="00F44ACC" w:rsidRDefault="0044444A"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 xml:space="preserve">Asimismo, </w:t>
      </w:r>
      <w:r w:rsidR="00BC55A9" w:rsidRPr="00F44ACC">
        <w:rPr>
          <w:rFonts w:ascii="Arial" w:eastAsia="Calibri" w:hAnsi="Arial" w:cs="Arial"/>
          <w:sz w:val="24"/>
          <w:szCs w:val="24"/>
        </w:rPr>
        <w:t>las des</w:t>
      </w:r>
      <w:r w:rsidRPr="00F44ACC">
        <w:rPr>
          <w:rFonts w:ascii="Arial" w:eastAsia="Calibri" w:hAnsi="Arial" w:cs="Arial"/>
          <w:sz w:val="24"/>
          <w:szCs w:val="24"/>
        </w:rPr>
        <w:t xml:space="preserve">ventajas en la enseñanza en línea, </w:t>
      </w:r>
      <w:r w:rsidR="00BC55A9" w:rsidRPr="00F44ACC">
        <w:rPr>
          <w:rFonts w:ascii="Arial" w:eastAsia="Calibri" w:hAnsi="Arial" w:cs="Arial"/>
          <w:sz w:val="24"/>
          <w:szCs w:val="24"/>
        </w:rPr>
        <w:t xml:space="preserve">fueron que no todos los niños tienen la disposición de conectarse a las clases en línea, ya que las causas principales son la falta de recursos tecnológicos y de Internet, y la otra es la falta de atención e interés de los padres de familia en la educación de sus hijos, ya que forzosamente, el preescolar es una etapa en la que la asistencia del niño depende completamente de su familia, el cual si el papá, la mamá o el titular del niño  no lo acercan a las clases, y a hacer las actividades que la educadora les pide, no podrá aprender y desarrollarse en su grado escolar, tal como el caso de mi práctica, de 38 niños que eran del grupo, solo se conectaban </w:t>
      </w:r>
      <w:r w:rsidR="001E226D" w:rsidRPr="00F44ACC">
        <w:rPr>
          <w:rFonts w:ascii="Arial" w:eastAsia="Calibri" w:hAnsi="Arial" w:cs="Arial"/>
          <w:sz w:val="24"/>
          <w:szCs w:val="24"/>
        </w:rPr>
        <w:t xml:space="preserve">y cumplían con los trabajos </w:t>
      </w:r>
      <w:r w:rsidR="00BC55A9" w:rsidRPr="00F44ACC">
        <w:rPr>
          <w:rFonts w:ascii="Arial" w:eastAsia="Calibri" w:hAnsi="Arial" w:cs="Arial"/>
          <w:sz w:val="24"/>
          <w:szCs w:val="24"/>
        </w:rPr>
        <w:t>los mismos 15 niños.</w:t>
      </w:r>
      <w:r w:rsidR="001E226D" w:rsidRPr="00F44ACC">
        <w:rPr>
          <w:rFonts w:ascii="Arial" w:eastAsia="Calibri" w:hAnsi="Arial" w:cs="Arial"/>
          <w:sz w:val="24"/>
          <w:szCs w:val="24"/>
        </w:rPr>
        <w:t xml:space="preserve"> Por otro parte</w:t>
      </w:r>
      <w:r w:rsidR="00BC55A9" w:rsidRPr="00F44ACC">
        <w:rPr>
          <w:rFonts w:ascii="Arial" w:eastAsia="Calibri" w:hAnsi="Arial" w:cs="Arial"/>
          <w:sz w:val="24"/>
          <w:szCs w:val="24"/>
        </w:rPr>
        <w:t>, las ventajas</w:t>
      </w:r>
      <w:r w:rsidRPr="00F44ACC">
        <w:rPr>
          <w:rFonts w:ascii="Arial" w:eastAsia="Calibri" w:hAnsi="Arial" w:cs="Arial"/>
          <w:sz w:val="24"/>
          <w:szCs w:val="24"/>
        </w:rPr>
        <w:t xml:space="preserve"> fueron que las maestras, estudiantes y padres de familia se </w:t>
      </w:r>
      <w:r w:rsidR="00BC55A9" w:rsidRPr="00F44ACC">
        <w:rPr>
          <w:rFonts w:ascii="Arial" w:eastAsia="Calibri" w:hAnsi="Arial" w:cs="Arial"/>
          <w:sz w:val="24"/>
          <w:szCs w:val="24"/>
        </w:rPr>
        <w:t>pueden adaptar más fácilmente a los cambios, y aprenden a utilizar recursos tecnológicos de maneras más eficientes, así como emplean</w:t>
      </w:r>
      <w:r w:rsidR="001E226D" w:rsidRPr="00F44ACC">
        <w:rPr>
          <w:rFonts w:ascii="Arial" w:eastAsia="Calibri" w:hAnsi="Arial" w:cs="Arial"/>
          <w:sz w:val="24"/>
          <w:szCs w:val="24"/>
        </w:rPr>
        <w:t xml:space="preserve"> en su vida personal </w:t>
      </w:r>
      <w:r w:rsidR="00E662BD" w:rsidRPr="00F44ACC">
        <w:rPr>
          <w:rFonts w:ascii="Arial" w:eastAsia="Calibri" w:hAnsi="Arial" w:cs="Arial"/>
          <w:sz w:val="24"/>
          <w:szCs w:val="24"/>
        </w:rPr>
        <w:t>como</w:t>
      </w:r>
      <w:r w:rsidR="001E226D" w:rsidRPr="00F44ACC">
        <w:rPr>
          <w:rFonts w:ascii="Arial" w:eastAsia="Calibri" w:hAnsi="Arial" w:cs="Arial"/>
          <w:sz w:val="24"/>
          <w:szCs w:val="24"/>
        </w:rPr>
        <w:t xml:space="preserve"> escolar el</w:t>
      </w:r>
      <w:r w:rsidR="00BC55A9" w:rsidRPr="00F44ACC">
        <w:rPr>
          <w:rFonts w:ascii="Arial" w:eastAsia="Calibri" w:hAnsi="Arial" w:cs="Arial"/>
          <w:sz w:val="24"/>
          <w:szCs w:val="24"/>
        </w:rPr>
        <w:t xml:space="preserve"> uso de las T</w:t>
      </w:r>
      <w:r w:rsidR="00E662BD" w:rsidRPr="00F44ACC">
        <w:rPr>
          <w:rFonts w:ascii="Arial" w:eastAsia="Calibri" w:hAnsi="Arial" w:cs="Arial"/>
          <w:sz w:val="24"/>
          <w:szCs w:val="24"/>
        </w:rPr>
        <w:t>IC</w:t>
      </w:r>
      <w:r w:rsidR="00BC55A9" w:rsidRPr="00F44ACC">
        <w:rPr>
          <w:rFonts w:ascii="Arial" w:eastAsia="Calibri" w:hAnsi="Arial" w:cs="Arial"/>
          <w:sz w:val="24"/>
          <w:szCs w:val="24"/>
        </w:rPr>
        <w:t xml:space="preserve"> y las utilizan de buena manera.</w:t>
      </w:r>
    </w:p>
    <w:p w14:paraId="26C5C47D" w14:textId="73065F22" w:rsidR="0074693E" w:rsidRPr="00F44ACC" w:rsidRDefault="0074693E" w:rsidP="00F44ACC">
      <w:pPr>
        <w:spacing w:after="0" w:line="360" w:lineRule="auto"/>
        <w:jc w:val="both"/>
        <w:rPr>
          <w:rFonts w:ascii="Arial" w:eastAsia="Calibri" w:hAnsi="Arial" w:cs="Arial"/>
          <w:sz w:val="24"/>
          <w:szCs w:val="24"/>
        </w:rPr>
      </w:pPr>
    </w:p>
    <w:p w14:paraId="552F6366" w14:textId="2773DDB7" w:rsidR="00530496" w:rsidRPr="00F44ACC" w:rsidRDefault="001E226D"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 xml:space="preserve">Mi resultado de la aplicación de la estrategia de estudio de caso fue que me hizo aprender a buscar soluciones y maneras de enseñar a pesar de las adversidades y los cambios, porque primero que nada fui investigando y confirmando mis deducciones sobre cómo era la enseñanza en línea en el preescolar, pues al principio creía que podría ser sencillo dar una clase virtual, pero no fue así, hay que hacer actividades dinámicas, creativas y entretenidas para los niños, hay que </w:t>
      </w:r>
      <w:r w:rsidR="00286C8B" w:rsidRPr="00F44ACC">
        <w:rPr>
          <w:rFonts w:ascii="Arial" w:eastAsia="Calibri" w:hAnsi="Arial" w:cs="Arial"/>
          <w:sz w:val="24"/>
          <w:szCs w:val="24"/>
        </w:rPr>
        <w:lastRenderedPageBreak/>
        <w:t>disponerse</w:t>
      </w:r>
      <w:r w:rsidRPr="00F44ACC">
        <w:rPr>
          <w:rFonts w:ascii="Arial" w:eastAsia="Calibri" w:hAnsi="Arial" w:cs="Arial"/>
          <w:sz w:val="24"/>
          <w:szCs w:val="24"/>
        </w:rPr>
        <w:t xml:space="preserve"> a que el objetivo principal es el aprendizaje de los niños, en base a las necesidades que tengan y como ellos puedan, también hay que buscar </w:t>
      </w:r>
      <w:r w:rsidR="00286C8B" w:rsidRPr="00F44ACC">
        <w:rPr>
          <w:rFonts w:ascii="Arial" w:eastAsia="Calibri" w:hAnsi="Arial" w:cs="Arial"/>
          <w:sz w:val="24"/>
          <w:szCs w:val="24"/>
        </w:rPr>
        <w:t>estrategias</w:t>
      </w:r>
      <w:r w:rsidRPr="00F44ACC">
        <w:rPr>
          <w:rFonts w:ascii="Arial" w:eastAsia="Calibri" w:hAnsi="Arial" w:cs="Arial"/>
          <w:sz w:val="24"/>
          <w:szCs w:val="24"/>
        </w:rPr>
        <w:t xml:space="preserve"> didácticas que vayan de la mano con la tecnología, </w:t>
      </w:r>
      <w:r w:rsidR="00286C8B" w:rsidRPr="00F44ACC">
        <w:rPr>
          <w:rFonts w:ascii="Arial" w:eastAsia="Calibri" w:hAnsi="Arial" w:cs="Arial"/>
          <w:sz w:val="24"/>
          <w:szCs w:val="24"/>
        </w:rPr>
        <w:t>hay que ser personas empáticas con los alumnos, porque a través de esa pantalla no se sabe cómo esté el niño emocionalmente</w:t>
      </w:r>
      <w:r w:rsidR="009350CF" w:rsidRPr="00F44ACC">
        <w:rPr>
          <w:rFonts w:ascii="Arial" w:eastAsia="Calibri" w:hAnsi="Arial" w:cs="Arial"/>
          <w:sz w:val="24"/>
          <w:szCs w:val="24"/>
        </w:rPr>
        <w:t xml:space="preserve">. Entonces, </w:t>
      </w:r>
      <w:r w:rsidR="00286C8B" w:rsidRPr="00F44ACC">
        <w:rPr>
          <w:rFonts w:ascii="Arial" w:eastAsia="Calibri" w:hAnsi="Arial" w:cs="Arial"/>
          <w:sz w:val="24"/>
          <w:szCs w:val="24"/>
        </w:rPr>
        <w:t xml:space="preserve">esto me fortalece y me forma en mi intervención docente porque doy </w:t>
      </w:r>
      <w:r w:rsidR="00E3048D" w:rsidRPr="00F44ACC">
        <w:rPr>
          <w:rFonts w:ascii="Arial" w:eastAsia="Calibri" w:hAnsi="Arial" w:cs="Arial"/>
          <w:sz w:val="24"/>
          <w:szCs w:val="24"/>
        </w:rPr>
        <w:t>cuenta de</w:t>
      </w:r>
      <w:r w:rsidR="00286C8B" w:rsidRPr="00F44ACC">
        <w:rPr>
          <w:rFonts w:ascii="Arial" w:eastAsia="Calibri" w:hAnsi="Arial" w:cs="Arial"/>
          <w:sz w:val="24"/>
          <w:szCs w:val="24"/>
        </w:rPr>
        <w:t xml:space="preserve"> lo importante que es la educadora y el padre de familia en la educación del niño de preescolar. </w:t>
      </w:r>
    </w:p>
    <w:p w14:paraId="69D81811" w14:textId="77777777" w:rsidR="0084562C" w:rsidRPr="00F44ACC" w:rsidRDefault="0084562C" w:rsidP="00F44ACC">
      <w:pPr>
        <w:spacing w:after="0" w:line="360" w:lineRule="auto"/>
        <w:jc w:val="both"/>
        <w:rPr>
          <w:rFonts w:ascii="Arial" w:eastAsia="Calibri" w:hAnsi="Arial" w:cs="Arial"/>
          <w:sz w:val="24"/>
          <w:szCs w:val="24"/>
        </w:rPr>
      </w:pPr>
    </w:p>
    <w:p w14:paraId="2C792A19" w14:textId="0D582D47" w:rsidR="003D152B" w:rsidRPr="00F44ACC" w:rsidRDefault="00530496"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 xml:space="preserve">En el curso de </w:t>
      </w:r>
      <w:r w:rsidR="0084562C" w:rsidRPr="00F44ACC">
        <w:rPr>
          <w:rFonts w:ascii="Arial" w:eastAsia="Arial" w:hAnsi="Arial" w:cs="Arial"/>
          <w:sz w:val="24"/>
          <w:szCs w:val="24"/>
        </w:rPr>
        <w:t>D</w:t>
      </w:r>
      <w:r w:rsidRPr="00F44ACC">
        <w:rPr>
          <w:rFonts w:ascii="Arial" w:eastAsia="Arial" w:hAnsi="Arial" w:cs="Arial"/>
          <w:sz w:val="24"/>
          <w:szCs w:val="24"/>
        </w:rPr>
        <w:t xml:space="preserve">esarrollo de la </w:t>
      </w:r>
      <w:r w:rsidR="00FA07DB" w:rsidRPr="00F44ACC">
        <w:rPr>
          <w:rFonts w:ascii="Arial" w:eastAsia="Arial" w:hAnsi="Arial" w:cs="Arial"/>
          <w:sz w:val="24"/>
          <w:szCs w:val="24"/>
        </w:rPr>
        <w:t>c</w:t>
      </w:r>
      <w:r w:rsidRPr="00F44ACC">
        <w:rPr>
          <w:rFonts w:ascii="Arial" w:eastAsia="Arial" w:hAnsi="Arial" w:cs="Arial"/>
          <w:sz w:val="24"/>
          <w:szCs w:val="24"/>
        </w:rPr>
        <w:t xml:space="preserve">ompetencia </w:t>
      </w:r>
      <w:r w:rsidR="00FA07DB" w:rsidRPr="00F44ACC">
        <w:rPr>
          <w:rFonts w:ascii="Arial" w:eastAsia="Arial" w:hAnsi="Arial" w:cs="Arial"/>
          <w:sz w:val="24"/>
          <w:szCs w:val="24"/>
        </w:rPr>
        <w:t>l</w:t>
      </w:r>
      <w:r w:rsidRPr="00F44ACC">
        <w:rPr>
          <w:rFonts w:ascii="Arial" w:eastAsia="Arial" w:hAnsi="Arial" w:cs="Arial"/>
          <w:sz w:val="24"/>
          <w:szCs w:val="24"/>
        </w:rPr>
        <w:t xml:space="preserve">ectora, no se llevaron a cabo aplicaciones en la jornada de observación y practica sobre promover las habilidades lectoras, sin embargo, en las actividades </w:t>
      </w:r>
      <w:r w:rsidR="0084562C" w:rsidRPr="00F44ACC">
        <w:rPr>
          <w:rFonts w:ascii="Arial" w:eastAsia="Arial" w:hAnsi="Arial" w:cs="Arial"/>
          <w:sz w:val="24"/>
          <w:szCs w:val="24"/>
        </w:rPr>
        <w:t>de las clases se pudo identificar que los niños ya podían escribir el título, la fecha y sus nombres, pues sus grafías eran entendibles y convencionales, también observaban el título del tema de la clase a través de</w:t>
      </w:r>
      <w:r w:rsidR="003B5A1D">
        <w:rPr>
          <w:rFonts w:ascii="Arial" w:eastAsia="Arial" w:hAnsi="Arial" w:cs="Arial"/>
          <w:sz w:val="24"/>
          <w:szCs w:val="24"/>
        </w:rPr>
        <w:t xml:space="preserve"> una presentación de</w:t>
      </w:r>
      <w:r w:rsidR="0084562C" w:rsidRPr="00F44ACC">
        <w:rPr>
          <w:rFonts w:ascii="Arial" w:eastAsia="Arial" w:hAnsi="Arial" w:cs="Arial"/>
          <w:sz w:val="24"/>
          <w:szCs w:val="24"/>
        </w:rPr>
        <w:t xml:space="preserve"> </w:t>
      </w:r>
      <w:proofErr w:type="spellStart"/>
      <w:r w:rsidR="0084562C" w:rsidRPr="00F44ACC">
        <w:rPr>
          <w:rFonts w:ascii="Arial" w:eastAsia="Arial" w:hAnsi="Arial" w:cs="Arial"/>
          <w:sz w:val="24"/>
          <w:szCs w:val="24"/>
        </w:rPr>
        <w:t>Power</w:t>
      </w:r>
      <w:proofErr w:type="spellEnd"/>
      <w:r w:rsidR="0084562C" w:rsidRPr="00F44ACC">
        <w:rPr>
          <w:rFonts w:ascii="Arial" w:eastAsia="Arial" w:hAnsi="Arial" w:cs="Arial"/>
          <w:sz w:val="24"/>
          <w:szCs w:val="24"/>
        </w:rPr>
        <w:t xml:space="preserve"> Point, y entendían que se lee de izquierda a derecha, y de abajo hacia arriba, además de que reconocían algunas grafías, estos aprendizajes observados tuvieron relación con el campo de formación de Lenguaje y Comunicación. </w:t>
      </w:r>
    </w:p>
    <w:p w14:paraId="42B32824" w14:textId="77777777" w:rsidR="00175497" w:rsidRPr="00F44ACC" w:rsidRDefault="00175497" w:rsidP="00F44ACC">
      <w:pPr>
        <w:spacing w:after="0" w:line="360" w:lineRule="auto"/>
        <w:jc w:val="both"/>
        <w:rPr>
          <w:rFonts w:ascii="Arial" w:eastAsia="Arial" w:hAnsi="Arial" w:cs="Arial"/>
          <w:sz w:val="24"/>
          <w:szCs w:val="24"/>
        </w:rPr>
      </w:pPr>
    </w:p>
    <w:p w14:paraId="72212818" w14:textId="725EC07E" w:rsidR="0084562C" w:rsidRPr="00F44ACC" w:rsidRDefault="0084562C"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 xml:space="preserve">En el curso de Estrategias del </w:t>
      </w:r>
      <w:r w:rsidR="00FA07DB" w:rsidRPr="00F44ACC">
        <w:rPr>
          <w:rFonts w:ascii="Arial" w:eastAsia="Arial" w:hAnsi="Arial" w:cs="Arial"/>
          <w:sz w:val="24"/>
          <w:szCs w:val="24"/>
        </w:rPr>
        <w:t>m</w:t>
      </w:r>
      <w:r w:rsidRPr="00F44ACC">
        <w:rPr>
          <w:rFonts w:ascii="Arial" w:eastAsia="Arial" w:hAnsi="Arial" w:cs="Arial"/>
          <w:sz w:val="24"/>
          <w:szCs w:val="24"/>
        </w:rPr>
        <w:t xml:space="preserve">undo </w:t>
      </w:r>
      <w:r w:rsidR="00FA07DB" w:rsidRPr="00F44ACC">
        <w:rPr>
          <w:rFonts w:ascii="Arial" w:eastAsia="Arial" w:hAnsi="Arial" w:cs="Arial"/>
          <w:sz w:val="24"/>
          <w:szCs w:val="24"/>
        </w:rPr>
        <w:t>s</w:t>
      </w:r>
      <w:r w:rsidRPr="00F44ACC">
        <w:rPr>
          <w:rFonts w:ascii="Arial" w:eastAsia="Arial" w:hAnsi="Arial" w:cs="Arial"/>
          <w:sz w:val="24"/>
          <w:szCs w:val="24"/>
        </w:rPr>
        <w:t xml:space="preserve">ocial, se pudo apreciar en la jornada de </w:t>
      </w:r>
      <w:r w:rsidR="00245378" w:rsidRPr="00F44ACC">
        <w:rPr>
          <w:rFonts w:ascii="Arial" w:eastAsia="Arial" w:hAnsi="Arial" w:cs="Arial"/>
          <w:sz w:val="24"/>
          <w:szCs w:val="24"/>
        </w:rPr>
        <w:t>practica el</w:t>
      </w:r>
      <w:r w:rsidRPr="00F44ACC">
        <w:rPr>
          <w:rFonts w:ascii="Arial" w:eastAsia="Arial" w:hAnsi="Arial" w:cs="Arial"/>
          <w:sz w:val="24"/>
          <w:szCs w:val="24"/>
        </w:rPr>
        <w:t xml:space="preserve"> impacto que tienen el uso de las TIC en el desarrollo social de los niños durante la pandemia que se está atravesando, pues </w:t>
      </w:r>
      <w:r w:rsidR="00245378" w:rsidRPr="00F44ACC">
        <w:rPr>
          <w:rFonts w:ascii="Arial" w:eastAsia="Arial" w:hAnsi="Arial" w:cs="Arial"/>
          <w:sz w:val="24"/>
          <w:szCs w:val="24"/>
        </w:rPr>
        <w:t xml:space="preserve">los alumnos están siendo parte del gran cambio que se dio en la sociedad, el cual está afectando en su educación escolar, ya que atraviesan por un momento no deseable, pues tienen que usar aparatos electrónicos para poder ver, comunicarse y trabajar con su maestra y sus compañeros, el cual esto afectó en su desarrollo social porque no están interactuando de una manera más eficiente, ya que al no asistir a la escuela no pueden adquirir valores, reglas y normas que los hagan formarse para su rol social que tienen en su comunidad, </w:t>
      </w:r>
      <w:r w:rsidR="00175497" w:rsidRPr="00F44ACC">
        <w:rPr>
          <w:rFonts w:ascii="Arial" w:eastAsia="Arial" w:hAnsi="Arial" w:cs="Arial"/>
          <w:sz w:val="24"/>
          <w:szCs w:val="24"/>
        </w:rPr>
        <w:t xml:space="preserve">aunque a través de mensajes, audios, fotos, videos y videollamadas están socializando </w:t>
      </w:r>
      <w:r w:rsidR="00355178" w:rsidRPr="00F44ACC">
        <w:rPr>
          <w:rFonts w:ascii="Arial" w:eastAsia="Arial" w:hAnsi="Arial" w:cs="Arial"/>
          <w:sz w:val="24"/>
          <w:szCs w:val="24"/>
        </w:rPr>
        <w:t>y aprendiendo</w:t>
      </w:r>
      <w:r w:rsidR="00175497" w:rsidRPr="00F44ACC">
        <w:rPr>
          <w:rFonts w:ascii="Arial" w:eastAsia="Arial" w:hAnsi="Arial" w:cs="Arial"/>
          <w:sz w:val="24"/>
          <w:szCs w:val="24"/>
        </w:rPr>
        <w:t>.</w:t>
      </w:r>
      <w:r w:rsidR="003132F0" w:rsidRPr="00F44ACC">
        <w:rPr>
          <w:rFonts w:ascii="Arial" w:eastAsia="Arial" w:hAnsi="Arial" w:cs="Arial"/>
          <w:sz w:val="24"/>
          <w:szCs w:val="24"/>
        </w:rPr>
        <w:t xml:space="preserve"> </w:t>
      </w:r>
      <w:r w:rsidR="003132F0" w:rsidRPr="00F44ACC">
        <w:rPr>
          <w:rFonts w:ascii="Arial" w:eastAsia="Arial" w:hAnsi="Arial" w:cs="Arial"/>
          <w:sz w:val="24"/>
          <w:szCs w:val="24"/>
        </w:rPr>
        <w:t xml:space="preserve">“La familia es la primera red de apoyo de las personas y la más cercana, por esta </w:t>
      </w:r>
      <w:r w:rsidR="003132F0" w:rsidRPr="00F44ACC">
        <w:rPr>
          <w:rFonts w:ascii="Arial" w:eastAsia="Arial" w:hAnsi="Arial" w:cs="Arial"/>
          <w:sz w:val="24"/>
          <w:szCs w:val="24"/>
        </w:rPr>
        <w:t>razón importante</w:t>
      </w:r>
      <w:r w:rsidR="003132F0" w:rsidRPr="00F44ACC">
        <w:rPr>
          <w:rFonts w:ascii="Arial" w:eastAsia="Arial" w:hAnsi="Arial" w:cs="Arial"/>
          <w:sz w:val="24"/>
          <w:szCs w:val="24"/>
        </w:rPr>
        <w:t xml:space="preserve"> promover un ambiente familiar sano en donde se brinden los recursos necesarios </w:t>
      </w:r>
      <w:r w:rsidR="003132F0" w:rsidRPr="00F44ACC">
        <w:rPr>
          <w:rFonts w:ascii="Arial" w:eastAsia="Arial" w:hAnsi="Arial" w:cs="Arial"/>
          <w:sz w:val="24"/>
          <w:szCs w:val="24"/>
        </w:rPr>
        <w:t>para un</w:t>
      </w:r>
      <w:r w:rsidR="003132F0" w:rsidRPr="00F44ACC">
        <w:rPr>
          <w:rFonts w:ascii="Arial" w:eastAsia="Arial" w:hAnsi="Arial" w:cs="Arial"/>
          <w:sz w:val="24"/>
          <w:szCs w:val="24"/>
        </w:rPr>
        <w:t xml:space="preserve"> buen </w:t>
      </w:r>
      <w:r w:rsidR="003132F0" w:rsidRPr="00F44ACC">
        <w:rPr>
          <w:rFonts w:ascii="Arial" w:eastAsia="Arial" w:hAnsi="Arial" w:cs="Arial"/>
          <w:sz w:val="24"/>
          <w:szCs w:val="24"/>
        </w:rPr>
        <w:lastRenderedPageBreak/>
        <w:t>desarrollo personal y social de los estudiantes”. (Suarez Palacio, 2018, p175)</w:t>
      </w:r>
      <w:r w:rsidR="00175497" w:rsidRPr="00F44ACC">
        <w:rPr>
          <w:rFonts w:ascii="Arial" w:eastAsia="Arial" w:hAnsi="Arial" w:cs="Arial"/>
          <w:sz w:val="24"/>
          <w:szCs w:val="24"/>
        </w:rPr>
        <w:t xml:space="preserve"> </w:t>
      </w:r>
      <w:r w:rsidR="00E050C1" w:rsidRPr="00F44ACC">
        <w:rPr>
          <w:rFonts w:ascii="Arial" w:eastAsia="Arial" w:hAnsi="Arial" w:cs="Arial"/>
          <w:sz w:val="24"/>
          <w:szCs w:val="24"/>
        </w:rPr>
        <w:t>Me di cuenta del</w:t>
      </w:r>
      <w:r w:rsidR="00175497" w:rsidRPr="00F44ACC">
        <w:rPr>
          <w:rFonts w:ascii="Arial" w:eastAsia="Arial" w:hAnsi="Arial" w:cs="Arial"/>
          <w:sz w:val="24"/>
          <w:szCs w:val="24"/>
        </w:rPr>
        <w:t xml:space="preserve"> rol </w:t>
      </w:r>
      <w:r w:rsidR="00E050C1" w:rsidRPr="00F44ACC">
        <w:rPr>
          <w:rFonts w:ascii="Arial" w:eastAsia="Arial" w:hAnsi="Arial" w:cs="Arial"/>
          <w:sz w:val="24"/>
          <w:szCs w:val="24"/>
        </w:rPr>
        <w:t xml:space="preserve">que tiene </w:t>
      </w:r>
      <w:r w:rsidR="00175497" w:rsidRPr="00F44ACC">
        <w:rPr>
          <w:rFonts w:ascii="Arial" w:eastAsia="Arial" w:hAnsi="Arial" w:cs="Arial"/>
          <w:sz w:val="24"/>
          <w:szCs w:val="24"/>
        </w:rPr>
        <w:t>la familia</w:t>
      </w:r>
      <w:r w:rsidR="00E050C1" w:rsidRPr="00F44ACC">
        <w:rPr>
          <w:rFonts w:ascii="Arial" w:eastAsia="Arial" w:hAnsi="Arial" w:cs="Arial"/>
          <w:sz w:val="24"/>
          <w:szCs w:val="24"/>
        </w:rPr>
        <w:t xml:space="preserve"> </w:t>
      </w:r>
      <w:r w:rsidR="00175497" w:rsidRPr="00F44ACC">
        <w:rPr>
          <w:rFonts w:ascii="Arial" w:eastAsia="Arial" w:hAnsi="Arial" w:cs="Arial"/>
          <w:sz w:val="24"/>
          <w:szCs w:val="24"/>
        </w:rPr>
        <w:t xml:space="preserve">como apoyo en el desarrollo social de los niños en preescolar, </w:t>
      </w:r>
      <w:r w:rsidR="00E050C1" w:rsidRPr="00F44ACC">
        <w:rPr>
          <w:rFonts w:ascii="Arial" w:eastAsia="Arial" w:hAnsi="Arial" w:cs="Arial"/>
          <w:sz w:val="24"/>
          <w:szCs w:val="24"/>
        </w:rPr>
        <w:t>ya que es muy importante la guía</w:t>
      </w:r>
      <w:r w:rsidR="0071098C" w:rsidRPr="00F44ACC">
        <w:rPr>
          <w:rFonts w:ascii="Arial" w:eastAsia="Arial" w:hAnsi="Arial" w:cs="Arial"/>
          <w:sz w:val="24"/>
          <w:szCs w:val="24"/>
        </w:rPr>
        <w:t xml:space="preserve"> </w:t>
      </w:r>
      <w:r w:rsidR="00E050C1" w:rsidRPr="00F44ACC">
        <w:rPr>
          <w:rFonts w:ascii="Arial" w:eastAsia="Arial" w:hAnsi="Arial" w:cs="Arial"/>
          <w:sz w:val="24"/>
          <w:szCs w:val="24"/>
        </w:rPr>
        <w:t>d</w:t>
      </w:r>
      <w:r w:rsidR="0071098C" w:rsidRPr="00F44ACC">
        <w:rPr>
          <w:rFonts w:ascii="Arial" w:eastAsia="Arial" w:hAnsi="Arial" w:cs="Arial"/>
          <w:sz w:val="24"/>
          <w:szCs w:val="24"/>
        </w:rPr>
        <w:t>el padre de familia en la educación del niño</w:t>
      </w:r>
      <w:r w:rsidR="00E050C1" w:rsidRPr="00F44ACC">
        <w:rPr>
          <w:rFonts w:ascii="Arial" w:eastAsia="Arial" w:hAnsi="Arial" w:cs="Arial"/>
          <w:sz w:val="24"/>
          <w:szCs w:val="24"/>
        </w:rPr>
        <w:t xml:space="preserve">, pues </w:t>
      </w:r>
      <w:r w:rsidR="00175497" w:rsidRPr="00F44ACC">
        <w:rPr>
          <w:rFonts w:ascii="Arial" w:eastAsia="Arial" w:hAnsi="Arial" w:cs="Arial"/>
          <w:sz w:val="24"/>
          <w:szCs w:val="24"/>
        </w:rPr>
        <w:t xml:space="preserve">con ayuda de </w:t>
      </w:r>
      <w:r w:rsidR="00696847" w:rsidRPr="00F44ACC">
        <w:rPr>
          <w:rFonts w:ascii="Arial" w:eastAsia="Arial" w:hAnsi="Arial" w:cs="Arial"/>
          <w:sz w:val="24"/>
          <w:szCs w:val="24"/>
        </w:rPr>
        <w:t>él</w:t>
      </w:r>
      <w:r w:rsidR="00175497" w:rsidRPr="00F44ACC">
        <w:rPr>
          <w:rFonts w:ascii="Arial" w:eastAsia="Arial" w:hAnsi="Arial" w:cs="Arial"/>
          <w:sz w:val="24"/>
          <w:szCs w:val="24"/>
        </w:rPr>
        <w:t xml:space="preserve">, </w:t>
      </w:r>
      <w:r w:rsidR="00BA02A0" w:rsidRPr="00F44ACC">
        <w:rPr>
          <w:rFonts w:ascii="Arial" w:eastAsia="Arial" w:hAnsi="Arial" w:cs="Arial"/>
          <w:sz w:val="24"/>
          <w:szCs w:val="24"/>
        </w:rPr>
        <w:t xml:space="preserve">observé que </w:t>
      </w:r>
      <w:r w:rsidR="00175497" w:rsidRPr="00F44ACC">
        <w:rPr>
          <w:rFonts w:ascii="Arial" w:eastAsia="Arial" w:hAnsi="Arial" w:cs="Arial"/>
          <w:sz w:val="24"/>
          <w:szCs w:val="24"/>
        </w:rPr>
        <w:t xml:space="preserve">el alumno se conecta a sus clases en línea, </w:t>
      </w:r>
      <w:r w:rsidR="00F558CD" w:rsidRPr="00F44ACC">
        <w:rPr>
          <w:rFonts w:ascii="Arial" w:eastAsia="Arial" w:hAnsi="Arial" w:cs="Arial"/>
          <w:sz w:val="24"/>
          <w:szCs w:val="24"/>
        </w:rPr>
        <w:t xml:space="preserve">se comunica con </w:t>
      </w:r>
      <w:r w:rsidR="00175497" w:rsidRPr="00F44ACC">
        <w:rPr>
          <w:rFonts w:ascii="Arial" w:eastAsia="Arial" w:hAnsi="Arial" w:cs="Arial"/>
          <w:sz w:val="24"/>
          <w:szCs w:val="24"/>
        </w:rPr>
        <w:t>su maestra, participa en las actividades que le aplican, presenta evidencias de trabajo,</w:t>
      </w:r>
      <w:r w:rsidR="00E050C1" w:rsidRPr="00F44ACC">
        <w:rPr>
          <w:rFonts w:ascii="Arial" w:eastAsia="Arial" w:hAnsi="Arial" w:cs="Arial"/>
          <w:sz w:val="24"/>
          <w:szCs w:val="24"/>
        </w:rPr>
        <w:t xml:space="preserve"> </w:t>
      </w:r>
      <w:r w:rsidR="00F558CD" w:rsidRPr="00F44ACC">
        <w:rPr>
          <w:rFonts w:ascii="Arial" w:eastAsia="Arial" w:hAnsi="Arial" w:cs="Arial"/>
          <w:sz w:val="24"/>
          <w:szCs w:val="24"/>
        </w:rPr>
        <w:t xml:space="preserve">y </w:t>
      </w:r>
      <w:r w:rsidR="00E050C1" w:rsidRPr="00F44ACC">
        <w:rPr>
          <w:rFonts w:ascii="Arial" w:eastAsia="Arial" w:hAnsi="Arial" w:cs="Arial"/>
          <w:sz w:val="24"/>
          <w:szCs w:val="24"/>
        </w:rPr>
        <w:t xml:space="preserve">genera una socialización con su escuela. </w:t>
      </w:r>
      <w:r w:rsidR="00175497" w:rsidRPr="00F44ACC">
        <w:rPr>
          <w:rFonts w:ascii="Arial" w:eastAsia="Arial" w:hAnsi="Arial" w:cs="Arial"/>
          <w:sz w:val="24"/>
          <w:szCs w:val="24"/>
        </w:rPr>
        <w:t xml:space="preserve">    </w:t>
      </w:r>
    </w:p>
    <w:p w14:paraId="3E035568" w14:textId="77777777" w:rsidR="0076107F" w:rsidRPr="00F44ACC" w:rsidRDefault="0076107F" w:rsidP="00F44ACC">
      <w:pPr>
        <w:spacing w:after="0" w:line="360" w:lineRule="auto"/>
        <w:jc w:val="both"/>
        <w:rPr>
          <w:rFonts w:ascii="Arial" w:eastAsia="Arial" w:hAnsi="Arial" w:cs="Arial"/>
          <w:sz w:val="24"/>
          <w:szCs w:val="24"/>
          <w:u w:val="single"/>
        </w:rPr>
      </w:pPr>
    </w:p>
    <w:p w14:paraId="2572B1B1" w14:textId="79B3C149" w:rsidR="00704A86" w:rsidRPr="00F44ACC" w:rsidRDefault="00FA07DB"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 xml:space="preserve">En el curso de Estrategias para el desarrollo socioemocional, </w:t>
      </w:r>
      <w:r w:rsidR="0076107F" w:rsidRPr="00F44ACC">
        <w:rPr>
          <w:rFonts w:ascii="Arial" w:eastAsia="Arial" w:hAnsi="Arial" w:cs="Arial"/>
          <w:sz w:val="24"/>
          <w:szCs w:val="24"/>
        </w:rPr>
        <w:t xml:space="preserve">se aplicó la puesta en práctica de una estrategia implementada para favorecer el área de desarrollo socioemocional, </w:t>
      </w:r>
      <w:r w:rsidR="00C068FE" w:rsidRPr="00F44ACC">
        <w:rPr>
          <w:rFonts w:ascii="Arial" w:eastAsia="Arial" w:hAnsi="Arial" w:cs="Arial"/>
          <w:sz w:val="24"/>
          <w:szCs w:val="24"/>
        </w:rPr>
        <w:t xml:space="preserve">primero se elaboró un instrumento de evaluación diagnóstica de habilidades socioemocionales para los alumnos de preescolar, con indicadores que abordaron las cinco dimensiones socioemocionales de autoconocimiento, autorregulación, autonomía, empatía y colaboración. Después </w:t>
      </w:r>
      <w:r w:rsidR="009D5D95" w:rsidRPr="00F44ACC">
        <w:rPr>
          <w:rFonts w:ascii="Arial" w:eastAsia="Arial" w:hAnsi="Arial" w:cs="Arial"/>
          <w:sz w:val="24"/>
          <w:szCs w:val="24"/>
        </w:rPr>
        <w:t>de acuerdo con el</w:t>
      </w:r>
      <w:r w:rsidR="00C068FE" w:rsidRPr="00F44ACC">
        <w:rPr>
          <w:rFonts w:ascii="Arial" w:eastAsia="Arial" w:hAnsi="Arial" w:cs="Arial"/>
          <w:sz w:val="24"/>
          <w:szCs w:val="24"/>
        </w:rPr>
        <w:t xml:space="preserve"> diagnóstico, en la segunda práctica de la primera jornada me </w:t>
      </w:r>
      <w:r w:rsidR="00BA02A0" w:rsidRPr="00F44ACC">
        <w:rPr>
          <w:rFonts w:ascii="Arial" w:eastAsia="Arial" w:hAnsi="Arial" w:cs="Arial"/>
          <w:sz w:val="24"/>
          <w:szCs w:val="24"/>
        </w:rPr>
        <w:t>percaté</w:t>
      </w:r>
      <w:r w:rsidR="00C068FE" w:rsidRPr="00F44ACC">
        <w:rPr>
          <w:rFonts w:ascii="Arial" w:eastAsia="Arial" w:hAnsi="Arial" w:cs="Arial"/>
          <w:sz w:val="24"/>
          <w:szCs w:val="24"/>
        </w:rPr>
        <w:t xml:space="preserve"> </w:t>
      </w:r>
      <w:r w:rsidR="009D5D95" w:rsidRPr="00F44ACC">
        <w:rPr>
          <w:rFonts w:ascii="Arial" w:eastAsia="Arial" w:hAnsi="Arial" w:cs="Arial"/>
          <w:sz w:val="24"/>
          <w:szCs w:val="24"/>
        </w:rPr>
        <w:t>de que</w:t>
      </w:r>
      <w:r w:rsidR="00C068FE" w:rsidRPr="00F44ACC">
        <w:rPr>
          <w:rFonts w:ascii="Arial" w:eastAsia="Arial" w:hAnsi="Arial" w:cs="Arial"/>
          <w:sz w:val="24"/>
          <w:szCs w:val="24"/>
        </w:rPr>
        <w:t xml:space="preserve"> en los niños hacia falta trabajar la autorregulación, </w:t>
      </w:r>
      <w:r w:rsidR="00C342BA" w:rsidRPr="00F44ACC">
        <w:rPr>
          <w:rFonts w:ascii="Arial" w:eastAsia="Arial" w:hAnsi="Arial" w:cs="Arial"/>
          <w:sz w:val="24"/>
          <w:szCs w:val="24"/>
        </w:rPr>
        <w:t xml:space="preserve">pues </w:t>
      </w:r>
      <w:r w:rsidR="00C342BA" w:rsidRPr="00F44ACC">
        <w:rPr>
          <w:rFonts w:ascii="Arial" w:eastAsia="Arial" w:hAnsi="Arial" w:cs="Arial"/>
          <w:sz w:val="24"/>
          <w:szCs w:val="24"/>
        </w:rPr>
        <w:t xml:space="preserve">necesitaban estar en un ambiente educativo para </w:t>
      </w:r>
      <w:r w:rsidR="00C342BA" w:rsidRPr="00F44ACC">
        <w:rPr>
          <w:rFonts w:ascii="Arial" w:eastAsia="Arial" w:hAnsi="Arial" w:cs="Arial"/>
          <w:sz w:val="24"/>
          <w:szCs w:val="24"/>
        </w:rPr>
        <w:t>desarrollar</w:t>
      </w:r>
      <w:r w:rsidR="00C342BA" w:rsidRPr="00F44ACC">
        <w:rPr>
          <w:rFonts w:ascii="Arial" w:eastAsia="Arial" w:hAnsi="Arial" w:cs="Arial"/>
          <w:sz w:val="24"/>
          <w:szCs w:val="24"/>
        </w:rPr>
        <w:t xml:space="preserve"> esa habilidad de una forma más autónoma, ya que en base al autor Kohlberg (1960) el niño a partir de los 6 años empieza a adoptar diferentes perspectivas, el cual trabaja la capacidad para el crecimiento del juicio moral.</w:t>
      </w:r>
      <w:r w:rsidR="00C342BA" w:rsidRPr="00F44ACC">
        <w:rPr>
          <w:rFonts w:ascii="Arial" w:eastAsia="Arial" w:hAnsi="Arial" w:cs="Arial"/>
          <w:sz w:val="24"/>
          <w:szCs w:val="24"/>
        </w:rPr>
        <w:t xml:space="preserve"> Entonces, </w:t>
      </w:r>
      <w:r w:rsidR="009D5D95" w:rsidRPr="00F44ACC">
        <w:rPr>
          <w:rFonts w:ascii="Arial" w:eastAsia="Arial" w:hAnsi="Arial" w:cs="Arial"/>
          <w:sz w:val="24"/>
          <w:szCs w:val="24"/>
        </w:rPr>
        <w:t xml:space="preserve">elaboré una propuesta didáctica que trabajara esta área y el aprendizaje esperado relacionado con ella, la cual estaba basada en que los niños reconocieran las emociones básicas y reflexionaran en qué situaciones ellos las presentaban. Así que, para mi primera práctica de mi segunda jornada, tenía que aplicarla, pero tuve un inconveniente, también </w:t>
      </w:r>
      <w:r w:rsidR="00242212" w:rsidRPr="00F44ACC">
        <w:rPr>
          <w:rFonts w:ascii="Arial" w:eastAsia="Arial" w:hAnsi="Arial" w:cs="Arial"/>
          <w:sz w:val="24"/>
          <w:szCs w:val="24"/>
        </w:rPr>
        <w:t>tenía</w:t>
      </w:r>
      <w:r w:rsidR="009D5D95" w:rsidRPr="00F44ACC">
        <w:rPr>
          <w:rFonts w:ascii="Arial" w:eastAsia="Arial" w:hAnsi="Arial" w:cs="Arial"/>
          <w:sz w:val="24"/>
          <w:szCs w:val="24"/>
        </w:rPr>
        <w:t xml:space="preserve"> que aplicar el aprendizaje esperado </w:t>
      </w:r>
      <w:r w:rsidR="00242212" w:rsidRPr="00F44ACC">
        <w:rPr>
          <w:rFonts w:ascii="Arial" w:hAnsi="Arial" w:cs="Arial"/>
          <w:sz w:val="24"/>
          <w:szCs w:val="24"/>
        </w:rPr>
        <w:t>Describe y explica las características comunes que identifica entre seres vivos y elementos que observa en la naturaleza</w:t>
      </w:r>
      <w:r w:rsidR="00BA02A0" w:rsidRPr="00F44ACC">
        <w:rPr>
          <w:rFonts w:ascii="Arial" w:hAnsi="Arial" w:cs="Arial"/>
          <w:sz w:val="24"/>
          <w:szCs w:val="24"/>
        </w:rPr>
        <w:t xml:space="preserve"> del campo Exploración y comprensión del mundo natural y social</w:t>
      </w:r>
      <w:r w:rsidR="00242212" w:rsidRPr="00F44ACC">
        <w:rPr>
          <w:rFonts w:ascii="Arial" w:hAnsi="Arial" w:cs="Arial"/>
          <w:sz w:val="24"/>
          <w:szCs w:val="24"/>
        </w:rPr>
        <w:t xml:space="preserve">, </w:t>
      </w:r>
      <w:r w:rsidR="009D5D95" w:rsidRPr="00F44ACC">
        <w:rPr>
          <w:rFonts w:ascii="Arial" w:eastAsia="Arial" w:hAnsi="Arial" w:cs="Arial"/>
          <w:sz w:val="24"/>
          <w:szCs w:val="24"/>
        </w:rPr>
        <w:t xml:space="preserve">que mi educadora me asignó, por lo que </w:t>
      </w:r>
      <w:r w:rsidR="00242212" w:rsidRPr="00F44ACC">
        <w:rPr>
          <w:rFonts w:ascii="Arial" w:eastAsia="Arial" w:hAnsi="Arial" w:cs="Arial"/>
          <w:sz w:val="24"/>
          <w:szCs w:val="24"/>
        </w:rPr>
        <w:t>tuve que modificar</w:t>
      </w:r>
      <w:r w:rsidR="009D5D95" w:rsidRPr="00F44ACC">
        <w:rPr>
          <w:rFonts w:ascii="Arial" w:eastAsia="Arial" w:hAnsi="Arial" w:cs="Arial"/>
          <w:sz w:val="24"/>
          <w:szCs w:val="24"/>
        </w:rPr>
        <w:t xml:space="preserve"> la propuesta didáctica</w:t>
      </w:r>
      <w:r w:rsidR="00BA02A0" w:rsidRPr="00F44ACC">
        <w:rPr>
          <w:rFonts w:ascii="Arial" w:eastAsia="Arial" w:hAnsi="Arial" w:cs="Arial"/>
          <w:sz w:val="24"/>
          <w:szCs w:val="24"/>
        </w:rPr>
        <w:t>. L</w:t>
      </w:r>
      <w:r w:rsidR="00242212" w:rsidRPr="00F44ACC">
        <w:rPr>
          <w:rFonts w:ascii="Arial" w:eastAsia="Arial" w:hAnsi="Arial" w:cs="Arial"/>
          <w:sz w:val="24"/>
          <w:szCs w:val="24"/>
        </w:rPr>
        <w:t xml:space="preserve">as dificultades que tuve es que no sabía cómo trabajar dos aprendizajes esperados </w:t>
      </w:r>
      <w:r w:rsidR="00BA02A0" w:rsidRPr="00F44ACC">
        <w:rPr>
          <w:rFonts w:ascii="Arial" w:eastAsia="Arial" w:hAnsi="Arial" w:cs="Arial"/>
          <w:sz w:val="24"/>
          <w:szCs w:val="24"/>
        </w:rPr>
        <w:t>con</w:t>
      </w:r>
      <w:r w:rsidR="00242212" w:rsidRPr="00F44ACC">
        <w:rPr>
          <w:rFonts w:ascii="Arial" w:eastAsia="Arial" w:hAnsi="Arial" w:cs="Arial"/>
          <w:sz w:val="24"/>
          <w:szCs w:val="24"/>
        </w:rPr>
        <w:t xml:space="preserve"> un campo de formación </w:t>
      </w:r>
      <w:r w:rsidR="00BA02A0" w:rsidRPr="00F44ACC">
        <w:rPr>
          <w:rFonts w:ascii="Arial" w:eastAsia="Arial" w:hAnsi="Arial" w:cs="Arial"/>
          <w:sz w:val="24"/>
          <w:szCs w:val="24"/>
        </w:rPr>
        <w:t xml:space="preserve">y </w:t>
      </w:r>
      <w:r w:rsidR="00242212" w:rsidRPr="00F44ACC">
        <w:rPr>
          <w:rFonts w:ascii="Arial" w:eastAsia="Arial" w:hAnsi="Arial" w:cs="Arial"/>
          <w:sz w:val="24"/>
          <w:szCs w:val="24"/>
        </w:rPr>
        <w:t>con un área de desarrollo. Así que, r</w:t>
      </w:r>
      <w:r w:rsidR="009D5D95" w:rsidRPr="00F44ACC">
        <w:rPr>
          <w:rFonts w:ascii="Arial" w:eastAsia="Arial" w:hAnsi="Arial" w:cs="Arial"/>
          <w:sz w:val="24"/>
          <w:szCs w:val="24"/>
        </w:rPr>
        <w:t xml:space="preserve">elacione </w:t>
      </w:r>
      <w:r w:rsidR="00A30A7B" w:rsidRPr="00F44ACC">
        <w:rPr>
          <w:rFonts w:ascii="Arial" w:eastAsia="Arial" w:hAnsi="Arial" w:cs="Arial"/>
          <w:sz w:val="24"/>
          <w:szCs w:val="24"/>
        </w:rPr>
        <w:t xml:space="preserve">los animales con las emociones, </w:t>
      </w:r>
      <w:r w:rsidR="00242212" w:rsidRPr="00F44ACC">
        <w:rPr>
          <w:rFonts w:ascii="Arial" w:eastAsia="Arial" w:hAnsi="Arial" w:cs="Arial"/>
          <w:sz w:val="24"/>
          <w:szCs w:val="24"/>
        </w:rPr>
        <w:t>primero</w:t>
      </w:r>
      <w:r w:rsidR="00A30A7B" w:rsidRPr="00F44ACC">
        <w:rPr>
          <w:rFonts w:ascii="Arial" w:eastAsia="Arial" w:hAnsi="Arial" w:cs="Arial"/>
          <w:sz w:val="24"/>
          <w:szCs w:val="24"/>
        </w:rPr>
        <w:t xml:space="preserve"> los niños observaron los animales de la granja y conocieron que tenían la característica de ser animales ovíparos o vivíparos, después observaron </w:t>
      </w:r>
      <w:r w:rsidR="00BA02A0" w:rsidRPr="00F44ACC">
        <w:rPr>
          <w:rFonts w:ascii="Arial" w:eastAsia="Arial" w:hAnsi="Arial" w:cs="Arial"/>
          <w:sz w:val="24"/>
          <w:szCs w:val="24"/>
        </w:rPr>
        <w:t xml:space="preserve">los mismos animales, </w:t>
      </w:r>
      <w:r w:rsidR="00BA02A0" w:rsidRPr="00F44ACC">
        <w:rPr>
          <w:rFonts w:ascii="Arial" w:eastAsia="Arial" w:hAnsi="Arial" w:cs="Arial"/>
          <w:sz w:val="24"/>
          <w:szCs w:val="24"/>
        </w:rPr>
        <w:lastRenderedPageBreak/>
        <w:t>pero con emociones que estaban mostrando</w:t>
      </w:r>
      <w:r w:rsidR="00A30A7B" w:rsidRPr="00F44ACC">
        <w:rPr>
          <w:rFonts w:ascii="Arial" w:eastAsia="Arial" w:hAnsi="Arial" w:cs="Arial"/>
          <w:sz w:val="24"/>
          <w:szCs w:val="24"/>
        </w:rPr>
        <w:t xml:space="preserve">, </w:t>
      </w:r>
      <w:r w:rsidR="00242212" w:rsidRPr="00F44ACC">
        <w:rPr>
          <w:rFonts w:ascii="Arial" w:eastAsia="Arial" w:hAnsi="Arial" w:cs="Arial"/>
          <w:sz w:val="24"/>
          <w:szCs w:val="24"/>
        </w:rPr>
        <w:t xml:space="preserve">luego </w:t>
      </w:r>
      <w:r w:rsidR="00BA02A0" w:rsidRPr="00F44ACC">
        <w:rPr>
          <w:rFonts w:ascii="Arial" w:eastAsia="Arial" w:hAnsi="Arial" w:cs="Arial"/>
          <w:sz w:val="24"/>
          <w:szCs w:val="24"/>
        </w:rPr>
        <w:t xml:space="preserve">las reconocieron </w:t>
      </w:r>
      <w:r w:rsidR="00242212" w:rsidRPr="00F44ACC">
        <w:rPr>
          <w:rFonts w:ascii="Arial" w:eastAsia="Arial" w:hAnsi="Arial" w:cs="Arial"/>
          <w:sz w:val="24"/>
          <w:szCs w:val="24"/>
        </w:rPr>
        <w:t xml:space="preserve">y bailaron una canción sobre las emociones. Esta planeación se la propuse a mi educadora, por lo que si me permitió aplicarla </w:t>
      </w:r>
    </w:p>
    <w:p w14:paraId="6DF36DF4" w14:textId="77777777" w:rsidR="00704A86" w:rsidRPr="00F44ACC" w:rsidRDefault="00704A86" w:rsidP="00F44ACC">
      <w:pPr>
        <w:spacing w:after="0" w:line="360" w:lineRule="auto"/>
        <w:jc w:val="both"/>
        <w:rPr>
          <w:rFonts w:ascii="Arial" w:eastAsia="Arial" w:hAnsi="Arial" w:cs="Arial"/>
          <w:sz w:val="24"/>
          <w:szCs w:val="24"/>
        </w:rPr>
      </w:pPr>
    </w:p>
    <w:p w14:paraId="35BB6F2B" w14:textId="0E536215" w:rsidR="00FA07DB" w:rsidRPr="00F44ACC" w:rsidRDefault="00704A86"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 xml:space="preserve">Mis resultados fueron que sí </w:t>
      </w:r>
      <w:r w:rsidR="00242212" w:rsidRPr="00F44ACC">
        <w:rPr>
          <w:rFonts w:ascii="Arial" w:eastAsia="Arial" w:hAnsi="Arial" w:cs="Arial"/>
          <w:sz w:val="24"/>
          <w:szCs w:val="24"/>
        </w:rPr>
        <w:t xml:space="preserve">cumplieron </w:t>
      </w:r>
      <w:r w:rsidRPr="00F44ACC">
        <w:rPr>
          <w:rFonts w:ascii="Arial" w:eastAsia="Arial" w:hAnsi="Arial" w:cs="Arial"/>
          <w:sz w:val="24"/>
          <w:szCs w:val="24"/>
        </w:rPr>
        <w:t xml:space="preserve">con el </w:t>
      </w:r>
      <w:r w:rsidR="00242212" w:rsidRPr="00F44ACC">
        <w:rPr>
          <w:rFonts w:ascii="Arial" w:eastAsia="Arial" w:hAnsi="Arial" w:cs="Arial"/>
          <w:sz w:val="24"/>
          <w:szCs w:val="24"/>
        </w:rPr>
        <w:t>aprendizaje</w:t>
      </w:r>
      <w:r w:rsidRPr="00F44ACC">
        <w:rPr>
          <w:rFonts w:ascii="Arial" w:eastAsia="Arial" w:hAnsi="Arial" w:cs="Arial"/>
          <w:sz w:val="24"/>
          <w:szCs w:val="24"/>
        </w:rPr>
        <w:t xml:space="preserve"> esperado de </w:t>
      </w:r>
      <w:r w:rsidR="00242212" w:rsidRPr="00F44ACC">
        <w:rPr>
          <w:rFonts w:ascii="Arial" w:hAnsi="Arial" w:cs="Arial"/>
          <w:sz w:val="24"/>
          <w:szCs w:val="24"/>
        </w:rPr>
        <w:t xml:space="preserve">Reconocer </w:t>
      </w:r>
      <w:r w:rsidRPr="00F44ACC">
        <w:rPr>
          <w:rFonts w:ascii="Arial" w:hAnsi="Arial" w:cs="Arial"/>
          <w:sz w:val="24"/>
          <w:szCs w:val="24"/>
        </w:rPr>
        <w:t>y nombra situaciones que le generan felicidad, tristeza, miedo o enojo</w:t>
      </w:r>
      <w:r w:rsidR="00E740C5" w:rsidRPr="00F44ACC">
        <w:rPr>
          <w:rFonts w:ascii="Arial" w:hAnsi="Arial" w:cs="Arial"/>
          <w:sz w:val="24"/>
          <w:szCs w:val="24"/>
        </w:rPr>
        <w:t>, d</w:t>
      </w:r>
      <w:r w:rsidRPr="00F44ACC">
        <w:rPr>
          <w:rFonts w:ascii="Arial" w:hAnsi="Arial" w:cs="Arial"/>
          <w:sz w:val="24"/>
          <w:szCs w:val="24"/>
        </w:rPr>
        <w:t>el área</w:t>
      </w:r>
      <w:r w:rsidR="00E740C5" w:rsidRPr="00F44ACC">
        <w:rPr>
          <w:rFonts w:ascii="Arial" w:hAnsi="Arial" w:cs="Arial"/>
          <w:sz w:val="24"/>
          <w:szCs w:val="24"/>
        </w:rPr>
        <w:t xml:space="preserve"> educación</w:t>
      </w:r>
      <w:r w:rsidRPr="00F44ACC">
        <w:rPr>
          <w:rFonts w:ascii="Arial" w:hAnsi="Arial" w:cs="Arial"/>
          <w:sz w:val="24"/>
          <w:szCs w:val="24"/>
        </w:rPr>
        <w:t xml:space="preserve"> </w:t>
      </w:r>
      <w:r w:rsidR="00242212" w:rsidRPr="00F44ACC">
        <w:rPr>
          <w:rFonts w:ascii="Arial" w:hAnsi="Arial" w:cs="Arial"/>
          <w:sz w:val="24"/>
          <w:szCs w:val="24"/>
        </w:rPr>
        <w:t>socioemocional</w:t>
      </w:r>
      <w:r w:rsidRPr="00F44ACC">
        <w:rPr>
          <w:rFonts w:ascii="Arial" w:hAnsi="Arial" w:cs="Arial"/>
          <w:sz w:val="24"/>
          <w:szCs w:val="24"/>
        </w:rPr>
        <w:t xml:space="preserve">, ya que los </w:t>
      </w:r>
      <w:r w:rsidR="00242212" w:rsidRPr="00F44ACC">
        <w:rPr>
          <w:rFonts w:ascii="Arial" w:hAnsi="Arial" w:cs="Arial"/>
          <w:sz w:val="24"/>
          <w:szCs w:val="24"/>
        </w:rPr>
        <w:t xml:space="preserve">niños </w:t>
      </w:r>
      <w:r w:rsidR="00242212" w:rsidRPr="00F44ACC">
        <w:rPr>
          <w:rFonts w:ascii="Arial" w:eastAsia="Arial" w:hAnsi="Arial" w:cs="Arial"/>
          <w:sz w:val="24"/>
          <w:szCs w:val="24"/>
        </w:rPr>
        <w:t>identificaron</w:t>
      </w:r>
      <w:r w:rsidR="00A30A7B" w:rsidRPr="00F44ACC">
        <w:rPr>
          <w:rFonts w:ascii="Arial" w:eastAsia="Arial" w:hAnsi="Arial" w:cs="Arial"/>
          <w:sz w:val="24"/>
          <w:szCs w:val="24"/>
        </w:rPr>
        <w:t xml:space="preserve"> las emociones básicas, se dibujaron teniendo cada una, mencionaron que eran las emociones, cuáles conocían, las situaciones que les provocaba felicidad, y qué tenían que hacer para no estar enojados, tristes y con miedo. </w:t>
      </w:r>
    </w:p>
    <w:p w14:paraId="0FD6556E" w14:textId="2C980580" w:rsidR="00242212" w:rsidRPr="00F44ACC" w:rsidRDefault="00242212" w:rsidP="00F44ACC">
      <w:pPr>
        <w:spacing w:after="0" w:line="360" w:lineRule="auto"/>
        <w:jc w:val="both"/>
        <w:rPr>
          <w:rFonts w:ascii="Arial" w:eastAsia="Arial" w:hAnsi="Arial" w:cs="Arial"/>
          <w:sz w:val="24"/>
          <w:szCs w:val="24"/>
        </w:rPr>
      </w:pPr>
    </w:p>
    <w:p w14:paraId="63430AD6" w14:textId="50FC2494" w:rsidR="00A4320B" w:rsidRPr="00F44ACC" w:rsidRDefault="00242212"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 xml:space="preserve">Mi experiencia de hacer una propuesta didáctica del área de desarrollo educación socioemocional </w:t>
      </w:r>
      <w:r w:rsidR="00D35324" w:rsidRPr="00F44ACC">
        <w:rPr>
          <w:rFonts w:ascii="Arial" w:eastAsia="Arial" w:hAnsi="Arial" w:cs="Arial"/>
          <w:sz w:val="24"/>
          <w:szCs w:val="24"/>
        </w:rPr>
        <w:t xml:space="preserve">basada en la competencia de autorregulación, </w:t>
      </w:r>
      <w:r w:rsidRPr="00F44ACC">
        <w:rPr>
          <w:rFonts w:ascii="Arial" w:eastAsia="Arial" w:hAnsi="Arial" w:cs="Arial"/>
          <w:sz w:val="24"/>
          <w:szCs w:val="24"/>
        </w:rPr>
        <w:t>me fue difícil al principio porque fue la primera vez que</w:t>
      </w:r>
      <w:r w:rsidR="008A7E0D" w:rsidRPr="00F44ACC">
        <w:rPr>
          <w:rFonts w:ascii="Arial" w:eastAsia="Arial" w:hAnsi="Arial" w:cs="Arial"/>
          <w:sz w:val="24"/>
          <w:szCs w:val="24"/>
        </w:rPr>
        <w:t xml:space="preserve"> la</w:t>
      </w:r>
      <w:r w:rsidRPr="00F44ACC">
        <w:rPr>
          <w:rFonts w:ascii="Arial" w:eastAsia="Arial" w:hAnsi="Arial" w:cs="Arial"/>
          <w:sz w:val="24"/>
          <w:szCs w:val="24"/>
        </w:rPr>
        <w:t xml:space="preserve"> trabaja</w:t>
      </w:r>
      <w:r w:rsidR="00DA38C2" w:rsidRPr="00F44ACC">
        <w:rPr>
          <w:rFonts w:ascii="Arial" w:eastAsia="Arial" w:hAnsi="Arial" w:cs="Arial"/>
          <w:sz w:val="24"/>
          <w:szCs w:val="24"/>
        </w:rPr>
        <w:t>ba</w:t>
      </w:r>
      <w:r w:rsidRPr="00F44ACC">
        <w:rPr>
          <w:rFonts w:ascii="Arial" w:eastAsia="Arial" w:hAnsi="Arial" w:cs="Arial"/>
          <w:sz w:val="24"/>
          <w:szCs w:val="24"/>
        </w:rPr>
        <w:t xml:space="preserve"> y me fue más complicado porque la tuve que realizar con</w:t>
      </w:r>
      <w:r w:rsidR="00D35324" w:rsidRPr="00F44ACC">
        <w:rPr>
          <w:rFonts w:ascii="Arial" w:eastAsia="Arial" w:hAnsi="Arial" w:cs="Arial"/>
          <w:sz w:val="24"/>
          <w:szCs w:val="24"/>
        </w:rPr>
        <w:t xml:space="preserve"> otro aprendizaje esperado de </w:t>
      </w:r>
      <w:r w:rsidR="005B581E" w:rsidRPr="00F44ACC">
        <w:rPr>
          <w:rFonts w:ascii="Arial" w:eastAsia="Arial" w:hAnsi="Arial" w:cs="Arial"/>
          <w:sz w:val="24"/>
          <w:szCs w:val="24"/>
        </w:rPr>
        <w:t>un</w:t>
      </w:r>
      <w:r w:rsidRPr="00F44ACC">
        <w:rPr>
          <w:rFonts w:ascii="Arial" w:eastAsia="Arial" w:hAnsi="Arial" w:cs="Arial"/>
          <w:sz w:val="24"/>
          <w:szCs w:val="24"/>
        </w:rPr>
        <w:t xml:space="preserve"> campo de formación, pero aun así pude trabajar la </w:t>
      </w:r>
      <w:r w:rsidR="008A7E0D" w:rsidRPr="00F44ACC">
        <w:rPr>
          <w:rFonts w:ascii="Arial" w:eastAsia="Arial" w:hAnsi="Arial" w:cs="Arial"/>
          <w:sz w:val="24"/>
          <w:szCs w:val="24"/>
        </w:rPr>
        <w:t>habilidad</w:t>
      </w:r>
      <w:r w:rsidRPr="00F44ACC">
        <w:rPr>
          <w:rFonts w:ascii="Arial" w:eastAsia="Arial" w:hAnsi="Arial" w:cs="Arial"/>
          <w:sz w:val="24"/>
          <w:szCs w:val="24"/>
        </w:rPr>
        <w:t xml:space="preserve"> en los niños, pues era la que menos estaban manejando con su educadora, </w:t>
      </w:r>
      <w:r w:rsidR="00DA38C2" w:rsidRPr="00F44ACC">
        <w:rPr>
          <w:rFonts w:ascii="Arial" w:eastAsia="Arial" w:hAnsi="Arial" w:cs="Arial"/>
          <w:sz w:val="24"/>
          <w:szCs w:val="24"/>
        </w:rPr>
        <w:t>y pu</w:t>
      </w:r>
      <w:r w:rsidR="00D35324" w:rsidRPr="00F44ACC">
        <w:rPr>
          <w:rFonts w:ascii="Arial" w:eastAsia="Arial" w:hAnsi="Arial" w:cs="Arial"/>
          <w:sz w:val="24"/>
          <w:szCs w:val="24"/>
        </w:rPr>
        <w:t>de</w:t>
      </w:r>
      <w:r w:rsidR="00DA38C2" w:rsidRPr="00F44ACC">
        <w:rPr>
          <w:rFonts w:ascii="Arial" w:eastAsia="Arial" w:hAnsi="Arial" w:cs="Arial"/>
          <w:sz w:val="24"/>
          <w:szCs w:val="24"/>
        </w:rPr>
        <w:t xml:space="preserve"> darme cuenta de que puedo r</w:t>
      </w:r>
      <w:r w:rsidR="00D35324" w:rsidRPr="00F44ACC">
        <w:rPr>
          <w:rFonts w:ascii="Arial" w:eastAsia="Arial" w:hAnsi="Arial" w:cs="Arial"/>
          <w:sz w:val="24"/>
          <w:szCs w:val="24"/>
        </w:rPr>
        <w:t>ealizar</w:t>
      </w:r>
      <w:r w:rsidR="00DA38C2" w:rsidRPr="00F44ACC">
        <w:rPr>
          <w:rFonts w:ascii="Arial" w:eastAsia="Arial" w:hAnsi="Arial" w:cs="Arial"/>
          <w:sz w:val="24"/>
          <w:szCs w:val="24"/>
        </w:rPr>
        <w:t xml:space="preserve"> una secuencia didáctica </w:t>
      </w:r>
      <w:r w:rsidR="005B581E" w:rsidRPr="00F44ACC">
        <w:rPr>
          <w:rFonts w:ascii="Arial" w:eastAsia="Arial" w:hAnsi="Arial" w:cs="Arial"/>
          <w:sz w:val="24"/>
          <w:szCs w:val="24"/>
        </w:rPr>
        <w:t xml:space="preserve">que </w:t>
      </w:r>
      <w:r w:rsidR="00E477B8" w:rsidRPr="00F44ACC">
        <w:rPr>
          <w:rFonts w:ascii="Arial" w:eastAsia="Arial" w:hAnsi="Arial" w:cs="Arial"/>
          <w:sz w:val="24"/>
          <w:szCs w:val="24"/>
        </w:rPr>
        <w:t>trabaje</w:t>
      </w:r>
      <w:r w:rsidR="00DA38C2" w:rsidRPr="00F44ACC">
        <w:rPr>
          <w:rFonts w:ascii="Arial" w:eastAsia="Arial" w:hAnsi="Arial" w:cs="Arial"/>
          <w:sz w:val="24"/>
          <w:szCs w:val="24"/>
        </w:rPr>
        <w:t xml:space="preserve"> </w:t>
      </w:r>
      <w:r w:rsidR="005B581E" w:rsidRPr="00F44ACC">
        <w:rPr>
          <w:rFonts w:ascii="Arial" w:eastAsia="Arial" w:hAnsi="Arial" w:cs="Arial"/>
          <w:sz w:val="24"/>
          <w:szCs w:val="24"/>
        </w:rPr>
        <w:t>el área de educación socioemocional en los niños de preescolar</w:t>
      </w:r>
      <w:r w:rsidR="00DA38C2" w:rsidRPr="00F44ACC">
        <w:rPr>
          <w:rFonts w:ascii="Arial" w:eastAsia="Arial" w:hAnsi="Arial" w:cs="Arial"/>
          <w:sz w:val="24"/>
          <w:szCs w:val="24"/>
        </w:rPr>
        <w:t xml:space="preserve">.  </w:t>
      </w:r>
    </w:p>
    <w:p w14:paraId="0F3BD659" w14:textId="059ADB98" w:rsidR="00CD7E10" w:rsidRPr="00F44ACC" w:rsidRDefault="00CD7E10" w:rsidP="00F44ACC">
      <w:pPr>
        <w:spacing w:after="0" w:line="360" w:lineRule="auto"/>
        <w:jc w:val="both"/>
        <w:rPr>
          <w:rFonts w:ascii="Arial" w:eastAsia="Arial" w:hAnsi="Arial" w:cs="Arial"/>
          <w:sz w:val="24"/>
          <w:szCs w:val="24"/>
        </w:rPr>
      </w:pPr>
    </w:p>
    <w:p w14:paraId="78A71B00" w14:textId="541A5F9A" w:rsidR="00CD7E10" w:rsidRPr="00F44ACC" w:rsidRDefault="00CD7E10"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 xml:space="preserve">En el curso de Atención a la diversidad, </w:t>
      </w:r>
      <w:r w:rsidR="00037A84" w:rsidRPr="00F44ACC">
        <w:rPr>
          <w:rFonts w:ascii="Arial" w:eastAsia="Arial" w:hAnsi="Arial" w:cs="Arial"/>
          <w:sz w:val="24"/>
          <w:szCs w:val="24"/>
        </w:rPr>
        <w:t xml:space="preserve">se aplicó </w:t>
      </w:r>
      <w:r w:rsidR="00686538" w:rsidRPr="00F44ACC">
        <w:rPr>
          <w:rFonts w:ascii="Arial" w:eastAsia="Arial" w:hAnsi="Arial" w:cs="Arial"/>
          <w:sz w:val="24"/>
          <w:szCs w:val="24"/>
        </w:rPr>
        <w:t xml:space="preserve">durante mi jornada de práctica </w:t>
      </w:r>
      <w:r w:rsidR="00037A84" w:rsidRPr="00F44ACC">
        <w:rPr>
          <w:rFonts w:ascii="Arial" w:eastAsia="Arial" w:hAnsi="Arial" w:cs="Arial"/>
          <w:sz w:val="24"/>
          <w:szCs w:val="24"/>
        </w:rPr>
        <w:t xml:space="preserve">una entrevista para la maestra titular y la maestra USAER, </w:t>
      </w:r>
      <w:r w:rsidR="00686538" w:rsidRPr="00F44ACC">
        <w:rPr>
          <w:rFonts w:ascii="Arial" w:eastAsia="Arial" w:hAnsi="Arial" w:cs="Arial"/>
          <w:sz w:val="24"/>
          <w:szCs w:val="24"/>
        </w:rPr>
        <w:t>conocí</w:t>
      </w:r>
      <w:r w:rsidR="00037A84" w:rsidRPr="00F44ACC">
        <w:rPr>
          <w:rFonts w:ascii="Arial" w:eastAsia="Arial" w:hAnsi="Arial" w:cs="Arial"/>
          <w:sz w:val="24"/>
          <w:szCs w:val="24"/>
        </w:rPr>
        <w:t xml:space="preserve"> el método de enseñanza que utilizaban en esta nueva modalidad para los niños con barreras de aprendizaje del grupo, el cual con la información recabada, </w:t>
      </w:r>
      <w:r w:rsidR="005829FF" w:rsidRPr="00F44ACC">
        <w:rPr>
          <w:rFonts w:ascii="Arial" w:eastAsia="Arial" w:hAnsi="Arial" w:cs="Arial"/>
          <w:sz w:val="24"/>
          <w:szCs w:val="24"/>
        </w:rPr>
        <w:t>realic</w:t>
      </w:r>
      <w:r w:rsidR="00ED161B" w:rsidRPr="00F44ACC">
        <w:rPr>
          <w:rFonts w:ascii="Arial" w:eastAsia="Arial" w:hAnsi="Arial" w:cs="Arial"/>
          <w:sz w:val="24"/>
          <w:szCs w:val="24"/>
        </w:rPr>
        <w:t>é</w:t>
      </w:r>
      <w:r w:rsidR="005829FF" w:rsidRPr="00F44ACC">
        <w:rPr>
          <w:rFonts w:ascii="Arial" w:eastAsia="Arial" w:hAnsi="Arial" w:cs="Arial"/>
          <w:sz w:val="24"/>
          <w:szCs w:val="24"/>
        </w:rPr>
        <w:t xml:space="preserve"> </w:t>
      </w:r>
      <w:r w:rsidR="00ED161B" w:rsidRPr="00F44ACC">
        <w:rPr>
          <w:rFonts w:ascii="Arial" w:eastAsia="Arial" w:hAnsi="Arial" w:cs="Arial"/>
          <w:sz w:val="24"/>
          <w:szCs w:val="24"/>
        </w:rPr>
        <w:t xml:space="preserve">el vídeo de </w:t>
      </w:r>
      <w:r w:rsidR="00686538" w:rsidRPr="00F44ACC">
        <w:rPr>
          <w:rFonts w:ascii="Arial" w:eastAsia="Arial" w:hAnsi="Arial" w:cs="Arial"/>
          <w:sz w:val="24"/>
          <w:szCs w:val="24"/>
        </w:rPr>
        <w:t xml:space="preserve">una obra </w:t>
      </w:r>
      <w:r w:rsidR="00037A84" w:rsidRPr="00F44ACC">
        <w:rPr>
          <w:rFonts w:ascii="Arial" w:eastAsia="Arial" w:hAnsi="Arial" w:cs="Arial"/>
          <w:sz w:val="24"/>
          <w:szCs w:val="24"/>
        </w:rPr>
        <w:t xml:space="preserve">de teatro </w:t>
      </w:r>
      <w:r w:rsidR="00ED161B" w:rsidRPr="00F44ACC">
        <w:rPr>
          <w:rFonts w:ascii="Arial" w:eastAsia="Arial" w:hAnsi="Arial" w:cs="Arial"/>
          <w:sz w:val="24"/>
          <w:szCs w:val="24"/>
        </w:rPr>
        <w:t>basada en esas entrevistas</w:t>
      </w:r>
      <w:r w:rsidR="00037A84" w:rsidRPr="00F44ACC">
        <w:rPr>
          <w:rFonts w:ascii="Arial" w:eastAsia="Arial" w:hAnsi="Arial" w:cs="Arial"/>
          <w:sz w:val="24"/>
          <w:szCs w:val="24"/>
        </w:rPr>
        <w:t xml:space="preserve">, </w:t>
      </w:r>
      <w:r w:rsidR="005829FF" w:rsidRPr="00F44ACC">
        <w:rPr>
          <w:rFonts w:ascii="Arial" w:eastAsia="Arial" w:hAnsi="Arial" w:cs="Arial"/>
          <w:sz w:val="24"/>
          <w:szCs w:val="24"/>
        </w:rPr>
        <w:t xml:space="preserve">en la cual se envió el link por el grupo de WhatsApp </w:t>
      </w:r>
      <w:r w:rsidR="00464F54" w:rsidRPr="00F44ACC">
        <w:rPr>
          <w:rFonts w:ascii="Arial" w:eastAsia="Arial" w:hAnsi="Arial" w:cs="Arial"/>
          <w:sz w:val="24"/>
          <w:szCs w:val="24"/>
        </w:rPr>
        <w:t xml:space="preserve">de 3 “B”, para que </w:t>
      </w:r>
      <w:r w:rsidR="005829FF" w:rsidRPr="00F44ACC">
        <w:rPr>
          <w:rFonts w:ascii="Arial" w:eastAsia="Arial" w:hAnsi="Arial" w:cs="Arial"/>
          <w:sz w:val="24"/>
          <w:szCs w:val="24"/>
        </w:rPr>
        <w:t xml:space="preserve">los niños pudieran conocerla, </w:t>
      </w:r>
      <w:r w:rsidR="00464F54" w:rsidRPr="00F44ACC">
        <w:rPr>
          <w:rFonts w:ascii="Arial" w:eastAsia="Arial" w:hAnsi="Arial" w:cs="Arial"/>
          <w:sz w:val="24"/>
          <w:szCs w:val="24"/>
        </w:rPr>
        <w:t xml:space="preserve">ya que no se </w:t>
      </w:r>
      <w:r w:rsidR="002D5163" w:rsidRPr="00F44ACC">
        <w:rPr>
          <w:rFonts w:ascii="Arial" w:eastAsia="Arial" w:hAnsi="Arial" w:cs="Arial"/>
          <w:sz w:val="24"/>
          <w:szCs w:val="24"/>
        </w:rPr>
        <w:t xml:space="preserve">aplicó </w:t>
      </w:r>
      <w:r w:rsidR="00464F54" w:rsidRPr="00F44ACC">
        <w:rPr>
          <w:rFonts w:ascii="Arial" w:eastAsia="Arial" w:hAnsi="Arial" w:cs="Arial"/>
          <w:sz w:val="24"/>
          <w:szCs w:val="24"/>
        </w:rPr>
        <w:t>en clase para observar sus reacciones</w:t>
      </w:r>
      <w:r w:rsidR="005829FF" w:rsidRPr="00F44ACC">
        <w:rPr>
          <w:rFonts w:ascii="Arial" w:eastAsia="Arial" w:hAnsi="Arial" w:cs="Arial"/>
          <w:sz w:val="24"/>
          <w:szCs w:val="24"/>
        </w:rPr>
        <w:t xml:space="preserve">, pero aun así </w:t>
      </w:r>
      <w:r w:rsidR="00686538" w:rsidRPr="00F44ACC">
        <w:rPr>
          <w:rFonts w:ascii="Arial" w:eastAsia="Arial" w:hAnsi="Arial" w:cs="Arial"/>
          <w:sz w:val="24"/>
          <w:szCs w:val="24"/>
        </w:rPr>
        <w:t>se</w:t>
      </w:r>
      <w:r w:rsidR="00037A84" w:rsidRPr="00F44ACC">
        <w:rPr>
          <w:rFonts w:ascii="Arial" w:eastAsia="Arial" w:hAnsi="Arial" w:cs="Arial"/>
          <w:sz w:val="24"/>
          <w:szCs w:val="24"/>
        </w:rPr>
        <w:t xml:space="preserve"> sensibiliz</w:t>
      </w:r>
      <w:r w:rsidR="00686538" w:rsidRPr="00F44ACC">
        <w:rPr>
          <w:rFonts w:ascii="Arial" w:eastAsia="Arial" w:hAnsi="Arial" w:cs="Arial"/>
          <w:sz w:val="24"/>
          <w:szCs w:val="24"/>
        </w:rPr>
        <w:t>ó</w:t>
      </w:r>
      <w:r w:rsidR="00037A84" w:rsidRPr="00F44ACC">
        <w:rPr>
          <w:rFonts w:ascii="Arial" w:eastAsia="Arial" w:hAnsi="Arial" w:cs="Arial"/>
          <w:sz w:val="24"/>
          <w:szCs w:val="24"/>
        </w:rPr>
        <w:t xml:space="preserve"> el tema de la inclusión en la escuela, al igual que </w:t>
      </w:r>
      <w:r w:rsidR="00686538" w:rsidRPr="00F44ACC">
        <w:rPr>
          <w:rFonts w:ascii="Arial" w:eastAsia="Arial" w:hAnsi="Arial" w:cs="Arial"/>
          <w:sz w:val="24"/>
          <w:szCs w:val="24"/>
        </w:rPr>
        <w:t xml:space="preserve">se </w:t>
      </w:r>
      <w:r w:rsidR="00037A84" w:rsidRPr="00F44ACC">
        <w:rPr>
          <w:rFonts w:ascii="Arial" w:eastAsia="Arial" w:hAnsi="Arial" w:cs="Arial"/>
          <w:sz w:val="24"/>
          <w:szCs w:val="24"/>
        </w:rPr>
        <w:t>transmiti</w:t>
      </w:r>
      <w:r w:rsidR="00686538" w:rsidRPr="00F44ACC">
        <w:rPr>
          <w:rFonts w:ascii="Arial" w:eastAsia="Arial" w:hAnsi="Arial" w:cs="Arial"/>
          <w:sz w:val="24"/>
          <w:szCs w:val="24"/>
        </w:rPr>
        <w:t>ó</w:t>
      </w:r>
      <w:r w:rsidR="00037A84" w:rsidRPr="00F44ACC">
        <w:rPr>
          <w:rFonts w:ascii="Arial" w:eastAsia="Arial" w:hAnsi="Arial" w:cs="Arial"/>
          <w:sz w:val="24"/>
          <w:szCs w:val="24"/>
        </w:rPr>
        <w:t xml:space="preserve"> el mensaje</w:t>
      </w:r>
      <w:r w:rsidR="00686538" w:rsidRPr="00F44ACC">
        <w:rPr>
          <w:rFonts w:ascii="Arial" w:eastAsia="Arial" w:hAnsi="Arial" w:cs="Arial"/>
          <w:sz w:val="24"/>
          <w:szCs w:val="24"/>
        </w:rPr>
        <w:t xml:space="preserve"> </w:t>
      </w:r>
      <w:r w:rsidR="00037A84" w:rsidRPr="00F44ACC">
        <w:rPr>
          <w:rFonts w:ascii="Arial" w:eastAsia="Arial" w:hAnsi="Arial" w:cs="Arial"/>
          <w:sz w:val="24"/>
          <w:szCs w:val="24"/>
        </w:rPr>
        <w:t xml:space="preserve">sobre que todos podemos tener una barrera que nos haga aprender de diferente manera, y que para ello hay que enseñar </w:t>
      </w:r>
      <w:r w:rsidR="005829FF" w:rsidRPr="00F44ACC">
        <w:rPr>
          <w:rFonts w:ascii="Arial" w:eastAsia="Arial" w:hAnsi="Arial" w:cs="Arial"/>
          <w:sz w:val="24"/>
          <w:szCs w:val="24"/>
        </w:rPr>
        <w:t>de acuerdo a lo que</w:t>
      </w:r>
      <w:r w:rsidR="00037A84" w:rsidRPr="00F44ACC">
        <w:rPr>
          <w:rFonts w:ascii="Arial" w:eastAsia="Arial" w:hAnsi="Arial" w:cs="Arial"/>
          <w:sz w:val="24"/>
          <w:szCs w:val="24"/>
        </w:rPr>
        <w:t xml:space="preserve"> los alumnos requieran y a lo que puedan hacer, además</w:t>
      </w:r>
      <w:r w:rsidR="00686538" w:rsidRPr="00F44ACC">
        <w:rPr>
          <w:rFonts w:ascii="Arial" w:eastAsia="Arial" w:hAnsi="Arial" w:cs="Arial"/>
          <w:sz w:val="24"/>
          <w:szCs w:val="24"/>
        </w:rPr>
        <w:t xml:space="preserve"> se </w:t>
      </w:r>
      <w:r w:rsidR="00037A84" w:rsidRPr="00F44ACC">
        <w:rPr>
          <w:rFonts w:ascii="Arial" w:eastAsia="Arial" w:hAnsi="Arial" w:cs="Arial"/>
          <w:sz w:val="24"/>
          <w:szCs w:val="24"/>
        </w:rPr>
        <w:t>cre</w:t>
      </w:r>
      <w:r w:rsidR="00686538" w:rsidRPr="00F44ACC">
        <w:rPr>
          <w:rFonts w:ascii="Arial" w:eastAsia="Arial" w:hAnsi="Arial" w:cs="Arial"/>
          <w:sz w:val="24"/>
          <w:szCs w:val="24"/>
        </w:rPr>
        <w:t>ó</w:t>
      </w:r>
      <w:r w:rsidR="00037A84" w:rsidRPr="00F44ACC">
        <w:rPr>
          <w:rFonts w:ascii="Arial" w:eastAsia="Arial" w:hAnsi="Arial" w:cs="Arial"/>
          <w:sz w:val="24"/>
          <w:szCs w:val="24"/>
        </w:rPr>
        <w:t xml:space="preserve"> conciencia de que todos somos diferentes, pero iguales en </w:t>
      </w:r>
      <w:r w:rsidR="00037A84" w:rsidRPr="00F44ACC">
        <w:rPr>
          <w:rFonts w:ascii="Arial" w:eastAsia="Arial" w:hAnsi="Arial" w:cs="Arial"/>
          <w:sz w:val="24"/>
          <w:szCs w:val="24"/>
        </w:rPr>
        <w:lastRenderedPageBreak/>
        <w:t xml:space="preserve">cuestión de recibir respeto, derechos y obligaciones. </w:t>
      </w:r>
      <w:r w:rsidR="00630E66" w:rsidRPr="00F44ACC">
        <w:rPr>
          <w:rFonts w:ascii="Arial" w:eastAsia="Arial" w:hAnsi="Arial" w:cs="Arial"/>
          <w:sz w:val="24"/>
          <w:szCs w:val="24"/>
        </w:rPr>
        <w:t>De esa manera pude aprender que en la cultura de la sociedad se generaron retos en base a la tecnología e inclusión, ya que no todos tienen la misma oportunidad de acceder a las clases, y no todos los padres de familia atienden las necesidades de sus hijos, sobre todo los que tienen barreras de aprendizaj</w:t>
      </w:r>
      <w:r w:rsidR="00B67DB1" w:rsidRPr="00F44ACC">
        <w:rPr>
          <w:rFonts w:ascii="Arial" w:eastAsia="Arial" w:hAnsi="Arial" w:cs="Arial"/>
          <w:sz w:val="24"/>
          <w:szCs w:val="24"/>
        </w:rPr>
        <w:t>e. El</w:t>
      </w:r>
      <w:r w:rsidR="005624CE" w:rsidRPr="00F44ACC">
        <w:rPr>
          <w:rFonts w:ascii="Arial" w:eastAsia="Arial" w:hAnsi="Arial" w:cs="Arial"/>
          <w:sz w:val="24"/>
          <w:szCs w:val="24"/>
        </w:rPr>
        <w:t xml:space="preserve"> autor Felipe Jiménez (2015)</w:t>
      </w:r>
      <w:r w:rsidR="002D5163" w:rsidRPr="00F44ACC">
        <w:rPr>
          <w:rFonts w:ascii="Arial" w:eastAsia="Arial" w:hAnsi="Arial" w:cs="Arial"/>
          <w:sz w:val="24"/>
          <w:szCs w:val="24"/>
        </w:rPr>
        <w:t xml:space="preserve"> señala que hay que</w:t>
      </w:r>
      <w:r w:rsidR="005624CE" w:rsidRPr="00F44ACC">
        <w:rPr>
          <w:rFonts w:ascii="Arial" w:eastAsia="Arial" w:hAnsi="Arial" w:cs="Arial"/>
          <w:sz w:val="24"/>
          <w:szCs w:val="24"/>
        </w:rPr>
        <w:t xml:space="preserve"> respetar la diversidad supone una exigencia, un requisito básico y fundamental de todo sistema educativo</w:t>
      </w:r>
      <w:r w:rsidR="005624CE" w:rsidRPr="00F44ACC">
        <w:rPr>
          <w:rFonts w:ascii="Arial" w:eastAsia="Arial" w:hAnsi="Arial" w:cs="Arial"/>
          <w:sz w:val="24"/>
          <w:szCs w:val="24"/>
        </w:rPr>
        <w:t xml:space="preserve">, </w:t>
      </w:r>
      <w:r w:rsidR="00630E66" w:rsidRPr="00F44ACC">
        <w:rPr>
          <w:rFonts w:ascii="Arial" w:eastAsia="Arial" w:hAnsi="Arial" w:cs="Arial"/>
          <w:sz w:val="24"/>
          <w:szCs w:val="24"/>
        </w:rPr>
        <w:t>por lo que como futura educadora debo promover</w:t>
      </w:r>
      <w:r w:rsidR="00E3048D" w:rsidRPr="00F44ACC">
        <w:rPr>
          <w:rFonts w:ascii="Arial" w:eastAsia="Arial" w:hAnsi="Arial" w:cs="Arial"/>
          <w:sz w:val="24"/>
          <w:szCs w:val="24"/>
        </w:rPr>
        <w:t>, dar el ejemplo</w:t>
      </w:r>
      <w:r w:rsidR="00630E66" w:rsidRPr="00F44ACC">
        <w:rPr>
          <w:rFonts w:ascii="Arial" w:eastAsia="Arial" w:hAnsi="Arial" w:cs="Arial"/>
          <w:sz w:val="24"/>
          <w:szCs w:val="24"/>
        </w:rPr>
        <w:t xml:space="preserve"> </w:t>
      </w:r>
      <w:r w:rsidR="004E1235" w:rsidRPr="00F44ACC">
        <w:rPr>
          <w:rFonts w:ascii="Arial" w:eastAsia="Arial" w:hAnsi="Arial" w:cs="Arial"/>
          <w:sz w:val="24"/>
          <w:szCs w:val="24"/>
        </w:rPr>
        <w:t>y</w:t>
      </w:r>
      <w:r w:rsidR="009C43D8" w:rsidRPr="00F44ACC">
        <w:rPr>
          <w:rFonts w:ascii="Arial" w:eastAsia="Arial" w:hAnsi="Arial" w:cs="Arial"/>
          <w:sz w:val="24"/>
          <w:szCs w:val="24"/>
        </w:rPr>
        <w:t xml:space="preserve"> aplicar </w:t>
      </w:r>
      <w:r w:rsidR="00630E66" w:rsidRPr="00F44ACC">
        <w:rPr>
          <w:rFonts w:ascii="Arial" w:eastAsia="Arial" w:hAnsi="Arial" w:cs="Arial"/>
          <w:sz w:val="24"/>
          <w:szCs w:val="24"/>
        </w:rPr>
        <w:t xml:space="preserve">la inclusión dentro y fuera del aula.  </w:t>
      </w:r>
    </w:p>
    <w:p w14:paraId="1228FBE7" w14:textId="77777777" w:rsidR="00630E66" w:rsidRPr="00F44ACC" w:rsidRDefault="00630E66" w:rsidP="00F44ACC">
      <w:pPr>
        <w:spacing w:after="0" w:line="360" w:lineRule="auto"/>
        <w:jc w:val="both"/>
        <w:rPr>
          <w:rFonts w:ascii="Arial" w:eastAsia="Arial" w:hAnsi="Arial" w:cs="Arial"/>
          <w:sz w:val="24"/>
          <w:szCs w:val="24"/>
        </w:rPr>
      </w:pPr>
    </w:p>
    <w:p w14:paraId="02CBE7B4" w14:textId="5830CB47" w:rsidR="006C78E9" w:rsidRPr="00F44ACC" w:rsidRDefault="00CD7E10"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 xml:space="preserve">Finalmente, en el curso de Modelos pedagógicos, </w:t>
      </w:r>
      <w:r w:rsidR="005666CA" w:rsidRPr="00F44ACC">
        <w:rPr>
          <w:rFonts w:ascii="Arial" w:eastAsia="Arial" w:hAnsi="Arial" w:cs="Arial"/>
          <w:sz w:val="24"/>
          <w:szCs w:val="24"/>
        </w:rPr>
        <w:t>analicé el programa educativo actual, en el que identifiqué principalmente el enfoque y los principios pedagógicos que este presenta para la educación básica del país, por lo que los pude concretar en mi práctica, ya que</w:t>
      </w:r>
      <w:r w:rsidR="00156723" w:rsidRPr="00F44ACC">
        <w:rPr>
          <w:rFonts w:ascii="Arial" w:eastAsia="Arial" w:hAnsi="Arial" w:cs="Arial"/>
          <w:sz w:val="24"/>
          <w:szCs w:val="24"/>
        </w:rPr>
        <w:t xml:space="preserve"> de acuerdo a los contenidos, </w:t>
      </w:r>
      <w:r w:rsidR="005666CA" w:rsidRPr="00F44ACC">
        <w:rPr>
          <w:rFonts w:ascii="Arial" w:eastAsia="Arial" w:hAnsi="Arial" w:cs="Arial"/>
          <w:sz w:val="24"/>
          <w:szCs w:val="24"/>
        </w:rPr>
        <w:t xml:space="preserve"> hice planeaciones que trabajarán los aprendizajes esperados de los campos de formación y áreas de desarrollo en los niños de preescolar</w:t>
      </w:r>
      <w:r w:rsidR="00156723" w:rsidRPr="00F44ACC">
        <w:rPr>
          <w:rFonts w:ascii="Arial" w:eastAsia="Arial" w:hAnsi="Arial" w:cs="Arial"/>
          <w:sz w:val="24"/>
          <w:szCs w:val="24"/>
        </w:rPr>
        <w:t>, tomando en cuenta el juego como método de enseñanza principal en las actividades que apliqué</w:t>
      </w:r>
      <w:r w:rsidR="00C342BA" w:rsidRPr="00F44ACC">
        <w:rPr>
          <w:rFonts w:ascii="Arial" w:eastAsia="Arial" w:hAnsi="Arial" w:cs="Arial"/>
          <w:sz w:val="24"/>
          <w:szCs w:val="24"/>
        </w:rPr>
        <w:t xml:space="preserve">, </w:t>
      </w:r>
      <w:r w:rsidR="00C342BA" w:rsidRPr="00F44ACC">
        <w:rPr>
          <w:rFonts w:ascii="Arial" w:hAnsi="Arial" w:cs="Arial"/>
          <w:sz w:val="24"/>
          <w:szCs w:val="24"/>
        </w:rPr>
        <w:t>“El juego se convierte en un gran aliado para los aprendizajes de los niños, por medio de él descubren capacidades, habilidades para organizar, proponer y representar”. (Sep., 2017, p67)</w:t>
      </w:r>
      <w:r w:rsidR="00156723" w:rsidRPr="00F44ACC">
        <w:rPr>
          <w:rFonts w:ascii="Arial" w:eastAsia="Arial" w:hAnsi="Arial" w:cs="Arial"/>
          <w:sz w:val="24"/>
          <w:szCs w:val="24"/>
        </w:rPr>
        <w:t xml:space="preserve">, </w:t>
      </w:r>
      <w:r w:rsidR="00CF7C9D" w:rsidRPr="00F44ACC">
        <w:rPr>
          <w:rFonts w:ascii="Arial" w:eastAsia="Arial" w:hAnsi="Arial" w:cs="Arial"/>
          <w:sz w:val="24"/>
          <w:szCs w:val="24"/>
        </w:rPr>
        <w:t>de esa forma</w:t>
      </w:r>
      <w:r w:rsidR="006C78E9" w:rsidRPr="00F44ACC">
        <w:rPr>
          <w:rFonts w:ascii="Arial" w:eastAsia="Arial" w:hAnsi="Arial" w:cs="Arial"/>
          <w:sz w:val="24"/>
          <w:szCs w:val="24"/>
        </w:rPr>
        <w:t xml:space="preserve"> los niños </w:t>
      </w:r>
      <w:r w:rsidR="00CF7C9D" w:rsidRPr="00F44ACC">
        <w:rPr>
          <w:rFonts w:ascii="Arial" w:eastAsia="Arial" w:hAnsi="Arial" w:cs="Arial"/>
          <w:sz w:val="24"/>
          <w:szCs w:val="24"/>
        </w:rPr>
        <w:t xml:space="preserve">vieron e </w:t>
      </w:r>
      <w:r w:rsidR="006C78E9" w:rsidRPr="00F44ACC">
        <w:rPr>
          <w:rFonts w:ascii="Arial" w:eastAsia="Arial" w:hAnsi="Arial" w:cs="Arial"/>
          <w:sz w:val="24"/>
          <w:szCs w:val="24"/>
        </w:rPr>
        <w:t>hicieron los trabajos como un juego y no como una obligación. Además,</w:t>
      </w:r>
      <w:r w:rsidR="00156723" w:rsidRPr="00F44ACC">
        <w:rPr>
          <w:rFonts w:ascii="Arial" w:eastAsia="Arial" w:hAnsi="Arial" w:cs="Arial"/>
          <w:sz w:val="24"/>
          <w:szCs w:val="24"/>
        </w:rPr>
        <w:t xml:space="preserve"> fomenté una relación maestro - alumno de confianza, apoyo, motivación e interés con </w:t>
      </w:r>
      <w:r w:rsidR="00745117" w:rsidRPr="00F44ACC">
        <w:rPr>
          <w:rFonts w:ascii="Arial" w:eastAsia="Arial" w:hAnsi="Arial" w:cs="Arial"/>
          <w:sz w:val="24"/>
          <w:szCs w:val="24"/>
        </w:rPr>
        <w:t xml:space="preserve">los </w:t>
      </w:r>
      <w:r w:rsidR="00BF575B" w:rsidRPr="00F44ACC">
        <w:rPr>
          <w:rFonts w:ascii="Arial" w:eastAsia="Arial" w:hAnsi="Arial" w:cs="Arial"/>
          <w:sz w:val="24"/>
          <w:szCs w:val="24"/>
        </w:rPr>
        <w:t>estudiantes</w:t>
      </w:r>
      <w:r w:rsidR="006C78E9" w:rsidRPr="00F44ACC">
        <w:rPr>
          <w:rFonts w:ascii="Arial" w:eastAsia="Arial" w:hAnsi="Arial" w:cs="Arial"/>
          <w:sz w:val="24"/>
          <w:szCs w:val="24"/>
        </w:rPr>
        <w:t xml:space="preserve">. </w:t>
      </w:r>
    </w:p>
    <w:p w14:paraId="70A072DF" w14:textId="77777777" w:rsidR="006C78E9" w:rsidRPr="00F44ACC" w:rsidRDefault="006C78E9" w:rsidP="00F44ACC">
      <w:pPr>
        <w:spacing w:after="0" w:line="360" w:lineRule="auto"/>
        <w:jc w:val="both"/>
        <w:rPr>
          <w:rFonts w:ascii="Arial" w:eastAsia="Arial" w:hAnsi="Arial" w:cs="Arial"/>
          <w:sz w:val="24"/>
          <w:szCs w:val="24"/>
        </w:rPr>
      </w:pPr>
    </w:p>
    <w:p w14:paraId="0D26F318" w14:textId="0CA04E88" w:rsidR="00A4320B" w:rsidRPr="00F44ACC" w:rsidRDefault="006C78E9" w:rsidP="00F44ACC">
      <w:pPr>
        <w:spacing w:after="0" w:line="360" w:lineRule="auto"/>
        <w:jc w:val="both"/>
        <w:rPr>
          <w:rFonts w:ascii="Arial" w:eastAsia="Arial" w:hAnsi="Arial" w:cs="Arial"/>
          <w:sz w:val="24"/>
          <w:szCs w:val="24"/>
        </w:rPr>
      </w:pPr>
      <w:r w:rsidRPr="00F44ACC">
        <w:rPr>
          <w:rFonts w:ascii="Arial" w:eastAsia="Arial" w:hAnsi="Arial" w:cs="Arial"/>
          <w:sz w:val="24"/>
          <w:szCs w:val="24"/>
        </w:rPr>
        <w:t>E</w:t>
      </w:r>
      <w:r w:rsidR="00156723" w:rsidRPr="00F44ACC">
        <w:rPr>
          <w:rFonts w:ascii="Arial" w:eastAsia="Arial" w:hAnsi="Arial" w:cs="Arial"/>
          <w:sz w:val="24"/>
          <w:szCs w:val="24"/>
        </w:rPr>
        <w:t xml:space="preserve">sta práctica como se mencionó anteriormente fue muy diferente, ya que no fue presencial, sino virtual, entonces tuve que organizarme, investigué, pedí consejos a mi maestra titular, aprendí a utilizar el programa Zoom para conectarme a las clases del grupo, creé actividades que pudieran trabajar los aprendizajes esperados y que </w:t>
      </w:r>
      <w:r w:rsidR="008D48E2" w:rsidRPr="00F44ACC">
        <w:rPr>
          <w:rFonts w:ascii="Arial" w:eastAsia="Arial" w:hAnsi="Arial" w:cs="Arial"/>
          <w:sz w:val="24"/>
          <w:szCs w:val="24"/>
        </w:rPr>
        <w:t>estuvieran</w:t>
      </w:r>
      <w:r w:rsidR="00156723" w:rsidRPr="00F44ACC">
        <w:rPr>
          <w:rFonts w:ascii="Arial" w:eastAsia="Arial" w:hAnsi="Arial" w:cs="Arial"/>
          <w:sz w:val="24"/>
          <w:szCs w:val="24"/>
        </w:rPr>
        <w:t xml:space="preserve"> adaptables a las </w:t>
      </w:r>
      <w:r w:rsidR="008D48E2" w:rsidRPr="00F44ACC">
        <w:rPr>
          <w:rFonts w:ascii="Arial" w:eastAsia="Arial" w:hAnsi="Arial" w:cs="Arial"/>
          <w:sz w:val="24"/>
          <w:szCs w:val="24"/>
        </w:rPr>
        <w:t>necesidades de los niños, e incluso tuve que sentirme bien emocionalmente porque fueron un sinfín de cosas que se me presentaron durante mi primera jornada de práctica</w:t>
      </w:r>
      <w:r w:rsidR="00745117" w:rsidRPr="00F44ACC">
        <w:rPr>
          <w:rFonts w:ascii="Arial" w:eastAsia="Arial" w:hAnsi="Arial" w:cs="Arial"/>
          <w:sz w:val="24"/>
          <w:szCs w:val="24"/>
        </w:rPr>
        <w:t xml:space="preserve"> virtual</w:t>
      </w:r>
      <w:r w:rsidR="008D48E2" w:rsidRPr="00F44ACC">
        <w:rPr>
          <w:rFonts w:ascii="Arial" w:eastAsia="Arial" w:hAnsi="Arial" w:cs="Arial"/>
          <w:sz w:val="24"/>
          <w:szCs w:val="24"/>
        </w:rPr>
        <w:t>,</w:t>
      </w:r>
      <w:r w:rsidR="006915A4" w:rsidRPr="00F44ACC">
        <w:rPr>
          <w:rFonts w:ascii="Arial" w:eastAsia="Arial" w:hAnsi="Arial" w:cs="Arial"/>
          <w:sz w:val="24"/>
          <w:szCs w:val="24"/>
        </w:rPr>
        <w:t xml:space="preserve"> por lo</w:t>
      </w:r>
      <w:r w:rsidR="008D48E2" w:rsidRPr="00F44ACC">
        <w:rPr>
          <w:rFonts w:ascii="Arial" w:eastAsia="Arial" w:hAnsi="Arial" w:cs="Arial"/>
          <w:sz w:val="24"/>
          <w:szCs w:val="24"/>
        </w:rPr>
        <w:t xml:space="preserve"> que no podía decaer ante la incertidumbre de no saber o no hallar las maneras para enseñar virtualmente</w:t>
      </w:r>
      <w:r w:rsidR="006915A4" w:rsidRPr="00F44ACC">
        <w:rPr>
          <w:rFonts w:ascii="Arial" w:eastAsia="Arial" w:hAnsi="Arial" w:cs="Arial"/>
          <w:sz w:val="24"/>
          <w:szCs w:val="24"/>
        </w:rPr>
        <w:t xml:space="preserve">. Así que, en base a mi experiencia de práctica, considero que los desafíos que creo que </w:t>
      </w:r>
      <w:r w:rsidR="006915A4" w:rsidRPr="00F44ACC">
        <w:rPr>
          <w:rFonts w:ascii="Arial" w:eastAsia="Arial" w:hAnsi="Arial" w:cs="Arial"/>
          <w:sz w:val="24"/>
          <w:szCs w:val="24"/>
        </w:rPr>
        <w:lastRenderedPageBreak/>
        <w:t xml:space="preserve">me voy a enfrentar en el futuro, son </w:t>
      </w:r>
      <w:r w:rsidR="00E8410F" w:rsidRPr="00F44ACC">
        <w:rPr>
          <w:rFonts w:ascii="Arial" w:eastAsia="Arial" w:hAnsi="Arial" w:cs="Arial"/>
          <w:sz w:val="24"/>
          <w:szCs w:val="24"/>
        </w:rPr>
        <w:t xml:space="preserve">que cuando se regrese a clases presenciales, los niños van a volver a presentar otro gran cambió en su educación, esto </w:t>
      </w:r>
      <w:r w:rsidR="00AE122D" w:rsidRPr="00F44ACC">
        <w:rPr>
          <w:rFonts w:ascii="Arial" w:eastAsia="Arial" w:hAnsi="Arial" w:cs="Arial"/>
          <w:sz w:val="24"/>
          <w:szCs w:val="24"/>
        </w:rPr>
        <w:t xml:space="preserve">les </w:t>
      </w:r>
      <w:r w:rsidR="00E8410F" w:rsidRPr="00F44ACC">
        <w:rPr>
          <w:rFonts w:ascii="Arial" w:eastAsia="Arial" w:hAnsi="Arial" w:cs="Arial"/>
          <w:sz w:val="24"/>
          <w:szCs w:val="24"/>
        </w:rPr>
        <w:t>va a afectar tanto positivamente como negativamente</w:t>
      </w:r>
      <w:r w:rsidR="00AE122D" w:rsidRPr="00F44ACC">
        <w:rPr>
          <w:rFonts w:ascii="Arial" w:eastAsia="Arial" w:hAnsi="Arial" w:cs="Arial"/>
          <w:sz w:val="24"/>
          <w:szCs w:val="24"/>
        </w:rPr>
        <w:t>,</w:t>
      </w:r>
      <w:r w:rsidR="00E8410F" w:rsidRPr="00F44ACC">
        <w:rPr>
          <w:rFonts w:ascii="Arial" w:eastAsia="Arial" w:hAnsi="Arial" w:cs="Arial"/>
          <w:sz w:val="24"/>
          <w:szCs w:val="24"/>
        </w:rPr>
        <w:t xml:space="preserve"> será un gran reto manejar a los grados de preescolar, especialmente a los que ingresaron a su jardín de manera virtual, es decir, que no han estado en presencial, pues </w:t>
      </w:r>
      <w:r w:rsidR="009115BE" w:rsidRPr="00F44ACC">
        <w:rPr>
          <w:rFonts w:ascii="Arial" w:eastAsia="Arial" w:hAnsi="Arial" w:cs="Arial"/>
          <w:sz w:val="24"/>
          <w:szCs w:val="24"/>
        </w:rPr>
        <w:t>algunos n</w:t>
      </w:r>
      <w:r w:rsidR="00E8410F" w:rsidRPr="00F44ACC">
        <w:rPr>
          <w:rFonts w:ascii="Arial" w:eastAsia="Arial" w:hAnsi="Arial" w:cs="Arial"/>
          <w:sz w:val="24"/>
          <w:szCs w:val="24"/>
        </w:rPr>
        <w:t xml:space="preserve">iños no han </w:t>
      </w:r>
      <w:r w:rsidR="009115BE" w:rsidRPr="00F44ACC">
        <w:rPr>
          <w:rFonts w:ascii="Arial" w:eastAsia="Arial" w:hAnsi="Arial" w:cs="Arial"/>
          <w:sz w:val="24"/>
          <w:szCs w:val="24"/>
        </w:rPr>
        <w:t>vencido el apego, ya que dependen emocionalmente de su familia o de las personas con las que están, por lo que</w:t>
      </w:r>
      <w:r w:rsidR="00AE122D" w:rsidRPr="00F44ACC">
        <w:rPr>
          <w:rFonts w:ascii="Arial" w:eastAsia="Arial" w:hAnsi="Arial" w:cs="Arial"/>
          <w:sz w:val="24"/>
          <w:szCs w:val="24"/>
        </w:rPr>
        <w:t xml:space="preserve"> </w:t>
      </w:r>
      <w:r w:rsidR="009115BE" w:rsidRPr="00F44ACC">
        <w:rPr>
          <w:rFonts w:ascii="Arial" w:eastAsia="Arial" w:hAnsi="Arial" w:cs="Arial"/>
          <w:sz w:val="24"/>
          <w:szCs w:val="24"/>
        </w:rPr>
        <w:t>se van a tener que buscar las maneras para sobrellevar las</w:t>
      </w:r>
      <w:r w:rsidR="00E872EE" w:rsidRPr="00F44ACC">
        <w:rPr>
          <w:rFonts w:ascii="Arial" w:eastAsia="Arial" w:hAnsi="Arial" w:cs="Arial"/>
          <w:sz w:val="24"/>
          <w:szCs w:val="24"/>
        </w:rPr>
        <w:t xml:space="preserve"> situaciones en las que los niños presenten emociones negativas, por ejemplo empiecen a llorar o no se sientan bien emocionalmente para trabajar y aprender, a lo que el área socioemocional va ser la principal </w:t>
      </w:r>
      <w:r w:rsidR="00E02606" w:rsidRPr="00F44ACC">
        <w:rPr>
          <w:rFonts w:ascii="Arial" w:eastAsia="Arial" w:hAnsi="Arial" w:cs="Arial"/>
          <w:sz w:val="24"/>
          <w:szCs w:val="24"/>
        </w:rPr>
        <w:t xml:space="preserve">a trabajar </w:t>
      </w:r>
      <w:r w:rsidR="00E872EE" w:rsidRPr="00F44ACC">
        <w:rPr>
          <w:rFonts w:ascii="Arial" w:eastAsia="Arial" w:hAnsi="Arial" w:cs="Arial"/>
          <w:sz w:val="24"/>
          <w:szCs w:val="24"/>
        </w:rPr>
        <w:t>en este regreso a clases,</w:t>
      </w:r>
      <w:r w:rsidR="00E02606" w:rsidRPr="00F44ACC">
        <w:rPr>
          <w:rFonts w:ascii="Arial" w:eastAsia="Arial" w:hAnsi="Arial" w:cs="Arial"/>
          <w:sz w:val="24"/>
          <w:szCs w:val="24"/>
        </w:rPr>
        <w:t xml:space="preserve"> puesto que se tendrán que buscar maneras que logren desarrollar en los alumnos el manejo y control de sus emociones, </w:t>
      </w:r>
      <w:r w:rsidR="00707CBF" w:rsidRPr="00F44ACC">
        <w:rPr>
          <w:rFonts w:ascii="Arial" w:eastAsia="Arial" w:hAnsi="Arial" w:cs="Arial"/>
          <w:sz w:val="24"/>
          <w:szCs w:val="24"/>
        </w:rPr>
        <w:t xml:space="preserve">de ahí la importancia de </w:t>
      </w:r>
      <w:r w:rsidR="00E02606" w:rsidRPr="00F44ACC">
        <w:rPr>
          <w:rFonts w:ascii="Arial" w:eastAsia="Arial" w:hAnsi="Arial" w:cs="Arial"/>
          <w:sz w:val="24"/>
          <w:szCs w:val="24"/>
        </w:rPr>
        <w:t>aplicar diagnósticos socioemocionales como el de la jornada de practica para identificar y trabajar las habilidades socioemocionales en el salón de clases.</w:t>
      </w:r>
      <w:r w:rsidR="00707CBF" w:rsidRPr="00F44ACC">
        <w:rPr>
          <w:rFonts w:ascii="Arial" w:eastAsia="Arial" w:hAnsi="Arial" w:cs="Arial"/>
          <w:sz w:val="24"/>
          <w:szCs w:val="24"/>
        </w:rPr>
        <w:t xml:space="preserve"> Asimismo, muchos alumnos no se conectaron a clases, no enviaron evidencias, no realizaron las actividades, por lo que será otro </w:t>
      </w:r>
      <w:r w:rsidR="00F74303" w:rsidRPr="00F44ACC">
        <w:rPr>
          <w:rFonts w:ascii="Arial" w:eastAsia="Arial" w:hAnsi="Arial" w:cs="Arial"/>
          <w:sz w:val="24"/>
          <w:szCs w:val="24"/>
        </w:rPr>
        <w:t>desafío</w:t>
      </w:r>
      <w:r w:rsidR="00707CBF" w:rsidRPr="00F44ACC">
        <w:rPr>
          <w:rFonts w:ascii="Arial" w:eastAsia="Arial" w:hAnsi="Arial" w:cs="Arial"/>
          <w:sz w:val="24"/>
          <w:szCs w:val="24"/>
        </w:rPr>
        <w:t xml:space="preserve"> cuando se regrese, porque </w:t>
      </w:r>
      <w:r w:rsidR="00F217D0" w:rsidRPr="00F44ACC">
        <w:rPr>
          <w:rFonts w:ascii="Arial" w:eastAsia="Arial" w:hAnsi="Arial" w:cs="Arial"/>
          <w:sz w:val="24"/>
          <w:szCs w:val="24"/>
        </w:rPr>
        <w:t>va a</w:t>
      </w:r>
      <w:r w:rsidR="00707CBF" w:rsidRPr="00F44ACC">
        <w:rPr>
          <w:rFonts w:ascii="Arial" w:eastAsia="Arial" w:hAnsi="Arial" w:cs="Arial"/>
          <w:sz w:val="24"/>
          <w:szCs w:val="24"/>
        </w:rPr>
        <w:t xml:space="preserve"> haber un desnivel académico, ya que los que si estuvieron en las clases virtuales lograron trabajar sus aprendizajes</w:t>
      </w:r>
      <w:r w:rsidR="00F217D0" w:rsidRPr="00F44ACC">
        <w:rPr>
          <w:rFonts w:ascii="Arial" w:eastAsia="Arial" w:hAnsi="Arial" w:cs="Arial"/>
          <w:sz w:val="24"/>
          <w:szCs w:val="24"/>
        </w:rPr>
        <w:t xml:space="preserve"> muy poco, por lo que los que no estuvieron pues van a entrar sin los mismos aprendizajes que los demás, unos niños estarán más avanzados que otros, y es ahí donde se va a tener que buscar una enseñanza aprendizaje que favorezca a todos los alumnos en sus aprendizajes esperados al mismo tiempo. </w:t>
      </w:r>
      <w:r w:rsidR="00707CBF" w:rsidRPr="00F44ACC">
        <w:rPr>
          <w:rFonts w:ascii="Arial" w:eastAsia="Arial" w:hAnsi="Arial" w:cs="Arial"/>
          <w:sz w:val="24"/>
          <w:szCs w:val="24"/>
        </w:rPr>
        <w:t xml:space="preserve"> </w:t>
      </w:r>
    </w:p>
    <w:p w14:paraId="4B1723F7" w14:textId="77777777" w:rsidR="00F217D0" w:rsidRPr="00F44ACC" w:rsidRDefault="00F217D0" w:rsidP="00F44ACC">
      <w:pPr>
        <w:spacing w:after="0" w:line="360" w:lineRule="auto"/>
        <w:jc w:val="both"/>
        <w:rPr>
          <w:rFonts w:ascii="Arial" w:eastAsia="Arial" w:hAnsi="Arial" w:cs="Arial"/>
          <w:sz w:val="24"/>
          <w:szCs w:val="24"/>
        </w:rPr>
      </w:pPr>
    </w:p>
    <w:p w14:paraId="3B6C4C0C" w14:textId="33096711" w:rsidR="00A4320B" w:rsidRPr="00F44ACC" w:rsidRDefault="006711D4" w:rsidP="00F44ACC">
      <w:pPr>
        <w:spacing w:after="0" w:line="360" w:lineRule="auto"/>
        <w:jc w:val="both"/>
        <w:rPr>
          <w:rFonts w:ascii="Arial" w:eastAsia="Calibri" w:hAnsi="Arial" w:cs="Arial"/>
          <w:sz w:val="24"/>
          <w:szCs w:val="24"/>
        </w:rPr>
      </w:pPr>
      <w:r w:rsidRPr="00F44ACC">
        <w:rPr>
          <w:rFonts w:ascii="Arial" w:eastAsia="Calibri" w:hAnsi="Arial" w:cs="Arial"/>
          <w:sz w:val="24"/>
          <w:szCs w:val="24"/>
        </w:rPr>
        <w:t>Considero que e</w:t>
      </w:r>
      <w:r w:rsidR="00745117" w:rsidRPr="00F44ACC">
        <w:rPr>
          <w:rFonts w:ascii="Arial" w:eastAsia="Calibri" w:hAnsi="Arial" w:cs="Arial"/>
          <w:sz w:val="24"/>
          <w:szCs w:val="24"/>
        </w:rPr>
        <w:t xml:space="preserve">stos desafíos los debe de tomar en cuenta el gobierno federal para </w:t>
      </w:r>
      <w:r w:rsidRPr="00F44ACC">
        <w:rPr>
          <w:rFonts w:ascii="Arial" w:eastAsia="Calibri" w:hAnsi="Arial" w:cs="Arial"/>
          <w:sz w:val="24"/>
          <w:szCs w:val="24"/>
        </w:rPr>
        <w:t>crear</w:t>
      </w:r>
      <w:r w:rsidR="00745117" w:rsidRPr="00F44ACC">
        <w:rPr>
          <w:rFonts w:ascii="Arial" w:eastAsia="Calibri" w:hAnsi="Arial" w:cs="Arial"/>
          <w:sz w:val="24"/>
          <w:szCs w:val="24"/>
        </w:rPr>
        <w:t xml:space="preserve"> una nueva reforma educativa, ya que en los contenidos curriculares se debería incluir a las TIC como un área a desarrollar, porque es fundamental para el conocimiento del docente y alumno, también sería indispensable aplicar recursos tecnológicos en los aprendizajes esperados y evidencias de los estudiantes, por ejemplo en la práctica los padres de familia  le enviaban a la educadora audios o vídeos </w:t>
      </w:r>
      <w:r w:rsidR="002036D2" w:rsidRPr="00F44ACC">
        <w:rPr>
          <w:rFonts w:ascii="Arial" w:eastAsia="Calibri" w:hAnsi="Arial" w:cs="Arial"/>
          <w:sz w:val="24"/>
          <w:szCs w:val="24"/>
        </w:rPr>
        <w:t xml:space="preserve">de sus hijos </w:t>
      </w:r>
      <w:r w:rsidR="00745117" w:rsidRPr="00F44ACC">
        <w:rPr>
          <w:rFonts w:ascii="Arial" w:eastAsia="Calibri" w:hAnsi="Arial" w:cs="Arial"/>
          <w:sz w:val="24"/>
          <w:szCs w:val="24"/>
        </w:rPr>
        <w:t xml:space="preserve">realizando los trabajos, entonces </w:t>
      </w:r>
      <w:r w:rsidR="0097579B" w:rsidRPr="00F44ACC">
        <w:rPr>
          <w:rFonts w:ascii="Arial" w:eastAsia="Calibri" w:hAnsi="Arial" w:cs="Arial"/>
          <w:sz w:val="24"/>
          <w:szCs w:val="24"/>
        </w:rPr>
        <w:t xml:space="preserve">se </w:t>
      </w:r>
      <w:r w:rsidR="002036D2" w:rsidRPr="00F44ACC">
        <w:rPr>
          <w:rFonts w:ascii="Arial" w:eastAsia="Calibri" w:hAnsi="Arial" w:cs="Arial"/>
          <w:sz w:val="24"/>
          <w:szCs w:val="24"/>
        </w:rPr>
        <w:t xml:space="preserve">podría aplicar lo mismo </w:t>
      </w:r>
      <w:r w:rsidR="00745117" w:rsidRPr="00F44ACC">
        <w:rPr>
          <w:rFonts w:ascii="Arial" w:eastAsia="Calibri" w:hAnsi="Arial" w:cs="Arial"/>
          <w:sz w:val="24"/>
          <w:szCs w:val="24"/>
        </w:rPr>
        <w:t>de manera presencial</w:t>
      </w:r>
      <w:r w:rsidR="002036D2" w:rsidRPr="00F44ACC">
        <w:rPr>
          <w:rFonts w:ascii="Arial" w:eastAsia="Calibri" w:hAnsi="Arial" w:cs="Arial"/>
          <w:sz w:val="24"/>
          <w:szCs w:val="24"/>
        </w:rPr>
        <w:t>,</w:t>
      </w:r>
      <w:r w:rsidR="00745117" w:rsidRPr="00F44ACC">
        <w:rPr>
          <w:rFonts w:ascii="Arial" w:eastAsia="Calibri" w:hAnsi="Arial" w:cs="Arial"/>
          <w:sz w:val="24"/>
          <w:szCs w:val="24"/>
        </w:rPr>
        <w:t xml:space="preserve"> cuando la familia no pueda </w:t>
      </w:r>
      <w:r w:rsidR="002036D2" w:rsidRPr="00F44ACC">
        <w:rPr>
          <w:rFonts w:ascii="Arial" w:eastAsia="Calibri" w:hAnsi="Arial" w:cs="Arial"/>
          <w:sz w:val="24"/>
          <w:szCs w:val="24"/>
        </w:rPr>
        <w:t>asistir</w:t>
      </w:r>
      <w:r w:rsidR="00745117" w:rsidRPr="00F44ACC">
        <w:rPr>
          <w:rFonts w:ascii="Arial" w:eastAsia="Calibri" w:hAnsi="Arial" w:cs="Arial"/>
          <w:sz w:val="24"/>
          <w:szCs w:val="24"/>
        </w:rPr>
        <w:t xml:space="preserve"> a un </w:t>
      </w:r>
      <w:r w:rsidR="002036D2" w:rsidRPr="00F44ACC">
        <w:rPr>
          <w:rFonts w:ascii="Arial" w:eastAsia="Calibri" w:hAnsi="Arial" w:cs="Arial"/>
          <w:sz w:val="24"/>
          <w:szCs w:val="24"/>
        </w:rPr>
        <w:t>evento</w:t>
      </w:r>
      <w:r w:rsidR="00745117" w:rsidRPr="00F44ACC">
        <w:rPr>
          <w:rFonts w:ascii="Arial" w:eastAsia="Calibri" w:hAnsi="Arial" w:cs="Arial"/>
          <w:sz w:val="24"/>
          <w:szCs w:val="24"/>
        </w:rPr>
        <w:t xml:space="preserve"> de su </w:t>
      </w:r>
      <w:r w:rsidR="002036D2" w:rsidRPr="00F44ACC">
        <w:rPr>
          <w:rFonts w:ascii="Arial" w:eastAsia="Calibri" w:hAnsi="Arial" w:cs="Arial"/>
          <w:sz w:val="24"/>
          <w:szCs w:val="24"/>
        </w:rPr>
        <w:t>niño</w:t>
      </w:r>
      <w:r w:rsidR="00745117" w:rsidRPr="00F44ACC">
        <w:rPr>
          <w:rFonts w:ascii="Arial" w:eastAsia="Calibri" w:hAnsi="Arial" w:cs="Arial"/>
          <w:sz w:val="24"/>
          <w:szCs w:val="24"/>
        </w:rPr>
        <w:t xml:space="preserve">, o no puedan hacer una actividad en el salón, se implementaría </w:t>
      </w:r>
      <w:r w:rsidR="002036D2" w:rsidRPr="00F44ACC">
        <w:rPr>
          <w:rFonts w:ascii="Arial" w:eastAsia="Calibri" w:hAnsi="Arial" w:cs="Arial"/>
          <w:sz w:val="24"/>
          <w:szCs w:val="24"/>
        </w:rPr>
        <w:t xml:space="preserve">grabar, tomar fotografías </w:t>
      </w:r>
      <w:r w:rsidR="002036D2" w:rsidRPr="00F44ACC">
        <w:rPr>
          <w:rFonts w:ascii="Arial" w:eastAsia="Calibri" w:hAnsi="Arial" w:cs="Arial"/>
          <w:sz w:val="24"/>
          <w:szCs w:val="24"/>
        </w:rPr>
        <w:lastRenderedPageBreak/>
        <w:t xml:space="preserve">de las clases o actividades para evidenciar. </w:t>
      </w:r>
      <w:r w:rsidR="0097579B" w:rsidRPr="00F44ACC">
        <w:rPr>
          <w:rFonts w:ascii="Arial" w:eastAsia="Calibri" w:hAnsi="Arial" w:cs="Arial"/>
          <w:sz w:val="24"/>
          <w:szCs w:val="24"/>
        </w:rPr>
        <w:t>También,</w:t>
      </w:r>
      <w:r w:rsidR="002036D2" w:rsidRPr="00F44ACC">
        <w:rPr>
          <w:rFonts w:ascii="Arial" w:eastAsia="Calibri" w:hAnsi="Arial" w:cs="Arial"/>
          <w:sz w:val="24"/>
          <w:szCs w:val="24"/>
        </w:rPr>
        <w:t xml:space="preserve"> el nuevo programa debería seguir trabajando con la estrategia de juego en el interior de las aulas, y tener actividades semanales donde se usen los medios digitales, pues la educación debe realizar </w:t>
      </w:r>
      <w:r w:rsidR="0097579B" w:rsidRPr="00F44ACC">
        <w:rPr>
          <w:rFonts w:ascii="Arial" w:eastAsia="Calibri" w:hAnsi="Arial" w:cs="Arial"/>
          <w:sz w:val="24"/>
          <w:szCs w:val="24"/>
        </w:rPr>
        <w:t xml:space="preserve">modificaciones </w:t>
      </w:r>
      <w:r w:rsidR="002036D2" w:rsidRPr="00F44ACC">
        <w:rPr>
          <w:rFonts w:ascii="Arial" w:eastAsia="Calibri" w:hAnsi="Arial" w:cs="Arial"/>
          <w:sz w:val="24"/>
          <w:szCs w:val="24"/>
        </w:rPr>
        <w:t xml:space="preserve">en su enfoque, estrategias, métodos, entre otros para adaptarse a los cambios que se pueden presentar en la sociedad, </w:t>
      </w:r>
      <w:r w:rsidR="0097579B" w:rsidRPr="00F44ACC">
        <w:rPr>
          <w:rFonts w:ascii="Arial" w:eastAsia="Calibri" w:hAnsi="Arial" w:cs="Arial"/>
          <w:sz w:val="24"/>
          <w:szCs w:val="24"/>
        </w:rPr>
        <w:t xml:space="preserve">de esa forma </w:t>
      </w:r>
      <w:r w:rsidR="002036D2" w:rsidRPr="00F44ACC">
        <w:rPr>
          <w:rFonts w:ascii="Arial" w:eastAsia="Calibri" w:hAnsi="Arial" w:cs="Arial"/>
          <w:sz w:val="24"/>
          <w:szCs w:val="24"/>
        </w:rPr>
        <w:t>en nuestro futuro ya no estemos ajen</w:t>
      </w:r>
      <w:r w:rsidR="0097579B" w:rsidRPr="00F44ACC">
        <w:rPr>
          <w:rFonts w:ascii="Arial" w:eastAsia="Calibri" w:hAnsi="Arial" w:cs="Arial"/>
          <w:sz w:val="24"/>
          <w:szCs w:val="24"/>
        </w:rPr>
        <w:t>o</w:t>
      </w:r>
      <w:r w:rsidR="002036D2" w:rsidRPr="00F44ACC">
        <w:rPr>
          <w:rFonts w:ascii="Arial" w:eastAsia="Calibri" w:hAnsi="Arial" w:cs="Arial"/>
          <w:sz w:val="24"/>
          <w:szCs w:val="24"/>
        </w:rPr>
        <w:t xml:space="preserve">s a ese tipo </w:t>
      </w:r>
      <w:r w:rsidR="0097579B" w:rsidRPr="00F44ACC">
        <w:rPr>
          <w:rFonts w:ascii="Arial" w:eastAsia="Calibri" w:hAnsi="Arial" w:cs="Arial"/>
          <w:sz w:val="24"/>
          <w:szCs w:val="24"/>
        </w:rPr>
        <w:t>variedades</w:t>
      </w:r>
      <w:r w:rsidR="002036D2" w:rsidRPr="00F44ACC">
        <w:rPr>
          <w:rFonts w:ascii="Arial" w:eastAsia="Calibri" w:hAnsi="Arial" w:cs="Arial"/>
          <w:sz w:val="24"/>
          <w:szCs w:val="24"/>
        </w:rPr>
        <w:t xml:space="preserve">, para que se puedan seguir desarrollando, trabajando y aplicando los aprendizajes, y atendiendo las necesidades indispensables de los alumnos después de la pandemia. </w:t>
      </w:r>
    </w:p>
    <w:p w14:paraId="69E9CA52" w14:textId="4903A001" w:rsidR="00A4320B" w:rsidRPr="00F44ACC" w:rsidRDefault="00A4320B" w:rsidP="00F44ACC">
      <w:pPr>
        <w:spacing w:after="0" w:line="360" w:lineRule="auto"/>
        <w:jc w:val="both"/>
        <w:rPr>
          <w:rFonts w:ascii="Arial" w:eastAsia="Calibri" w:hAnsi="Arial" w:cs="Arial"/>
          <w:sz w:val="24"/>
          <w:szCs w:val="24"/>
        </w:rPr>
      </w:pPr>
    </w:p>
    <w:p w14:paraId="2B1E15A4" w14:textId="3C30EECC" w:rsidR="00A4320B" w:rsidRPr="00F44ACC" w:rsidRDefault="00A4320B" w:rsidP="00F44ACC">
      <w:pPr>
        <w:spacing w:after="0" w:line="360" w:lineRule="auto"/>
        <w:jc w:val="both"/>
        <w:rPr>
          <w:rFonts w:ascii="Arial" w:eastAsia="Calibri" w:hAnsi="Arial" w:cs="Arial"/>
          <w:sz w:val="24"/>
          <w:szCs w:val="24"/>
        </w:rPr>
      </w:pPr>
    </w:p>
    <w:p w14:paraId="3C45E71E" w14:textId="77777777" w:rsidR="00A4320B" w:rsidRPr="00F44ACC" w:rsidRDefault="00A4320B" w:rsidP="00F44ACC">
      <w:pPr>
        <w:spacing w:after="0" w:line="360" w:lineRule="auto"/>
        <w:jc w:val="both"/>
        <w:rPr>
          <w:rFonts w:ascii="Arial" w:eastAsia="Calibri" w:hAnsi="Arial" w:cs="Arial"/>
          <w:sz w:val="24"/>
          <w:szCs w:val="24"/>
        </w:rPr>
      </w:pPr>
    </w:p>
    <w:p w14:paraId="2A297097" w14:textId="447D4BD6" w:rsidR="00475F08" w:rsidRPr="00F44ACC" w:rsidRDefault="00475F08" w:rsidP="00F44ACC">
      <w:pPr>
        <w:spacing w:line="360" w:lineRule="auto"/>
        <w:jc w:val="both"/>
        <w:rPr>
          <w:rFonts w:ascii="Arial" w:eastAsia="Calibri" w:hAnsi="Arial" w:cs="Arial"/>
          <w:sz w:val="24"/>
          <w:szCs w:val="24"/>
          <w:u w:val="single"/>
        </w:rPr>
      </w:pPr>
    </w:p>
    <w:p w14:paraId="15D339DF" w14:textId="635FCD6B" w:rsidR="00D67441" w:rsidRPr="00F44ACC" w:rsidRDefault="00D67441" w:rsidP="00F44ACC">
      <w:pPr>
        <w:spacing w:line="360" w:lineRule="auto"/>
        <w:jc w:val="both"/>
        <w:rPr>
          <w:rFonts w:ascii="Arial" w:eastAsia="Calibri" w:hAnsi="Arial" w:cs="Arial"/>
          <w:sz w:val="24"/>
          <w:szCs w:val="24"/>
          <w:u w:val="single"/>
        </w:rPr>
      </w:pPr>
    </w:p>
    <w:p w14:paraId="6D585E8E" w14:textId="723061DF" w:rsidR="00D67441" w:rsidRPr="00F44ACC" w:rsidRDefault="00D67441" w:rsidP="00F44ACC">
      <w:pPr>
        <w:spacing w:line="360" w:lineRule="auto"/>
        <w:jc w:val="both"/>
        <w:rPr>
          <w:rFonts w:ascii="Arial" w:eastAsia="Calibri" w:hAnsi="Arial" w:cs="Arial"/>
          <w:sz w:val="24"/>
          <w:szCs w:val="24"/>
          <w:u w:val="single"/>
        </w:rPr>
      </w:pPr>
    </w:p>
    <w:p w14:paraId="4527A49E" w14:textId="1CE31DF0" w:rsidR="00D67441" w:rsidRPr="00F44ACC" w:rsidRDefault="00D67441" w:rsidP="00F44ACC">
      <w:pPr>
        <w:spacing w:line="360" w:lineRule="auto"/>
        <w:jc w:val="both"/>
        <w:rPr>
          <w:rFonts w:ascii="Arial" w:eastAsia="Calibri" w:hAnsi="Arial" w:cs="Arial"/>
          <w:sz w:val="24"/>
          <w:szCs w:val="24"/>
          <w:u w:val="single"/>
        </w:rPr>
      </w:pPr>
    </w:p>
    <w:p w14:paraId="5000402D" w14:textId="34AADCD5" w:rsidR="00D67441" w:rsidRPr="00F44ACC" w:rsidRDefault="00D67441" w:rsidP="00F44ACC">
      <w:pPr>
        <w:spacing w:line="360" w:lineRule="auto"/>
        <w:jc w:val="both"/>
        <w:rPr>
          <w:rFonts w:ascii="Arial" w:eastAsia="Calibri" w:hAnsi="Arial" w:cs="Arial"/>
          <w:sz w:val="24"/>
          <w:szCs w:val="24"/>
          <w:u w:val="single"/>
        </w:rPr>
      </w:pPr>
    </w:p>
    <w:p w14:paraId="19E6B318" w14:textId="42715FC8" w:rsidR="00D67441" w:rsidRPr="00F44ACC" w:rsidRDefault="00D67441" w:rsidP="00F44ACC">
      <w:pPr>
        <w:spacing w:line="360" w:lineRule="auto"/>
        <w:jc w:val="both"/>
        <w:rPr>
          <w:rFonts w:ascii="Arial" w:eastAsia="Calibri" w:hAnsi="Arial" w:cs="Arial"/>
          <w:sz w:val="24"/>
          <w:szCs w:val="24"/>
          <w:u w:val="single"/>
        </w:rPr>
      </w:pPr>
    </w:p>
    <w:p w14:paraId="1274611D" w14:textId="15BE46C4" w:rsidR="00D67441" w:rsidRPr="00F44ACC" w:rsidRDefault="00D67441" w:rsidP="00F44ACC">
      <w:pPr>
        <w:spacing w:line="360" w:lineRule="auto"/>
        <w:jc w:val="both"/>
        <w:rPr>
          <w:rFonts w:ascii="Arial" w:eastAsia="Calibri" w:hAnsi="Arial" w:cs="Arial"/>
          <w:sz w:val="24"/>
          <w:szCs w:val="24"/>
          <w:u w:val="single"/>
        </w:rPr>
      </w:pPr>
    </w:p>
    <w:p w14:paraId="3FAD8DA4" w14:textId="001FAE83" w:rsidR="00D67441" w:rsidRPr="00F44ACC" w:rsidRDefault="00D67441" w:rsidP="00F44ACC">
      <w:pPr>
        <w:spacing w:line="360" w:lineRule="auto"/>
        <w:jc w:val="both"/>
        <w:rPr>
          <w:rFonts w:ascii="Arial" w:eastAsia="Calibri" w:hAnsi="Arial" w:cs="Arial"/>
          <w:sz w:val="24"/>
          <w:szCs w:val="24"/>
          <w:u w:val="single"/>
        </w:rPr>
      </w:pPr>
    </w:p>
    <w:p w14:paraId="5A769A93" w14:textId="1314E215" w:rsidR="00D67441" w:rsidRPr="00F44ACC" w:rsidRDefault="00D67441" w:rsidP="00F44ACC">
      <w:pPr>
        <w:spacing w:line="360" w:lineRule="auto"/>
        <w:jc w:val="both"/>
        <w:rPr>
          <w:rFonts w:ascii="Arial" w:eastAsia="Calibri" w:hAnsi="Arial" w:cs="Arial"/>
          <w:sz w:val="24"/>
          <w:szCs w:val="24"/>
          <w:u w:val="single"/>
        </w:rPr>
      </w:pPr>
    </w:p>
    <w:p w14:paraId="2331F7FA" w14:textId="4F02FC13" w:rsidR="00D67441" w:rsidRPr="00F44ACC" w:rsidRDefault="00D67441" w:rsidP="00F44ACC">
      <w:pPr>
        <w:spacing w:line="360" w:lineRule="auto"/>
        <w:jc w:val="both"/>
        <w:rPr>
          <w:rFonts w:ascii="Arial" w:eastAsia="Calibri" w:hAnsi="Arial" w:cs="Arial"/>
          <w:sz w:val="24"/>
          <w:szCs w:val="24"/>
          <w:u w:val="single"/>
        </w:rPr>
      </w:pPr>
    </w:p>
    <w:p w14:paraId="408D3EF7" w14:textId="05B57050" w:rsidR="00D67441" w:rsidRPr="00F44ACC" w:rsidRDefault="00D67441" w:rsidP="00F44ACC">
      <w:pPr>
        <w:spacing w:line="360" w:lineRule="auto"/>
        <w:jc w:val="both"/>
        <w:rPr>
          <w:rFonts w:ascii="Arial" w:eastAsia="Calibri" w:hAnsi="Arial" w:cs="Arial"/>
          <w:sz w:val="24"/>
          <w:szCs w:val="24"/>
          <w:u w:val="single"/>
        </w:rPr>
      </w:pPr>
    </w:p>
    <w:p w14:paraId="1CA253BA" w14:textId="1A72D5EC" w:rsidR="00D67441" w:rsidRPr="00F44ACC" w:rsidRDefault="00D67441" w:rsidP="00F44ACC">
      <w:pPr>
        <w:spacing w:line="360" w:lineRule="auto"/>
        <w:jc w:val="both"/>
        <w:rPr>
          <w:rFonts w:ascii="Arial" w:eastAsia="Calibri" w:hAnsi="Arial" w:cs="Arial"/>
          <w:sz w:val="24"/>
          <w:szCs w:val="24"/>
          <w:u w:val="single"/>
        </w:rPr>
      </w:pPr>
    </w:p>
    <w:p w14:paraId="42857FEC" w14:textId="1029BEC0" w:rsidR="00D67441" w:rsidRPr="00F44ACC" w:rsidRDefault="00D67441" w:rsidP="00F44ACC">
      <w:pPr>
        <w:spacing w:line="360" w:lineRule="auto"/>
        <w:jc w:val="both"/>
        <w:rPr>
          <w:rFonts w:ascii="Arial" w:eastAsia="Calibri" w:hAnsi="Arial" w:cs="Arial"/>
          <w:sz w:val="24"/>
          <w:szCs w:val="24"/>
          <w:u w:val="single"/>
        </w:rPr>
      </w:pPr>
    </w:p>
    <w:p w14:paraId="2C8779AF" w14:textId="77777777" w:rsidR="00633CE6" w:rsidRPr="00F44ACC" w:rsidRDefault="00633CE6" w:rsidP="00F44ACC">
      <w:pPr>
        <w:spacing w:line="360" w:lineRule="auto"/>
        <w:jc w:val="both"/>
        <w:rPr>
          <w:rFonts w:ascii="Arial" w:eastAsia="Calibri" w:hAnsi="Arial" w:cs="Arial"/>
          <w:sz w:val="24"/>
          <w:szCs w:val="24"/>
          <w:u w:val="single"/>
        </w:rPr>
      </w:pPr>
    </w:p>
    <w:p w14:paraId="0109336D" w14:textId="77777777" w:rsidR="00791023" w:rsidRPr="00F44ACC" w:rsidRDefault="00791023" w:rsidP="00F44ACC">
      <w:pPr>
        <w:spacing w:line="360" w:lineRule="auto"/>
        <w:jc w:val="both"/>
        <w:rPr>
          <w:rFonts w:ascii="Arial" w:hAnsi="Arial" w:cs="Arial"/>
          <w:sz w:val="24"/>
          <w:szCs w:val="24"/>
        </w:rPr>
      </w:pPr>
    </w:p>
    <w:p w14:paraId="7A8B60EC" w14:textId="0C77F371" w:rsidR="00475F08" w:rsidRPr="00F44ACC" w:rsidRDefault="00475F08" w:rsidP="00F44ACC">
      <w:pPr>
        <w:spacing w:line="360" w:lineRule="auto"/>
        <w:jc w:val="both"/>
        <w:rPr>
          <w:rFonts w:ascii="Arial" w:hAnsi="Arial" w:cs="Arial"/>
          <w:b/>
          <w:bCs/>
          <w:sz w:val="24"/>
          <w:szCs w:val="24"/>
        </w:rPr>
      </w:pPr>
      <w:r w:rsidRPr="00F44ACC">
        <w:rPr>
          <w:rFonts w:ascii="Arial" w:hAnsi="Arial" w:cs="Arial"/>
          <w:b/>
          <w:bCs/>
          <w:sz w:val="24"/>
          <w:szCs w:val="24"/>
        </w:rPr>
        <w:lastRenderedPageBreak/>
        <w:t xml:space="preserve">Conclusión </w:t>
      </w:r>
    </w:p>
    <w:p w14:paraId="75D88E4C" w14:textId="5B6D3EE8" w:rsidR="00EA108F" w:rsidRPr="00F44ACC" w:rsidRDefault="000E6390" w:rsidP="00F44ACC">
      <w:pPr>
        <w:spacing w:line="360" w:lineRule="auto"/>
        <w:jc w:val="both"/>
        <w:rPr>
          <w:rFonts w:ascii="Arial" w:hAnsi="Arial" w:cs="Arial"/>
          <w:sz w:val="24"/>
          <w:szCs w:val="24"/>
        </w:rPr>
      </w:pPr>
      <w:r w:rsidRPr="00F44ACC">
        <w:rPr>
          <w:rFonts w:ascii="Arial" w:hAnsi="Arial" w:cs="Arial"/>
          <w:sz w:val="24"/>
          <w:szCs w:val="24"/>
        </w:rPr>
        <w:t xml:space="preserve">Desde el inicio del cuarto semestre y durante las jornadas de práctica que llevé a cabo, pude desarrollar mis competencias profesionales. Primeramente, logré la competencia: </w:t>
      </w:r>
      <w:r w:rsidR="00EA108F" w:rsidRPr="00F44ACC">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r w:rsidRPr="00F44ACC">
        <w:rPr>
          <w:rFonts w:ascii="Arial" w:hAnsi="Arial" w:cs="Arial"/>
          <w:sz w:val="24"/>
          <w:szCs w:val="24"/>
        </w:rPr>
        <w:t xml:space="preserve">, pues </w:t>
      </w:r>
      <w:r w:rsidR="002432D8" w:rsidRPr="00F44ACC">
        <w:rPr>
          <w:rFonts w:ascii="Arial" w:hAnsi="Arial" w:cs="Arial"/>
          <w:sz w:val="24"/>
          <w:szCs w:val="24"/>
        </w:rPr>
        <w:t xml:space="preserve">a través de la observación de practica </w:t>
      </w:r>
      <w:r w:rsidR="00716C9B" w:rsidRPr="00F44ACC">
        <w:rPr>
          <w:rFonts w:ascii="Arial" w:hAnsi="Arial" w:cs="Arial"/>
          <w:sz w:val="24"/>
          <w:szCs w:val="24"/>
        </w:rPr>
        <w:t>y atender las necesidades de los alumnos, utilicé</w:t>
      </w:r>
      <w:r w:rsidRPr="00F44ACC">
        <w:rPr>
          <w:rFonts w:ascii="Arial" w:hAnsi="Arial" w:cs="Arial"/>
          <w:sz w:val="24"/>
          <w:szCs w:val="24"/>
        </w:rPr>
        <w:t xml:space="preserve"> el programa educativo actual de Aprendizajes Clave, </w:t>
      </w:r>
      <w:r w:rsidR="00716C9B" w:rsidRPr="00F44ACC">
        <w:rPr>
          <w:rFonts w:ascii="Arial" w:hAnsi="Arial" w:cs="Arial"/>
          <w:sz w:val="24"/>
          <w:szCs w:val="24"/>
        </w:rPr>
        <w:t>para hacer</w:t>
      </w:r>
      <w:r w:rsidR="002432D8" w:rsidRPr="00F44ACC">
        <w:rPr>
          <w:rFonts w:ascii="Arial" w:hAnsi="Arial" w:cs="Arial"/>
          <w:sz w:val="24"/>
          <w:szCs w:val="24"/>
        </w:rPr>
        <w:t xml:space="preserve"> planeaciones</w:t>
      </w:r>
      <w:r w:rsidRPr="00F44ACC">
        <w:rPr>
          <w:rFonts w:ascii="Arial" w:hAnsi="Arial" w:cs="Arial"/>
          <w:sz w:val="24"/>
          <w:szCs w:val="24"/>
        </w:rPr>
        <w:t xml:space="preserve"> didácticas</w:t>
      </w:r>
      <w:r w:rsidR="002432D8" w:rsidRPr="00F44ACC">
        <w:rPr>
          <w:rFonts w:ascii="Arial" w:hAnsi="Arial" w:cs="Arial"/>
          <w:sz w:val="24"/>
          <w:szCs w:val="24"/>
        </w:rPr>
        <w:t xml:space="preserve"> e instrumentos de evaluación</w:t>
      </w:r>
      <w:r w:rsidRPr="00F44ACC">
        <w:rPr>
          <w:rFonts w:ascii="Arial" w:hAnsi="Arial" w:cs="Arial"/>
          <w:sz w:val="24"/>
          <w:szCs w:val="24"/>
        </w:rPr>
        <w:t xml:space="preserve"> que</w:t>
      </w:r>
      <w:r w:rsidR="002432D8" w:rsidRPr="00F44ACC">
        <w:rPr>
          <w:rFonts w:ascii="Arial" w:hAnsi="Arial" w:cs="Arial"/>
          <w:sz w:val="24"/>
          <w:szCs w:val="24"/>
        </w:rPr>
        <w:t xml:space="preserve"> trabajaron</w:t>
      </w:r>
      <w:r w:rsidRPr="00F44ACC">
        <w:rPr>
          <w:rFonts w:ascii="Arial" w:hAnsi="Arial" w:cs="Arial"/>
          <w:sz w:val="24"/>
          <w:szCs w:val="24"/>
        </w:rPr>
        <w:t xml:space="preserve"> </w:t>
      </w:r>
      <w:r w:rsidR="002432D8" w:rsidRPr="00F44ACC">
        <w:rPr>
          <w:rFonts w:ascii="Arial" w:hAnsi="Arial" w:cs="Arial"/>
          <w:sz w:val="24"/>
          <w:szCs w:val="24"/>
        </w:rPr>
        <w:t xml:space="preserve">y valoraron </w:t>
      </w:r>
      <w:r w:rsidRPr="00F44ACC">
        <w:rPr>
          <w:rFonts w:ascii="Arial" w:hAnsi="Arial" w:cs="Arial"/>
          <w:sz w:val="24"/>
          <w:szCs w:val="24"/>
        </w:rPr>
        <w:t>los</w:t>
      </w:r>
      <w:r w:rsidR="00EA108F" w:rsidRPr="00F44ACC">
        <w:rPr>
          <w:rFonts w:ascii="Arial" w:hAnsi="Arial" w:cs="Arial"/>
          <w:sz w:val="24"/>
          <w:szCs w:val="24"/>
        </w:rPr>
        <w:t xml:space="preserve"> </w:t>
      </w:r>
      <w:r w:rsidRPr="00F44ACC">
        <w:rPr>
          <w:rFonts w:ascii="Arial" w:hAnsi="Arial" w:cs="Arial"/>
          <w:sz w:val="24"/>
          <w:szCs w:val="24"/>
        </w:rPr>
        <w:t>aprendizajes esperados en los niños</w:t>
      </w:r>
      <w:r w:rsidR="002432D8" w:rsidRPr="00F44ACC">
        <w:rPr>
          <w:rFonts w:ascii="Arial" w:hAnsi="Arial" w:cs="Arial"/>
          <w:sz w:val="24"/>
          <w:szCs w:val="24"/>
        </w:rPr>
        <w:t xml:space="preserve">.  </w:t>
      </w:r>
    </w:p>
    <w:p w14:paraId="774BB232" w14:textId="03C3E677" w:rsidR="002D0357" w:rsidRPr="00F44ACC" w:rsidRDefault="00716C9B" w:rsidP="00F44ACC">
      <w:pPr>
        <w:spacing w:line="360" w:lineRule="auto"/>
        <w:jc w:val="both"/>
        <w:rPr>
          <w:rFonts w:ascii="Arial" w:hAnsi="Arial" w:cs="Arial"/>
          <w:sz w:val="24"/>
          <w:szCs w:val="24"/>
        </w:rPr>
      </w:pPr>
      <w:r w:rsidRPr="00F44ACC">
        <w:rPr>
          <w:rFonts w:ascii="Arial" w:hAnsi="Arial" w:cs="Arial"/>
          <w:sz w:val="24"/>
          <w:szCs w:val="24"/>
        </w:rPr>
        <w:t xml:space="preserve">De igual manera en mi intervención docente de mi practica educativa, hice uso de las TIC, ya que aprendí a usar programas de videollamadas y reuniones para ingresar a las clases virtuales, hice actividades innovadoras con las estrategias didácticas de vídeo, música, presentaciones con </w:t>
      </w:r>
      <w:proofErr w:type="spellStart"/>
      <w:r w:rsidRPr="00F44ACC">
        <w:rPr>
          <w:rFonts w:ascii="Arial" w:hAnsi="Arial" w:cs="Arial"/>
          <w:sz w:val="24"/>
          <w:szCs w:val="24"/>
        </w:rPr>
        <w:t>Power</w:t>
      </w:r>
      <w:proofErr w:type="spellEnd"/>
      <w:r w:rsidRPr="00F44ACC">
        <w:rPr>
          <w:rFonts w:ascii="Arial" w:hAnsi="Arial" w:cs="Arial"/>
          <w:sz w:val="24"/>
          <w:szCs w:val="24"/>
        </w:rPr>
        <w:t xml:space="preserve"> Point, y sobre todo utilicé el juego con medios tecnológicos para los niños, además mantuve una comunicación de mensajes y audios en línea con mi maestra titular, al igual que las entrevistas, las evidencias de trabajo de los alumnos</w:t>
      </w:r>
      <w:r w:rsidR="00633CE6" w:rsidRPr="00F44ACC">
        <w:rPr>
          <w:rFonts w:ascii="Arial" w:hAnsi="Arial" w:cs="Arial"/>
          <w:sz w:val="24"/>
          <w:szCs w:val="24"/>
        </w:rPr>
        <w:t>, los expedientes</w:t>
      </w:r>
      <w:r w:rsidRPr="00F44ACC">
        <w:rPr>
          <w:rFonts w:ascii="Arial" w:hAnsi="Arial" w:cs="Arial"/>
          <w:sz w:val="24"/>
          <w:szCs w:val="24"/>
        </w:rPr>
        <w:t xml:space="preserve"> y los aprendizajes esperados se compartieron por medio del correo electrónico y vía WhatsApp, por lo que desarrollé la competencia: </w:t>
      </w:r>
      <w:r w:rsidR="00EA108F" w:rsidRPr="00F44ACC">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r w:rsidR="002D0357" w:rsidRPr="00F44ACC">
        <w:rPr>
          <w:rFonts w:ascii="Arial" w:hAnsi="Arial" w:cs="Arial"/>
          <w:sz w:val="24"/>
          <w:szCs w:val="24"/>
        </w:rPr>
        <w:t xml:space="preserve">. </w:t>
      </w:r>
    </w:p>
    <w:p w14:paraId="7B8BE392" w14:textId="244E664E" w:rsidR="00046B2E" w:rsidRPr="00F44ACC" w:rsidRDefault="00CB4117" w:rsidP="00F44ACC">
      <w:pPr>
        <w:spacing w:line="360" w:lineRule="auto"/>
        <w:jc w:val="both"/>
        <w:rPr>
          <w:rFonts w:ascii="Arial" w:hAnsi="Arial" w:cs="Arial"/>
          <w:sz w:val="24"/>
          <w:szCs w:val="24"/>
        </w:rPr>
      </w:pPr>
      <w:r w:rsidRPr="00F44ACC">
        <w:rPr>
          <w:rFonts w:ascii="Arial" w:hAnsi="Arial" w:cs="Arial"/>
          <w:sz w:val="24"/>
          <w:szCs w:val="24"/>
        </w:rPr>
        <w:t xml:space="preserve">Logré </w:t>
      </w:r>
      <w:r w:rsidR="00EA108F" w:rsidRPr="00F44ACC">
        <w:rPr>
          <w:rFonts w:ascii="Arial" w:hAnsi="Arial" w:cs="Arial"/>
          <w:sz w:val="24"/>
          <w:szCs w:val="24"/>
        </w:rPr>
        <w:t>usa</w:t>
      </w:r>
      <w:r w:rsidRPr="00F44ACC">
        <w:rPr>
          <w:rFonts w:ascii="Arial" w:hAnsi="Arial" w:cs="Arial"/>
          <w:sz w:val="24"/>
          <w:szCs w:val="24"/>
        </w:rPr>
        <w:t>r</w:t>
      </w:r>
      <w:r w:rsidR="00EA108F" w:rsidRPr="00F44ACC">
        <w:rPr>
          <w:rFonts w:ascii="Arial" w:hAnsi="Arial" w:cs="Arial"/>
          <w:sz w:val="24"/>
          <w:szCs w:val="24"/>
        </w:rPr>
        <w:t xml:space="preserve"> los resultados de la investigación para profundizar en el conocimiento y los procesos de aprendizaje de </w:t>
      </w:r>
      <w:r w:rsidRPr="00F44ACC">
        <w:rPr>
          <w:rFonts w:ascii="Arial" w:hAnsi="Arial" w:cs="Arial"/>
          <w:sz w:val="24"/>
          <w:szCs w:val="24"/>
        </w:rPr>
        <w:t>los</w:t>
      </w:r>
      <w:r w:rsidR="00EA108F" w:rsidRPr="00F44ACC">
        <w:rPr>
          <w:rFonts w:ascii="Arial" w:hAnsi="Arial" w:cs="Arial"/>
          <w:sz w:val="24"/>
          <w:szCs w:val="24"/>
        </w:rPr>
        <w:t xml:space="preserve"> alumnos</w:t>
      </w:r>
      <w:r w:rsidRPr="00F44ACC">
        <w:rPr>
          <w:rFonts w:ascii="Arial" w:hAnsi="Arial" w:cs="Arial"/>
          <w:sz w:val="24"/>
          <w:szCs w:val="24"/>
        </w:rPr>
        <w:t xml:space="preserve">, por medio </w:t>
      </w:r>
      <w:r w:rsidR="008642F4" w:rsidRPr="00F44ACC">
        <w:rPr>
          <w:rFonts w:ascii="Arial" w:hAnsi="Arial" w:cs="Arial"/>
          <w:sz w:val="24"/>
          <w:szCs w:val="24"/>
        </w:rPr>
        <w:t xml:space="preserve">de </w:t>
      </w:r>
      <w:r w:rsidR="008642F4" w:rsidRPr="00F44ACC">
        <w:rPr>
          <w:rFonts w:ascii="Arial" w:hAnsi="Arial" w:cs="Arial"/>
          <w:sz w:val="24"/>
          <w:szCs w:val="24"/>
        </w:rPr>
        <w:t>la estrategia estudio de caso</w:t>
      </w:r>
      <w:r w:rsidR="008642F4" w:rsidRPr="00F44ACC">
        <w:rPr>
          <w:rFonts w:ascii="Arial" w:hAnsi="Arial" w:cs="Arial"/>
          <w:sz w:val="24"/>
          <w:szCs w:val="24"/>
        </w:rPr>
        <w:t>, con</w:t>
      </w:r>
      <w:r w:rsidRPr="00F44ACC">
        <w:rPr>
          <w:rFonts w:ascii="Arial" w:hAnsi="Arial" w:cs="Arial"/>
          <w:sz w:val="24"/>
          <w:szCs w:val="24"/>
        </w:rPr>
        <w:t xml:space="preserve"> los expedientes de los niños que fui estructurando, para saber su evaluación diagnostica, intermedia y el resultado del desarrollo de sus aprendizajes en los campos de formación y áreas de desarrollo</w:t>
      </w:r>
      <w:r w:rsidR="008642F4" w:rsidRPr="00F44ACC">
        <w:rPr>
          <w:rFonts w:ascii="Arial" w:hAnsi="Arial" w:cs="Arial"/>
          <w:sz w:val="24"/>
          <w:szCs w:val="24"/>
        </w:rPr>
        <w:t xml:space="preserve"> que trabajaron conmigo</w:t>
      </w:r>
      <w:r w:rsidR="00E30550" w:rsidRPr="00F44ACC">
        <w:rPr>
          <w:rFonts w:ascii="Arial" w:hAnsi="Arial" w:cs="Arial"/>
          <w:sz w:val="24"/>
          <w:szCs w:val="24"/>
        </w:rPr>
        <w:t xml:space="preserve">, igualmente en base a </w:t>
      </w:r>
      <w:r w:rsidR="009971C4" w:rsidRPr="00F44ACC">
        <w:rPr>
          <w:rFonts w:ascii="Arial" w:hAnsi="Arial" w:cs="Arial"/>
          <w:sz w:val="24"/>
          <w:szCs w:val="24"/>
        </w:rPr>
        <w:t>sus</w:t>
      </w:r>
      <w:r w:rsidR="00E30550" w:rsidRPr="00F44ACC">
        <w:rPr>
          <w:rFonts w:ascii="Arial" w:hAnsi="Arial" w:cs="Arial"/>
          <w:sz w:val="24"/>
          <w:szCs w:val="24"/>
        </w:rPr>
        <w:t xml:space="preserve"> respuestas de las actividades y los sistemas de acopio de información </w:t>
      </w:r>
      <w:r w:rsidR="008642F4" w:rsidRPr="00F44ACC">
        <w:rPr>
          <w:rFonts w:ascii="Arial" w:hAnsi="Arial" w:cs="Arial"/>
          <w:sz w:val="24"/>
          <w:szCs w:val="24"/>
        </w:rPr>
        <w:t xml:space="preserve">que se obtuvieron. </w:t>
      </w:r>
      <w:r w:rsidR="00E30550" w:rsidRPr="00F44ACC">
        <w:rPr>
          <w:rFonts w:ascii="Arial" w:hAnsi="Arial" w:cs="Arial"/>
          <w:sz w:val="24"/>
          <w:szCs w:val="24"/>
        </w:rPr>
        <w:t xml:space="preserve"> </w:t>
      </w:r>
    </w:p>
    <w:p w14:paraId="4B770F45" w14:textId="1C5095C2" w:rsidR="0017301E" w:rsidRPr="00F44ACC" w:rsidRDefault="00CB4117" w:rsidP="00F44ACC">
      <w:pPr>
        <w:spacing w:line="360" w:lineRule="auto"/>
        <w:jc w:val="both"/>
        <w:rPr>
          <w:rFonts w:ascii="Arial" w:hAnsi="Arial" w:cs="Arial"/>
          <w:sz w:val="24"/>
          <w:szCs w:val="24"/>
        </w:rPr>
      </w:pPr>
      <w:r w:rsidRPr="00F44ACC">
        <w:rPr>
          <w:rFonts w:ascii="Arial" w:hAnsi="Arial" w:cs="Arial"/>
          <w:sz w:val="24"/>
          <w:szCs w:val="24"/>
        </w:rPr>
        <w:lastRenderedPageBreak/>
        <w:t xml:space="preserve">Con la experiencia de mi practica </w:t>
      </w:r>
      <w:r w:rsidR="008E47C5" w:rsidRPr="00F44ACC">
        <w:rPr>
          <w:rFonts w:ascii="Arial" w:hAnsi="Arial" w:cs="Arial"/>
          <w:sz w:val="24"/>
          <w:szCs w:val="24"/>
        </w:rPr>
        <w:t>mis logros fueron</w:t>
      </w:r>
      <w:r w:rsidRPr="00F44ACC">
        <w:rPr>
          <w:rFonts w:ascii="Arial" w:hAnsi="Arial" w:cs="Arial"/>
          <w:sz w:val="24"/>
          <w:szCs w:val="24"/>
        </w:rPr>
        <w:t xml:space="preserve"> hacer planeaciones con más de un aprendizaje esperado, también a realizar diagnósticos, fichas de evaluación, </w:t>
      </w:r>
      <w:r w:rsidR="002A6D31" w:rsidRPr="00F44ACC">
        <w:rPr>
          <w:rFonts w:ascii="Arial" w:hAnsi="Arial" w:cs="Arial"/>
          <w:sz w:val="24"/>
          <w:szCs w:val="24"/>
        </w:rPr>
        <w:t xml:space="preserve">y </w:t>
      </w:r>
      <w:r w:rsidRPr="00F44ACC">
        <w:rPr>
          <w:rFonts w:ascii="Arial" w:hAnsi="Arial" w:cs="Arial"/>
          <w:sz w:val="24"/>
          <w:szCs w:val="24"/>
        </w:rPr>
        <w:t xml:space="preserve">utilicé estrategias didácticas con el uso de las TIC, de igual manera tuve áreas de oportunidad como </w:t>
      </w:r>
      <w:r w:rsidR="008E47C5" w:rsidRPr="00F44ACC">
        <w:rPr>
          <w:rFonts w:ascii="Arial" w:hAnsi="Arial" w:cs="Arial"/>
          <w:sz w:val="24"/>
          <w:szCs w:val="24"/>
        </w:rPr>
        <w:t>g</w:t>
      </w:r>
      <w:r w:rsidR="008E47C5" w:rsidRPr="00F44ACC">
        <w:rPr>
          <w:rFonts w:ascii="Arial" w:hAnsi="Arial" w:cs="Arial"/>
          <w:sz w:val="24"/>
          <w:szCs w:val="24"/>
        </w:rPr>
        <w:t xml:space="preserve">enerar participación </w:t>
      </w:r>
      <w:r w:rsidR="008E47C5" w:rsidRPr="00F44ACC">
        <w:rPr>
          <w:rFonts w:ascii="Arial" w:hAnsi="Arial" w:cs="Arial"/>
          <w:sz w:val="24"/>
          <w:szCs w:val="24"/>
        </w:rPr>
        <w:t>en</w:t>
      </w:r>
      <w:r w:rsidR="008E47C5" w:rsidRPr="00F44ACC">
        <w:rPr>
          <w:rFonts w:ascii="Arial" w:hAnsi="Arial" w:cs="Arial"/>
          <w:sz w:val="24"/>
          <w:szCs w:val="24"/>
        </w:rPr>
        <w:t xml:space="preserve"> los alumnos</w:t>
      </w:r>
      <w:r w:rsidR="008E47C5" w:rsidRPr="00F44ACC">
        <w:rPr>
          <w:rFonts w:ascii="Arial" w:hAnsi="Arial" w:cs="Arial"/>
          <w:sz w:val="24"/>
          <w:szCs w:val="24"/>
        </w:rPr>
        <w:t xml:space="preserve"> con </w:t>
      </w:r>
      <w:r w:rsidR="008E47C5" w:rsidRPr="00F44ACC">
        <w:rPr>
          <w:rFonts w:ascii="Arial" w:hAnsi="Arial" w:cs="Arial"/>
          <w:sz w:val="24"/>
          <w:szCs w:val="24"/>
        </w:rPr>
        <w:t>cuestionamientos sobre el</w:t>
      </w:r>
      <w:r w:rsidR="008E47C5" w:rsidRPr="00F44ACC">
        <w:rPr>
          <w:rFonts w:ascii="Arial" w:hAnsi="Arial" w:cs="Arial"/>
          <w:sz w:val="24"/>
          <w:szCs w:val="24"/>
        </w:rPr>
        <w:t xml:space="preserve"> </w:t>
      </w:r>
      <w:r w:rsidR="008E47C5" w:rsidRPr="00F44ACC">
        <w:rPr>
          <w:rFonts w:ascii="Arial" w:hAnsi="Arial" w:cs="Arial"/>
          <w:sz w:val="24"/>
          <w:szCs w:val="24"/>
        </w:rPr>
        <w:t xml:space="preserve">tema para que </w:t>
      </w:r>
      <w:r w:rsidR="002A6D31" w:rsidRPr="00F44ACC">
        <w:rPr>
          <w:rFonts w:ascii="Arial" w:hAnsi="Arial" w:cs="Arial"/>
          <w:sz w:val="24"/>
          <w:szCs w:val="24"/>
        </w:rPr>
        <w:t>llegaran a</w:t>
      </w:r>
      <w:r w:rsidR="008E47C5" w:rsidRPr="00F44ACC">
        <w:rPr>
          <w:rFonts w:ascii="Arial" w:hAnsi="Arial" w:cs="Arial"/>
          <w:sz w:val="24"/>
          <w:szCs w:val="24"/>
        </w:rPr>
        <w:t xml:space="preserve"> la</w:t>
      </w:r>
      <w:r w:rsidR="008E47C5" w:rsidRPr="00F44ACC">
        <w:rPr>
          <w:rFonts w:ascii="Arial" w:hAnsi="Arial" w:cs="Arial"/>
          <w:sz w:val="24"/>
          <w:szCs w:val="24"/>
        </w:rPr>
        <w:t xml:space="preserve"> </w:t>
      </w:r>
      <w:r w:rsidR="008E47C5" w:rsidRPr="00F44ACC">
        <w:rPr>
          <w:rFonts w:ascii="Arial" w:hAnsi="Arial" w:cs="Arial"/>
          <w:sz w:val="24"/>
          <w:szCs w:val="24"/>
        </w:rPr>
        <w:t>respuesta por ellos mismos</w:t>
      </w:r>
      <w:r w:rsidR="008E47C5" w:rsidRPr="00F44ACC">
        <w:rPr>
          <w:rFonts w:ascii="Arial" w:hAnsi="Arial" w:cs="Arial"/>
          <w:sz w:val="24"/>
          <w:szCs w:val="24"/>
        </w:rPr>
        <w:t xml:space="preserve"> y dar consigas más claras, sin embargo, </w:t>
      </w:r>
      <w:r w:rsidR="008844BA" w:rsidRPr="00F44ACC">
        <w:rPr>
          <w:rFonts w:ascii="Arial" w:hAnsi="Arial" w:cs="Arial"/>
          <w:sz w:val="24"/>
          <w:szCs w:val="24"/>
        </w:rPr>
        <w:t>me propongo a s</w:t>
      </w:r>
      <w:r w:rsidR="008E47C5" w:rsidRPr="00F44ACC">
        <w:rPr>
          <w:rFonts w:ascii="Arial" w:hAnsi="Arial" w:cs="Arial"/>
          <w:sz w:val="24"/>
          <w:szCs w:val="24"/>
        </w:rPr>
        <w:t>eguir trabajando en ellas</w:t>
      </w:r>
      <w:r w:rsidR="00134BA7" w:rsidRPr="00F44ACC">
        <w:rPr>
          <w:rFonts w:ascii="Arial" w:hAnsi="Arial" w:cs="Arial"/>
          <w:sz w:val="24"/>
          <w:szCs w:val="24"/>
        </w:rPr>
        <w:t xml:space="preserve">. </w:t>
      </w:r>
    </w:p>
    <w:p w14:paraId="3556B256" w14:textId="6E65E0DD" w:rsidR="00475F08" w:rsidRPr="00F44ACC" w:rsidRDefault="0017301E" w:rsidP="00F44ACC">
      <w:pPr>
        <w:spacing w:line="360" w:lineRule="auto"/>
        <w:jc w:val="both"/>
        <w:rPr>
          <w:rFonts w:ascii="Arial" w:hAnsi="Arial" w:cs="Arial"/>
          <w:sz w:val="24"/>
          <w:szCs w:val="24"/>
        </w:rPr>
      </w:pPr>
      <w:r w:rsidRPr="00F44ACC">
        <w:rPr>
          <w:rFonts w:ascii="Arial" w:hAnsi="Arial" w:cs="Arial"/>
          <w:sz w:val="24"/>
          <w:szCs w:val="24"/>
        </w:rPr>
        <w:t xml:space="preserve">Finalmente, me siento orgullosa del trabajo que hice en este semestre porque a pesar de </w:t>
      </w:r>
      <w:r w:rsidR="005C5E37" w:rsidRPr="00F44ACC">
        <w:rPr>
          <w:rFonts w:ascii="Arial" w:hAnsi="Arial" w:cs="Arial"/>
          <w:sz w:val="24"/>
          <w:szCs w:val="24"/>
        </w:rPr>
        <w:t xml:space="preserve">las dudas que tuve al inicio, </w:t>
      </w:r>
      <w:r w:rsidRPr="00F44ACC">
        <w:rPr>
          <w:rFonts w:ascii="Arial" w:hAnsi="Arial" w:cs="Arial"/>
          <w:sz w:val="24"/>
          <w:szCs w:val="24"/>
        </w:rPr>
        <w:t xml:space="preserve">todas las adversidades, problemas y emociones negativas que se me presentaron al llevar </w:t>
      </w:r>
      <w:r w:rsidR="00E321A6" w:rsidRPr="00F44ACC">
        <w:rPr>
          <w:rFonts w:ascii="Arial" w:hAnsi="Arial" w:cs="Arial"/>
          <w:sz w:val="24"/>
          <w:szCs w:val="24"/>
        </w:rPr>
        <w:t>a cabo</w:t>
      </w:r>
      <w:r w:rsidRPr="00F44ACC">
        <w:rPr>
          <w:rFonts w:ascii="Arial" w:hAnsi="Arial" w:cs="Arial"/>
          <w:sz w:val="24"/>
          <w:szCs w:val="24"/>
        </w:rPr>
        <w:t xml:space="preserve"> la enseñanza en línea, </w:t>
      </w:r>
      <w:r w:rsidR="00243118" w:rsidRPr="00F44ACC">
        <w:rPr>
          <w:rFonts w:ascii="Arial" w:hAnsi="Arial" w:cs="Arial"/>
          <w:sz w:val="24"/>
          <w:szCs w:val="24"/>
        </w:rPr>
        <w:t>hubo</w:t>
      </w:r>
      <w:r w:rsidRPr="00F44ACC">
        <w:rPr>
          <w:rFonts w:ascii="Arial" w:hAnsi="Arial" w:cs="Arial"/>
          <w:sz w:val="24"/>
          <w:szCs w:val="24"/>
        </w:rPr>
        <w:t xml:space="preserve"> ventajas que me motivaron a seguir trabajando, todo este aprendizaje me ayudó a reflexionar sobre mi futuro como educadora, a disponerme de seguir mejorando mi intervención docente en mis futuras prácticas y a </w:t>
      </w:r>
      <w:r w:rsidR="00B14723" w:rsidRPr="00F44ACC">
        <w:rPr>
          <w:rFonts w:ascii="Arial" w:hAnsi="Arial" w:cs="Arial"/>
          <w:sz w:val="24"/>
          <w:szCs w:val="24"/>
        </w:rPr>
        <w:t>confirmar</w:t>
      </w:r>
      <w:r w:rsidR="008D16F8" w:rsidRPr="00F44ACC">
        <w:rPr>
          <w:rFonts w:ascii="Arial" w:hAnsi="Arial" w:cs="Arial"/>
          <w:sz w:val="24"/>
          <w:szCs w:val="24"/>
        </w:rPr>
        <w:t xml:space="preserve"> que</w:t>
      </w:r>
      <w:r w:rsidR="00B14723" w:rsidRPr="00F44ACC">
        <w:rPr>
          <w:rFonts w:ascii="Arial" w:hAnsi="Arial" w:cs="Arial"/>
          <w:sz w:val="24"/>
          <w:szCs w:val="24"/>
        </w:rPr>
        <w:t xml:space="preserve"> </w:t>
      </w:r>
      <w:r w:rsidR="008D16F8" w:rsidRPr="00F44ACC">
        <w:rPr>
          <w:rFonts w:ascii="Arial" w:hAnsi="Arial" w:cs="Arial"/>
          <w:sz w:val="24"/>
          <w:szCs w:val="24"/>
        </w:rPr>
        <w:t>a pesar del todo que hacer docente</w:t>
      </w:r>
      <w:r w:rsidR="008D16F8" w:rsidRPr="00F44ACC">
        <w:rPr>
          <w:rFonts w:ascii="Arial" w:hAnsi="Arial" w:cs="Arial"/>
          <w:sz w:val="24"/>
          <w:szCs w:val="24"/>
        </w:rPr>
        <w:t>,</w:t>
      </w:r>
      <w:r w:rsidR="00B14723" w:rsidRPr="00F44ACC">
        <w:rPr>
          <w:rFonts w:ascii="Arial" w:hAnsi="Arial" w:cs="Arial"/>
          <w:sz w:val="24"/>
          <w:szCs w:val="24"/>
        </w:rPr>
        <w:t xml:space="preserve"> estoy ejerciendo</w:t>
      </w:r>
      <w:r w:rsidRPr="00F44ACC">
        <w:rPr>
          <w:rFonts w:ascii="Arial" w:hAnsi="Arial" w:cs="Arial"/>
          <w:sz w:val="24"/>
          <w:szCs w:val="24"/>
        </w:rPr>
        <w:t xml:space="preserve"> </w:t>
      </w:r>
      <w:r w:rsidR="00C94DAB" w:rsidRPr="00F44ACC">
        <w:rPr>
          <w:rFonts w:ascii="Arial" w:hAnsi="Arial" w:cs="Arial"/>
          <w:sz w:val="24"/>
          <w:szCs w:val="24"/>
        </w:rPr>
        <w:t>mi</w:t>
      </w:r>
      <w:r w:rsidRPr="00F44ACC">
        <w:rPr>
          <w:rFonts w:ascii="Arial" w:hAnsi="Arial" w:cs="Arial"/>
          <w:sz w:val="24"/>
          <w:szCs w:val="24"/>
        </w:rPr>
        <w:t xml:space="preserve"> profesión con gusto</w:t>
      </w:r>
      <w:r w:rsidR="00B14723" w:rsidRPr="00F44ACC">
        <w:rPr>
          <w:rFonts w:ascii="Arial" w:hAnsi="Arial" w:cs="Arial"/>
          <w:sz w:val="24"/>
          <w:szCs w:val="24"/>
        </w:rPr>
        <w:t xml:space="preserve"> y satisfacción</w:t>
      </w:r>
      <w:r w:rsidR="008D16F8" w:rsidRPr="00F44ACC">
        <w:rPr>
          <w:rFonts w:ascii="Arial" w:hAnsi="Arial" w:cs="Arial"/>
          <w:sz w:val="24"/>
          <w:szCs w:val="24"/>
        </w:rPr>
        <w:t>.</w:t>
      </w:r>
      <w:r w:rsidR="00BC61D1" w:rsidRPr="00F44ACC">
        <w:rPr>
          <w:rFonts w:ascii="Arial" w:hAnsi="Arial" w:cs="Arial"/>
          <w:sz w:val="24"/>
          <w:szCs w:val="24"/>
        </w:rPr>
        <w:t xml:space="preserve"> </w:t>
      </w:r>
    </w:p>
    <w:p w14:paraId="05023955" w14:textId="415E3354" w:rsidR="008E47C5" w:rsidRDefault="008E47C5" w:rsidP="008E47C5">
      <w:pPr>
        <w:spacing w:line="360" w:lineRule="auto"/>
        <w:jc w:val="both"/>
        <w:rPr>
          <w:rFonts w:ascii="Arial" w:hAnsi="Arial" w:cs="Arial"/>
          <w:sz w:val="24"/>
          <w:szCs w:val="24"/>
        </w:rPr>
      </w:pPr>
    </w:p>
    <w:p w14:paraId="55E3FD9C" w14:textId="77777777" w:rsidR="008E47C5" w:rsidRPr="003D152B" w:rsidRDefault="008E47C5" w:rsidP="008E47C5">
      <w:pPr>
        <w:spacing w:line="360" w:lineRule="auto"/>
        <w:jc w:val="both"/>
        <w:rPr>
          <w:rFonts w:ascii="Arial" w:hAnsi="Arial" w:cs="Arial"/>
          <w:sz w:val="24"/>
          <w:szCs w:val="24"/>
        </w:rPr>
      </w:pPr>
    </w:p>
    <w:p w14:paraId="73474114" w14:textId="0F988B63" w:rsidR="00475F08" w:rsidRPr="003D152B" w:rsidRDefault="00475F08" w:rsidP="000B4DD9">
      <w:pPr>
        <w:spacing w:line="360" w:lineRule="auto"/>
        <w:jc w:val="both"/>
        <w:rPr>
          <w:rFonts w:ascii="Arial" w:hAnsi="Arial" w:cs="Arial"/>
          <w:sz w:val="24"/>
          <w:szCs w:val="24"/>
        </w:rPr>
      </w:pPr>
    </w:p>
    <w:p w14:paraId="6A2816D3" w14:textId="1F008FE5" w:rsidR="00475F08" w:rsidRPr="003D152B" w:rsidRDefault="00475F08" w:rsidP="000B4DD9">
      <w:pPr>
        <w:spacing w:line="360" w:lineRule="auto"/>
        <w:jc w:val="both"/>
        <w:rPr>
          <w:rFonts w:ascii="Arial" w:hAnsi="Arial" w:cs="Arial"/>
          <w:sz w:val="24"/>
          <w:szCs w:val="24"/>
        </w:rPr>
      </w:pPr>
    </w:p>
    <w:p w14:paraId="739D059A" w14:textId="69ECD4BC" w:rsidR="00475F08" w:rsidRPr="003D152B" w:rsidRDefault="00475F08" w:rsidP="000B4DD9">
      <w:pPr>
        <w:spacing w:line="360" w:lineRule="auto"/>
        <w:jc w:val="both"/>
        <w:rPr>
          <w:rFonts w:ascii="Arial" w:hAnsi="Arial" w:cs="Arial"/>
          <w:sz w:val="24"/>
          <w:szCs w:val="24"/>
        </w:rPr>
      </w:pPr>
    </w:p>
    <w:p w14:paraId="3DAA30CD" w14:textId="451EEFA8" w:rsidR="00475F08" w:rsidRPr="003D152B" w:rsidRDefault="00475F08" w:rsidP="000B4DD9">
      <w:pPr>
        <w:spacing w:line="360" w:lineRule="auto"/>
        <w:jc w:val="both"/>
        <w:rPr>
          <w:rFonts w:ascii="Arial" w:hAnsi="Arial" w:cs="Arial"/>
          <w:sz w:val="24"/>
          <w:szCs w:val="24"/>
        </w:rPr>
      </w:pPr>
    </w:p>
    <w:p w14:paraId="4EDCC8F0" w14:textId="07156EEA" w:rsidR="00475F08" w:rsidRPr="003D152B" w:rsidRDefault="00475F08" w:rsidP="000B4DD9">
      <w:pPr>
        <w:spacing w:line="360" w:lineRule="auto"/>
        <w:jc w:val="both"/>
        <w:rPr>
          <w:rFonts w:ascii="Arial" w:hAnsi="Arial" w:cs="Arial"/>
          <w:sz w:val="24"/>
          <w:szCs w:val="24"/>
        </w:rPr>
      </w:pPr>
    </w:p>
    <w:p w14:paraId="5C4CC4AC" w14:textId="0821E722" w:rsidR="00475F08" w:rsidRPr="003D152B" w:rsidRDefault="00475F08" w:rsidP="000B4DD9">
      <w:pPr>
        <w:spacing w:line="360" w:lineRule="auto"/>
        <w:jc w:val="both"/>
        <w:rPr>
          <w:rFonts w:ascii="Arial" w:hAnsi="Arial" w:cs="Arial"/>
          <w:sz w:val="24"/>
          <w:szCs w:val="24"/>
        </w:rPr>
      </w:pPr>
    </w:p>
    <w:p w14:paraId="17ACC55E" w14:textId="5A1C5B99" w:rsidR="00475F08" w:rsidRPr="003D152B" w:rsidRDefault="00475F08" w:rsidP="000B4DD9">
      <w:pPr>
        <w:spacing w:line="360" w:lineRule="auto"/>
        <w:jc w:val="both"/>
        <w:rPr>
          <w:rFonts w:ascii="Arial" w:hAnsi="Arial" w:cs="Arial"/>
          <w:sz w:val="24"/>
          <w:szCs w:val="24"/>
        </w:rPr>
      </w:pPr>
    </w:p>
    <w:p w14:paraId="0CF2DC1E" w14:textId="5BF33513" w:rsidR="00475F08" w:rsidRPr="003D152B" w:rsidRDefault="00475F08" w:rsidP="000B4DD9">
      <w:pPr>
        <w:spacing w:line="360" w:lineRule="auto"/>
        <w:jc w:val="both"/>
        <w:rPr>
          <w:rFonts w:ascii="Arial" w:hAnsi="Arial" w:cs="Arial"/>
          <w:sz w:val="24"/>
          <w:szCs w:val="24"/>
        </w:rPr>
      </w:pPr>
    </w:p>
    <w:p w14:paraId="1C48135D" w14:textId="141B9B1F" w:rsidR="00475F08" w:rsidRPr="003D152B" w:rsidRDefault="00475F08" w:rsidP="000B4DD9">
      <w:pPr>
        <w:spacing w:line="360" w:lineRule="auto"/>
        <w:jc w:val="both"/>
        <w:rPr>
          <w:rFonts w:ascii="Arial" w:hAnsi="Arial" w:cs="Arial"/>
          <w:sz w:val="24"/>
          <w:szCs w:val="24"/>
        </w:rPr>
      </w:pPr>
    </w:p>
    <w:p w14:paraId="1940B9E8" w14:textId="6328ADCE" w:rsidR="00475F08" w:rsidRPr="003D152B" w:rsidRDefault="00475F08" w:rsidP="0008663A">
      <w:pPr>
        <w:spacing w:line="360" w:lineRule="auto"/>
        <w:jc w:val="both"/>
        <w:rPr>
          <w:rFonts w:ascii="Arial" w:hAnsi="Arial" w:cs="Arial"/>
          <w:sz w:val="24"/>
          <w:szCs w:val="24"/>
        </w:rPr>
      </w:pPr>
    </w:p>
    <w:p w14:paraId="74A9C6B6" w14:textId="5A18B7D9" w:rsidR="00A57B5D" w:rsidRPr="00F44ACC" w:rsidRDefault="00475F08" w:rsidP="0008663A">
      <w:pPr>
        <w:spacing w:line="360" w:lineRule="auto"/>
        <w:jc w:val="both"/>
        <w:rPr>
          <w:rFonts w:ascii="Arial" w:hAnsi="Arial" w:cs="Arial"/>
          <w:sz w:val="24"/>
          <w:szCs w:val="24"/>
        </w:rPr>
      </w:pPr>
      <w:r w:rsidRPr="00F44ACC">
        <w:rPr>
          <w:rFonts w:ascii="Arial" w:hAnsi="Arial" w:cs="Arial"/>
          <w:b/>
          <w:bCs/>
          <w:sz w:val="24"/>
          <w:szCs w:val="24"/>
        </w:rPr>
        <w:lastRenderedPageBreak/>
        <w:t xml:space="preserve">Bibliografía </w:t>
      </w:r>
    </w:p>
    <w:sdt>
      <w:sdtPr>
        <w:rPr>
          <w:rFonts w:ascii="Arial" w:hAnsi="Arial" w:cs="Arial"/>
          <w:sz w:val="24"/>
          <w:szCs w:val="24"/>
          <w:lang w:val="es-ES"/>
        </w:rPr>
        <w:id w:val="-1403368115"/>
        <w:docPartObj>
          <w:docPartGallery w:val="Bibliographies"/>
          <w:docPartUnique/>
        </w:docPartObj>
      </w:sdtPr>
      <w:sdtEndPr>
        <w:rPr>
          <w:rFonts w:asciiTheme="minorHAnsi" w:hAnsiTheme="minorHAnsi" w:cstheme="minorBidi"/>
          <w:sz w:val="22"/>
          <w:szCs w:val="22"/>
          <w:lang w:val="es-MX"/>
        </w:rPr>
      </w:sdtEndPr>
      <w:sdtContent>
        <w:p w14:paraId="74A9C6B6" w14:textId="5A18B7D9" w:rsidR="00A57B5D" w:rsidRPr="00F44ACC" w:rsidRDefault="00A57B5D" w:rsidP="0008663A">
          <w:pPr>
            <w:spacing w:line="360" w:lineRule="auto"/>
            <w:jc w:val="both"/>
            <w:rPr>
              <w:rFonts w:ascii="Arial" w:hAnsi="Arial" w:cs="Arial"/>
              <w:sz w:val="24"/>
              <w:szCs w:val="24"/>
            </w:rPr>
          </w:pPr>
        </w:p>
        <w:sdt>
          <w:sdtPr>
            <w:rPr>
              <w:rFonts w:ascii="Arial" w:hAnsi="Arial" w:cs="Arial"/>
              <w:sz w:val="24"/>
              <w:szCs w:val="24"/>
            </w:rPr>
            <w:id w:val="111145805"/>
            <w:bibliography/>
          </w:sdtPr>
          <w:sdtEndPr>
            <w:rPr>
              <w:rFonts w:asciiTheme="minorHAnsi" w:hAnsiTheme="minorHAnsi" w:cstheme="minorBidi"/>
              <w:sz w:val="22"/>
              <w:szCs w:val="22"/>
            </w:rPr>
          </w:sdtEndPr>
          <w:sdtContent>
            <w:p w14:paraId="747DB49A" w14:textId="77777777" w:rsidR="00A57B5D" w:rsidRPr="00F44ACC" w:rsidRDefault="00A57B5D" w:rsidP="0008663A">
              <w:pPr>
                <w:pStyle w:val="Bibliografa"/>
                <w:ind w:left="720" w:hanging="720"/>
                <w:jc w:val="both"/>
                <w:rPr>
                  <w:rFonts w:ascii="Arial" w:hAnsi="Arial" w:cs="Arial"/>
                  <w:noProof/>
                  <w:sz w:val="24"/>
                  <w:szCs w:val="24"/>
                  <w:lang w:val="es-ES"/>
                </w:rPr>
              </w:pPr>
              <w:r w:rsidRPr="00F44ACC">
                <w:rPr>
                  <w:rFonts w:ascii="Arial" w:hAnsi="Arial" w:cs="Arial"/>
                  <w:sz w:val="24"/>
                  <w:szCs w:val="24"/>
                </w:rPr>
                <w:fldChar w:fldCharType="begin"/>
              </w:r>
              <w:r w:rsidRPr="00F44ACC">
                <w:rPr>
                  <w:rFonts w:ascii="Arial" w:hAnsi="Arial" w:cs="Arial"/>
                  <w:sz w:val="24"/>
                  <w:szCs w:val="24"/>
                </w:rPr>
                <w:instrText>BIBLIOGRAPHY</w:instrText>
              </w:r>
              <w:r w:rsidRPr="00F44ACC">
                <w:rPr>
                  <w:rFonts w:ascii="Arial" w:hAnsi="Arial" w:cs="Arial"/>
                  <w:sz w:val="24"/>
                  <w:szCs w:val="24"/>
                </w:rPr>
                <w:fldChar w:fldCharType="separate"/>
              </w:r>
              <w:r w:rsidRPr="00F44ACC">
                <w:rPr>
                  <w:rFonts w:ascii="Arial" w:hAnsi="Arial" w:cs="Arial"/>
                  <w:noProof/>
                  <w:sz w:val="24"/>
                  <w:szCs w:val="24"/>
                  <w:lang w:val="es-ES"/>
                </w:rPr>
                <w:t xml:space="preserve">Jiménez, F. (2015). </w:t>
              </w:r>
              <w:r w:rsidRPr="00F44ACC">
                <w:rPr>
                  <w:rFonts w:ascii="Arial" w:hAnsi="Arial" w:cs="Arial"/>
                  <w:i/>
                  <w:iCs/>
                  <w:noProof/>
                  <w:sz w:val="24"/>
                  <w:szCs w:val="24"/>
                  <w:lang w:val="es-ES"/>
                </w:rPr>
                <w:t>Diversidad y rol de la escuela.</w:t>
              </w:r>
              <w:r w:rsidRPr="00F44ACC">
                <w:rPr>
                  <w:rFonts w:ascii="Arial" w:hAnsi="Arial" w:cs="Arial"/>
                  <w:noProof/>
                  <w:sz w:val="24"/>
                  <w:szCs w:val="24"/>
                  <w:lang w:val="es-ES"/>
                </w:rPr>
                <w:t xml:space="preserve"> Obtenido de http://www.comie.org.mx/documentos/rmie/v20/n065/pdf/65004.pdf</w:t>
              </w:r>
            </w:p>
            <w:p w14:paraId="1586680A" w14:textId="77777777" w:rsidR="00A57B5D" w:rsidRPr="00F44ACC" w:rsidRDefault="00A57B5D" w:rsidP="0008663A">
              <w:pPr>
                <w:pStyle w:val="Bibliografa"/>
                <w:ind w:left="720" w:hanging="720"/>
                <w:jc w:val="both"/>
                <w:rPr>
                  <w:rFonts w:ascii="Arial" w:hAnsi="Arial" w:cs="Arial"/>
                  <w:noProof/>
                  <w:sz w:val="24"/>
                  <w:szCs w:val="24"/>
                  <w:lang w:val="es-ES"/>
                </w:rPr>
              </w:pPr>
              <w:r w:rsidRPr="00F44ACC">
                <w:rPr>
                  <w:rFonts w:ascii="Arial" w:hAnsi="Arial" w:cs="Arial"/>
                  <w:noProof/>
                  <w:sz w:val="24"/>
                  <w:szCs w:val="24"/>
                  <w:lang w:val="es-ES"/>
                </w:rPr>
                <w:t xml:space="preserve">Leyva, L. &amp;. (2011). </w:t>
              </w:r>
              <w:r w:rsidRPr="00F44ACC">
                <w:rPr>
                  <w:rFonts w:ascii="Arial" w:hAnsi="Arial" w:cs="Arial"/>
                  <w:i/>
                  <w:iCs/>
                  <w:noProof/>
                  <w:sz w:val="24"/>
                  <w:szCs w:val="24"/>
                  <w:lang w:val="es-ES"/>
                </w:rPr>
                <w:t>Etapas de desarrollo moral.</w:t>
              </w:r>
              <w:r w:rsidRPr="00F44ACC">
                <w:rPr>
                  <w:rFonts w:ascii="Arial" w:hAnsi="Arial" w:cs="Arial"/>
                  <w:noProof/>
                  <w:sz w:val="24"/>
                  <w:szCs w:val="24"/>
                  <w:lang w:val="es-ES"/>
                </w:rPr>
                <w:t xml:space="preserve"> Obtenido de https://es.slideshare.net/pazybien2/diapos-de-kohlberg</w:t>
              </w:r>
            </w:p>
            <w:p w14:paraId="60521748" w14:textId="77777777" w:rsidR="00A57B5D" w:rsidRPr="00F44ACC" w:rsidRDefault="00A57B5D" w:rsidP="0008663A">
              <w:pPr>
                <w:pStyle w:val="Bibliografa"/>
                <w:ind w:left="720" w:hanging="720"/>
                <w:jc w:val="both"/>
                <w:rPr>
                  <w:rFonts w:ascii="Arial" w:hAnsi="Arial" w:cs="Arial"/>
                  <w:noProof/>
                  <w:sz w:val="24"/>
                  <w:szCs w:val="24"/>
                  <w:lang w:val="es-ES"/>
                </w:rPr>
              </w:pPr>
              <w:r w:rsidRPr="00F44ACC">
                <w:rPr>
                  <w:rFonts w:ascii="Arial" w:hAnsi="Arial" w:cs="Arial"/>
                  <w:noProof/>
                  <w:sz w:val="24"/>
                  <w:szCs w:val="24"/>
                  <w:lang w:val="es-ES"/>
                </w:rPr>
                <w:t xml:space="preserve">Palacio, S. (2018). </w:t>
              </w:r>
              <w:r w:rsidRPr="00F44ACC">
                <w:rPr>
                  <w:rFonts w:ascii="Arial" w:hAnsi="Arial" w:cs="Arial"/>
                  <w:i/>
                  <w:iCs/>
                  <w:noProof/>
                  <w:sz w:val="24"/>
                  <w:szCs w:val="24"/>
                  <w:lang w:val="es-ES"/>
                </w:rPr>
                <w:t>El papel de la familia en el desarrollo social del niño:.</w:t>
              </w:r>
              <w:r w:rsidRPr="00F44ACC">
                <w:rPr>
                  <w:rFonts w:ascii="Arial" w:hAnsi="Arial" w:cs="Arial"/>
                  <w:noProof/>
                  <w:sz w:val="24"/>
                  <w:szCs w:val="24"/>
                  <w:lang w:val="es-ES"/>
                </w:rPr>
                <w:t xml:space="preserve"> Obtenido de file:///C:/Users/Karen%20Lucero/Downloads/Dialnet-ElPapelDeLaFamiliaEnElDesarrolloSocialDelNino-6573534.pdf</w:t>
              </w:r>
            </w:p>
            <w:p w14:paraId="48540238" w14:textId="77777777" w:rsidR="00A57B5D" w:rsidRPr="00F44ACC" w:rsidRDefault="00A57B5D" w:rsidP="0008663A">
              <w:pPr>
                <w:pStyle w:val="Bibliografa"/>
                <w:ind w:left="720" w:hanging="720"/>
                <w:jc w:val="both"/>
                <w:rPr>
                  <w:rFonts w:ascii="Arial" w:hAnsi="Arial" w:cs="Arial"/>
                  <w:noProof/>
                  <w:sz w:val="24"/>
                  <w:szCs w:val="24"/>
                  <w:lang w:val="es-ES"/>
                </w:rPr>
              </w:pPr>
              <w:r w:rsidRPr="00F44ACC">
                <w:rPr>
                  <w:rFonts w:ascii="Arial" w:hAnsi="Arial" w:cs="Arial"/>
                  <w:noProof/>
                  <w:sz w:val="24"/>
                  <w:szCs w:val="24"/>
                  <w:lang w:val="es-ES"/>
                </w:rPr>
                <w:t xml:space="preserve">Pública., ©. S. (2017). </w:t>
              </w:r>
              <w:r w:rsidRPr="00F44ACC">
                <w:rPr>
                  <w:rFonts w:ascii="Arial" w:hAnsi="Arial" w:cs="Arial"/>
                  <w:i/>
                  <w:iCs/>
                  <w:noProof/>
                  <w:sz w:val="24"/>
                  <w:szCs w:val="24"/>
                  <w:lang w:val="es-ES"/>
                </w:rPr>
                <w:t>Plan y programas de estudio. .</w:t>
              </w:r>
              <w:r w:rsidRPr="00F44ACC">
                <w:rPr>
                  <w:rFonts w:ascii="Arial" w:hAnsi="Arial" w:cs="Arial"/>
                  <w:noProof/>
                  <w:sz w:val="24"/>
                  <w:szCs w:val="24"/>
                  <w:lang w:val="es-ES"/>
                </w:rPr>
                <w:t xml:space="preserve"> Obtenido de https://www.planyprogramasdestudio.sep.gob.mx/descargables/biblioteca/preescolar/V-e-PENSAMIENTO-MATEMATICO-EN-PREESCO.pdf</w:t>
              </w:r>
            </w:p>
            <w:p w14:paraId="59E5E8BF" w14:textId="77777777" w:rsidR="00A57B5D" w:rsidRPr="00F44ACC" w:rsidRDefault="00A57B5D" w:rsidP="0008663A">
              <w:pPr>
                <w:pStyle w:val="Bibliografa"/>
                <w:ind w:left="720" w:hanging="720"/>
                <w:jc w:val="both"/>
                <w:rPr>
                  <w:rFonts w:ascii="Arial" w:hAnsi="Arial" w:cs="Arial"/>
                  <w:noProof/>
                  <w:sz w:val="24"/>
                  <w:szCs w:val="24"/>
                  <w:lang w:val="es-ES"/>
                </w:rPr>
              </w:pPr>
              <w:r w:rsidRPr="00F44ACC">
                <w:rPr>
                  <w:rFonts w:ascii="Arial" w:hAnsi="Arial" w:cs="Arial"/>
                  <w:noProof/>
                  <w:sz w:val="24"/>
                  <w:szCs w:val="24"/>
                  <w:lang w:val="es-ES"/>
                </w:rPr>
                <w:t xml:space="preserve">Rivadeneira. (2021). </w:t>
              </w:r>
              <w:r w:rsidRPr="00F44ACC">
                <w:rPr>
                  <w:rFonts w:ascii="Arial" w:hAnsi="Arial" w:cs="Arial"/>
                  <w:i/>
                  <w:iCs/>
                  <w:noProof/>
                  <w:sz w:val="24"/>
                  <w:szCs w:val="24"/>
                  <w:lang w:val="es-ES"/>
                </w:rPr>
                <w:t>Estudio de Caso.</w:t>
              </w:r>
              <w:r w:rsidRPr="00F44ACC">
                <w:rPr>
                  <w:rFonts w:ascii="Arial" w:hAnsi="Arial" w:cs="Arial"/>
                  <w:noProof/>
                  <w:sz w:val="24"/>
                  <w:szCs w:val="24"/>
                  <w:lang w:val="es-ES"/>
                </w:rPr>
                <w:t xml:space="preserve"> Obtenido de https://es.scribd.com/document/479614493/Estudio-de-caso</w:t>
              </w:r>
            </w:p>
            <w:p w14:paraId="303931EC" w14:textId="5CE442BF" w:rsidR="00A57B5D" w:rsidRDefault="00A57B5D" w:rsidP="0008663A">
              <w:pPr>
                <w:jc w:val="both"/>
              </w:pPr>
              <w:r w:rsidRPr="00F44ACC">
                <w:rPr>
                  <w:rFonts w:ascii="Arial" w:hAnsi="Arial" w:cs="Arial"/>
                  <w:b/>
                  <w:bCs/>
                  <w:sz w:val="24"/>
                  <w:szCs w:val="24"/>
                </w:rPr>
                <w:fldChar w:fldCharType="end"/>
              </w:r>
            </w:p>
          </w:sdtContent>
        </w:sdt>
      </w:sdtContent>
    </w:sdt>
    <w:p w14:paraId="37833131" w14:textId="77777777" w:rsidR="00A57B5D" w:rsidRPr="003D152B" w:rsidRDefault="00A57B5D" w:rsidP="000B4DD9">
      <w:pPr>
        <w:spacing w:line="360" w:lineRule="auto"/>
        <w:jc w:val="both"/>
        <w:rPr>
          <w:rFonts w:ascii="Arial" w:hAnsi="Arial" w:cs="Arial"/>
          <w:sz w:val="24"/>
          <w:szCs w:val="24"/>
        </w:rPr>
      </w:pPr>
    </w:p>
    <w:p w14:paraId="4A4B299C" w14:textId="408811A6" w:rsidR="00475F08" w:rsidRPr="003D152B" w:rsidRDefault="00475F08" w:rsidP="000B4DD9">
      <w:pPr>
        <w:spacing w:line="360" w:lineRule="auto"/>
        <w:jc w:val="both"/>
        <w:rPr>
          <w:rFonts w:ascii="Arial" w:hAnsi="Arial" w:cs="Arial"/>
          <w:sz w:val="24"/>
          <w:szCs w:val="24"/>
        </w:rPr>
      </w:pPr>
    </w:p>
    <w:p w14:paraId="3F19EE30" w14:textId="60D37BF4" w:rsidR="00475F08" w:rsidRPr="003D152B" w:rsidRDefault="00475F08" w:rsidP="000B4DD9">
      <w:pPr>
        <w:spacing w:line="360" w:lineRule="auto"/>
        <w:jc w:val="both"/>
        <w:rPr>
          <w:rFonts w:ascii="Arial" w:hAnsi="Arial" w:cs="Arial"/>
          <w:sz w:val="24"/>
          <w:szCs w:val="24"/>
        </w:rPr>
      </w:pPr>
    </w:p>
    <w:p w14:paraId="2C473BA6" w14:textId="43C81A62" w:rsidR="00475F08" w:rsidRPr="003D152B" w:rsidRDefault="00475F08" w:rsidP="000B4DD9">
      <w:pPr>
        <w:spacing w:line="360" w:lineRule="auto"/>
        <w:jc w:val="both"/>
        <w:rPr>
          <w:rFonts w:ascii="Arial" w:hAnsi="Arial" w:cs="Arial"/>
          <w:sz w:val="24"/>
          <w:szCs w:val="24"/>
        </w:rPr>
      </w:pPr>
    </w:p>
    <w:p w14:paraId="6EA8FB97" w14:textId="63C8AF76" w:rsidR="00475F08" w:rsidRPr="003D152B" w:rsidRDefault="00475F08" w:rsidP="000B4DD9">
      <w:pPr>
        <w:spacing w:line="360" w:lineRule="auto"/>
        <w:jc w:val="both"/>
        <w:rPr>
          <w:rFonts w:ascii="Arial" w:hAnsi="Arial" w:cs="Arial"/>
          <w:sz w:val="24"/>
          <w:szCs w:val="24"/>
        </w:rPr>
      </w:pPr>
    </w:p>
    <w:p w14:paraId="25003961" w14:textId="14A60D37" w:rsidR="00475F08" w:rsidRPr="003D152B" w:rsidRDefault="00475F08" w:rsidP="000B4DD9">
      <w:pPr>
        <w:spacing w:line="360" w:lineRule="auto"/>
        <w:jc w:val="both"/>
        <w:rPr>
          <w:rFonts w:ascii="Arial" w:hAnsi="Arial" w:cs="Arial"/>
          <w:sz w:val="24"/>
          <w:szCs w:val="24"/>
        </w:rPr>
      </w:pPr>
    </w:p>
    <w:p w14:paraId="4155BBB1" w14:textId="110E3E6F" w:rsidR="00475F08" w:rsidRPr="003D152B" w:rsidRDefault="00475F08" w:rsidP="000B4DD9">
      <w:pPr>
        <w:spacing w:line="360" w:lineRule="auto"/>
        <w:jc w:val="both"/>
        <w:rPr>
          <w:rFonts w:ascii="Arial" w:hAnsi="Arial" w:cs="Arial"/>
          <w:sz w:val="24"/>
          <w:szCs w:val="24"/>
        </w:rPr>
      </w:pPr>
    </w:p>
    <w:p w14:paraId="6A7DE696" w14:textId="7B040685" w:rsidR="00475F08" w:rsidRPr="003D152B" w:rsidRDefault="00475F08" w:rsidP="000B4DD9">
      <w:pPr>
        <w:spacing w:line="360" w:lineRule="auto"/>
        <w:jc w:val="both"/>
        <w:rPr>
          <w:rFonts w:ascii="Arial" w:hAnsi="Arial" w:cs="Arial"/>
          <w:sz w:val="24"/>
          <w:szCs w:val="24"/>
        </w:rPr>
      </w:pPr>
    </w:p>
    <w:p w14:paraId="647B0A16" w14:textId="5F3ECBE0" w:rsidR="00475F08" w:rsidRPr="003D152B" w:rsidRDefault="00475F08" w:rsidP="000B4DD9">
      <w:pPr>
        <w:spacing w:line="360" w:lineRule="auto"/>
        <w:jc w:val="both"/>
        <w:rPr>
          <w:rFonts w:ascii="Arial" w:hAnsi="Arial" w:cs="Arial"/>
          <w:sz w:val="24"/>
          <w:szCs w:val="24"/>
        </w:rPr>
      </w:pPr>
    </w:p>
    <w:p w14:paraId="07204112" w14:textId="7B6D0A34" w:rsidR="00475F08" w:rsidRPr="003D152B" w:rsidRDefault="00475F08" w:rsidP="000B4DD9">
      <w:pPr>
        <w:spacing w:line="360" w:lineRule="auto"/>
        <w:jc w:val="both"/>
        <w:rPr>
          <w:rFonts w:ascii="Arial" w:hAnsi="Arial" w:cs="Arial"/>
          <w:sz w:val="24"/>
          <w:szCs w:val="24"/>
        </w:rPr>
      </w:pPr>
    </w:p>
    <w:p w14:paraId="212D75B6" w14:textId="680994AA" w:rsidR="00475F08" w:rsidRPr="003D152B" w:rsidRDefault="00475F08" w:rsidP="000B4DD9">
      <w:pPr>
        <w:spacing w:line="360" w:lineRule="auto"/>
        <w:jc w:val="both"/>
        <w:rPr>
          <w:rFonts w:ascii="Arial" w:hAnsi="Arial" w:cs="Arial"/>
          <w:sz w:val="24"/>
          <w:szCs w:val="24"/>
        </w:rPr>
      </w:pPr>
    </w:p>
    <w:p w14:paraId="52993DE2" w14:textId="5BE7F82B" w:rsidR="00475F08" w:rsidRPr="003D152B" w:rsidRDefault="00475F08" w:rsidP="000B4DD9">
      <w:pPr>
        <w:spacing w:line="360" w:lineRule="auto"/>
        <w:jc w:val="both"/>
        <w:rPr>
          <w:rFonts w:ascii="Arial" w:hAnsi="Arial" w:cs="Arial"/>
          <w:sz w:val="24"/>
          <w:szCs w:val="24"/>
        </w:rPr>
      </w:pPr>
    </w:p>
    <w:p w14:paraId="4A576882" w14:textId="77777777" w:rsidR="00475F08" w:rsidRPr="003D152B" w:rsidRDefault="00475F08" w:rsidP="000B4DD9">
      <w:pPr>
        <w:spacing w:line="360" w:lineRule="auto"/>
        <w:jc w:val="both"/>
        <w:rPr>
          <w:rFonts w:ascii="Arial" w:hAnsi="Arial" w:cs="Arial"/>
          <w:sz w:val="24"/>
          <w:szCs w:val="24"/>
        </w:rPr>
        <w:sectPr w:rsidR="00475F08" w:rsidRPr="003D152B" w:rsidSect="002864EC">
          <w:headerReference w:type="default" r:id="rId9"/>
          <w:pgSz w:w="12240" w:h="15840"/>
          <w:pgMar w:top="1417" w:right="1701" w:bottom="1417" w:left="1701" w:header="708" w:footer="708" w:gutter="0"/>
          <w:cols w:space="708"/>
          <w:titlePg/>
          <w:docGrid w:linePitch="360"/>
        </w:sectPr>
      </w:pPr>
    </w:p>
    <w:p w14:paraId="28991738" w14:textId="77777777" w:rsidR="00475F08" w:rsidRPr="00475F08" w:rsidRDefault="00475F08" w:rsidP="00032DCB">
      <w:pPr>
        <w:spacing w:after="0" w:line="360" w:lineRule="auto"/>
        <w:jc w:val="center"/>
        <w:rPr>
          <w:rFonts w:ascii="Arial" w:eastAsia="Calibri" w:hAnsi="Arial" w:cs="Arial"/>
          <w:sz w:val="18"/>
          <w:szCs w:val="18"/>
        </w:rPr>
      </w:pPr>
      <w:r w:rsidRPr="00475F08">
        <w:rPr>
          <w:rFonts w:ascii="Arial" w:eastAsia="Calibri" w:hAnsi="Arial" w:cs="Arial"/>
          <w:b/>
          <w:szCs w:val="1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475F08" w:rsidRPr="00475F08" w14:paraId="230EACB9" w14:textId="77777777" w:rsidTr="00C068FE">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41C7705" w14:textId="77777777" w:rsidR="00475F08" w:rsidRPr="00475F08" w:rsidRDefault="00475F08" w:rsidP="003D152B">
            <w:pPr>
              <w:spacing w:after="0" w:line="360" w:lineRule="auto"/>
              <w:rPr>
                <w:rFonts w:ascii="Arial" w:eastAsia="Calibri" w:hAnsi="Arial" w:cs="Arial"/>
                <w:b/>
                <w:sz w:val="16"/>
                <w:szCs w:val="14"/>
              </w:rPr>
            </w:pPr>
            <w:r w:rsidRPr="00475F08">
              <w:rPr>
                <w:rFonts w:ascii="Arial" w:eastAsia="Times New Roman" w:hAnsi="Arial" w:cs="Arial"/>
                <w:b/>
                <w:bCs/>
                <w:color w:val="2E74B5"/>
                <w:sz w:val="16"/>
                <w:szCs w:val="14"/>
                <w:lang w:eastAsia="es-MX"/>
              </w:rPr>
              <w:t xml:space="preserve">RÚBRICA </w:t>
            </w:r>
            <w:r w:rsidRPr="00475F08">
              <w:rPr>
                <w:rFonts w:ascii="Arial" w:eastAsia="Calibri" w:hAnsi="Arial" w:cs="Arial"/>
                <w:b/>
                <w:color w:val="2E74B5"/>
                <w:sz w:val="16"/>
                <w:szCs w:val="14"/>
              </w:rPr>
              <w:t>PARA EVALUAR ESCRITO ANALÍTICO-REFLEXIVO</w:t>
            </w:r>
          </w:p>
        </w:tc>
      </w:tr>
      <w:tr w:rsidR="00475F08" w:rsidRPr="00475F08" w14:paraId="642FA6CE" w14:textId="77777777" w:rsidTr="00C068FE">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504E7A3" w14:textId="77777777" w:rsidR="00475F08" w:rsidRPr="00475F08" w:rsidRDefault="00475F08" w:rsidP="003D152B">
            <w:pPr>
              <w:spacing w:after="0" w:line="360" w:lineRule="auto"/>
              <w:rPr>
                <w:rFonts w:ascii="Arial" w:eastAsia="Times New Roman" w:hAnsi="Arial" w:cs="Arial"/>
                <w:color w:val="000000"/>
                <w:sz w:val="16"/>
                <w:szCs w:val="14"/>
                <w:lang w:eastAsia="es-MX"/>
              </w:rPr>
            </w:pPr>
            <w:r w:rsidRPr="00475F08">
              <w:rPr>
                <w:rFonts w:ascii="Arial" w:eastAsia="Times New Roman" w:hAnsi="Arial" w:cs="Arial"/>
                <w:b/>
                <w:bCs/>
                <w:color w:val="366092"/>
                <w:sz w:val="16"/>
                <w:szCs w:val="14"/>
                <w:lang w:eastAsia="es-MX"/>
              </w:rPr>
              <w:t>Competencia:</w:t>
            </w:r>
            <w:r w:rsidRPr="00475F08">
              <w:rPr>
                <w:rFonts w:ascii="Arial" w:eastAsia="Calibri" w:hAnsi="Arial" w:cs="Arial"/>
                <w:i/>
                <w:sz w:val="16"/>
                <w:szCs w:val="14"/>
              </w:rPr>
              <w:t xml:space="preserve"> </w:t>
            </w:r>
            <w:bookmarkStart w:id="1" w:name="_Hlk75794377"/>
            <w:r w:rsidRPr="00475F08">
              <w:rPr>
                <w:rFonts w:ascii="Arial" w:eastAsia="Calibri" w:hAnsi="Arial" w:cs="Arial"/>
                <w:i/>
                <w:sz w:val="16"/>
                <w:szCs w:val="14"/>
              </w:rPr>
              <w:t>e</w:t>
            </w:r>
            <w:r w:rsidRPr="00475F08">
              <w:rPr>
                <w:rFonts w:ascii="Arial" w:eastAsia="Times New Roman" w:hAnsi="Arial" w:cs="Arial"/>
                <w:i/>
                <w:color w:val="444444"/>
                <w:sz w:val="16"/>
                <w:szCs w:val="1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bookmarkEnd w:id="1"/>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2837150F" w14:textId="77777777" w:rsidR="00475F08" w:rsidRPr="00475F08" w:rsidRDefault="00475F08" w:rsidP="003D152B">
            <w:pPr>
              <w:spacing w:after="0" w:line="360" w:lineRule="auto"/>
              <w:rPr>
                <w:rFonts w:ascii="Arial" w:eastAsia="Times New Roman" w:hAnsi="Arial" w:cs="Arial"/>
                <w:color w:val="000000"/>
                <w:sz w:val="16"/>
                <w:szCs w:val="14"/>
                <w:lang w:eastAsia="es-MX"/>
              </w:rPr>
            </w:pPr>
            <w:r w:rsidRPr="00475F08">
              <w:rPr>
                <w:rFonts w:ascii="Arial" w:eastAsia="Times New Roman" w:hAnsi="Arial" w:cs="Arial"/>
                <w:b/>
                <w:bCs/>
                <w:color w:val="366092"/>
                <w:sz w:val="16"/>
                <w:szCs w:val="14"/>
                <w:lang w:eastAsia="es-MX"/>
              </w:rPr>
              <w:t>Problema:</w:t>
            </w:r>
            <w:r w:rsidRPr="00475F08">
              <w:rPr>
                <w:rFonts w:ascii="Arial" w:eastAsia="Times New Roman" w:hAnsi="Arial" w:cs="Arial"/>
                <w:bCs/>
                <w:i/>
                <w:sz w:val="16"/>
                <w:szCs w:val="14"/>
                <w:lang w:eastAsia="es-MX"/>
              </w:rPr>
              <w:t xml:space="preserve"> falta de articulación de los aprendizajes logrados en cada uno se los cursos y la reflexión de los logros adquiridos en el semestre.</w:t>
            </w:r>
          </w:p>
        </w:tc>
      </w:tr>
      <w:tr w:rsidR="00475F08" w:rsidRPr="00475F08" w14:paraId="0F6BAB79" w14:textId="77777777" w:rsidTr="00C068FE">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131F1C2F"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2B88E768"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3E223A54"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42246F2C"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0AC9CFD7"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7B37314F"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Competente</w:t>
            </w:r>
          </w:p>
        </w:tc>
      </w:tr>
      <w:tr w:rsidR="00475F08" w:rsidRPr="00475F08" w14:paraId="3EB273E3" w14:textId="77777777" w:rsidTr="00C068FE">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309DF987"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Evidencia:</w:t>
            </w:r>
          </w:p>
          <w:p w14:paraId="377A8F34"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i/>
                <w:iCs/>
                <w:sz w:val="16"/>
                <w:szCs w:val="14"/>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73D48B97"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r w:rsidRPr="00475F08">
              <w:rPr>
                <w:rFonts w:ascii="Arial" w:eastAsia="Times New Roman" w:hAnsi="Arial" w:cs="Arial"/>
                <w:i/>
                <w:iCs/>
                <w:color w:val="000000"/>
                <w:sz w:val="16"/>
                <w:szCs w:val="14"/>
                <w:lang w:eastAsia="es-MX"/>
              </w:rPr>
              <w:t>Describe vagamente los resultados de su intervención desde cada curso.</w:t>
            </w:r>
          </w:p>
          <w:p w14:paraId="3BFC078F"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p w14:paraId="4EBABB69"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r w:rsidRPr="00475F08">
              <w:rPr>
                <w:rFonts w:ascii="Arial" w:eastAsia="Times New Roman" w:hAnsi="Arial" w:cs="Arial"/>
                <w:i/>
                <w:iCs/>
                <w:color w:val="000000"/>
                <w:sz w:val="16"/>
                <w:szCs w:val="14"/>
                <w:lang w:eastAsia="es-MX"/>
              </w:rPr>
              <w:t>Menciona las competencias que se favorecieron en el semestre sin autoevaluación.</w:t>
            </w:r>
          </w:p>
          <w:p w14:paraId="6CB48967"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p w14:paraId="65082196"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r w:rsidRPr="00475F08">
              <w:rPr>
                <w:rFonts w:ascii="Arial" w:eastAsia="Times New Roman" w:hAnsi="Arial" w:cs="Arial"/>
                <w:i/>
                <w:iCs/>
                <w:color w:val="000000"/>
                <w:sz w:val="16"/>
                <w:szCs w:val="14"/>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03FD6A5C"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 xml:space="preserve">Describe el resultado de su intervención y los logros obtenidos de manera general sin noción de análisis ni reflexión. </w:t>
            </w:r>
          </w:p>
          <w:p w14:paraId="2BE6105C" w14:textId="77777777" w:rsidR="00475F08" w:rsidRPr="00475F08" w:rsidRDefault="00475F08" w:rsidP="003D152B">
            <w:pPr>
              <w:spacing w:after="0" w:line="360" w:lineRule="auto"/>
              <w:rPr>
                <w:rFonts w:ascii="Arial" w:eastAsia="Times New Roman" w:hAnsi="Arial" w:cs="Arial"/>
                <w:i/>
                <w:iCs/>
                <w:color w:val="000000"/>
                <w:sz w:val="16"/>
                <w:szCs w:val="14"/>
                <w:highlight w:val="yellow"/>
                <w:lang w:eastAsia="es-MX"/>
              </w:rPr>
            </w:pPr>
          </w:p>
          <w:p w14:paraId="340E5118"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Señala algunas de las competencias que se promovieron durante el semestre y las autoevalúa vagamente.</w:t>
            </w:r>
          </w:p>
          <w:p w14:paraId="2449DDFC" w14:textId="77777777" w:rsidR="00475F08" w:rsidRPr="00475F08" w:rsidRDefault="00475F08" w:rsidP="003D152B">
            <w:pPr>
              <w:spacing w:after="0" w:line="360" w:lineRule="auto"/>
              <w:rPr>
                <w:rFonts w:ascii="Arial" w:eastAsia="Calibri" w:hAnsi="Arial" w:cs="Arial"/>
                <w:i/>
                <w:sz w:val="16"/>
                <w:szCs w:val="14"/>
              </w:rPr>
            </w:pPr>
          </w:p>
          <w:p w14:paraId="40D5E556" w14:textId="77777777" w:rsidR="00475F08" w:rsidRPr="00475F08" w:rsidRDefault="00475F08" w:rsidP="003D152B">
            <w:pPr>
              <w:spacing w:after="0" w:line="360" w:lineRule="auto"/>
              <w:rPr>
                <w:rFonts w:ascii="Arial" w:eastAsia="Times New Roman" w:hAnsi="Arial" w:cs="Arial"/>
                <w:i/>
                <w:iCs/>
                <w:color w:val="000000"/>
                <w:sz w:val="16"/>
                <w:szCs w:val="14"/>
                <w:highlight w:val="yellow"/>
                <w:lang w:eastAsia="es-MX"/>
              </w:rPr>
            </w:pPr>
            <w:r w:rsidRPr="00475F08">
              <w:rPr>
                <w:rFonts w:ascii="Arial" w:eastAsia="Calibri" w:hAnsi="Arial" w:cs="Arial"/>
                <w:i/>
                <w:sz w:val="16"/>
                <w:szCs w:val="14"/>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68CBF772"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 xml:space="preserve">Analiza y reflexiona su intervención y los resultados logrados desde cada uno de los cursos. </w:t>
            </w:r>
          </w:p>
          <w:p w14:paraId="73E0BD22" w14:textId="77777777" w:rsidR="00475F08" w:rsidRPr="00475F08" w:rsidRDefault="00475F08" w:rsidP="003D152B">
            <w:pPr>
              <w:spacing w:after="0" w:line="360" w:lineRule="auto"/>
              <w:rPr>
                <w:rFonts w:ascii="Arial" w:eastAsia="Times New Roman" w:hAnsi="Arial" w:cs="Arial"/>
                <w:i/>
                <w:iCs/>
                <w:color w:val="000000"/>
                <w:sz w:val="16"/>
                <w:szCs w:val="14"/>
                <w:highlight w:val="yellow"/>
                <w:lang w:eastAsia="es-MX"/>
              </w:rPr>
            </w:pPr>
          </w:p>
          <w:p w14:paraId="0FC4B0B3"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Autoevalúa el logro de las competencias que se promovieron durante el semestre.</w:t>
            </w:r>
          </w:p>
          <w:p w14:paraId="07BB7382" w14:textId="77777777" w:rsidR="00475F08" w:rsidRPr="00475F08" w:rsidRDefault="00475F08" w:rsidP="003D152B">
            <w:pPr>
              <w:spacing w:after="0" w:line="360" w:lineRule="auto"/>
              <w:rPr>
                <w:rFonts w:ascii="Arial" w:eastAsia="Calibri" w:hAnsi="Arial" w:cs="Arial"/>
                <w:i/>
                <w:sz w:val="16"/>
                <w:szCs w:val="14"/>
              </w:rPr>
            </w:pPr>
          </w:p>
          <w:p w14:paraId="3D4B09B5"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Vincula sus ideas con la teoría con poca coherencia para fundamentar en la bibliografía de los cursos o planes y programas de educación básica.</w:t>
            </w:r>
          </w:p>
          <w:p w14:paraId="02C04989" w14:textId="77777777" w:rsidR="00475F08" w:rsidRPr="00475F08" w:rsidRDefault="00475F08" w:rsidP="003D152B">
            <w:pPr>
              <w:spacing w:after="0" w:line="360" w:lineRule="auto"/>
              <w:rPr>
                <w:rFonts w:ascii="Arial" w:eastAsia="Times New Roman" w:hAnsi="Arial" w:cs="Arial"/>
                <w:i/>
                <w:iCs/>
                <w:color w:val="000000"/>
                <w:sz w:val="16"/>
                <w:szCs w:val="14"/>
                <w:highlight w:val="yellow"/>
                <w:lang w:eastAsia="es-MX"/>
              </w:rPr>
            </w:pPr>
          </w:p>
          <w:p w14:paraId="25D1CC03" w14:textId="77777777" w:rsidR="00475F08" w:rsidRPr="00475F08" w:rsidRDefault="00475F08" w:rsidP="003D152B">
            <w:pPr>
              <w:spacing w:after="0" w:line="360" w:lineRule="auto"/>
              <w:rPr>
                <w:rFonts w:ascii="Arial" w:eastAsia="Times New Roman" w:hAnsi="Arial" w:cs="Arial"/>
                <w:i/>
                <w:iCs/>
                <w:color w:val="000000"/>
                <w:sz w:val="16"/>
                <w:szCs w:val="14"/>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7C8C4E41"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 xml:space="preserve">Analiza y reflexiona su intervención y los resultados logrados de manera puntual desde cada uno de los cursos. </w:t>
            </w:r>
          </w:p>
          <w:p w14:paraId="2DA3092D" w14:textId="77777777" w:rsidR="00475F08" w:rsidRPr="00475F08" w:rsidRDefault="00475F08" w:rsidP="003D152B">
            <w:pPr>
              <w:spacing w:after="0" w:line="360" w:lineRule="auto"/>
              <w:rPr>
                <w:rFonts w:ascii="Arial" w:eastAsia="Calibri" w:hAnsi="Arial" w:cs="Arial"/>
                <w:i/>
                <w:sz w:val="16"/>
                <w:szCs w:val="14"/>
              </w:rPr>
            </w:pPr>
          </w:p>
          <w:p w14:paraId="62A3DD09"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Autoevalúa con base en evidencia el logro de las competencias que se promovieron durante el semestre.</w:t>
            </w:r>
          </w:p>
          <w:p w14:paraId="43638C5E" w14:textId="77777777" w:rsidR="00475F08" w:rsidRPr="00475F08" w:rsidRDefault="00475F08" w:rsidP="003D152B">
            <w:pPr>
              <w:spacing w:after="0" w:line="360" w:lineRule="auto"/>
              <w:rPr>
                <w:rFonts w:ascii="Arial" w:eastAsia="Calibri" w:hAnsi="Arial" w:cs="Arial"/>
                <w:i/>
                <w:sz w:val="16"/>
                <w:szCs w:val="14"/>
              </w:rPr>
            </w:pPr>
          </w:p>
          <w:p w14:paraId="5D0CD3C7"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50256D22"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 xml:space="preserve">Analiza y reflexiona su intervención y los resultados logrados de manera puntual desde cada uno de los cursos. </w:t>
            </w:r>
          </w:p>
          <w:p w14:paraId="46D88426" w14:textId="77777777" w:rsidR="00475F08" w:rsidRPr="00475F08" w:rsidRDefault="00475F08" w:rsidP="003D152B">
            <w:pPr>
              <w:spacing w:after="0" w:line="360" w:lineRule="auto"/>
              <w:rPr>
                <w:rFonts w:ascii="Arial" w:eastAsia="Calibri" w:hAnsi="Arial" w:cs="Arial"/>
                <w:i/>
                <w:sz w:val="16"/>
                <w:szCs w:val="14"/>
              </w:rPr>
            </w:pPr>
          </w:p>
          <w:p w14:paraId="7B5274A0"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Autoevalúa con base en evidencia el logro de cada una de las competencias que se promovieron durante el semestre y hace un breve comparativo del estado inicial y final.</w:t>
            </w:r>
          </w:p>
          <w:p w14:paraId="255121A0" w14:textId="77777777" w:rsidR="00475F08" w:rsidRPr="00475F08" w:rsidRDefault="00475F08" w:rsidP="003D152B">
            <w:pPr>
              <w:spacing w:after="0" w:line="360" w:lineRule="auto"/>
              <w:rPr>
                <w:rFonts w:ascii="Arial" w:eastAsia="Calibri" w:hAnsi="Arial" w:cs="Arial"/>
                <w:i/>
                <w:sz w:val="16"/>
                <w:szCs w:val="14"/>
              </w:rPr>
            </w:pPr>
          </w:p>
          <w:p w14:paraId="3483C893"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Vincula sus ideas con la teoría coherentemente para fundamentar en la bibliografía de los cursos, planes y programas de educación básica e investigaciones relacionadas con el campo de conocimiento.</w:t>
            </w:r>
          </w:p>
        </w:tc>
      </w:tr>
      <w:tr w:rsidR="00475F08" w:rsidRPr="00475F08" w14:paraId="137C0E69" w14:textId="77777777" w:rsidTr="00C068FE">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5F14A60D"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363331B7"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2851" w:type="dxa"/>
            <w:vMerge/>
            <w:tcBorders>
              <w:top w:val="nil"/>
              <w:left w:val="single" w:sz="4" w:space="0" w:color="auto"/>
              <w:bottom w:val="single" w:sz="4" w:space="0" w:color="000000"/>
              <w:right w:val="single" w:sz="4" w:space="0" w:color="auto"/>
            </w:tcBorders>
            <w:vAlign w:val="center"/>
          </w:tcPr>
          <w:p w14:paraId="65071005"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2252" w:type="dxa"/>
            <w:vMerge/>
            <w:tcBorders>
              <w:top w:val="nil"/>
              <w:left w:val="single" w:sz="4" w:space="0" w:color="auto"/>
              <w:bottom w:val="single" w:sz="4" w:space="0" w:color="000000"/>
              <w:right w:val="single" w:sz="4" w:space="0" w:color="auto"/>
            </w:tcBorders>
            <w:vAlign w:val="center"/>
          </w:tcPr>
          <w:p w14:paraId="5AFE8826"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1BA0F11"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3266" w:type="dxa"/>
            <w:vMerge/>
            <w:tcBorders>
              <w:top w:val="nil"/>
              <w:left w:val="single" w:sz="4" w:space="0" w:color="auto"/>
              <w:bottom w:val="single" w:sz="4" w:space="0" w:color="000000"/>
              <w:right w:val="single" w:sz="4" w:space="0" w:color="auto"/>
            </w:tcBorders>
            <w:vAlign w:val="center"/>
          </w:tcPr>
          <w:p w14:paraId="09E0E349"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r>
      <w:tr w:rsidR="00475F08" w:rsidRPr="00475F08" w14:paraId="4C84C953" w14:textId="77777777" w:rsidTr="00C068FE">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1941900A"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 xml:space="preserve">Plasma el resultado del análisis y reflexión de su intervención y los logros obtenidos desde cada uno de los cursos del cuarto semestre (50 </w:t>
            </w:r>
            <w:proofErr w:type="spellStart"/>
            <w:r w:rsidRPr="00475F08">
              <w:rPr>
                <w:rFonts w:ascii="Arial" w:eastAsia="Calibri" w:hAnsi="Arial" w:cs="Arial"/>
                <w:i/>
                <w:sz w:val="16"/>
                <w:szCs w:val="14"/>
              </w:rPr>
              <w:t>pts</w:t>
            </w:r>
            <w:proofErr w:type="spellEnd"/>
            <w:r w:rsidRPr="00475F08">
              <w:rPr>
                <w:rFonts w:ascii="Arial" w:eastAsia="Calibri" w:hAnsi="Arial" w:cs="Arial"/>
                <w:i/>
                <w:sz w:val="16"/>
                <w:szCs w:val="14"/>
              </w:rPr>
              <w:t>).</w:t>
            </w:r>
          </w:p>
          <w:p w14:paraId="033F8476" w14:textId="77777777" w:rsidR="00475F08" w:rsidRPr="00475F08" w:rsidRDefault="00475F08" w:rsidP="003D152B">
            <w:pPr>
              <w:spacing w:after="0" w:line="360" w:lineRule="auto"/>
              <w:rPr>
                <w:rFonts w:ascii="Arial" w:eastAsia="Calibri" w:hAnsi="Arial" w:cs="Arial"/>
                <w:i/>
                <w:sz w:val="16"/>
                <w:szCs w:val="14"/>
              </w:rPr>
            </w:pPr>
          </w:p>
          <w:p w14:paraId="36C95884"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 xml:space="preserve">Valora el logro de las competencias que se favorecieron durante el semestre (30 </w:t>
            </w:r>
            <w:proofErr w:type="spellStart"/>
            <w:r w:rsidRPr="00475F08">
              <w:rPr>
                <w:rFonts w:ascii="Arial" w:eastAsia="Calibri" w:hAnsi="Arial" w:cs="Arial"/>
                <w:i/>
                <w:sz w:val="16"/>
                <w:szCs w:val="14"/>
              </w:rPr>
              <w:t>pts</w:t>
            </w:r>
            <w:proofErr w:type="spellEnd"/>
            <w:r w:rsidRPr="00475F08">
              <w:rPr>
                <w:rFonts w:ascii="Arial" w:eastAsia="Calibri" w:hAnsi="Arial" w:cs="Arial"/>
                <w:i/>
                <w:sz w:val="16"/>
                <w:szCs w:val="14"/>
              </w:rPr>
              <w:t>).</w:t>
            </w:r>
          </w:p>
          <w:p w14:paraId="65559BE4" w14:textId="77777777" w:rsidR="00475F08" w:rsidRPr="00475F08" w:rsidRDefault="00475F08" w:rsidP="003D152B">
            <w:pPr>
              <w:spacing w:after="0" w:line="360" w:lineRule="auto"/>
              <w:rPr>
                <w:rFonts w:ascii="Arial" w:eastAsia="Calibri" w:hAnsi="Arial" w:cs="Arial"/>
                <w:i/>
                <w:sz w:val="16"/>
                <w:szCs w:val="14"/>
              </w:rPr>
            </w:pPr>
          </w:p>
          <w:p w14:paraId="204A65CD"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Calibri" w:hAnsi="Arial" w:cs="Arial"/>
                <w:i/>
                <w:sz w:val="16"/>
                <w:szCs w:val="14"/>
              </w:rPr>
              <w:t xml:space="preserve">Argumenta teóricamente con fuentes de cada curso, del plan y programas de estudio y otras como investigaciones retomadas de fuentes confiables (20 </w:t>
            </w:r>
            <w:proofErr w:type="spellStart"/>
            <w:r w:rsidRPr="00475F08">
              <w:rPr>
                <w:rFonts w:ascii="Arial" w:eastAsia="Calibri" w:hAnsi="Arial" w:cs="Arial"/>
                <w:i/>
                <w:sz w:val="16"/>
                <w:szCs w:val="14"/>
              </w:rPr>
              <w:t>pts</w:t>
            </w:r>
            <w:proofErr w:type="spellEnd"/>
            <w:r w:rsidRPr="00475F08">
              <w:rPr>
                <w:rFonts w:ascii="Arial" w:eastAsia="Calibri" w:hAnsi="Arial" w:cs="Arial"/>
                <w:i/>
                <w:sz w:val="16"/>
                <w:szCs w:val="14"/>
              </w:rPr>
              <w:t>).</w:t>
            </w:r>
          </w:p>
        </w:tc>
        <w:tc>
          <w:tcPr>
            <w:tcW w:w="1570" w:type="dxa"/>
            <w:vMerge/>
            <w:tcBorders>
              <w:top w:val="nil"/>
              <w:left w:val="single" w:sz="4" w:space="0" w:color="auto"/>
              <w:bottom w:val="single" w:sz="4" w:space="0" w:color="000000"/>
              <w:right w:val="single" w:sz="4" w:space="0" w:color="auto"/>
            </w:tcBorders>
            <w:vAlign w:val="center"/>
          </w:tcPr>
          <w:p w14:paraId="6130397F"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2851" w:type="dxa"/>
            <w:vMerge/>
            <w:tcBorders>
              <w:top w:val="nil"/>
              <w:left w:val="single" w:sz="4" w:space="0" w:color="auto"/>
              <w:bottom w:val="single" w:sz="4" w:space="0" w:color="000000"/>
              <w:right w:val="single" w:sz="4" w:space="0" w:color="auto"/>
            </w:tcBorders>
            <w:vAlign w:val="center"/>
          </w:tcPr>
          <w:p w14:paraId="121A96AE"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2252" w:type="dxa"/>
            <w:vMerge/>
            <w:tcBorders>
              <w:top w:val="nil"/>
              <w:left w:val="single" w:sz="4" w:space="0" w:color="auto"/>
              <w:bottom w:val="single" w:sz="4" w:space="0" w:color="000000"/>
              <w:right w:val="single" w:sz="4" w:space="0" w:color="auto"/>
            </w:tcBorders>
            <w:vAlign w:val="center"/>
          </w:tcPr>
          <w:p w14:paraId="21134703"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7B980199"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c>
          <w:tcPr>
            <w:tcW w:w="3266" w:type="dxa"/>
            <w:vMerge/>
            <w:tcBorders>
              <w:top w:val="nil"/>
              <w:left w:val="single" w:sz="4" w:space="0" w:color="auto"/>
              <w:bottom w:val="single" w:sz="4" w:space="0" w:color="000000"/>
              <w:right w:val="single" w:sz="4" w:space="0" w:color="auto"/>
            </w:tcBorders>
            <w:vAlign w:val="center"/>
          </w:tcPr>
          <w:p w14:paraId="11823DAD" w14:textId="77777777" w:rsidR="00475F08" w:rsidRPr="00475F08" w:rsidRDefault="00475F08" w:rsidP="003D152B">
            <w:pPr>
              <w:spacing w:after="0" w:line="360" w:lineRule="auto"/>
              <w:rPr>
                <w:rFonts w:ascii="Arial" w:eastAsia="Times New Roman" w:hAnsi="Arial" w:cs="Arial"/>
                <w:i/>
                <w:iCs/>
                <w:color w:val="000000"/>
                <w:sz w:val="16"/>
                <w:szCs w:val="14"/>
                <w:lang w:eastAsia="es-MX"/>
              </w:rPr>
            </w:pPr>
          </w:p>
        </w:tc>
      </w:tr>
      <w:tr w:rsidR="00475F08" w:rsidRPr="00475F08" w14:paraId="0F754E38" w14:textId="77777777" w:rsidTr="00C068FE">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1D2C46D4"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46A5E60B"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65770238"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219D1076"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218D4AD9"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447D215A"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Times New Roman" w:hAnsi="Arial" w:cs="Arial"/>
                <w:b/>
                <w:bCs/>
                <w:color w:val="366092"/>
                <w:sz w:val="16"/>
                <w:szCs w:val="14"/>
                <w:lang w:eastAsia="es-MX"/>
              </w:rPr>
              <w:t>100%</w:t>
            </w:r>
          </w:p>
        </w:tc>
      </w:tr>
      <w:tr w:rsidR="00475F08" w:rsidRPr="00475F08" w14:paraId="287BA6E2" w14:textId="77777777" w:rsidTr="00C068FE">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224669A0" w14:textId="77777777" w:rsidR="00475F08" w:rsidRPr="00475F08" w:rsidRDefault="00475F08" w:rsidP="003D152B">
            <w:pPr>
              <w:spacing w:after="0" w:line="360" w:lineRule="auto"/>
              <w:rPr>
                <w:rFonts w:ascii="Arial" w:eastAsia="Calibri" w:hAnsi="Arial" w:cs="Arial"/>
                <w:i/>
                <w:sz w:val="16"/>
                <w:szCs w:val="14"/>
              </w:rPr>
            </w:pPr>
            <w:r w:rsidRPr="00475F08">
              <w:rPr>
                <w:rFonts w:ascii="Arial" w:eastAsia="Times New Roman" w:hAnsi="Arial" w:cs="Arial"/>
                <w:b/>
                <w:bCs/>
                <w:color w:val="366092"/>
                <w:sz w:val="16"/>
                <w:szCs w:val="14"/>
                <w:lang w:eastAsia="es-MX"/>
              </w:rPr>
              <w:t xml:space="preserve">Evaluación: </w:t>
            </w:r>
            <w:r w:rsidRPr="00475F08">
              <w:rPr>
                <w:rFonts w:ascii="Arial" w:eastAsia="Calibri" w:hAnsi="Arial" w:cs="Arial"/>
                <w:i/>
                <w:sz w:val="16"/>
                <w:szCs w:val="14"/>
              </w:rPr>
              <w:t xml:space="preserve">Autoevaluación, coevaluación y heteroevaluación* se plasman en la plataforma de </w:t>
            </w:r>
            <w:proofErr w:type="spellStart"/>
            <w:r w:rsidRPr="00475F08">
              <w:rPr>
                <w:rFonts w:ascii="Arial" w:eastAsia="Calibri" w:hAnsi="Arial" w:cs="Arial"/>
                <w:i/>
                <w:sz w:val="16"/>
                <w:szCs w:val="14"/>
              </w:rPr>
              <w:t>enep</w:t>
            </w:r>
            <w:proofErr w:type="spellEnd"/>
            <w:r w:rsidRPr="00475F08">
              <w:rPr>
                <w:rFonts w:ascii="Arial" w:eastAsia="Calibri" w:hAnsi="Arial" w:cs="Arial"/>
                <w:i/>
                <w:sz w:val="16"/>
                <w:szCs w:val="14"/>
              </w:rPr>
              <w:t>-digital.</w:t>
            </w:r>
          </w:p>
          <w:p w14:paraId="024EEA35" w14:textId="77777777" w:rsidR="00475F08" w:rsidRPr="00475F08" w:rsidRDefault="00475F08" w:rsidP="003D152B">
            <w:pPr>
              <w:spacing w:after="0" w:line="360" w:lineRule="auto"/>
              <w:rPr>
                <w:rFonts w:ascii="Arial" w:eastAsia="Times New Roman" w:hAnsi="Arial" w:cs="Arial"/>
                <w:b/>
                <w:bCs/>
                <w:color w:val="366092"/>
                <w:sz w:val="16"/>
                <w:szCs w:val="14"/>
                <w:lang w:eastAsia="es-MX"/>
              </w:rPr>
            </w:pPr>
            <w:r w:rsidRPr="00475F08">
              <w:rPr>
                <w:rFonts w:ascii="Arial" w:eastAsia="Calibri" w:hAnsi="Arial" w:cs="Arial"/>
                <w:i/>
                <w:sz w:val="16"/>
                <w:szCs w:val="14"/>
              </w:rPr>
              <w:t>*El docente hace las observaciones de los logros y los aspectos por mejorar.</w:t>
            </w:r>
          </w:p>
        </w:tc>
      </w:tr>
    </w:tbl>
    <w:p w14:paraId="7262A131" w14:textId="77777777" w:rsidR="00475F08" w:rsidRPr="003D152B" w:rsidRDefault="00475F08" w:rsidP="000B4DD9">
      <w:pPr>
        <w:spacing w:line="360" w:lineRule="auto"/>
        <w:jc w:val="both"/>
        <w:rPr>
          <w:rFonts w:ascii="Arial" w:hAnsi="Arial" w:cs="Arial"/>
          <w:sz w:val="24"/>
          <w:szCs w:val="24"/>
        </w:rPr>
      </w:pPr>
    </w:p>
    <w:sectPr w:rsidR="00475F08" w:rsidRPr="003D152B" w:rsidSect="00475F0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9E5B9" w14:textId="77777777" w:rsidR="00D409E7" w:rsidRDefault="00D409E7" w:rsidP="00475F08">
      <w:pPr>
        <w:spacing w:after="0" w:line="240" w:lineRule="auto"/>
      </w:pPr>
      <w:r>
        <w:separator/>
      </w:r>
    </w:p>
  </w:endnote>
  <w:endnote w:type="continuationSeparator" w:id="0">
    <w:p w14:paraId="3BF86D81" w14:textId="77777777" w:rsidR="00D409E7" w:rsidRDefault="00D409E7" w:rsidP="0047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9963F" w14:textId="77777777" w:rsidR="00D409E7" w:rsidRDefault="00D409E7" w:rsidP="00475F08">
      <w:pPr>
        <w:spacing w:after="0" w:line="240" w:lineRule="auto"/>
      </w:pPr>
      <w:r>
        <w:separator/>
      </w:r>
    </w:p>
  </w:footnote>
  <w:footnote w:type="continuationSeparator" w:id="0">
    <w:p w14:paraId="622C0851" w14:textId="77777777" w:rsidR="00D409E7" w:rsidRDefault="00D409E7" w:rsidP="0047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E7ECE" w14:textId="77777777" w:rsidR="002864EC" w:rsidRPr="002864EC" w:rsidRDefault="002864EC" w:rsidP="002864EC">
    <w:pPr>
      <w:tabs>
        <w:tab w:val="center" w:pos="4419"/>
        <w:tab w:val="right" w:pos="8838"/>
      </w:tabs>
      <w:spacing w:after="0" w:line="240" w:lineRule="auto"/>
      <w:rPr>
        <w:rFonts w:ascii="Times New Roman" w:eastAsia="Calibri" w:hAnsi="Times New Roman" w:cs="Times New Roman"/>
      </w:rPr>
    </w:pPr>
    <w:r w:rsidRPr="002864EC">
      <w:rPr>
        <w:rFonts w:ascii="Calibri" w:eastAsia="Calibri" w:hAnsi="Calibri" w:cs="Times New Roman"/>
        <w:noProof/>
      </w:rPr>
      <w:drawing>
        <wp:anchor distT="0" distB="0" distL="114300" distR="114300" simplePos="0" relativeHeight="251659264" behindDoc="0" locked="0" layoutInCell="1" allowOverlap="1" wp14:anchorId="29392B9F" wp14:editId="114B305B">
          <wp:simplePos x="0" y="0"/>
          <wp:positionH relativeFrom="column">
            <wp:posOffset>-6985</wp:posOffset>
          </wp:positionH>
          <wp:positionV relativeFrom="paragraph">
            <wp:posOffset>-375920</wp:posOffset>
          </wp:positionV>
          <wp:extent cx="390525" cy="523240"/>
          <wp:effectExtent l="0" t="0" r="9525" b="0"/>
          <wp:wrapNone/>
          <wp:docPr id="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r="63522"/>
                  <a:stretch>
                    <a:fillRect/>
                  </a:stretch>
                </pic:blipFill>
                <pic:spPr bwMode="auto">
                  <a:xfrm>
                    <a:off x="0" y="0"/>
                    <a:ext cx="390525" cy="523240"/>
                  </a:xfrm>
                  <a:prstGeom prst="rect">
                    <a:avLst/>
                  </a:prstGeom>
                  <a:noFill/>
                </pic:spPr>
              </pic:pic>
            </a:graphicData>
          </a:graphic>
          <wp14:sizeRelH relativeFrom="page">
            <wp14:pctWidth>0</wp14:pctWidth>
          </wp14:sizeRelH>
          <wp14:sizeRelV relativeFrom="page">
            <wp14:pctHeight>0</wp14:pctHeight>
          </wp14:sizeRelV>
        </wp:anchor>
      </w:drawing>
    </w:r>
    <w:r w:rsidRPr="002864EC">
      <w:rPr>
        <w:rFonts w:ascii="Times New Roman" w:eastAsia="Calibri" w:hAnsi="Times New Roman" w:cs="Times New Roman"/>
      </w:rPr>
      <w:ptab w:relativeTo="margin" w:alignment="center" w:leader="none"/>
    </w:r>
    <w:r w:rsidRPr="002864EC">
      <w:rPr>
        <w:rFonts w:ascii="Times New Roman" w:eastAsia="Calibri" w:hAnsi="Times New Roman" w:cs="Times New Roman"/>
      </w:rPr>
      <w:t>ESCUELA NORMAL DE EDUCACIÓN PREESCOLAR</w:t>
    </w:r>
  </w:p>
  <w:p w14:paraId="3BE3B23A" w14:textId="77777777" w:rsidR="002864EC" w:rsidRPr="002864EC" w:rsidRDefault="002864EC" w:rsidP="002864EC">
    <w:pPr>
      <w:pBdr>
        <w:top w:val="single" w:sz="24" w:space="1" w:color="auto"/>
      </w:pBdr>
      <w:tabs>
        <w:tab w:val="center" w:pos="4419"/>
        <w:tab w:val="right" w:pos="8838"/>
      </w:tabs>
      <w:spacing w:after="0" w:line="240" w:lineRule="auto"/>
      <w:jc w:val="right"/>
      <w:rPr>
        <w:rFonts w:ascii="Tahoma" w:eastAsia="Calibri" w:hAnsi="Tahoma" w:cs="Tahoma"/>
      </w:rPr>
    </w:pPr>
    <w:r w:rsidRPr="002864EC">
      <w:rPr>
        <w:rFonts w:ascii="Calibri" w:eastAsia="Calibri" w:hAnsi="Calibri" w:cs="Times New Roman"/>
      </w:rPr>
      <w:t xml:space="preserve">                                                                    </w:t>
    </w:r>
    <w:r w:rsidRPr="002864EC">
      <w:rPr>
        <w:rFonts w:ascii="Tahoma" w:eastAsia="Calibri" w:hAnsi="Tahoma" w:cs="Tahoma"/>
        <w:sz w:val="20"/>
      </w:rPr>
      <w:t>Ciclo escolar 2020-2021</w:t>
    </w:r>
    <w:r w:rsidRPr="002864EC">
      <w:rPr>
        <w:rFonts w:ascii="Tahoma" w:eastAsia="Calibri" w:hAnsi="Tahoma" w:cs="Tahoma"/>
        <w:sz w:val="20"/>
      </w:rPr>
      <w:ptab w:relativeTo="margin" w:alignment="right" w:leader="none"/>
    </w:r>
  </w:p>
  <w:p w14:paraId="65EB30B8" w14:textId="77777777" w:rsidR="002864EC" w:rsidRDefault="002864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33D8B"/>
    <w:multiLevelType w:val="hybridMultilevel"/>
    <w:tmpl w:val="A3C2C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D974DB"/>
    <w:multiLevelType w:val="hybridMultilevel"/>
    <w:tmpl w:val="915AC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AFD4B67"/>
    <w:multiLevelType w:val="hybridMultilevel"/>
    <w:tmpl w:val="FCF27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E4"/>
    <w:rsid w:val="0000694C"/>
    <w:rsid w:val="00032DCB"/>
    <w:rsid w:val="0003608B"/>
    <w:rsid w:val="00037A84"/>
    <w:rsid w:val="00046B2E"/>
    <w:rsid w:val="00054B10"/>
    <w:rsid w:val="0008663A"/>
    <w:rsid w:val="000B4DD9"/>
    <w:rsid w:val="000C69F2"/>
    <w:rsid w:val="000D3705"/>
    <w:rsid w:val="000E6390"/>
    <w:rsid w:val="000F2475"/>
    <w:rsid w:val="000F5F59"/>
    <w:rsid w:val="00106419"/>
    <w:rsid w:val="00116362"/>
    <w:rsid w:val="00134BA7"/>
    <w:rsid w:val="00146FC2"/>
    <w:rsid w:val="00156723"/>
    <w:rsid w:val="0017301E"/>
    <w:rsid w:val="00175497"/>
    <w:rsid w:val="001935B0"/>
    <w:rsid w:val="001B293D"/>
    <w:rsid w:val="001B437C"/>
    <w:rsid w:val="001E226D"/>
    <w:rsid w:val="002036D2"/>
    <w:rsid w:val="002158CD"/>
    <w:rsid w:val="00242212"/>
    <w:rsid w:val="00243118"/>
    <w:rsid w:val="002432D8"/>
    <w:rsid w:val="00245378"/>
    <w:rsid w:val="0028505F"/>
    <w:rsid w:val="002864EC"/>
    <w:rsid w:val="00286C8B"/>
    <w:rsid w:val="0029700C"/>
    <w:rsid w:val="002A3B77"/>
    <w:rsid w:val="002A6D31"/>
    <w:rsid w:val="002C2768"/>
    <w:rsid w:val="002D0357"/>
    <w:rsid w:val="002D5163"/>
    <w:rsid w:val="002D7A39"/>
    <w:rsid w:val="002E2B71"/>
    <w:rsid w:val="002F0377"/>
    <w:rsid w:val="003132F0"/>
    <w:rsid w:val="003424E4"/>
    <w:rsid w:val="00343850"/>
    <w:rsid w:val="00355178"/>
    <w:rsid w:val="003620DB"/>
    <w:rsid w:val="00384588"/>
    <w:rsid w:val="003B5A1D"/>
    <w:rsid w:val="003D152B"/>
    <w:rsid w:val="003E0C1E"/>
    <w:rsid w:val="0044444A"/>
    <w:rsid w:val="0044487A"/>
    <w:rsid w:val="00446EAB"/>
    <w:rsid w:val="00455178"/>
    <w:rsid w:val="00463FED"/>
    <w:rsid w:val="00464F54"/>
    <w:rsid w:val="00475F08"/>
    <w:rsid w:val="0049650B"/>
    <w:rsid w:val="004D6F2E"/>
    <w:rsid w:val="004E1235"/>
    <w:rsid w:val="005021D3"/>
    <w:rsid w:val="0050681C"/>
    <w:rsid w:val="00530496"/>
    <w:rsid w:val="005624CE"/>
    <w:rsid w:val="005666CA"/>
    <w:rsid w:val="005829FF"/>
    <w:rsid w:val="005B581E"/>
    <w:rsid w:val="005C5E37"/>
    <w:rsid w:val="006003D1"/>
    <w:rsid w:val="00623C56"/>
    <w:rsid w:val="00630E66"/>
    <w:rsid w:val="00633CE6"/>
    <w:rsid w:val="00634832"/>
    <w:rsid w:val="006711D4"/>
    <w:rsid w:val="00686538"/>
    <w:rsid w:val="006915A4"/>
    <w:rsid w:val="00696847"/>
    <w:rsid w:val="006C78E9"/>
    <w:rsid w:val="00704A86"/>
    <w:rsid w:val="00707CBF"/>
    <w:rsid w:val="0071098C"/>
    <w:rsid w:val="00710C25"/>
    <w:rsid w:val="00716C9B"/>
    <w:rsid w:val="00745117"/>
    <w:rsid w:val="0074693E"/>
    <w:rsid w:val="0076107F"/>
    <w:rsid w:val="007811AD"/>
    <w:rsid w:val="00791023"/>
    <w:rsid w:val="008167AD"/>
    <w:rsid w:val="00826BF5"/>
    <w:rsid w:val="00843CF2"/>
    <w:rsid w:val="0084562C"/>
    <w:rsid w:val="0085309C"/>
    <w:rsid w:val="00854653"/>
    <w:rsid w:val="008642F4"/>
    <w:rsid w:val="008844BA"/>
    <w:rsid w:val="00893223"/>
    <w:rsid w:val="008A7E0D"/>
    <w:rsid w:val="008B2EB4"/>
    <w:rsid w:val="008D16F8"/>
    <w:rsid w:val="008D48E2"/>
    <w:rsid w:val="008E47C5"/>
    <w:rsid w:val="009115BE"/>
    <w:rsid w:val="009350CF"/>
    <w:rsid w:val="0097579B"/>
    <w:rsid w:val="00984FE9"/>
    <w:rsid w:val="009971C4"/>
    <w:rsid w:val="009C43D8"/>
    <w:rsid w:val="009C70DB"/>
    <w:rsid w:val="009D17A4"/>
    <w:rsid w:val="009D5D95"/>
    <w:rsid w:val="009E3C45"/>
    <w:rsid w:val="00A26B5E"/>
    <w:rsid w:val="00A30A7B"/>
    <w:rsid w:val="00A4320B"/>
    <w:rsid w:val="00A47531"/>
    <w:rsid w:val="00A57B5D"/>
    <w:rsid w:val="00AE122D"/>
    <w:rsid w:val="00B03CC1"/>
    <w:rsid w:val="00B14723"/>
    <w:rsid w:val="00B244B3"/>
    <w:rsid w:val="00B67DB1"/>
    <w:rsid w:val="00B91534"/>
    <w:rsid w:val="00BA02A0"/>
    <w:rsid w:val="00BA50ED"/>
    <w:rsid w:val="00BA7063"/>
    <w:rsid w:val="00BC55A9"/>
    <w:rsid w:val="00BC61D1"/>
    <w:rsid w:val="00BF575B"/>
    <w:rsid w:val="00BF5E69"/>
    <w:rsid w:val="00BF73A3"/>
    <w:rsid w:val="00C062E6"/>
    <w:rsid w:val="00C068FE"/>
    <w:rsid w:val="00C32BB9"/>
    <w:rsid w:val="00C342BA"/>
    <w:rsid w:val="00C46B75"/>
    <w:rsid w:val="00C47D92"/>
    <w:rsid w:val="00C52822"/>
    <w:rsid w:val="00C86428"/>
    <w:rsid w:val="00C91DD2"/>
    <w:rsid w:val="00C94DAB"/>
    <w:rsid w:val="00CB4117"/>
    <w:rsid w:val="00CD7E10"/>
    <w:rsid w:val="00CF0BB6"/>
    <w:rsid w:val="00CF7C9D"/>
    <w:rsid w:val="00D35324"/>
    <w:rsid w:val="00D409E7"/>
    <w:rsid w:val="00D67441"/>
    <w:rsid w:val="00D75789"/>
    <w:rsid w:val="00D92B1E"/>
    <w:rsid w:val="00DA14E2"/>
    <w:rsid w:val="00DA38C2"/>
    <w:rsid w:val="00DA69E3"/>
    <w:rsid w:val="00DF7389"/>
    <w:rsid w:val="00E02606"/>
    <w:rsid w:val="00E050C1"/>
    <w:rsid w:val="00E105A6"/>
    <w:rsid w:val="00E3048D"/>
    <w:rsid w:val="00E30550"/>
    <w:rsid w:val="00E321A6"/>
    <w:rsid w:val="00E477B8"/>
    <w:rsid w:val="00E662BD"/>
    <w:rsid w:val="00E740C5"/>
    <w:rsid w:val="00E8410F"/>
    <w:rsid w:val="00E872EE"/>
    <w:rsid w:val="00E92912"/>
    <w:rsid w:val="00EA108F"/>
    <w:rsid w:val="00EB2A22"/>
    <w:rsid w:val="00EB3824"/>
    <w:rsid w:val="00ED161B"/>
    <w:rsid w:val="00EE4813"/>
    <w:rsid w:val="00EF13C2"/>
    <w:rsid w:val="00F0576B"/>
    <w:rsid w:val="00F217D0"/>
    <w:rsid w:val="00F25EB0"/>
    <w:rsid w:val="00F335D5"/>
    <w:rsid w:val="00F44ACC"/>
    <w:rsid w:val="00F558CD"/>
    <w:rsid w:val="00F74303"/>
    <w:rsid w:val="00FA07D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A80B5"/>
  <w15:chartTrackingRefBased/>
  <w15:docId w15:val="{ECADD972-91D1-4CB7-B576-85B6FBF9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4E4"/>
  </w:style>
  <w:style w:type="paragraph" w:styleId="Ttulo1">
    <w:name w:val="heading 1"/>
    <w:basedOn w:val="Normal"/>
    <w:next w:val="Normal"/>
    <w:link w:val="Ttulo1Car"/>
    <w:uiPriority w:val="9"/>
    <w:qFormat/>
    <w:rsid w:val="00A57B5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4E4"/>
    <w:pPr>
      <w:ind w:left="720"/>
      <w:contextualSpacing/>
    </w:pPr>
  </w:style>
  <w:style w:type="paragraph" w:styleId="Encabezado">
    <w:name w:val="header"/>
    <w:basedOn w:val="Normal"/>
    <w:link w:val="EncabezadoCar"/>
    <w:uiPriority w:val="99"/>
    <w:unhideWhenUsed/>
    <w:rsid w:val="0047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F08"/>
  </w:style>
  <w:style w:type="paragraph" w:styleId="Piedepgina">
    <w:name w:val="footer"/>
    <w:basedOn w:val="Normal"/>
    <w:link w:val="PiedepginaCar"/>
    <w:uiPriority w:val="99"/>
    <w:unhideWhenUsed/>
    <w:rsid w:val="0047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F08"/>
  </w:style>
  <w:style w:type="character" w:customStyle="1" w:styleId="Ttulo1Car">
    <w:name w:val="Título 1 Car"/>
    <w:basedOn w:val="Fuentedeprrafopredeter"/>
    <w:link w:val="Ttulo1"/>
    <w:uiPriority w:val="9"/>
    <w:rsid w:val="00A57B5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5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38275">
      <w:bodyDiv w:val="1"/>
      <w:marLeft w:val="0"/>
      <w:marRight w:val="0"/>
      <w:marTop w:val="0"/>
      <w:marBottom w:val="0"/>
      <w:divBdr>
        <w:top w:val="none" w:sz="0" w:space="0" w:color="auto"/>
        <w:left w:val="none" w:sz="0" w:space="0" w:color="auto"/>
        <w:bottom w:val="none" w:sz="0" w:space="0" w:color="auto"/>
        <w:right w:val="none" w:sz="0" w:space="0" w:color="auto"/>
      </w:divBdr>
    </w:div>
    <w:div w:id="324474598">
      <w:bodyDiv w:val="1"/>
      <w:marLeft w:val="0"/>
      <w:marRight w:val="0"/>
      <w:marTop w:val="0"/>
      <w:marBottom w:val="0"/>
      <w:divBdr>
        <w:top w:val="none" w:sz="0" w:space="0" w:color="auto"/>
        <w:left w:val="none" w:sz="0" w:space="0" w:color="auto"/>
        <w:bottom w:val="none" w:sz="0" w:space="0" w:color="auto"/>
        <w:right w:val="none" w:sz="0" w:space="0" w:color="auto"/>
      </w:divBdr>
    </w:div>
    <w:div w:id="490490051">
      <w:bodyDiv w:val="1"/>
      <w:marLeft w:val="0"/>
      <w:marRight w:val="0"/>
      <w:marTop w:val="0"/>
      <w:marBottom w:val="0"/>
      <w:divBdr>
        <w:top w:val="none" w:sz="0" w:space="0" w:color="auto"/>
        <w:left w:val="none" w:sz="0" w:space="0" w:color="auto"/>
        <w:bottom w:val="none" w:sz="0" w:space="0" w:color="auto"/>
        <w:right w:val="none" w:sz="0" w:space="0" w:color="auto"/>
      </w:divBdr>
    </w:div>
    <w:div w:id="827478438">
      <w:bodyDiv w:val="1"/>
      <w:marLeft w:val="0"/>
      <w:marRight w:val="0"/>
      <w:marTop w:val="0"/>
      <w:marBottom w:val="0"/>
      <w:divBdr>
        <w:top w:val="none" w:sz="0" w:space="0" w:color="auto"/>
        <w:left w:val="none" w:sz="0" w:space="0" w:color="auto"/>
        <w:bottom w:val="none" w:sz="0" w:space="0" w:color="auto"/>
        <w:right w:val="none" w:sz="0" w:space="0" w:color="auto"/>
      </w:divBdr>
    </w:div>
    <w:div w:id="903296062">
      <w:bodyDiv w:val="1"/>
      <w:marLeft w:val="0"/>
      <w:marRight w:val="0"/>
      <w:marTop w:val="0"/>
      <w:marBottom w:val="0"/>
      <w:divBdr>
        <w:top w:val="none" w:sz="0" w:space="0" w:color="auto"/>
        <w:left w:val="none" w:sz="0" w:space="0" w:color="auto"/>
        <w:bottom w:val="none" w:sz="0" w:space="0" w:color="auto"/>
        <w:right w:val="none" w:sz="0" w:space="0" w:color="auto"/>
      </w:divBdr>
    </w:div>
    <w:div w:id="945507220">
      <w:bodyDiv w:val="1"/>
      <w:marLeft w:val="0"/>
      <w:marRight w:val="0"/>
      <w:marTop w:val="0"/>
      <w:marBottom w:val="0"/>
      <w:divBdr>
        <w:top w:val="none" w:sz="0" w:space="0" w:color="auto"/>
        <w:left w:val="none" w:sz="0" w:space="0" w:color="auto"/>
        <w:bottom w:val="none" w:sz="0" w:space="0" w:color="auto"/>
        <w:right w:val="none" w:sz="0" w:space="0" w:color="auto"/>
      </w:divBdr>
      <w:divsChild>
        <w:div w:id="1569268801">
          <w:marLeft w:val="0"/>
          <w:marRight w:val="0"/>
          <w:marTop w:val="0"/>
          <w:marBottom w:val="0"/>
          <w:divBdr>
            <w:top w:val="none" w:sz="0" w:space="0" w:color="auto"/>
            <w:left w:val="none" w:sz="0" w:space="0" w:color="auto"/>
            <w:bottom w:val="none" w:sz="0" w:space="0" w:color="auto"/>
            <w:right w:val="none" w:sz="0" w:space="0" w:color="auto"/>
          </w:divBdr>
        </w:div>
        <w:div w:id="1437098101">
          <w:marLeft w:val="0"/>
          <w:marRight w:val="0"/>
          <w:marTop w:val="0"/>
          <w:marBottom w:val="0"/>
          <w:divBdr>
            <w:top w:val="none" w:sz="0" w:space="0" w:color="auto"/>
            <w:left w:val="none" w:sz="0" w:space="0" w:color="auto"/>
            <w:bottom w:val="none" w:sz="0" w:space="0" w:color="auto"/>
            <w:right w:val="none" w:sz="0" w:space="0" w:color="auto"/>
          </w:divBdr>
        </w:div>
        <w:div w:id="129714029">
          <w:marLeft w:val="0"/>
          <w:marRight w:val="0"/>
          <w:marTop w:val="0"/>
          <w:marBottom w:val="0"/>
          <w:divBdr>
            <w:top w:val="none" w:sz="0" w:space="0" w:color="auto"/>
            <w:left w:val="none" w:sz="0" w:space="0" w:color="auto"/>
            <w:bottom w:val="none" w:sz="0" w:space="0" w:color="auto"/>
            <w:right w:val="none" w:sz="0" w:space="0" w:color="auto"/>
          </w:divBdr>
        </w:div>
      </w:divsChild>
    </w:div>
    <w:div w:id="1230920085">
      <w:bodyDiv w:val="1"/>
      <w:marLeft w:val="0"/>
      <w:marRight w:val="0"/>
      <w:marTop w:val="0"/>
      <w:marBottom w:val="0"/>
      <w:divBdr>
        <w:top w:val="none" w:sz="0" w:space="0" w:color="auto"/>
        <w:left w:val="none" w:sz="0" w:space="0" w:color="auto"/>
        <w:bottom w:val="none" w:sz="0" w:space="0" w:color="auto"/>
        <w:right w:val="none" w:sz="0" w:space="0" w:color="auto"/>
      </w:divBdr>
    </w:div>
    <w:div w:id="1504930702">
      <w:bodyDiv w:val="1"/>
      <w:marLeft w:val="0"/>
      <w:marRight w:val="0"/>
      <w:marTop w:val="0"/>
      <w:marBottom w:val="0"/>
      <w:divBdr>
        <w:top w:val="none" w:sz="0" w:space="0" w:color="auto"/>
        <w:left w:val="none" w:sz="0" w:space="0" w:color="auto"/>
        <w:bottom w:val="none" w:sz="0" w:space="0" w:color="auto"/>
        <w:right w:val="none" w:sz="0" w:space="0" w:color="auto"/>
      </w:divBdr>
    </w:div>
    <w:div w:id="20966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Riv21</b:Tag>
    <b:SourceType>DocumentFromInternetSite</b:SourceType>
    <b:Guid>{D5C8F094-9CD3-4B92-98C9-3528FFEBCD72}</b:Guid>
    <b:Title>Estudio de Caso.</b:Title>
    <b:Year>2021</b:Year>
    <b:Author>
      <b:Author>
        <b:NameList>
          <b:Person>
            <b:Last>Rivadeneira</b:Last>
          </b:Person>
        </b:NameList>
      </b:Author>
    </b:Author>
    <b:URL>https://es.scribd.com/document/479614493/Estudio-de-caso</b:URL>
    <b:RefOrder>1</b:RefOrder>
  </b:Source>
  <b:Source>
    <b:Tag>Suá18</b:Tag>
    <b:SourceType>DocumentFromInternetSite</b:SourceType>
    <b:Guid>{50E57C29-6C2A-4288-958C-06D826F7991D}</b:Guid>
    <b:Author>
      <b:Author>
        <b:NameList>
          <b:Person>
            <b:Last>Palacio</b:Last>
            <b:First>Suárez</b:First>
          </b:Person>
        </b:NameList>
      </b:Author>
    </b:Author>
    <b:Title>El papel de la familia en el desarrollo social del niño:</b:Title>
    <b:Year>2018</b:Year>
    <b:URL>file:///C:/Users/Karen%20Lucero/Downloads/Dialnet-ElPapelDeLaFamiliaEnElDesarrolloSocialDelNino-6573534.pdf</b:URL>
    <b:RefOrder>2</b:RefOrder>
  </b:Source>
  <b:Source>
    <b:Tag>Fel15</b:Tag>
    <b:SourceType>DocumentFromInternetSite</b:SourceType>
    <b:Guid>{F3763AB9-18BF-4D72-B26D-21B3E26648BB}</b:Guid>
    <b:Author>
      <b:Author>
        <b:NameList>
          <b:Person>
            <b:Last>Jiménez</b:Last>
            <b:First>Felipe</b:First>
          </b:Person>
        </b:NameList>
      </b:Author>
    </b:Author>
    <b:Title>Diversidad y rol de la escuela</b:Title>
    <b:Year>2015</b:Year>
    <b:URL>http://www.comie.org.mx/documentos/rmie/v20/n065/pdf/65004.pdf</b:URL>
    <b:RefOrder>3</b:RefOrder>
  </b:Source>
  <b:Source>
    <b:Tag>Loz11</b:Tag>
    <b:SourceType>DocumentFromInternetSite</b:SourceType>
    <b:Guid>{FDFA7856-5CEF-4DEA-A50F-9C6A3D3BB732}</b:Guid>
    <b:Author>
      <b:Author>
        <b:NameList>
          <b:Person>
            <b:Last>Leyva</b:Last>
            <b:First>Lozada</b:First>
            <b:Middle>&amp;</b:Middle>
          </b:Person>
        </b:NameList>
      </b:Author>
    </b:Author>
    <b:Title>Etapas de desarrollo moral</b:Title>
    <b:Year>2011</b:Year>
    <b:URL>https://es.slideshare.net/pazybien2/diapos-de-kohlberg</b:URL>
    <b:RefOrder>4</b:RefOrder>
  </b:Source>
  <b:Source>
    <b:Tag>Púb17</b:Tag>
    <b:SourceType>DocumentFromInternetSite</b:SourceType>
    <b:Guid>{F973269F-03BE-49A7-9309-201CCD08B024}</b:Guid>
    <b:Author>
      <b:Author>
        <b:NameList>
          <b:Person>
            <b:Last>Pública.</b:Last>
            <b:First>©.</b:First>
            <b:Middle>S.</b:Middle>
          </b:Person>
        </b:NameList>
      </b:Author>
    </b:Author>
    <b:Title>Plan y programas de estudio. </b:Title>
    <b:Year>2017</b:Year>
    <b:URL>https://www.planyprogramasdestudio.sep.gob.mx/descargables/biblioteca/preescolar/V-e-PENSAMIENTO-MATEMATICO-EN-PREESCO.pdf</b:URL>
    <b:RefOrder>5</b:RefOrder>
  </b:Source>
</b:Sources>
</file>

<file path=customXml/itemProps1.xml><?xml version="1.0" encoding="utf-8"?>
<ds:datastoreItem xmlns:ds="http://schemas.openxmlformats.org/officeDocument/2006/customXml" ds:itemID="{10DB8904-43AF-4AAD-9D7B-B8BEC1CF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15</Pages>
  <Words>4523</Words>
  <Characters>24880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146</cp:revision>
  <dcterms:created xsi:type="dcterms:W3CDTF">2021-06-27T04:31:00Z</dcterms:created>
  <dcterms:modified xsi:type="dcterms:W3CDTF">2021-06-29T03:32:00Z</dcterms:modified>
</cp:coreProperties>
</file>