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901" w:rsidRDefault="00E43901" w:rsidP="0095139D">
      <w:pPr>
        <w:pStyle w:val="Sinespaciado"/>
        <w:jc w:val="center"/>
      </w:pPr>
    </w:p>
    <w:p w:rsidR="00FF428C" w:rsidRDefault="00FF428C" w:rsidP="00FF428C">
      <w:pPr>
        <w:spacing w:before="48" w:after="48"/>
        <w:rPr>
          <w:b/>
        </w:rPr>
      </w:pPr>
      <w:r>
        <w:rPr>
          <w:noProof/>
        </w:rPr>
        <w:drawing>
          <wp:inline distT="0" distB="0" distL="0" distR="0" wp14:anchorId="03148F6F" wp14:editId="46CF41FB">
            <wp:extent cx="1282535" cy="1080655"/>
            <wp:effectExtent l="0" t="0" r="0" b="571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89598" cy="1086606"/>
                    </a:xfrm>
                    <a:prstGeom prst="rect">
                      <a:avLst/>
                    </a:prstGeom>
                    <a:ln/>
                  </pic:spPr>
                </pic:pic>
              </a:graphicData>
            </a:graphic>
          </wp:inline>
        </w:drawing>
      </w:r>
    </w:p>
    <w:tbl>
      <w:tblPr>
        <w:tblW w:w="9310" w:type="dxa"/>
        <w:tblBorders>
          <w:bottom w:val="single" w:sz="18" w:space="0" w:color="808080"/>
          <w:insideV w:val="single" w:sz="18" w:space="0" w:color="808080"/>
        </w:tblBorders>
        <w:tblLayout w:type="fixed"/>
        <w:tblLook w:val="0400" w:firstRow="0" w:lastRow="0" w:firstColumn="0" w:lastColumn="0" w:noHBand="0" w:noVBand="1"/>
      </w:tblPr>
      <w:tblGrid>
        <w:gridCol w:w="8151"/>
        <w:gridCol w:w="1159"/>
      </w:tblGrid>
      <w:tr w:rsidR="00FF428C" w:rsidTr="00FF428C">
        <w:trPr>
          <w:trHeight w:val="297"/>
        </w:trPr>
        <w:tc>
          <w:tcPr>
            <w:tcW w:w="8151" w:type="dxa"/>
          </w:tcPr>
          <w:p w:rsidR="00FF428C" w:rsidRDefault="00FF428C" w:rsidP="00765C10">
            <w:pPr>
              <w:pBdr>
                <w:top w:val="nil"/>
                <w:left w:val="nil"/>
                <w:bottom w:val="nil"/>
                <w:right w:val="nil"/>
                <w:between w:val="nil"/>
              </w:pBdr>
              <w:tabs>
                <w:tab w:val="center" w:pos="4419"/>
                <w:tab w:val="right" w:pos="8838"/>
                <w:tab w:val="left" w:pos="1094"/>
                <w:tab w:val="right" w:pos="11156"/>
              </w:tabs>
              <w:spacing w:after="0" w:line="240" w:lineRule="auto"/>
              <w:rPr>
                <w:rFonts w:ascii="Cambria" w:eastAsia="Cambria" w:hAnsi="Cambria" w:cs="Cambria"/>
                <w:color w:val="000000"/>
                <w:sz w:val="36"/>
                <w:szCs w:val="36"/>
              </w:rPr>
            </w:pPr>
            <w:r>
              <w:rPr>
                <w:rFonts w:ascii="Cambria" w:eastAsia="Cambria" w:hAnsi="Cambria" w:cs="Cambria"/>
                <w:color w:val="000000"/>
                <w:sz w:val="36"/>
                <w:szCs w:val="36"/>
              </w:rPr>
              <w:t>Escuela Normal de Educación Preescolar</w:t>
            </w:r>
          </w:p>
        </w:tc>
        <w:tc>
          <w:tcPr>
            <w:tcW w:w="1159" w:type="dxa"/>
            <w:vAlign w:val="center"/>
          </w:tcPr>
          <w:p w:rsidR="00FF428C" w:rsidRDefault="00FF428C" w:rsidP="00765C10">
            <w:pPr>
              <w:pBdr>
                <w:top w:val="nil"/>
                <w:left w:val="nil"/>
                <w:bottom w:val="nil"/>
                <w:right w:val="nil"/>
                <w:between w:val="nil"/>
              </w:pBdr>
              <w:tabs>
                <w:tab w:val="center" w:pos="4419"/>
                <w:tab w:val="right" w:pos="8838"/>
              </w:tabs>
              <w:spacing w:after="0" w:line="240" w:lineRule="auto"/>
              <w:jc w:val="center"/>
              <w:rPr>
                <w:rFonts w:ascii="Cambria" w:eastAsia="Cambria" w:hAnsi="Cambria" w:cs="Cambria"/>
                <w:b/>
                <w:color w:val="4F81BD"/>
                <w:sz w:val="18"/>
                <w:szCs w:val="18"/>
              </w:rPr>
            </w:pPr>
            <w:proofErr w:type="gramStart"/>
            <w:r>
              <w:rPr>
                <w:rFonts w:ascii="Cambria" w:eastAsia="Cambria" w:hAnsi="Cambria" w:cs="Cambria"/>
                <w:b/>
                <w:color w:val="4F81BD"/>
                <w:sz w:val="18"/>
                <w:szCs w:val="18"/>
              </w:rPr>
              <w:t>2020  2021</w:t>
            </w:r>
            <w:proofErr w:type="gramEnd"/>
          </w:p>
        </w:tc>
      </w:tr>
    </w:tbl>
    <w:p w:rsidR="00FF428C" w:rsidRDefault="00FF428C" w:rsidP="00FF428C">
      <w:pPr>
        <w:pBdr>
          <w:top w:val="nil"/>
          <w:left w:val="nil"/>
          <w:bottom w:val="nil"/>
          <w:right w:val="nil"/>
          <w:between w:val="nil"/>
        </w:pBdr>
        <w:tabs>
          <w:tab w:val="center" w:pos="4419"/>
          <w:tab w:val="right" w:pos="8838"/>
        </w:tabs>
        <w:spacing w:after="0" w:line="240" w:lineRule="auto"/>
        <w:rPr>
          <w:b/>
          <w:color w:val="000000"/>
          <w:sz w:val="24"/>
          <w:szCs w:val="24"/>
        </w:rPr>
      </w:pPr>
    </w:p>
    <w:p w:rsidR="00FF428C" w:rsidRDefault="00FF428C" w:rsidP="00FF428C">
      <w:pPr>
        <w:pBdr>
          <w:top w:val="nil"/>
          <w:left w:val="nil"/>
          <w:bottom w:val="nil"/>
          <w:right w:val="nil"/>
          <w:between w:val="nil"/>
        </w:pBdr>
        <w:spacing w:after="0" w:line="240" w:lineRule="auto"/>
        <w:jc w:val="center"/>
        <w:rPr>
          <w:rFonts w:ascii="Arial" w:eastAsia="Arial" w:hAnsi="Arial" w:cs="Arial"/>
          <w:b/>
          <w:color w:val="000000"/>
          <w:sz w:val="28"/>
          <w:szCs w:val="28"/>
        </w:rPr>
      </w:pPr>
    </w:p>
    <w:p w:rsidR="00582C2A" w:rsidRDefault="00582C2A" w:rsidP="00FF428C">
      <w:pPr>
        <w:pBdr>
          <w:top w:val="nil"/>
          <w:left w:val="nil"/>
          <w:bottom w:val="nil"/>
          <w:right w:val="nil"/>
          <w:between w:val="nil"/>
        </w:pBdr>
        <w:spacing w:after="0" w:line="240" w:lineRule="auto"/>
        <w:jc w:val="center"/>
        <w:rPr>
          <w:rFonts w:ascii="Arial" w:eastAsia="Arial" w:hAnsi="Arial" w:cs="Arial"/>
          <w:b/>
          <w:color w:val="000000"/>
          <w:sz w:val="28"/>
          <w:szCs w:val="28"/>
        </w:rPr>
      </w:pPr>
    </w:p>
    <w:p w:rsidR="00FF428C" w:rsidRPr="00582C2A" w:rsidRDefault="00FF428C" w:rsidP="00FF428C">
      <w:pPr>
        <w:pBdr>
          <w:top w:val="nil"/>
          <w:left w:val="nil"/>
          <w:bottom w:val="nil"/>
          <w:right w:val="nil"/>
          <w:between w:val="nil"/>
        </w:pBdr>
        <w:spacing w:after="0" w:line="240" w:lineRule="auto"/>
        <w:jc w:val="center"/>
        <w:rPr>
          <w:rFonts w:ascii="Arial" w:eastAsia="Arial" w:hAnsi="Arial" w:cs="Arial"/>
          <w:b/>
          <w:color w:val="000000"/>
          <w:sz w:val="28"/>
          <w:szCs w:val="28"/>
        </w:rPr>
      </w:pPr>
      <w:r w:rsidRPr="00582C2A">
        <w:rPr>
          <w:rFonts w:ascii="Arial" w:eastAsia="Arial" w:hAnsi="Arial" w:cs="Arial"/>
          <w:b/>
          <w:color w:val="000000"/>
          <w:sz w:val="28"/>
          <w:szCs w:val="28"/>
        </w:rPr>
        <w:t>EVIDENCIA INTEGRADORA. CUARTO SEMESTRE.</w:t>
      </w:r>
    </w:p>
    <w:p w:rsidR="00FF428C" w:rsidRPr="00582C2A" w:rsidRDefault="00FF428C" w:rsidP="00FF428C">
      <w:pPr>
        <w:pBdr>
          <w:top w:val="nil"/>
          <w:left w:val="nil"/>
          <w:bottom w:val="nil"/>
          <w:right w:val="nil"/>
          <w:between w:val="nil"/>
        </w:pBdr>
        <w:spacing w:after="0" w:line="240" w:lineRule="auto"/>
        <w:jc w:val="center"/>
        <w:rPr>
          <w:rFonts w:ascii="Arial" w:hAnsi="Arial" w:cs="Arial"/>
          <w:color w:val="000000"/>
        </w:rPr>
      </w:pPr>
      <w:r w:rsidRPr="00582C2A">
        <w:rPr>
          <w:rFonts w:ascii="Arial" w:eastAsia="Arial" w:hAnsi="Arial" w:cs="Arial"/>
          <w:b/>
          <w:color w:val="000000"/>
          <w:sz w:val="24"/>
          <w:szCs w:val="24"/>
        </w:rPr>
        <w:t>SECCIÓN:</w:t>
      </w:r>
      <w:r w:rsidRPr="00582C2A">
        <w:rPr>
          <w:rFonts w:ascii="Arial" w:eastAsia="Calibri" w:hAnsi="Arial" w:cs="Arial"/>
          <w:b/>
          <w:color w:val="000000"/>
          <w:sz w:val="24"/>
          <w:szCs w:val="24"/>
        </w:rPr>
        <w:t xml:space="preserve"> A y D</w:t>
      </w:r>
    </w:p>
    <w:p w:rsidR="00FF428C" w:rsidRPr="00582C2A" w:rsidRDefault="00FF428C" w:rsidP="00FF428C">
      <w:pPr>
        <w:pBdr>
          <w:top w:val="nil"/>
          <w:left w:val="nil"/>
          <w:bottom w:val="nil"/>
          <w:right w:val="nil"/>
          <w:between w:val="nil"/>
        </w:pBdr>
        <w:tabs>
          <w:tab w:val="center" w:pos="4419"/>
          <w:tab w:val="right" w:pos="8838"/>
        </w:tabs>
        <w:spacing w:after="0" w:line="240" w:lineRule="auto"/>
        <w:jc w:val="center"/>
        <w:rPr>
          <w:rFonts w:ascii="Arial" w:eastAsia="Garamond" w:hAnsi="Arial" w:cs="Arial"/>
          <w:color w:val="000000"/>
          <w:sz w:val="20"/>
          <w:szCs w:val="20"/>
        </w:rPr>
      </w:pPr>
    </w:p>
    <w:p w:rsidR="00FF428C" w:rsidRPr="00582C2A" w:rsidRDefault="00FF428C" w:rsidP="00FF428C">
      <w:pPr>
        <w:spacing w:after="0" w:line="240" w:lineRule="auto"/>
        <w:rPr>
          <w:rFonts w:ascii="Arial" w:hAnsi="Arial" w:cs="Arial"/>
        </w:rPr>
      </w:pPr>
    </w:p>
    <w:p w:rsidR="00FF428C" w:rsidRPr="00582C2A" w:rsidRDefault="00FF428C" w:rsidP="00FF428C">
      <w:pPr>
        <w:spacing w:after="0" w:line="240" w:lineRule="auto"/>
        <w:jc w:val="center"/>
        <w:rPr>
          <w:rFonts w:ascii="Arial" w:hAnsi="Arial" w:cs="Arial"/>
        </w:rPr>
      </w:pPr>
    </w:p>
    <w:p w:rsidR="00FF428C" w:rsidRDefault="00FF428C" w:rsidP="00FF428C">
      <w:pPr>
        <w:spacing w:after="0" w:line="240" w:lineRule="auto"/>
        <w:jc w:val="center"/>
        <w:rPr>
          <w:rFonts w:ascii="Arial" w:hAnsi="Arial" w:cs="Arial"/>
          <w:b/>
          <w:sz w:val="28"/>
          <w:szCs w:val="28"/>
        </w:rPr>
      </w:pPr>
      <w:r w:rsidRPr="00582C2A">
        <w:rPr>
          <w:rFonts w:ascii="Arial" w:hAnsi="Arial" w:cs="Arial"/>
          <w:b/>
          <w:sz w:val="28"/>
          <w:szCs w:val="28"/>
        </w:rPr>
        <w:t>COMPETENCIA:</w:t>
      </w:r>
    </w:p>
    <w:p w:rsidR="00582C2A" w:rsidRPr="00582C2A" w:rsidRDefault="00582C2A" w:rsidP="00FF428C">
      <w:pPr>
        <w:spacing w:after="0" w:line="240" w:lineRule="auto"/>
        <w:jc w:val="center"/>
        <w:rPr>
          <w:rFonts w:ascii="Arial" w:hAnsi="Arial" w:cs="Arial"/>
          <w:b/>
          <w:sz w:val="28"/>
          <w:szCs w:val="28"/>
        </w:rPr>
      </w:pPr>
    </w:p>
    <w:p w:rsidR="00FF428C" w:rsidRPr="00582C2A" w:rsidRDefault="00FF428C" w:rsidP="00FF428C">
      <w:pPr>
        <w:spacing w:after="0" w:line="240" w:lineRule="auto"/>
        <w:jc w:val="both"/>
        <w:rPr>
          <w:rFonts w:ascii="Arial" w:eastAsia="Arial" w:hAnsi="Arial" w:cs="Arial"/>
          <w:b/>
          <w:sz w:val="32"/>
          <w:szCs w:val="28"/>
        </w:rPr>
      </w:pPr>
      <w:r w:rsidRPr="00582C2A">
        <w:rPr>
          <w:rFonts w:ascii="Arial" w:eastAsia="Arial" w:hAnsi="Arial" w:cs="Arial"/>
          <w:sz w:val="24"/>
        </w:rPr>
        <w:t>E</w:t>
      </w:r>
      <w:r w:rsidRPr="00582C2A">
        <w:rPr>
          <w:rFonts w:ascii="Arial" w:eastAsia="Arial" w:hAnsi="Arial" w:cs="Arial"/>
          <w:color w:val="444444"/>
          <w:sz w:val="24"/>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rsidR="00582C2A" w:rsidRDefault="00582C2A" w:rsidP="00FF428C">
      <w:pPr>
        <w:spacing w:after="0" w:line="240" w:lineRule="auto"/>
        <w:jc w:val="center"/>
        <w:rPr>
          <w:rFonts w:ascii="Arial" w:hAnsi="Arial" w:cs="Arial"/>
          <w:b/>
          <w:sz w:val="28"/>
        </w:rPr>
      </w:pPr>
    </w:p>
    <w:p w:rsidR="00FF428C" w:rsidRPr="00582C2A" w:rsidRDefault="00FF428C" w:rsidP="00FF428C">
      <w:pPr>
        <w:spacing w:after="0" w:line="240" w:lineRule="auto"/>
        <w:jc w:val="center"/>
        <w:rPr>
          <w:rFonts w:ascii="Arial" w:eastAsia="Arial" w:hAnsi="Arial" w:cs="Arial"/>
          <w:b/>
          <w:sz w:val="36"/>
          <w:szCs w:val="28"/>
        </w:rPr>
      </w:pPr>
      <w:r w:rsidRPr="00582C2A">
        <w:rPr>
          <w:rFonts w:ascii="Arial" w:hAnsi="Arial" w:cs="Arial"/>
          <w:b/>
          <w:sz w:val="28"/>
        </w:rPr>
        <w:t>TRABAJO FINAL</w:t>
      </w:r>
    </w:p>
    <w:p w:rsidR="00FF428C" w:rsidRPr="00582C2A" w:rsidRDefault="00FF428C" w:rsidP="00FF428C">
      <w:pPr>
        <w:pBdr>
          <w:top w:val="nil"/>
          <w:left w:val="nil"/>
          <w:bottom w:val="nil"/>
          <w:right w:val="nil"/>
          <w:between w:val="nil"/>
        </w:pBdr>
        <w:spacing w:after="0" w:line="240" w:lineRule="auto"/>
        <w:jc w:val="center"/>
        <w:rPr>
          <w:rFonts w:ascii="Arial" w:hAnsi="Arial" w:cs="Arial"/>
          <w:color w:val="000000"/>
          <w:sz w:val="28"/>
        </w:rPr>
      </w:pPr>
      <w:r w:rsidRPr="00582C2A">
        <w:rPr>
          <w:rFonts w:ascii="Arial" w:eastAsia="Calibri" w:hAnsi="Arial" w:cs="Arial"/>
          <w:color w:val="000000"/>
          <w:sz w:val="28"/>
        </w:rPr>
        <w:t>ESCRITO ANALÍTICO-REFLEXIVO</w:t>
      </w:r>
    </w:p>
    <w:p w:rsidR="00FF428C" w:rsidRPr="00FF428C" w:rsidRDefault="00FF428C" w:rsidP="00FF428C">
      <w:pPr>
        <w:pBdr>
          <w:top w:val="nil"/>
          <w:left w:val="nil"/>
          <w:bottom w:val="nil"/>
          <w:right w:val="nil"/>
          <w:between w:val="nil"/>
        </w:pBdr>
        <w:spacing w:after="0" w:line="240" w:lineRule="auto"/>
        <w:jc w:val="center"/>
        <w:rPr>
          <w:rFonts w:ascii="Arial" w:hAnsi="Arial" w:cs="Arial"/>
          <w:color w:val="000000"/>
        </w:rPr>
      </w:pPr>
    </w:p>
    <w:p w:rsidR="00FF428C" w:rsidRDefault="00FF428C" w:rsidP="00FF428C">
      <w:pPr>
        <w:spacing w:before="48" w:after="48"/>
        <w:rPr>
          <w:rFonts w:ascii="Arial" w:eastAsia="Arial" w:hAnsi="Arial" w:cs="Arial"/>
          <w:sz w:val="24"/>
          <w:szCs w:val="24"/>
        </w:rPr>
      </w:pPr>
    </w:p>
    <w:p w:rsidR="00FF428C" w:rsidRDefault="00FF428C" w:rsidP="00FF428C">
      <w:pPr>
        <w:spacing w:before="48" w:after="48"/>
        <w:jc w:val="center"/>
        <w:rPr>
          <w:rFonts w:ascii="Arial" w:eastAsia="Arial" w:hAnsi="Arial" w:cs="Arial"/>
          <w:sz w:val="24"/>
          <w:szCs w:val="24"/>
        </w:rPr>
      </w:pPr>
    </w:p>
    <w:p w:rsidR="00FF428C" w:rsidRPr="00FF428C" w:rsidRDefault="00FF428C" w:rsidP="00FF428C">
      <w:pPr>
        <w:pBdr>
          <w:top w:val="nil"/>
          <w:left w:val="nil"/>
          <w:bottom w:val="nil"/>
          <w:right w:val="nil"/>
          <w:between w:val="nil"/>
        </w:pBdr>
        <w:tabs>
          <w:tab w:val="left" w:pos="1020"/>
          <w:tab w:val="center" w:pos="4680"/>
        </w:tabs>
        <w:spacing w:after="0" w:line="240" w:lineRule="auto"/>
        <w:rPr>
          <w:rFonts w:ascii="Arial" w:hAnsi="Arial" w:cs="Arial"/>
          <w:color w:val="000000"/>
          <w:sz w:val="24"/>
          <w:szCs w:val="24"/>
        </w:rPr>
      </w:pPr>
      <w:r w:rsidRPr="00FF428C">
        <w:rPr>
          <w:rFonts w:ascii="Arial" w:eastAsia="Calibri" w:hAnsi="Arial" w:cs="Arial"/>
          <w:color w:val="000000"/>
          <w:sz w:val="24"/>
          <w:szCs w:val="24"/>
        </w:rPr>
        <w:t xml:space="preserve">Nombre del Alumno:  </w:t>
      </w:r>
      <w:r w:rsidRPr="00FF428C">
        <w:rPr>
          <w:rFonts w:ascii="Arial" w:eastAsia="Calibri" w:hAnsi="Arial" w:cs="Arial"/>
          <w:color w:val="000000"/>
          <w:sz w:val="24"/>
          <w:szCs w:val="24"/>
        </w:rPr>
        <w:t xml:space="preserve">Ximena Isamar Jiménez Romo.                     </w:t>
      </w:r>
      <w:r w:rsidRPr="00FF428C">
        <w:rPr>
          <w:rFonts w:ascii="Arial" w:eastAsia="Calibri" w:hAnsi="Arial" w:cs="Arial"/>
          <w:color w:val="000000"/>
          <w:sz w:val="24"/>
          <w:szCs w:val="24"/>
        </w:rPr>
        <w:t xml:space="preserve"> No. de lista: </w:t>
      </w:r>
      <w:r w:rsidRPr="00FF428C">
        <w:rPr>
          <w:rFonts w:ascii="Arial" w:eastAsia="Calibri" w:hAnsi="Arial" w:cs="Arial"/>
          <w:color w:val="000000"/>
          <w:sz w:val="24"/>
          <w:szCs w:val="24"/>
        </w:rPr>
        <w:t>10</w:t>
      </w:r>
    </w:p>
    <w:p w:rsidR="00FF428C" w:rsidRDefault="00FF428C" w:rsidP="00FF428C">
      <w:pPr>
        <w:pBdr>
          <w:top w:val="nil"/>
          <w:left w:val="nil"/>
          <w:bottom w:val="nil"/>
          <w:right w:val="nil"/>
          <w:between w:val="nil"/>
        </w:pBdr>
        <w:tabs>
          <w:tab w:val="left" w:pos="1020"/>
          <w:tab w:val="center" w:pos="4680"/>
        </w:tabs>
        <w:spacing w:after="0" w:line="240" w:lineRule="auto"/>
        <w:rPr>
          <w:color w:val="000000"/>
          <w:sz w:val="18"/>
          <w:szCs w:val="18"/>
        </w:rPr>
      </w:pPr>
    </w:p>
    <w:p w:rsidR="00FF428C" w:rsidRDefault="00FF428C" w:rsidP="00FF428C">
      <w:pPr>
        <w:pBdr>
          <w:top w:val="nil"/>
          <w:left w:val="nil"/>
          <w:bottom w:val="nil"/>
          <w:right w:val="nil"/>
          <w:between w:val="nil"/>
        </w:pBdr>
        <w:tabs>
          <w:tab w:val="left" w:pos="1020"/>
          <w:tab w:val="center" w:pos="4680"/>
        </w:tabs>
        <w:spacing w:after="0" w:line="240" w:lineRule="auto"/>
        <w:rPr>
          <w:color w:val="000000"/>
          <w:sz w:val="18"/>
          <w:szCs w:val="18"/>
        </w:rPr>
      </w:pPr>
    </w:p>
    <w:p w:rsidR="00E43901" w:rsidRDefault="00E43901" w:rsidP="0095139D">
      <w:pPr>
        <w:pStyle w:val="Sinespaciado"/>
        <w:jc w:val="center"/>
      </w:pPr>
    </w:p>
    <w:p w:rsidR="00E43901" w:rsidRDefault="00E43901" w:rsidP="0095139D">
      <w:pPr>
        <w:pStyle w:val="Sinespaciado"/>
        <w:jc w:val="center"/>
      </w:pPr>
    </w:p>
    <w:p w:rsidR="00E43901" w:rsidRDefault="00E43901" w:rsidP="0095139D">
      <w:pPr>
        <w:pStyle w:val="Sinespaciado"/>
        <w:jc w:val="center"/>
      </w:pPr>
    </w:p>
    <w:p w:rsidR="00E43901" w:rsidRDefault="00E43901" w:rsidP="0095139D">
      <w:pPr>
        <w:pStyle w:val="Sinespaciado"/>
        <w:jc w:val="center"/>
      </w:pPr>
    </w:p>
    <w:p w:rsidR="00E43901" w:rsidRDefault="00E43901" w:rsidP="0095139D">
      <w:pPr>
        <w:pStyle w:val="Sinespaciado"/>
        <w:jc w:val="center"/>
      </w:pPr>
    </w:p>
    <w:p w:rsidR="00E43901" w:rsidRDefault="00E43901" w:rsidP="0095139D">
      <w:pPr>
        <w:pStyle w:val="Sinespaciado"/>
        <w:jc w:val="center"/>
      </w:pPr>
    </w:p>
    <w:p w:rsidR="00E43901" w:rsidRDefault="00E43901" w:rsidP="0095139D">
      <w:pPr>
        <w:pStyle w:val="Sinespaciado"/>
        <w:jc w:val="center"/>
      </w:pPr>
    </w:p>
    <w:p w:rsidR="00E43901" w:rsidRDefault="00E43901" w:rsidP="0095139D">
      <w:pPr>
        <w:pStyle w:val="Sinespaciado"/>
        <w:jc w:val="center"/>
      </w:pPr>
    </w:p>
    <w:p w:rsidR="00F9423A" w:rsidRPr="009800E8" w:rsidRDefault="00F9423A" w:rsidP="009800E8">
      <w:pPr>
        <w:pStyle w:val="Sinespaciado"/>
        <w:spacing w:line="360" w:lineRule="auto"/>
        <w:rPr>
          <w:rFonts w:ascii="Arial" w:hAnsi="Arial" w:cs="Arial"/>
          <w:sz w:val="24"/>
          <w:szCs w:val="24"/>
        </w:rPr>
      </w:pPr>
    </w:p>
    <w:p w:rsidR="00F9423A" w:rsidRDefault="00F9423A" w:rsidP="009800E8">
      <w:pPr>
        <w:pStyle w:val="Sinespaciado"/>
        <w:spacing w:line="360" w:lineRule="auto"/>
        <w:jc w:val="center"/>
        <w:rPr>
          <w:rFonts w:ascii="Arial" w:hAnsi="Arial" w:cs="Arial"/>
          <w:b/>
          <w:sz w:val="24"/>
          <w:szCs w:val="24"/>
        </w:rPr>
      </w:pPr>
      <w:r w:rsidRPr="009800E8">
        <w:rPr>
          <w:rFonts w:ascii="Arial" w:hAnsi="Arial" w:cs="Arial"/>
          <w:b/>
          <w:sz w:val="24"/>
          <w:szCs w:val="24"/>
        </w:rPr>
        <w:lastRenderedPageBreak/>
        <w:t>Introducción</w:t>
      </w:r>
    </w:p>
    <w:p w:rsidR="009800E8" w:rsidRPr="009800E8" w:rsidRDefault="009800E8" w:rsidP="009800E8">
      <w:pPr>
        <w:pStyle w:val="Sinespaciado"/>
        <w:spacing w:line="360" w:lineRule="auto"/>
        <w:jc w:val="center"/>
        <w:rPr>
          <w:rFonts w:ascii="Arial" w:hAnsi="Arial" w:cs="Arial"/>
          <w:b/>
          <w:sz w:val="24"/>
          <w:szCs w:val="24"/>
        </w:rPr>
      </w:pPr>
    </w:p>
    <w:p w:rsidR="0095139D" w:rsidRPr="009800E8" w:rsidRDefault="00074691" w:rsidP="009800E8">
      <w:pPr>
        <w:pStyle w:val="Sinespaciado"/>
        <w:spacing w:line="360" w:lineRule="auto"/>
        <w:jc w:val="both"/>
        <w:rPr>
          <w:rFonts w:ascii="Arial" w:hAnsi="Arial" w:cs="Arial"/>
          <w:sz w:val="24"/>
          <w:szCs w:val="24"/>
        </w:rPr>
      </w:pPr>
      <w:r w:rsidRPr="009800E8">
        <w:rPr>
          <w:rFonts w:ascii="Arial" w:hAnsi="Arial" w:cs="Arial"/>
          <w:sz w:val="24"/>
          <w:szCs w:val="24"/>
        </w:rPr>
        <w:t>En el presente trabajo se muestra un documento donde se realizará un escrito reflexivo y analítico en el cual se habla de los campos académicos trabajados durante el cuarto semestre de la licenciatura en educación preescolar haciendo un énfasis en la nueva modalidad a distancia. Como también se mencionará lo aprendido y observado durante la práctica educativa, así como las fortalezas y áreas de oportunidad de dicha causa.</w:t>
      </w:r>
    </w:p>
    <w:p w:rsidR="0036084F" w:rsidRPr="009800E8" w:rsidRDefault="0036084F" w:rsidP="009800E8">
      <w:pPr>
        <w:pStyle w:val="Sinespaciado"/>
        <w:spacing w:line="360" w:lineRule="auto"/>
        <w:jc w:val="both"/>
        <w:rPr>
          <w:rFonts w:ascii="Arial" w:hAnsi="Arial" w:cs="Arial"/>
          <w:sz w:val="24"/>
          <w:szCs w:val="24"/>
        </w:rPr>
      </w:pPr>
    </w:p>
    <w:p w:rsidR="0036084F" w:rsidRPr="009800E8" w:rsidRDefault="0036084F" w:rsidP="009800E8">
      <w:pPr>
        <w:pStyle w:val="Sinespaciado"/>
        <w:spacing w:line="360" w:lineRule="auto"/>
        <w:jc w:val="both"/>
        <w:rPr>
          <w:rFonts w:ascii="Arial" w:hAnsi="Arial" w:cs="Arial"/>
          <w:sz w:val="24"/>
          <w:szCs w:val="24"/>
        </w:rPr>
      </w:pPr>
      <w:r w:rsidRPr="009800E8">
        <w:rPr>
          <w:rFonts w:ascii="Arial" w:hAnsi="Arial" w:cs="Arial"/>
          <w:sz w:val="24"/>
          <w:szCs w:val="24"/>
        </w:rPr>
        <w:t xml:space="preserve">En el transcurso del texto </w:t>
      </w:r>
      <w:r w:rsidR="00A85AA1" w:rsidRPr="009800E8">
        <w:rPr>
          <w:rFonts w:ascii="Arial" w:hAnsi="Arial" w:cs="Arial"/>
          <w:sz w:val="24"/>
          <w:szCs w:val="24"/>
        </w:rPr>
        <w:t>se abordarán temas centrales como el impacto de las TIC’S, el rol de la familia, el aspecto socioemocional, las opiniones de los alumnos en cuanto a la diversidad intercultural, los derechos de los niños, los desafíos como futuros docentes, los principios pedagógicos y enfoques que plantea el currículo vigente.</w:t>
      </w:r>
    </w:p>
    <w:p w:rsidR="00875577" w:rsidRPr="009800E8" w:rsidRDefault="00875577" w:rsidP="009800E8">
      <w:pPr>
        <w:pStyle w:val="Sinespaciado"/>
        <w:spacing w:line="360" w:lineRule="auto"/>
        <w:jc w:val="both"/>
        <w:rPr>
          <w:rFonts w:ascii="Arial" w:hAnsi="Arial" w:cs="Arial"/>
          <w:sz w:val="24"/>
          <w:szCs w:val="24"/>
        </w:rPr>
      </w:pPr>
    </w:p>
    <w:p w:rsidR="00F9423A" w:rsidRPr="009800E8" w:rsidRDefault="00F9423A" w:rsidP="009800E8">
      <w:pPr>
        <w:pStyle w:val="Sinespaciado"/>
        <w:spacing w:line="360" w:lineRule="auto"/>
        <w:jc w:val="center"/>
        <w:rPr>
          <w:rFonts w:ascii="Arial" w:hAnsi="Arial" w:cs="Arial"/>
          <w:b/>
          <w:sz w:val="24"/>
          <w:szCs w:val="24"/>
        </w:rPr>
      </w:pPr>
      <w:r w:rsidRPr="009800E8">
        <w:rPr>
          <w:rFonts w:ascii="Arial" w:hAnsi="Arial" w:cs="Arial"/>
          <w:b/>
          <w:sz w:val="24"/>
          <w:szCs w:val="24"/>
        </w:rPr>
        <w:t>Desarrollo</w:t>
      </w:r>
    </w:p>
    <w:p w:rsidR="009D55B8" w:rsidRPr="009800E8" w:rsidRDefault="009D55B8" w:rsidP="009800E8">
      <w:pPr>
        <w:pStyle w:val="Sinespaciado"/>
        <w:spacing w:line="360" w:lineRule="auto"/>
        <w:rPr>
          <w:rFonts w:ascii="Arial" w:hAnsi="Arial" w:cs="Arial"/>
          <w:sz w:val="24"/>
          <w:szCs w:val="24"/>
        </w:rPr>
      </w:pPr>
    </w:p>
    <w:p w:rsidR="0028780F" w:rsidRPr="009800E8" w:rsidRDefault="009D55B8" w:rsidP="009800E8">
      <w:pPr>
        <w:pStyle w:val="Sinespaciado"/>
        <w:spacing w:line="360" w:lineRule="auto"/>
        <w:jc w:val="both"/>
        <w:rPr>
          <w:rFonts w:ascii="Arial" w:hAnsi="Arial" w:cs="Arial"/>
          <w:sz w:val="24"/>
          <w:szCs w:val="24"/>
        </w:rPr>
      </w:pPr>
      <w:r w:rsidRPr="009800E8">
        <w:rPr>
          <w:rFonts w:ascii="Arial" w:hAnsi="Arial" w:cs="Arial"/>
          <w:sz w:val="24"/>
          <w:szCs w:val="24"/>
        </w:rPr>
        <w:t xml:space="preserve">El curso Estrategias de Trabajo Docente, se desarrolla en el cuarto semestre y parte de las siguientes premisas. La primera es que el estudiante ha realizado un acercamiento gradual a los contextos, instituciones y aulas de clase; los cuales le brindaron la posibilidad de sistematizar y analizar información relacionada con los procesos de interacción pedagógica que genera el docente con sus alumnos. Además, en su calidad de adjunto y posteriormente como responsable de uno o algunos de los contenidos curriculares, diseñó sus primeras estrategias de enseñanza-aprendizaje con el acompañamiento de los docentes de la Escuela Normal y pudo aplicarlas en las escuelas educación básica. </w:t>
      </w:r>
      <w:bookmarkStart w:id="0" w:name="_GoBack"/>
      <w:bookmarkEnd w:id="0"/>
      <w:r w:rsidRPr="009800E8">
        <w:rPr>
          <w:rFonts w:ascii="Arial" w:hAnsi="Arial" w:cs="Arial"/>
          <w:sz w:val="24"/>
          <w:szCs w:val="24"/>
        </w:rPr>
        <w:t>(PLAN DE ESTUDIOS, 2012)</w:t>
      </w:r>
    </w:p>
    <w:p w:rsidR="00662D08" w:rsidRPr="009800E8" w:rsidRDefault="00662D08" w:rsidP="009800E8">
      <w:pPr>
        <w:pStyle w:val="Sinespaciado"/>
        <w:spacing w:line="360" w:lineRule="auto"/>
        <w:jc w:val="both"/>
        <w:rPr>
          <w:rFonts w:ascii="Arial" w:hAnsi="Arial" w:cs="Arial"/>
          <w:sz w:val="24"/>
          <w:szCs w:val="24"/>
        </w:rPr>
      </w:pPr>
    </w:p>
    <w:p w:rsidR="00662D08" w:rsidRPr="009800E8" w:rsidRDefault="00662D08" w:rsidP="009800E8">
      <w:pPr>
        <w:pStyle w:val="Sinespaciado"/>
        <w:spacing w:line="360" w:lineRule="auto"/>
        <w:jc w:val="both"/>
        <w:rPr>
          <w:rFonts w:ascii="Arial" w:hAnsi="Arial" w:cs="Arial"/>
          <w:sz w:val="24"/>
          <w:szCs w:val="24"/>
        </w:rPr>
      </w:pPr>
      <w:r w:rsidRPr="009800E8">
        <w:rPr>
          <w:rFonts w:ascii="Arial" w:hAnsi="Arial" w:cs="Arial"/>
          <w:sz w:val="24"/>
          <w:szCs w:val="24"/>
        </w:rPr>
        <w:t xml:space="preserve">El curso </w:t>
      </w:r>
      <w:r w:rsidR="00C44B1C" w:rsidRPr="009800E8">
        <w:rPr>
          <w:rFonts w:ascii="Arial" w:hAnsi="Arial" w:cs="Arial"/>
          <w:sz w:val="24"/>
          <w:szCs w:val="24"/>
        </w:rPr>
        <w:t xml:space="preserve">aprendimos </w:t>
      </w:r>
      <w:r w:rsidR="00E60EFF" w:rsidRPr="009800E8">
        <w:rPr>
          <w:rFonts w:ascii="Arial" w:hAnsi="Arial" w:cs="Arial"/>
          <w:sz w:val="24"/>
          <w:szCs w:val="24"/>
        </w:rPr>
        <w:t>las</w:t>
      </w:r>
      <w:r w:rsidRPr="009800E8">
        <w:rPr>
          <w:rFonts w:ascii="Arial" w:hAnsi="Arial" w:cs="Arial"/>
          <w:sz w:val="24"/>
          <w:szCs w:val="24"/>
        </w:rPr>
        <w:t xml:space="preserve"> herramientas para el diseño de estrategias que vinculen los aspectos teóricos, metodológicos, didácticos y técnicos acordes con los enfoques de enseñanza y aprendizaje de la educación básica, de tal modo que </w:t>
      </w:r>
      <w:r w:rsidR="00E60EFF" w:rsidRPr="009800E8">
        <w:rPr>
          <w:rFonts w:ascii="Arial" w:hAnsi="Arial" w:cs="Arial"/>
          <w:sz w:val="24"/>
          <w:szCs w:val="24"/>
        </w:rPr>
        <w:t>nosotras como</w:t>
      </w:r>
      <w:r w:rsidRPr="009800E8">
        <w:rPr>
          <w:rFonts w:ascii="Arial" w:hAnsi="Arial" w:cs="Arial"/>
          <w:sz w:val="24"/>
          <w:szCs w:val="24"/>
        </w:rPr>
        <w:t xml:space="preserve"> </w:t>
      </w:r>
      <w:r w:rsidRPr="009800E8">
        <w:rPr>
          <w:rFonts w:ascii="Arial" w:hAnsi="Arial" w:cs="Arial"/>
          <w:sz w:val="24"/>
          <w:szCs w:val="24"/>
        </w:rPr>
        <w:lastRenderedPageBreak/>
        <w:t>estudiante</w:t>
      </w:r>
      <w:r w:rsidR="00E60EFF" w:rsidRPr="009800E8">
        <w:rPr>
          <w:rFonts w:ascii="Arial" w:hAnsi="Arial" w:cs="Arial"/>
          <w:sz w:val="24"/>
          <w:szCs w:val="24"/>
        </w:rPr>
        <w:t>s</w:t>
      </w:r>
      <w:r w:rsidRPr="009800E8">
        <w:rPr>
          <w:rFonts w:ascii="Arial" w:hAnsi="Arial" w:cs="Arial"/>
          <w:sz w:val="24"/>
          <w:szCs w:val="24"/>
        </w:rPr>
        <w:t xml:space="preserve"> logre</w:t>
      </w:r>
      <w:r w:rsidR="00E60EFF" w:rsidRPr="009800E8">
        <w:rPr>
          <w:rFonts w:ascii="Arial" w:hAnsi="Arial" w:cs="Arial"/>
          <w:sz w:val="24"/>
          <w:szCs w:val="24"/>
        </w:rPr>
        <w:t>mos</w:t>
      </w:r>
      <w:r w:rsidRPr="009800E8">
        <w:rPr>
          <w:rFonts w:ascii="Arial" w:hAnsi="Arial" w:cs="Arial"/>
          <w:sz w:val="24"/>
          <w:szCs w:val="24"/>
        </w:rPr>
        <w:t xml:space="preserve"> sistematizar, analizar, y evaluar propuestas didácticas que orienten </w:t>
      </w:r>
      <w:r w:rsidR="00E60EFF" w:rsidRPr="009800E8">
        <w:rPr>
          <w:rFonts w:ascii="Arial" w:hAnsi="Arial" w:cs="Arial"/>
          <w:sz w:val="24"/>
          <w:szCs w:val="24"/>
        </w:rPr>
        <w:t>la</w:t>
      </w:r>
      <w:r w:rsidRPr="009800E8">
        <w:rPr>
          <w:rFonts w:ascii="Arial" w:hAnsi="Arial" w:cs="Arial"/>
          <w:sz w:val="24"/>
          <w:szCs w:val="24"/>
        </w:rPr>
        <w:t xml:space="preserve"> práctica docente.</w:t>
      </w:r>
    </w:p>
    <w:p w:rsidR="00C52BCC" w:rsidRPr="009800E8" w:rsidRDefault="00C52BCC" w:rsidP="009800E8">
      <w:pPr>
        <w:pStyle w:val="Sinespaciado"/>
        <w:spacing w:line="360" w:lineRule="auto"/>
        <w:jc w:val="both"/>
        <w:rPr>
          <w:rFonts w:ascii="Arial" w:hAnsi="Arial" w:cs="Arial"/>
          <w:sz w:val="24"/>
          <w:szCs w:val="24"/>
        </w:rPr>
      </w:pPr>
    </w:p>
    <w:p w:rsidR="00C52BCC" w:rsidRPr="009800E8" w:rsidRDefault="00C52BCC" w:rsidP="009800E8">
      <w:pPr>
        <w:pStyle w:val="Sinespaciado"/>
        <w:spacing w:line="360" w:lineRule="auto"/>
        <w:jc w:val="both"/>
        <w:rPr>
          <w:rFonts w:ascii="Arial" w:hAnsi="Arial" w:cs="Arial"/>
          <w:sz w:val="24"/>
          <w:szCs w:val="24"/>
        </w:rPr>
      </w:pPr>
      <w:r w:rsidRPr="009800E8">
        <w:rPr>
          <w:rFonts w:ascii="Arial" w:hAnsi="Arial" w:cs="Arial"/>
          <w:sz w:val="24"/>
          <w:szCs w:val="24"/>
        </w:rPr>
        <w:t xml:space="preserve">Las instituciones de enseñanza constituyen espacios donde se llevan a cabo y se configuran las prácticas de los docentes; estos escenarios son formadores de docentes, debido a que modelan sus formas de pensar, percibir y actuar (De </w:t>
      </w:r>
      <w:proofErr w:type="spellStart"/>
      <w:r w:rsidRPr="009800E8">
        <w:rPr>
          <w:rFonts w:ascii="Arial" w:hAnsi="Arial" w:cs="Arial"/>
          <w:sz w:val="24"/>
          <w:szCs w:val="24"/>
        </w:rPr>
        <w:t>Lella</w:t>
      </w:r>
      <w:proofErr w:type="spellEnd"/>
      <w:r w:rsidRPr="009800E8">
        <w:rPr>
          <w:rFonts w:ascii="Arial" w:hAnsi="Arial" w:cs="Arial"/>
          <w:sz w:val="24"/>
          <w:szCs w:val="24"/>
        </w:rPr>
        <w:t>, 1999). El impacto de esta influencia modeladora puede observarse en el hecho de que las prácticas docentes dentro de una institución determinada, presentan regularidades y continuidad a través del tiempo.</w:t>
      </w:r>
    </w:p>
    <w:p w:rsidR="00C52BCC" w:rsidRPr="009800E8" w:rsidRDefault="00C52BCC" w:rsidP="009800E8">
      <w:pPr>
        <w:pStyle w:val="Sinespaciado"/>
        <w:spacing w:line="360" w:lineRule="auto"/>
        <w:jc w:val="both"/>
        <w:rPr>
          <w:rFonts w:ascii="Arial" w:hAnsi="Arial" w:cs="Arial"/>
          <w:sz w:val="24"/>
          <w:szCs w:val="24"/>
        </w:rPr>
      </w:pPr>
    </w:p>
    <w:p w:rsidR="00C52BCC" w:rsidRPr="009800E8" w:rsidRDefault="00C52BCC" w:rsidP="009800E8">
      <w:pPr>
        <w:pStyle w:val="Sinespaciado"/>
        <w:spacing w:line="360" w:lineRule="auto"/>
        <w:jc w:val="both"/>
        <w:rPr>
          <w:rFonts w:ascii="Arial" w:hAnsi="Arial" w:cs="Arial"/>
          <w:sz w:val="24"/>
          <w:szCs w:val="24"/>
        </w:rPr>
      </w:pPr>
      <w:r w:rsidRPr="009800E8">
        <w:rPr>
          <w:rFonts w:ascii="Arial" w:hAnsi="Arial" w:cs="Arial"/>
          <w:sz w:val="24"/>
          <w:szCs w:val="24"/>
        </w:rPr>
        <w:t xml:space="preserve">La práctica docente de acuerdo con De </w:t>
      </w:r>
      <w:proofErr w:type="spellStart"/>
      <w:r w:rsidRPr="009800E8">
        <w:rPr>
          <w:rFonts w:ascii="Arial" w:hAnsi="Arial" w:cs="Arial"/>
          <w:sz w:val="24"/>
          <w:szCs w:val="24"/>
        </w:rPr>
        <w:t>Lella</w:t>
      </w:r>
      <w:proofErr w:type="spellEnd"/>
      <w:r w:rsidRPr="009800E8">
        <w:rPr>
          <w:rFonts w:ascii="Arial" w:hAnsi="Arial" w:cs="Arial"/>
          <w:sz w:val="24"/>
          <w:szCs w:val="24"/>
        </w:rPr>
        <w:t xml:space="preserve"> (1999), se concibe como la acción que el profesor desarrolla en el aula, especialmente referida al proceso de enseñar, y se distingue de la práctica institucional global y la práctica social del docente.</w:t>
      </w:r>
    </w:p>
    <w:p w:rsidR="00C52BCC" w:rsidRPr="009800E8" w:rsidRDefault="00C52BCC" w:rsidP="009800E8">
      <w:pPr>
        <w:pStyle w:val="Sinespaciado"/>
        <w:spacing w:line="360" w:lineRule="auto"/>
        <w:jc w:val="both"/>
        <w:rPr>
          <w:rFonts w:ascii="Arial" w:hAnsi="Arial" w:cs="Arial"/>
          <w:sz w:val="24"/>
          <w:szCs w:val="24"/>
        </w:rPr>
      </w:pPr>
    </w:p>
    <w:p w:rsidR="0054012A" w:rsidRPr="009800E8" w:rsidRDefault="00C52BCC" w:rsidP="009800E8">
      <w:pPr>
        <w:pStyle w:val="Sinespaciado"/>
        <w:spacing w:line="360" w:lineRule="auto"/>
        <w:jc w:val="both"/>
        <w:rPr>
          <w:rFonts w:ascii="Arial" w:hAnsi="Arial" w:cs="Arial"/>
          <w:sz w:val="24"/>
          <w:szCs w:val="24"/>
        </w:rPr>
      </w:pPr>
      <w:r w:rsidRPr="009800E8">
        <w:rPr>
          <w:rFonts w:ascii="Arial" w:hAnsi="Arial" w:cs="Arial"/>
          <w:sz w:val="24"/>
          <w:szCs w:val="24"/>
        </w:rPr>
        <w:t>Mis jornadas de práctica se realizaron en el Jardín de Niños Constituyentes de 1917 con el grupo de 2° sección “D” a cargo de la Maestra Alba Edith Pineda Vargas</w:t>
      </w:r>
      <w:r w:rsidR="0054012A" w:rsidRPr="009800E8">
        <w:rPr>
          <w:rFonts w:ascii="Arial" w:hAnsi="Arial" w:cs="Arial"/>
          <w:sz w:val="24"/>
          <w:szCs w:val="24"/>
        </w:rPr>
        <w:t>. En el grupo había 31 alumnos en total, 18 niños y 13 niñas. A pesar de que eran muchos alumnos a las clases virtuales solo asistían lo máximo de 8 a 10 alumnos por el motivo de que muchos papás trabajaban y por eso no los podían conectar a su clase virtual que consistía en una sesión de clases por la plataforma de zoom que aproximadamente duraba 40 minutos, la cual se daba todos los días jueves a las 11 de la mañana.</w:t>
      </w:r>
    </w:p>
    <w:p w:rsidR="00105095" w:rsidRPr="009800E8" w:rsidRDefault="00105095" w:rsidP="009800E8">
      <w:pPr>
        <w:pStyle w:val="Sinespaciado"/>
        <w:spacing w:line="360" w:lineRule="auto"/>
        <w:jc w:val="both"/>
        <w:rPr>
          <w:rFonts w:ascii="Arial" w:hAnsi="Arial" w:cs="Arial"/>
          <w:sz w:val="24"/>
          <w:szCs w:val="24"/>
        </w:rPr>
      </w:pPr>
    </w:p>
    <w:p w:rsidR="00105095" w:rsidRPr="009800E8" w:rsidRDefault="00E808FD" w:rsidP="009800E8">
      <w:pPr>
        <w:pStyle w:val="Sinespaciado"/>
        <w:spacing w:line="360" w:lineRule="auto"/>
        <w:jc w:val="both"/>
        <w:rPr>
          <w:rFonts w:ascii="Arial" w:hAnsi="Arial" w:cs="Arial"/>
          <w:sz w:val="24"/>
          <w:szCs w:val="24"/>
        </w:rPr>
      </w:pPr>
      <w:r w:rsidRPr="009800E8">
        <w:rPr>
          <w:rFonts w:ascii="Arial" w:hAnsi="Arial" w:cs="Arial"/>
          <w:sz w:val="24"/>
          <w:szCs w:val="24"/>
        </w:rPr>
        <w:t>La nueva estrategia de trabajar de manera virtual es un gran reto para maestros, alumnos y para nosotras como futuras docentes por que existen ventajas y desventajas el trabajar desde casa. Porque para los alumnos de preescolar es más difícil tener su atención a través de una pantalla y como docentes se nos complica más el poder evaluarlos como también el ver si los alumnos lograron correctamente aprender los aprendizajes esperados que como docentes queremos transmitir.</w:t>
      </w:r>
    </w:p>
    <w:p w:rsidR="00E808FD" w:rsidRPr="009800E8" w:rsidRDefault="00E808FD" w:rsidP="009800E8">
      <w:pPr>
        <w:pStyle w:val="Sinespaciado"/>
        <w:spacing w:line="360" w:lineRule="auto"/>
        <w:jc w:val="both"/>
        <w:rPr>
          <w:rFonts w:ascii="Arial" w:hAnsi="Arial" w:cs="Arial"/>
          <w:sz w:val="24"/>
          <w:szCs w:val="24"/>
        </w:rPr>
      </w:pPr>
    </w:p>
    <w:p w:rsidR="00293704" w:rsidRPr="009800E8" w:rsidRDefault="00E808FD" w:rsidP="009800E8">
      <w:pPr>
        <w:pStyle w:val="Sinespaciado"/>
        <w:spacing w:line="360" w:lineRule="auto"/>
        <w:jc w:val="both"/>
        <w:rPr>
          <w:rFonts w:ascii="Arial" w:hAnsi="Arial" w:cs="Arial"/>
          <w:sz w:val="24"/>
          <w:szCs w:val="24"/>
        </w:rPr>
      </w:pPr>
      <w:r w:rsidRPr="009800E8">
        <w:rPr>
          <w:rFonts w:ascii="Arial" w:hAnsi="Arial" w:cs="Arial"/>
          <w:sz w:val="24"/>
          <w:szCs w:val="24"/>
        </w:rPr>
        <w:lastRenderedPageBreak/>
        <w:t xml:space="preserve">A pesar de esas desventajas lo que podemos hacer como docentes es estar actualizándonos día a día para conocer mas las herramientas que tenemos con la nueva modalidad de estos tiempos de pandemia. </w:t>
      </w:r>
    </w:p>
    <w:p w:rsidR="00E808FD" w:rsidRPr="009800E8" w:rsidRDefault="00E808FD" w:rsidP="009800E8">
      <w:pPr>
        <w:pStyle w:val="Sinespaciado"/>
        <w:spacing w:line="360" w:lineRule="auto"/>
        <w:jc w:val="both"/>
        <w:rPr>
          <w:rFonts w:ascii="Arial" w:hAnsi="Arial" w:cs="Arial"/>
          <w:sz w:val="24"/>
          <w:szCs w:val="24"/>
        </w:rPr>
      </w:pPr>
      <w:r w:rsidRPr="009800E8">
        <w:rPr>
          <w:rFonts w:ascii="Arial" w:hAnsi="Arial" w:cs="Arial"/>
          <w:sz w:val="24"/>
          <w:szCs w:val="24"/>
        </w:rPr>
        <w:t xml:space="preserve"> </w:t>
      </w:r>
    </w:p>
    <w:p w:rsidR="00105095" w:rsidRPr="009800E8" w:rsidRDefault="00105095" w:rsidP="009800E8">
      <w:pPr>
        <w:pStyle w:val="Sinespaciado"/>
        <w:spacing w:line="360" w:lineRule="auto"/>
        <w:jc w:val="both"/>
        <w:rPr>
          <w:rFonts w:ascii="Arial" w:hAnsi="Arial" w:cs="Arial"/>
          <w:sz w:val="24"/>
          <w:szCs w:val="24"/>
        </w:rPr>
      </w:pPr>
      <w:r w:rsidRPr="009800E8">
        <w:rPr>
          <w:rFonts w:ascii="Arial" w:hAnsi="Arial" w:cs="Arial"/>
          <w:sz w:val="24"/>
          <w:szCs w:val="24"/>
        </w:rPr>
        <w:t>El desarrollo de estos entornos de aprendizaje brinda</w:t>
      </w:r>
      <w:r w:rsidRPr="009800E8">
        <w:rPr>
          <w:rFonts w:ascii="Arial" w:hAnsi="Arial" w:cs="Arial"/>
          <w:sz w:val="24"/>
          <w:szCs w:val="24"/>
        </w:rPr>
        <w:t xml:space="preserve"> alternativas para </w:t>
      </w:r>
      <w:r w:rsidR="00293704" w:rsidRPr="009800E8">
        <w:rPr>
          <w:rFonts w:ascii="Arial" w:hAnsi="Arial" w:cs="Arial"/>
          <w:sz w:val="24"/>
          <w:szCs w:val="24"/>
        </w:rPr>
        <w:t>extenderse</w:t>
      </w:r>
      <w:r w:rsidRPr="009800E8">
        <w:rPr>
          <w:rFonts w:ascii="Arial" w:hAnsi="Arial" w:cs="Arial"/>
          <w:sz w:val="24"/>
          <w:szCs w:val="24"/>
        </w:rPr>
        <w:t xml:space="preserve"> el acceso a la educación, además de fortalecer y facilitar los procesos de aprendizaje, ya que con ellos el estudiante se convierte en el protagonista y el docente en el mediador. Esto conlleva a que ambos actores desarrollen nuevas competencias que les permitan desempeñarse de manera adecuada en estos entornos y así lograr los objetivos propuestos, sin embargo, para la implementación se requiere de estrategias de aprendizaje que conlleve el desarrollo de recursos y actividades educativa en la adquisición de conocimientos.</w:t>
      </w:r>
    </w:p>
    <w:p w:rsidR="00105095" w:rsidRPr="009800E8" w:rsidRDefault="00105095" w:rsidP="009800E8">
      <w:pPr>
        <w:pStyle w:val="Sinespaciado"/>
        <w:spacing w:line="360" w:lineRule="auto"/>
        <w:jc w:val="both"/>
        <w:rPr>
          <w:rFonts w:ascii="Arial" w:hAnsi="Arial" w:cs="Arial"/>
          <w:sz w:val="24"/>
          <w:szCs w:val="24"/>
        </w:rPr>
      </w:pPr>
    </w:p>
    <w:p w:rsidR="00105095" w:rsidRPr="009800E8" w:rsidRDefault="00105095" w:rsidP="009800E8">
      <w:pPr>
        <w:pStyle w:val="Sinespaciado"/>
        <w:spacing w:line="360" w:lineRule="auto"/>
        <w:jc w:val="both"/>
        <w:rPr>
          <w:rFonts w:ascii="Arial" w:hAnsi="Arial" w:cs="Arial"/>
          <w:sz w:val="24"/>
          <w:szCs w:val="24"/>
        </w:rPr>
      </w:pPr>
      <w:r w:rsidRPr="009800E8">
        <w:rPr>
          <w:rFonts w:ascii="Arial" w:hAnsi="Arial" w:cs="Arial"/>
          <w:sz w:val="24"/>
          <w:szCs w:val="24"/>
        </w:rPr>
        <w:t>Delgado y Solano proponen que “ser un mediador en entornos virtuales, no significa cambiar el espacio de un aula tradicional a un aula virtual, cambiar los libros por documentos electrónicos, las discusiones en clase por foros virtuales o las horas de atención a estudiantes por encuentros en chat o foros de conversación” (2009, p.2); significa encontrar nuevas estrategias de aprendizaje y utilizar recursos educativos que permitan mantener activos a los participantes, de manera que logren la construcción de conocimientos y la consecución de los objetivos.</w:t>
      </w:r>
    </w:p>
    <w:p w:rsidR="0095139D" w:rsidRPr="009800E8" w:rsidRDefault="0054012A" w:rsidP="009800E8">
      <w:pPr>
        <w:pStyle w:val="Sinespaciado"/>
        <w:spacing w:line="360" w:lineRule="auto"/>
        <w:jc w:val="both"/>
        <w:rPr>
          <w:rFonts w:ascii="Arial" w:hAnsi="Arial" w:cs="Arial"/>
          <w:sz w:val="24"/>
          <w:szCs w:val="24"/>
        </w:rPr>
      </w:pPr>
      <w:r w:rsidRPr="009800E8">
        <w:rPr>
          <w:rFonts w:ascii="Arial" w:hAnsi="Arial" w:cs="Arial"/>
          <w:sz w:val="24"/>
          <w:szCs w:val="24"/>
        </w:rPr>
        <w:t xml:space="preserve"> </w:t>
      </w:r>
    </w:p>
    <w:p w:rsidR="003402D2" w:rsidRPr="009800E8" w:rsidRDefault="00B06EC5" w:rsidP="009800E8">
      <w:pPr>
        <w:pStyle w:val="Sinespaciado"/>
        <w:spacing w:line="360" w:lineRule="auto"/>
        <w:jc w:val="both"/>
        <w:rPr>
          <w:rFonts w:ascii="Arial" w:hAnsi="Arial" w:cs="Arial"/>
          <w:sz w:val="24"/>
          <w:szCs w:val="24"/>
        </w:rPr>
      </w:pPr>
      <w:r w:rsidRPr="009800E8">
        <w:rPr>
          <w:rFonts w:ascii="Arial" w:hAnsi="Arial" w:cs="Arial"/>
          <w:sz w:val="24"/>
          <w:szCs w:val="24"/>
        </w:rPr>
        <w:t xml:space="preserve">En Exploración y Comprensión del Mundo Natural y Social es una </w:t>
      </w:r>
      <w:r w:rsidRPr="009800E8">
        <w:rPr>
          <w:rFonts w:ascii="Arial" w:hAnsi="Arial" w:cs="Arial"/>
          <w:sz w:val="24"/>
          <w:szCs w:val="24"/>
        </w:rPr>
        <w:t>asignatura</w:t>
      </w:r>
      <w:r w:rsidRPr="009800E8">
        <w:rPr>
          <w:rFonts w:ascii="Arial" w:hAnsi="Arial" w:cs="Arial"/>
          <w:sz w:val="24"/>
          <w:szCs w:val="24"/>
        </w:rPr>
        <w:t xml:space="preserve"> que</w:t>
      </w:r>
      <w:r w:rsidRPr="009800E8">
        <w:rPr>
          <w:rFonts w:ascii="Arial" w:hAnsi="Arial" w:cs="Arial"/>
          <w:sz w:val="24"/>
          <w:szCs w:val="24"/>
        </w:rPr>
        <w:t xml:space="preserve"> promueve que los alumnos desarrollen su curiosidad, imaginación</w:t>
      </w:r>
      <w:r w:rsidRPr="009800E8">
        <w:rPr>
          <w:rFonts w:ascii="Arial" w:hAnsi="Arial" w:cs="Arial"/>
          <w:sz w:val="24"/>
          <w:szCs w:val="24"/>
        </w:rPr>
        <w:t xml:space="preserve"> </w:t>
      </w:r>
      <w:r w:rsidRPr="009800E8">
        <w:rPr>
          <w:rFonts w:ascii="Arial" w:hAnsi="Arial" w:cs="Arial"/>
          <w:sz w:val="24"/>
          <w:szCs w:val="24"/>
        </w:rPr>
        <w:t>e interés por aprender acerca de sí mismos, de las personas con quienes conviven y de los lugares en que se desenvuelven. A partir de situaciones de aprendizaje significativas se contribuye a que reconozcan la historia personal y familiar, y las características de la naturaleza y la sociedad de la que forman parte. También favorece que los niños se asuman como personas dignas y con derechos, aprendan a convivir con los demás y a reflexionar acerca del impacto que tienen sus acciones en la naturaleza, para tomar una postura responsable y participativa en el cuidado de su salud y del entorno.</w:t>
      </w:r>
      <w:r w:rsidRPr="009800E8">
        <w:rPr>
          <w:rFonts w:ascii="Arial" w:hAnsi="Arial" w:cs="Arial"/>
          <w:sz w:val="24"/>
          <w:szCs w:val="24"/>
        </w:rPr>
        <w:t xml:space="preserve"> (Aprendizajes Clave, 2017) </w:t>
      </w:r>
    </w:p>
    <w:p w:rsidR="003402D2" w:rsidRPr="009800E8" w:rsidRDefault="003402D2" w:rsidP="009800E8">
      <w:pPr>
        <w:pStyle w:val="Sinespaciado"/>
        <w:spacing w:line="360" w:lineRule="auto"/>
        <w:rPr>
          <w:rFonts w:ascii="Arial" w:eastAsia="Arial" w:hAnsi="Arial" w:cs="Arial"/>
          <w:sz w:val="24"/>
          <w:szCs w:val="24"/>
          <w:highlight w:val="yellow"/>
          <w:u w:val="single"/>
        </w:rPr>
      </w:pPr>
    </w:p>
    <w:p w:rsidR="00281567" w:rsidRPr="009800E8" w:rsidRDefault="001642F8"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 xml:space="preserve">El impacto del uso de las TIC en el desarrollo de los niños en tiempo de pandemia considero que es importancia para que los niños </w:t>
      </w:r>
      <w:r w:rsidR="001D0D6C" w:rsidRPr="009800E8">
        <w:rPr>
          <w:rFonts w:ascii="Arial" w:eastAsia="Arial" w:hAnsi="Arial" w:cs="Arial"/>
          <w:sz w:val="24"/>
          <w:szCs w:val="24"/>
        </w:rPr>
        <w:t xml:space="preserve">no pierdan la costumbre de tomar sus clases, pero ahora de manera diferente porque son a través de una pantalla. Sin </w:t>
      </w:r>
      <w:r w:rsidR="00756889" w:rsidRPr="009800E8">
        <w:rPr>
          <w:rFonts w:ascii="Arial" w:eastAsia="Arial" w:hAnsi="Arial" w:cs="Arial"/>
          <w:sz w:val="24"/>
          <w:szCs w:val="24"/>
        </w:rPr>
        <w:t>embargo,</w:t>
      </w:r>
      <w:r w:rsidR="001D0D6C" w:rsidRPr="009800E8">
        <w:rPr>
          <w:rFonts w:ascii="Arial" w:eastAsia="Arial" w:hAnsi="Arial" w:cs="Arial"/>
          <w:sz w:val="24"/>
          <w:szCs w:val="24"/>
        </w:rPr>
        <w:t xml:space="preserve"> en la circunstancia actual en que no hay posibilidad de que alumnos y maestros se reúnan en las escuelas es un problema porque quienes tengan un mayor acceso a las TIC estarán en una ventaja sobre quienes tienen menor acceso a esas tecnologías. </w:t>
      </w:r>
      <w:r w:rsidR="00756889" w:rsidRPr="009800E8">
        <w:rPr>
          <w:rFonts w:ascii="Arial" w:eastAsia="Arial" w:hAnsi="Arial" w:cs="Arial"/>
          <w:sz w:val="24"/>
          <w:szCs w:val="24"/>
        </w:rPr>
        <w:t xml:space="preserve">Por ejemplo, no todos los niños tienen los mismos recursos para tener sus clases virtuales a través de una computadora o celular y por tal motivo se les dificulta más el entender las actividades que se les entrega, porque las clases virtuales se utilizan para dar repasos o dar explicaciones sobre los temas. </w:t>
      </w:r>
      <w:r w:rsidR="001D0D6C" w:rsidRPr="009800E8">
        <w:rPr>
          <w:rFonts w:ascii="Arial" w:eastAsia="Arial" w:hAnsi="Arial" w:cs="Arial"/>
          <w:sz w:val="24"/>
          <w:szCs w:val="24"/>
        </w:rPr>
        <w:t xml:space="preserve">El uso de los medios tradicionales para la educación a distancia sirve de algo para dar continuidad al quehacer educativo, pero no tiene el alcance de las TIC.  </w:t>
      </w:r>
      <w:r w:rsidRPr="009800E8">
        <w:rPr>
          <w:rFonts w:ascii="Arial" w:eastAsia="Arial" w:hAnsi="Arial" w:cs="Arial"/>
          <w:sz w:val="24"/>
          <w:szCs w:val="24"/>
        </w:rPr>
        <w:t xml:space="preserve"> </w:t>
      </w:r>
    </w:p>
    <w:p w:rsidR="001D0D6C" w:rsidRPr="009800E8" w:rsidRDefault="001D0D6C" w:rsidP="009800E8">
      <w:pPr>
        <w:pStyle w:val="Sinespaciado"/>
        <w:spacing w:line="360" w:lineRule="auto"/>
        <w:jc w:val="both"/>
        <w:rPr>
          <w:rFonts w:ascii="Arial" w:eastAsia="Arial" w:hAnsi="Arial" w:cs="Arial"/>
          <w:sz w:val="24"/>
          <w:szCs w:val="24"/>
        </w:rPr>
      </w:pPr>
    </w:p>
    <w:p w:rsidR="005B7DE8" w:rsidRPr="009800E8" w:rsidRDefault="001D0D6C" w:rsidP="009800E8">
      <w:pPr>
        <w:pStyle w:val="Sinespaciado"/>
        <w:spacing w:line="360" w:lineRule="auto"/>
        <w:jc w:val="both"/>
        <w:rPr>
          <w:rFonts w:ascii="Arial" w:eastAsia="Arial" w:hAnsi="Arial" w:cs="Arial"/>
          <w:sz w:val="24"/>
          <w:szCs w:val="24"/>
        </w:rPr>
      </w:pPr>
      <w:proofErr w:type="spellStart"/>
      <w:r w:rsidRPr="009800E8">
        <w:rPr>
          <w:rFonts w:ascii="Arial" w:eastAsia="Arial" w:hAnsi="Arial" w:cs="Arial"/>
          <w:sz w:val="24"/>
          <w:szCs w:val="24"/>
        </w:rPr>
        <w:t>Bakieva</w:t>
      </w:r>
      <w:proofErr w:type="spellEnd"/>
      <w:r w:rsidRPr="009800E8">
        <w:rPr>
          <w:rFonts w:ascii="Arial" w:eastAsia="Arial" w:hAnsi="Arial" w:cs="Arial"/>
          <w:sz w:val="24"/>
          <w:szCs w:val="24"/>
        </w:rPr>
        <w:t>, et al. (2018), consideran que incorporando herramientas tecnológicas en el proceso de enseñanza-aprendizaje surgen nuevas oportunidades, por lo cual es muy conveniente y beneficioso su uso; de esta manera, queda en compromiso de los docentes utilizarlos adecuadamente para garantizar cambios trascendentales como consecuencia de su quehacer pedagógico. Se considera que actualmente la inversión que se realiza en equipos tecnológicos no está siendo aprovechada en su totalidad por los docentes. Existen instituciones educativas con espacios tecnológicos y vanguardistas que, en ocasiones, son ignorados o utilizados esporádicamente, careciendo de sistematización, puesto que son otorgados a docentes con escasos conocimientos de los beneficios cognitivos que se dan en el proceso de enseñanza-aprendizaje al utilizar las TIC.</w:t>
      </w:r>
    </w:p>
    <w:p w:rsidR="00403226" w:rsidRPr="009800E8" w:rsidRDefault="00403226" w:rsidP="009800E8">
      <w:pPr>
        <w:pStyle w:val="Sinespaciado"/>
        <w:spacing w:line="360" w:lineRule="auto"/>
        <w:jc w:val="both"/>
        <w:rPr>
          <w:rFonts w:ascii="Arial" w:eastAsia="Arial" w:hAnsi="Arial" w:cs="Arial"/>
          <w:sz w:val="24"/>
          <w:szCs w:val="24"/>
        </w:rPr>
      </w:pPr>
    </w:p>
    <w:p w:rsidR="006802E9" w:rsidRPr="009800E8" w:rsidRDefault="00403226"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El rol de la familia como apoyo en el desarrollo social de los niños y niñas en preescolar es de suma importancia porque las familias son fundamentales para que los niños y niñas reciban una educación afectuosa y desarrollen habilidades que necesitan para ser parte de la sociedad.</w:t>
      </w:r>
    </w:p>
    <w:p w:rsidR="006802E9" w:rsidRPr="009800E8" w:rsidRDefault="006802E9"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lastRenderedPageBreak/>
        <w:t>El ambiente familiar es el conjunto de relaciones que se establecen entre los miembros de la familia que comparten el mismo espacio y es consecuencia de las aportaciones de todos los que forman la familia, especialmente de los padres. Existen ambientes familiares positivos y constructivos que propician el desarrollo adecuado y feliz del niño, y en cambio se dan otras familias que no viven sus relaciones de manera amorosa, lo que provoca que el niño no adquiera de sus padres el mejor modelo de conducta o que tenga carencias afectivas importantes.</w:t>
      </w:r>
    </w:p>
    <w:p w:rsidR="006802E9" w:rsidRPr="009800E8" w:rsidRDefault="006802E9" w:rsidP="009800E8">
      <w:pPr>
        <w:pStyle w:val="Sinespaciado"/>
        <w:spacing w:line="360" w:lineRule="auto"/>
        <w:jc w:val="both"/>
        <w:rPr>
          <w:rFonts w:ascii="Arial" w:eastAsia="Arial" w:hAnsi="Arial" w:cs="Arial"/>
          <w:sz w:val="24"/>
          <w:szCs w:val="24"/>
        </w:rPr>
      </w:pPr>
    </w:p>
    <w:p w:rsidR="005B7DE8" w:rsidRPr="009800E8" w:rsidRDefault="006802E9"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 xml:space="preserve">Según </w:t>
      </w:r>
      <w:proofErr w:type="spellStart"/>
      <w:r w:rsidRPr="009800E8">
        <w:rPr>
          <w:rFonts w:ascii="Arial" w:eastAsia="Arial" w:hAnsi="Arial" w:cs="Arial"/>
          <w:sz w:val="24"/>
          <w:szCs w:val="24"/>
        </w:rPr>
        <w:t>Scola</w:t>
      </w:r>
      <w:proofErr w:type="spellEnd"/>
      <w:r w:rsidRPr="009800E8">
        <w:rPr>
          <w:rFonts w:ascii="Arial" w:eastAsia="Arial" w:hAnsi="Arial" w:cs="Arial"/>
          <w:sz w:val="24"/>
          <w:szCs w:val="24"/>
        </w:rPr>
        <w:t xml:space="preserve"> (2012), la familia es un lugar educativo, “una comunidad de amor y de solidaridad insustituible para la enseñanza y transmisión de valores culturales, éticos, sociales, espirituales, esenciales para el desarrollo y bienestar de los propios miembros y de la sociedad” (p. 7). En la familia se forma la identidad de las personas, se satisfacen las necesidades básicas y de aprendizaje, se adquieren los hábitos respecto a la educación y trabajo, se aprende a convivir con otros, pues se socializan las normas, valores, el autocontrol, la responsabilidad, el desarrollo social, el equilibrio emocional y la autonomía (Morandé, 1999; Bolívar, 2006; Romagnoli y </w:t>
      </w:r>
      <w:proofErr w:type="spellStart"/>
      <w:r w:rsidRPr="009800E8">
        <w:rPr>
          <w:rFonts w:ascii="Arial" w:eastAsia="Arial" w:hAnsi="Arial" w:cs="Arial"/>
          <w:sz w:val="24"/>
          <w:szCs w:val="24"/>
        </w:rPr>
        <w:t>Gallardo</w:t>
      </w:r>
      <w:proofErr w:type="spellEnd"/>
      <w:r w:rsidRPr="009800E8">
        <w:rPr>
          <w:rFonts w:ascii="Arial" w:eastAsia="Arial" w:hAnsi="Arial" w:cs="Arial"/>
          <w:sz w:val="24"/>
          <w:szCs w:val="24"/>
        </w:rPr>
        <w:t>, 2008; Aylwin y Solar, 2002). Vista así, la familia es la primera escuela de las virtudes sociales (Juan Pablo II, 1981) y es la célula básica de la cultura, de la transmisión de la sabiduría humana, que se cultiva y transmite de una generación a otra (Morandé, 1999).</w:t>
      </w:r>
    </w:p>
    <w:p w:rsidR="00F11D96" w:rsidRPr="009800E8" w:rsidRDefault="00F11D96" w:rsidP="009800E8">
      <w:pPr>
        <w:pStyle w:val="Sinespaciado"/>
        <w:spacing w:line="360" w:lineRule="auto"/>
        <w:jc w:val="both"/>
        <w:rPr>
          <w:rFonts w:ascii="Arial" w:eastAsia="Arial" w:hAnsi="Arial" w:cs="Arial"/>
          <w:sz w:val="24"/>
          <w:szCs w:val="24"/>
        </w:rPr>
      </w:pPr>
    </w:p>
    <w:p w:rsidR="005B7DE8" w:rsidRPr="009800E8" w:rsidRDefault="005B7DE8"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 xml:space="preserve">Durante las jornadas de práctica pude observar como el tener las clases virtuales les ayudaba mucho porque era el explicar el nuevo tema y </w:t>
      </w:r>
      <w:r w:rsidR="007E6E81" w:rsidRPr="009800E8">
        <w:rPr>
          <w:rFonts w:ascii="Arial" w:eastAsia="Arial" w:hAnsi="Arial" w:cs="Arial"/>
          <w:sz w:val="24"/>
          <w:szCs w:val="24"/>
        </w:rPr>
        <w:t>el estar practicándolo con ellos para que lo comprendieran mejor. Además, siempre estuvo el apoyo de los padres de familia para que los niños se sintieran motivados y seguros durante su clase.</w:t>
      </w:r>
    </w:p>
    <w:p w:rsidR="0095139D" w:rsidRPr="009800E8" w:rsidRDefault="0095139D" w:rsidP="009800E8">
      <w:pPr>
        <w:pStyle w:val="Sinespaciado"/>
        <w:spacing w:line="360" w:lineRule="auto"/>
        <w:rPr>
          <w:rFonts w:ascii="Arial" w:eastAsia="Arial" w:hAnsi="Arial" w:cs="Arial"/>
          <w:sz w:val="24"/>
          <w:szCs w:val="24"/>
          <w:u w:val="single"/>
        </w:rPr>
      </w:pPr>
    </w:p>
    <w:p w:rsidR="000E28A6" w:rsidRPr="009800E8" w:rsidRDefault="000E28A6" w:rsidP="009800E8">
      <w:pPr>
        <w:pStyle w:val="Sinespaciado"/>
        <w:spacing w:line="360" w:lineRule="auto"/>
        <w:jc w:val="both"/>
        <w:rPr>
          <w:rFonts w:ascii="Arial" w:eastAsia="Arial" w:hAnsi="Arial" w:cs="Arial"/>
          <w:sz w:val="24"/>
          <w:szCs w:val="24"/>
          <w:u w:val="single"/>
        </w:rPr>
      </w:pPr>
      <w:r w:rsidRPr="009800E8">
        <w:rPr>
          <w:rFonts w:ascii="Arial" w:hAnsi="Arial" w:cs="Arial"/>
          <w:sz w:val="24"/>
          <w:szCs w:val="24"/>
        </w:rPr>
        <w:t xml:space="preserve">La Educación Socioemocional es un proceso de aprendizaje a través del cual los niños y los adolescentes trabajan e integran en su vida los conceptos, valores, actitudes y habilidades que les permiten comprender y manejar sus emociones, construir una identidad personal, mostrar atención y cuidado hacia los demás, </w:t>
      </w:r>
      <w:r w:rsidRPr="009800E8">
        <w:rPr>
          <w:rFonts w:ascii="Arial" w:hAnsi="Arial" w:cs="Arial"/>
          <w:sz w:val="24"/>
          <w:szCs w:val="24"/>
        </w:rPr>
        <w:lastRenderedPageBreak/>
        <w:t>colaborar, establecer relaciones positivas, tomar decisione</w:t>
      </w:r>
      <w:r w:rsidR="00471336" w:rsidRPr="009800E8">
        <w:rPr>
          <w:rFonts w:ascii="Arial" w:hAnsi="Arial" w:cs="Arial"/>
          <w:sz w:val="24"/>
          <w:szCs w:val="24"/>
        </w:rPr>
        <w:t>s</w:t>
      </w:r>
      <w:r w:rsidRPr="009800E8">
        <w:rPr>
          <w:rFonts w:ascii="Arial" w:hAnsi="Arial" w:cs="Arial"/>
          <w:sz w:val="24"/>
          <w:szCs w:val="24"/>
        </w:rPr>
        <w:t xml:space="preserve"> responsables y aprender a manejar situaciones retadoras, de manera constructiva y ética. Tiene como propósito que los estudiantes desarrollen y pongan en práctica herramientas fundamentales para generar un sentido de bienestar consigo mismos y hacia los demás, mediante experiencias, prácticas y rutinas asociadas a las actividades escolares; que comprendan y aprendan a lidiar de forma satisfactoria con los estados emocionales impulsivos o aflictivos, y que logren que su vida emocional y sus relaciones interpersonales sean una fuente de motivación y aprendizaje para alcanzar metas sustantivas y constructivas en la vida</w:t>
      </w:r>
      <w:r w:rsidRPr="009800E8">
        <w:rPr>
          <w:rFonts w:ascii="Arial" w:hAnsi="Arial" w:cs="Arial"/>
          <w:sz w:val="24"/>
          <w:szCs w:val="24"/>
        </w:rPr>
        <w:t>. (Aprendizajes Clave, 2017)</w:t>
      </w:r>
    </w:p>
    <w:p w:rsidR="000E28A6" w:rsidRPr="009800E8" w:rsidRDefault="000E28A6" w:rsidP="009800E8">
      <w:pPr>
        <w:pStyle w:val="Sinespaciado"/>
        <w:spacing w:line="360" w:lineRule="auto"/>
        <w:rPr>
          <w:rFonts w:ascii="Arial" w:eastAsia="Arial" w:hAnsi="Arial" w:cs="Arial"/>
          <w:sz w:val="24"/>
          <w:szCs w:val="24"/>
          <w:u w:val="single"/>
        </w:rPr>
      </w:pPr>
    </w:p>
    <w:p w:rsidR="004C6346" w:rsidRPr="009800E8" w:rsidRDefault="004C6346"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Para Buisán el diagnóstico pedagógico es el conjunto de técnicas y actividades de medición e interpretación cuya finalidad es conocer el estado de desarrollo del estudiante. Nos facilita la identificación de las características personales que pueden influir en el progreso del alumnado y de sus causas, tanto individualmente como en grupo. Consiste en saber cómo se desarrolla, evoluciona el proceso de enseñanza- aprendizaje del alumnado y su maduración personal en el medio escolar y familiar. Para ello debemos conocer cómo es el individuo y hacia donde evoluciona o puede llegar. Un diagnóstico pedagógico tiene en cuenta la totalidad de la persona y por ello hay que observarla y tratarla. Hay que realizarlo en todo el ámbito escolar para orientar a los estudiantes.</w:t>
      </w:r>
    </w:p>
    <w:p w:rsidR="00057D7D" w:rsidRPr="009800E8" w:rsidRDefault="00057D7D" w:rsidP="009800E8">
      <w:pPr>
        <w:pStyle w:val="Sinespaciado"/>
        <w:spacing w:line="360" w:lineRule="auto"/>
        <w:jc w:val="both"/>
        <w:rPr>
          <w:rFonts w:ascii="Arial" w:eastAsia="Arial" w:hAnsi="Arial" w:cs="Arial"/>
          <w:sz w:val="24"/>
          <w:szCs w:val="24"/>
        </w:rPr>
      </w:pPr>
    </w:p>
    <w:p w:rsidR="004C6346" w:rsidRPr="009800E8" w:rsidRDefault="004C6346"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Durante la semana de observación fue donde pude ver al niño que le realizaría el diagnóstico el cual me ayudaría a conocer un poco el estado de desarrollo del niño, por lo tanto, note en él que no le gustaba que le ayudaran con sus actividades durante la clase y se llegaba a molestar un poco si su mamá intentaba ayudarle. Fue ahí donde identifique el aprendizaje esperado que necesitaba reforzar Adán el cual es “Reconoce lo que puede hacer con ayuda y sin ayuda. Solicita ayuda cuando la necesita”.</w:t>
      </w:r>
    </w:p>
    <w:p w:rsidR="00057D7D" w:rsidRPr="009800E8" w:rsidRDefault="00057D7D" w:rsidP="009800E8">
      <w:pPr>
        <w:pStyle w:val="Sinespaciado"/>
        <w:spacing w:line="360" w:lineRule="auto"/>
        <w:jc w:val="both"/>
        <w:rPr>
          <w:rFonts w:ascii="Arial" w:eastAsia="Arial" w:hAnsi="Arial" w:cs="Arial"/>
          <w:sz w:val="24"/>
          <w:szCs w:val="24"/>
        </w:rPr>
      </w:pPr>
    </w:p>
    <w:p w:rsidR="004C6346" w:rsidRPr="009800E8" w:rsidRDefault="004C6346"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 xml:space="preserve">Antes de comenzar el diagnóstico se realizamos dos instrumentos los cuales fueron una entrevista para la educadora con el propósito de obtener información para </w:t>
      </w:r>
      <w:r w:rsidRPr="009800E8">
        <w:rPr>
          <w:rFonts w:ascii="Arial" w:eastAsia="Arial" w:hAnsi="Arial" w:cs="Arial"/>
          <w:sz w:val="24"/>
          <w:szCs w:val="24"/>
        </w:rPr>
        <w:lastRenderedPageBreak/>
        <w:t>integrar al diagnóstico de habilidades socioemocionales del niño y una guía de observación al igual para poder ayudarme a realizar el diagnóstico del alumno.</w:t>
      </w:r>
    </w:p>
    <w:p w:rsidR="00057D7D" w:rsidRPr="009800E8" w:rsidRDefault="00057D7D" w:rsidP="009800E8">
      <w:pPr>
        <w:pStyle w:val="Sinespaciado"/>
        <w:spacing w:line="360" w:lineRule="auto"/>
        <w:jc w:val="both"/>
        <w:rPr>
          <w:rFonts w:ascii="Arial" w:eastAsia="Arial" w:hAnsi="Arial" w:cs="Arial"/>
          <w:sz w:val="24"/>
          <w:szCs w:val="24"/>
        </w:rPr>
      </w:pPr>
    </w:p>
    <w:p w:rsidR="004C6346" w:rsidRPr="009800E8" w:rsidRDefault="004C6346"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(Frade Rubio, 2009, pág. 11), considera que las secuencias “Es la serie de actividades que, articuladas entre sí en una situación didáctica, desarrollan la</w:t>
      </w:r>
    </w:p>
    <w:p w:rsidR="004C6346" w:rsidRPr="009800E8" w:rsidRDefault="004C6346"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competencia del estudiante. Se caracterizan porque tienen un principio y un fin, son antecedentes con consecuentes”. Desde esta perspectiva las secuencias didácticas establecen un orden lógico que permite desarrollar actividades acordes a una problemática dada, son consecuentes con el objetivo desarrollar competencias y no contenidos.</w:t>
      </w:r>
    </w:p>
    <w:p w:rsidR="00057D7D" w:rsidRPr="009800E8" w:rsidRDefault="00057D7D" w:rsidP="009800E8">
      <w:pPr>
        <w:pStyle w:val="Sinespaciado"/>
        <w:spacing w:line="360" w:lineRule="auto"/>
        <w:jc w:val="both"/>
        <w:rPr>
          <w:rFonts w:ascii="Arial" w:eastAsia="Arial" w:hAnsi="Arial" w:cs="Arial"/>
          <w:sz w:val="24"/>
          <w:szCs w:val="24"/>
        </w:rPr>
      </w:pPr>
    </w:p>
    <w:p w:rsidR="004C6346" w:rsidRPr="009800E8" w:rsidRDefault="004C6346"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 xml:space="preserve">En ese mismo sentido, (Zavala </w:t>
      </w:r>
      <w:proofErr w:type="spellStart"/>
      <w:r w:rsidRPr="009800E8">
        <w:rPr>
          <w:rFonts w:ascii="Arial" w:eastAsia="Arial" w:hAnsi="Arial" w:cs="Arial"/>
          <w:sz w:val="24"/>
          <w:szCs w:val="24"/>
        </w:rPr>
        <w:t>Vidiella</w:t>
      </w:r>
      <w:proofErr w:type="spellEnd"/>
      <w:r w:rsidRPr="009800E8">
        <w:rPr>
          <w:rFonts w:ascii="Arial" w:eastAsia="Arial" w:hAnsi="Arial" w:cs="Arial"/>
          <w:sz w:val="24"/>
          <w:szCs w:val="24"/>
        </w:rPr>
        <w:t>, 2008, pág. 16), señala que son un conjunto de actividades ordenadas, estructuradas, y articuladas para la consecución de unos objetivos educativos que tienen un principio y un final conocidos tanto por el profesorado como por el alumnado.</w:t>
      </w:r>
    </w:p>
    <w:p w:rsidR="00057D7D" w:rsidRPr="009800E8" w:rsidRDefault="00057D7D" w:rsidP="009800E8">
      <w:pPr>
        <w:pStyle w:val="Sinespaciado"/>
        <w:spacing w:line="360" w:lineRule="auto"/>
        <w:jc w:val="both"/>
        <w:rPr>
          <w:rFonts w:ascii="Arial" w:eastAsia="Arial" w:hAnsi="Arial" w:cs="Arial"/>
          <w:sz w:val="24"/>
          <w:szCs w:val="24"/>
        </w:rPr>
      </w:pPr>
    </w:p>
    <w:p w:rsidR="004C6346" w:rsidRPr="009800E8" w:rsidRDefault="004C6346"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Para decidir que aprendizaje esperado podría utilizar me fui al programa de Aprendizajes Claves en el apartado del curso Educación Socioemocional para poder leer todos los aprendizajes esperados y así el identificar cual era el correcto. Después de leerlos recordé que al niño no le gustaba la ayuda y así pude identificar que el aprendizaje que mejor podría favorecer era el de “Reconoce lo que puede hacer con ayuda y sin ayuda. Solicita ayuda cuando la necesita”.</w:t>
      </w:r>
    </w:p>
    <w:p w:rsidR="00057D7D" w:rsidRPr="009800E8" w:rsidRDefault="00057D7D" w:rsidP="009800E8">
      <w:pPr>
        <w:pStyle w:val="Sinespaciado"/>
        <w:spacing w:line="360" w:lineRule="auto"/>
        <w:jc w:val="both"/>
        <w:rPr>
          <w:rFonts w:ascii="Arial" w:eastAsia="Arial" w:hAnsi="Arial" w:cs="Arial"/>
          <w:sz w:val="24"/>
          <w:szCs w:val="24"/>
        </w:rPr>
      </w:pPr>
    </w:p>
    <w:p w:rsidR="004C6346" w:rsidRPr="009800E8" w:rsidRDefault="004C6346"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Para la secuencia que realice en el inicio decidí solo poner los conocimientos previos de los alumnos como el preguntar ¿qué pueden hacer solos?, ¿Dónde necesitan ayuda?, ¿Te puedes bañar tú solo?, ¿Puedes amarrarte las agujetas de tus zapatos o de tus tenis?, ¿Puedes comer tú solo? Y ¿Puedes cocinar tú solo? todo esto para conocer si reconoce que puede hacer solo y donde necesita ayuda.</w:t>
      </w:r>
    </w:p>
    <w:p w:rsidR="00057D7D" w:rsidRPr="009800E8" w:rsidRDefault="00057D7D" w:rsidP="009800E8">
      <w:pPr>
        <w:pStyle w:val="Sinespaciado"/>
        <w:spacing w:line="360" w:lineRule="auto"/>
        <w:jc w:val="both"/>
        <w:rPr>
          <w:rFonts w:ascii="Arial" w:eastAsia="Arial" w:hAnsi="Arial" w:cs="Arial"/>
          <w:sz w:val="24"/>
          <w:szCs w:val="24"/>
        </w:rPr>
      </w:pPr>
    </w:p>
    <w:p w:rsidR="004C6346" w:rsidRPr="009800E8" w:rsidRDefault="004C6346"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 xml:space="preserve">En el desarrollo solicité la participación de mamá o papá o algún familiar mayor que él para poder realizar una receta llamada “cóctel de frutas” en la cual les pedí que </w:t>
      </w:r>
      <w:r w:rsidRPr="009800E8">
        <w:rPr>
          <w:rFonts w:ascii="Arial" w:eastAsia="Arial" w:hAnsi="Arial" w:cs="Arial"/>
          <w:sz w:val="24"/>
          <w:szCs w:val="24"/>
        </w:rPr>
        <w:lastRenderedPageBreak/>
        <w:t xml:space="preserve">íbamos a trabajar en equipos pidiéndole a nuestros papás que nos ayudaran a cortar la fruta, siempre mencionándoles que para cortar la fruta necesitamos la ayuda de un adulto por que como niños aún no lo podemos hacer. </w:t>
      </w:r>
    </w:p>
    <w:p w:rsidR="004C6346" w:rsidRPr="009800E8" w:rsidRDefault="004C6346"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Por último, en el cierre se trabajó con una actividad donde debían encerrar en un circulo las cosas que ya pudieran hacer ellos solos y marcar con una x las cosas que necesitan pedir ayuda para hacerlas.</w:t>
      </w:r>
    </w:p>
    <w:p w:rsidR="00057D7D" w:rsidRPr="009800E8" w:rsidRDefault="00057D7D" w:rsidP="009800E8">
      <w:pPr>
        <w:pStyle w:val="Sinespaciado"/>
        <w:spacing w:line="360" w:lineRule="auto"/>
        <w:jc w:val="both"/>
        <w:rPr>
          <w:rFonts w:ascii="Arial" w:eastAsia="Arial" w:hAnsi="Arial" w:cs="Arial"/>
          <w:sz w:val="24"/>
          <w:szCs w:val="24"/>
        </w:rPr>
      </w:pPr>
    </w:p>
    <w:p w:rsidR="00057D7D" w:rsidRPr="009800E8" w:rsidRDefault="004C6346"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La evaluación es el proceso de identificar, obtener y proporcionar información útil y descriptiva acerca del valor y mérito de las metas, la planificación, la realización y el impacto de un objeto determinado, con el fin de servir de guía para la toma de decisiones, solucionar los problemas de responsabilidad y promover la comprensión de los fenómenos implicados” (</w:t>
      </w:r>
      <w:proofErr w:type="spellStart"/>
      <w:r w:rsidRPr="009800E8">
        <w:rPr>
          <w:rFonts w:ascii="Arial" w:eastAsia="Arial" w:hAnsi="Arial" w:cs="Arial"/>
          <w:sz w:val="24"/>
          <w:szCs w:val="24"/>
        </w:rPr>
        <w:t>Stufflebeam</w:t>
      </w:r>
      <w:proofErr w:type="spellEnd"/>
      <w:r w:rsidRPr="009800E8">
        <w:rPr>
          <w:rFonts w:ascii="Arial" w:eastAsia="Arial" w:hAnsi="Arial" w:cs="Arial"/>
          <w:sz w:val="24"/>
          <w:szCs w:val="24"/>
        </w:rPr>
        <w:t xml:space="preserve"> y </w:t>
      </w:r>
      <w:proofErr w:type="spellStart"/>
      <w:r w:rsidRPr="009800E8">
        <w:rPr>
          <w:rFonts w:ascii="Arial" w:eastAsia="Arial" w:hAnsi="Arial" w:cs="Arial"/>
          <w:sz w:val="24"/>
          <w:szCs w:val="24"/>
        </w:rPr>
        <w:t>Shinkfield</w:t>
      </w:r>
      <w:proofErr w:type="spellEnd"/>
      <w:r w:rsidRPr="009800E8">
        <w:rPr>
          <w:rFonts w:ascii="Arial" w:eastAsia="Arial" w:hAnsi="Arial" w:cs="Arial"/>
          <w:sz w:val="24"/>
          <w:szCs w:val="24"/>
        </w:rPr>
        <w:t>, 1987: 183).</w:t>
      </w:r>
    </w:p>
    <w:p w:rsidR="004C6346" w:rsidRPr="009800E8" w:rsidRDefault="004C6346"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También es el “Proceso mediante el cual el profesor y los alumnos juzgan si han logrado los objetivos de enseñanza” (Cronbach, 1984).</w:t>
      </w:r>
    </w:p>
    <w:p w:rsidR="00057D7D" w:rsidRPr="009800E8" w:rsidRDefault="00057D7D" w:rsidP="009800E8">
      <w:pPr>
        <w:pStyle w:val="Sinespaciado"/>
        <w:spacing w:line="360" w:lineRule="auto"/>
        <w:jc w:val="both"/>
        <w:rPr>
          <w:rFonts w:ascii="Arial" w:eastAsia="Arial" w:hAnsi="Arial" w:cs="Arial"/>
          <w:sz w:val="24"/>
          <w:szCs w:val="24"/>
        </w:rPr>
      </w:pPr>
    </w:p>
    <w:p w:rsidR="004C6346" w:rsidRPr="009800E8" w:rsidRDefault="004C6346"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 xml:space="preserve">Los resultados en el niño en función del aprendizaje esperado fueron muy buenos ya que si se </w:t>
      </w:r>
      <w:r w:rsidR="00057D7D" w:rsidRPr="009800E8">
        <w:rPr>
          <w:rFonts w:ascii="Arial" w:eastAsia="Arial" w:hAnsi="Arial" w:cs="Arial"/>
          <w:sz w:val="24"/>
          <w:szCs w:val="24"/>
        </w:rPr>
        <w:t>notó</w:t>
      </w:r>
      <w:r w:rsidRPr="009800E8">
        <w:rPr>
          <w:rFonts w:ascii="Arial" w:eastAsia="Arial" w:hAnsi="Arial" w:cs="Arial"/>
          <w:sz w:val="24"/>
          <w:szCs w:val="24"/>
        </w:rPr>
        <w:t xml:space="preserve"> un cambio en él porque se veía alegre al estar trabajando con mamá durante la clase. Al ver que todos estaban trabajando con sus papás él también lo hacías. En la receta se logró muy bien la actividad porque los niños trabajaron muy bien con sus papás y hasta compartieron de su cóctel de frutas con ellos. En la última actividad dónde la utilice para evaluar el aprendizaje esperado yo note que si salió muy bien la clase completa porque todos lograron identificar cuando necesitan pedir ayuda y cuando pueden hacer las cosas solos.</w:t>
      </w:r>
    </w:p>
    <w:p w:rsidR="00057D7D" w:rsidRPr="009800E8" w:rsidRDefault="00057D7D" w:rsidP="009800E8">
      <w:pPr>
        <w:pStyle w:val="Sinespaciado"/>
        <w:spacing w:line="360" w:lineRule="auto"/>
        <w:jc w:val="both"/>
        <w:rPr>
          <w:rFonts w:ascii="Arial" w:eastAsia="Arial" w:hAnsi="Arial" w:cs="Arial"/>
          <w:sz w:val="24"/>
          <w:szCs w:val="24"/>
        </w:rPr>
      </w:pPr>
    </w:p>
    <w:p w:rsidR="004C6346" w:rsidRPr="009800E8" w:rsidRDefault="004C6346" w:rsidP="009800E8">
      <w:pPr>
        <w:pStyle w:val="Sinespaciado"/>
        <w:spacing w:line="360" w:lineRule="auto"/>
        <w:jc w:val="both"/>
        <w:rPr>
          <w:rFonts w:ascii="Arial" w:eastAsia="Arial" w:hAnsi="Arial" w:cs="Arial"/>
          <w:sz w:val="24"/>
          <w:szCs w:val="24"/>
        </w:rPr>
      </w:pPr>
      <w:r w:rsidRPr="009800E8">
        <w:rPr>
          <w:rFonts w:ascii="Arial" w:eastAsia="Arial" w:hAnsi="Arial" w:cs="Arial"/>
          <w:sz w:val="24"/>
          <w:szCs w:val="24"/>
        </w:rPr>
        <w:t xml:space="preserve">Considero que las habilidades adquiridas que pude obtener de la práctica fue el realizar actividades muy dinámicas para tener la atención de los alumnos, también que los materiales sean llamativos, el siempre hablar claramente y pasarlo a un lenguaje más fácil de comprender para ellos, el poder involucrar a sus papás para que el alumno este más motivado, al igual que involucrar siempre a todos los alumnos para que no desvíen su atención. Para finalizar en estos días de práctica pude notar que es muy bonito el enseñar y trabajar con los niños, además el trabajar </w:t>
      </w:r>
      <w:r w:rsidRPr="009800E8">
        <w:rPr>
          <w:rFonts w:ascii="Arial" w:eastAsia="Arial" w:hAnsi="Arial" w:cs="Arial"/>
          <w:sz w:val="24"/>
          <w:szCs w:val="24"/>
        </w:rPr>
        <w:lastRenderedPageBreak/>
        <w:t>con las emociones en ellos es más fácil identificarlas porque suelen ser muy expresivos y demostrarlas muy seguido. También el reconocer que es un poco más sencillo el lograr los aprendizajes esperados en los niños.</w:t>
      </w:r>
    </w:p>
    <w:p w:rsidR="00F9423A" w:rsidRPr="009800E8" w:rsidRDefault="00F9423A" w:rsidP="009800E8">
      <w:pPr>
        <w:pStyle w:val="Sinespaciado"/>
        <w:spacing w:line="360" w:lineRule="auto"/>
        <w:rPr>
          <w:rFonts w:ascii="Arial" w:eastAsia="Arial" w:hAnsi="Arial" w:cs="Arial"/>
          <w:sz w:val="24"/>
          <w:szCs w:val="24"/>
          <w:u w:val="single"/>
        </w:rPr>
      </w:pPr>
    </w:p>
    <w:p w:rsidR="005E5129" w:rsidRPr="009800E8" w:rsidRDefault="00C14BD2" w:rsidP="009800E8">
      <w:pPr>
        <w:pStyle w:val="Sinespaciado"/>
        <w:spacing w:line="360" w:lineRule="auto"/>
        <w:jc w:val="both"/>
        <w:rPr>
          <w:rFonts w:ascii="Arial" w:hAnsi="Arial" w:cs="Arial"/>
          <w:sz w:val="24"/>
          <w:szCs w:val="24"/>
        </w:rPr>
      </w:pPr>
      <w:r w:rsidRPr="009800E8">
        <w:rPr>
          <w:rFonts w:ascii="Arial" w:hAnsi="Arial" w:cs="Arial"/>
          <w:sz w:val="24"/>
          <w:szCs w:val="24"/>
        </w:rPr>
        <w:t xml:space="preserve">Durante el curso de Atención a la diversidad </w:t>
      </w:r>
      <w:r w:rsidR="000507E4" w:rsidRPr="009800E8">
        <w:rPr>
          <w:rFonts w:ascii="Arial" w:hAnsi="Arial" w:cs="Arial"/>
          <w:sz w:val="24"/>
          <w:szCs w:val="24"/>
        </w:rPr>
        <w:t xml:space="preserve">se trabajo una función de títeres, pero antes de realizarla se observó al grupo durante las semanas de práctica para que nosotras pudiéremos identificar algún niño que tuviera una barrera de aprendizaje y así podre crear esa obra de teatro para darles entender a los niños que todos somos iguales y merecemos el mismo derecho a pesar de que algunos tengan una pequeña barrera de aprendizaje. Por ejemplo, yo seleccione a un niño que tenia problemas de lenguaje. Antes que nada realizamos un instrumento para la educadora del grupo y así ella nos podría identificar </w:t>
      </w:r>
      <w:r w:rsidR="008C2494" w:rsidRPr="009800E8">
        <w:rPr>
          <w:rFonts w:ascii="Arial" w:hAnsi="Arial" w:cs="Arial"/>
          <w:sz w:val="24"/>
          <w:szCs w:val="24"/>
        </w:rPr>
        <w:t>alguna barrera de aprendizaje que se presentaba en su grupo, ella me menciono de solo uno el cual comente que su barrera de aprendizaje era problemas de lenguaje solamente, me dio a conocer que su mamá lo llevaba a clases apartes para mejorar su lenguaje en cambio la maestra me dijo que ella lo ayudaba en tratar de que participara en clase.</w:t>
      </w:r>
    </w:p>
    <w:p w:rsidR="008C2494" w:rsidRPr="009800E8" w:rsidRDefault="00822355" w:rsidP="009800E8">
      <w:pPr>
        <w:pStyle w:val="Sinespaciado"/>
        <w:spacing w:line="360" w:lineRule="auto"/>
        <w:jc w:val="both"/>
        <w:rPr>
          <w:rFonts w:ascii="Arial" w:hAnsi="Arial" w:cs="Arial"/>
          <w:sz w:val="24"/>
          <w:szCs w:val="24"/>
        </w:rPr>
      </w:pPr>
      <w:r w:rsidRPr="009800E8">
        <w:rPr>
          <w:rFonts w:ascii="Arial" w:hAnsi="Arial" w:cs="Arial"/>
          <w:sz w:val="24"/>
          <w:szCs w:val="24"/>
        </w:rPr>
        <w:t xml:space="preserve">La función de títeres que les presente se llamaba la ratita presumida que desde mi punto de vista considero que si era adecuada para el grupo por que es entretenida y se manejan diferentes sonidos en el cuento y lo que ayudo es que les preguntaba a todos y al niño con su barrera de lenguaje que, si les gustaba el cuento, ustedes que hubieran comprado con esa moneda de oro y cosas relacionadas con el cuento siempre motivándolos a participar. </w:t>
      </w:r>
    </w:p>
    <w:p w:rsidR="00822355" w:rsidRPr="009800E8" w:rsidRDefault="00822355" w:rsidP="009800E8">
      <w:pPr>
        <w:pStyle w:val="Sinespaciado"/>
        <w:spacing w:line="360" w:lineRule="auto"/>
        <w:jc w:val="both"/>
        <w:rPr>
          <w:rFonts w:ascii="Arial" w:hAnsi="Arial" w:cs="Arial"/>
          <w:sz w:val="24"/>
          <w:szCs w:val="24"/>
        </w:rPr>
      </w:pPr>
      <w:r w:rsidRPr="009800E8">
        <w:rPr>
          <w:rFonts w:ascii="Arial" w:hAnsi="Arial" w:cs="Arial"/>
          <w:sz w:val="24"/>
          <w:szCs w:val="24"/>
        </w:rPr>
        <w:t xml:space="preserve">A pesar de que estamos trabajando de manera virtual se noto como el grupo es muy participativo y además respetan a </w:t>
      </w:r>
      <w:r w:rsidR="00B6459C" w:rsidRPr="009800E8">
        <w:rPr>
          <w:rFonts w:ascii="Arial" w:hAnsi="Arial" w:cs="Arial"/>
          <w:sz w:val="24"/>
          <w:szCs w:val="24"/>
        </w:rPr>
        <w:t>sus compañeros</w:t>
      </w:r>
      <w:r w:rsidRPr="009800E8">
        <w:rPr>
          <w:rFonts w:ascii="Arial" w:hAnsi="Arial" w:cs="Arial"/>
          <w:sz w:val="24"/>
          <w:szCs w:val="24"/>
        </w:rPr>
        <w:t xml:space="preserve"> a pesar de que están a distancia. </w:t>
      </w:r>
    </w:p>
    <w:p w:rsidR="00B6459C" w:rsidRPr="009800E8" w:rsidRDefault="00B6459C" w:rsidP="009800E8">
      <w:pPr>
        <w:pStyle w:val="Sinespaciado"/>
        <w:spacing w:line="360" w:lineRule="auto"/>
        <w:jc w:val="both"/>
        <w:rPr>
          <w:rFonts w:ascii="Arial" w:hAnsi="Arial" w:cs="Arial"/>
          <w:sz w:val="24"/>
          <w:szCs w:val="24"/>
        </w:rPr>
      </w:pPr>
    </w:p>
    <w:p w:rsidR="00B6459C" w:rsidRPr="009800E8" w:rsidRDefault="00B6459C" w:rsidP="009800E8">
      <w:pPr>
        <w:pStyle w:val="Sinespaciado"/>
        <w:spacing w:line="360" w:lineRule="auto"/>
        <w:jc w:val="both"/>
        <w:rPr>
          <w:rFonts w:ascii="Arial" w:hAnsi="Arial" w:cs="Arial"/>
          <w:sz w:val="24"/>
          <w:szCs w:val="24"/>
        </w:rPr>
      </w:pPr>
      <w:r w:rsidRPr="009800E8">
        <w:rPr>
          <w:rFonts w:ascii="Arial" w:hAnsi="Arial" w:cs="Arial"/>
          <w:sz w:val="24"/>
          <w:szCs w:val="24"/>
        </w:rPr>
        <w:t>Los derechos del niño son derechos humanos, es decir que buscan proteger a los niños como los seres humanos que son. Por tratarse de derechos humanos, los derechos de los infantiles están constituidos por garantías fundamentales y derechos humanos esenciales.</w:t>
      </w:r>
    </w:p>
    <w:p w:rsidR="00BE26C5" w:rsidRPr="009800E8" w:rsidRDefault="00BE26C5" w:rsidP="009800E8">
      <w:pPr>
        <w:pStyle w:val="Sinespaciado"/>
        <w:spacing w:line="360" w:lineRule="auto"/>
        <w:rPr>
          <w:rFonts w:ascii="Arial" w:hAnsi="Arial" w:cs="Arial"/>
          <w:sz w:val="24"/>
          <w:szCs w:val="24"/>
        </w:rPr>
      </w:pPr>
    </w:p>
    <w:p w:rsidR="00011E1F" w:rsidRPr="009800E8" w:rsidRDefault="00011E1F" w:rsidP="009800E8">
      <w:pPr>
        <w:pStyle w:val="Sinespaciado"/>
        <w:spacing w:line="360" w:lineRule="auto"/>
        <w:jc w:val="both"/>
        <w:rPr>
          <w:rFonts w:ascii="Arial" w:hAnsi="Arial" w:cs="Arial"/>
          <w:sz w:val="24"/>
          <w:szCs w:val="24"/>
        </w:rPr>
      </w:pPr>
      <w:r w:rsidRPr="009800E8">
        <w:rPr>
          <w:rFonts w:ascii="Arial" w:hAnsi="Arial" w:cs="Arial"/>
          <w:sz w:val="24"/>
          <w:szCs w:val="24"/>
        </w:rPr>
        <w:lastRenderedPageBreak/>
        <w:t>Para finalizar en e</w:t>
      </w:r>
      <w:r w:rsidRPr="009800E8">
        <w:rPr>
          <w:rFonts w:ascii="Arial" w:hAnsi="Arial" w:cs="Arial"/>
          <w:sz w:val="24"/>
          <w:szCs w:val="24"/>
        </w:rPr>
        <w:t>l Modelo Pedagógico en la Educación Inicial usualmente se asocia con el diseño y ejecución de estrategias, metodologías y herramientas que hagan posible y visible la acción de maestros y estudiantes en el proceso de formación. Estos van desde el nivel inicial hasta la escuela, con el propósito de llevar a cabo una metodología que facilite este proceso, con actividades que lo trasladen fuera del ámbito académico hacia la comunidad. (Gutiérrez, 2013)</w:t>
      </w:r>
    </w:p>
    <w:p w:rsidR="00011E1F" w:rsidRPr="009800E8" w:rsidRDefault="00011E1F" w:rsidP="009800E8">
      <w:pPr>
        <w:pStyle w:val="Sinespaciado"/>
        <w:spacing w:line="360" w:lineRule="auto"/>
        <w:jc w:val="both"/>
        <w:rPr>
          <w:rFonts w:ascii="Arial" w:hAnsi="Arial" w:cs="Arial"/>
          <w:sz w:val="24"/>
          <w:szCs w:val="24"/>
        </w:rPr>
      </w:pPr>
    </w:p>
    <w:p w:rsidR="00011E1F" w:rsidRPr="009800E8" w:rsidRDefault="00011E1F" w:rsidP="009800E8">
      <w:pPr>
        <w:pStyle w:val="Sinespaciado"/>
        <w:spacing w:line="360" w:lineRule="auto"/>
        <w:jc w:val="both"/>
        <w:rPr>
          <w:rFonts w:ascii="Arial" w:hAnsi="Arial" w:cs="Arial"/>
          <w:sz w:val="24"/>
          <w:szCs w:val="24"/>
        </w:rPr>
      </w:pPr>
      <w:r w:rsidRPr="009800E8">
        <w:rPr>
          <w:rFonts w:ascii="Arial" w:hAnsi="Arial" w:cs="Arial"/>
          <w:sz w:val="24"/>
          <w:szCs w:val="24"/>
        </w:rPr>
        <w:t xml:space="preserve">El desafío que enfrentamos como futuros docentes es que </w:t>
      </w:r>
      <w:r w:rsidRPr="009800E8">
        <w:rPr>
          <w:rFonts w:ascii="Arial" w:hAnsi="Arial" w:cs="Arial"/>
          <w:color w:val="000000" w:themeColor="text1"/>
          <w:sz w:val="24"/>
          <w:szCs w:val="24"/>
        </w:rPr>
        <w:t>el enfoque está basado en competencias los principales desafíos que se presentan en la educación son la capacitación y actualización del personal docente, el manejo de las tecnologías de la información y comunicación, la capacidad para trabajar en equipo, el manejo de diferentes idiomas, la presión óptima de los ambientes de aprendizaje.</w:t>
      </w:r>
    </w:p>
    <w:p w:rsidR="00011E1F" w:rsidRPr="009800E8" w:rsidRDefault="000C3372" w:rsidP="009800E8">
      <w:pPr>
        <w:spacing w:line="360" w:lineRule="auto"/>
        <w:jc w:val="both"/>
        <w:rPr>
          <w:rFonts w:ascii="Arial" w:hAnsi="Arial" w:cs="Arial"/>
          <w:color w:val="000000" w:themeColor="text1"/>
          <w:sz w:val="24"/>
          <w:szCs w:val="24"/>
        </w:rPr>
      </w:pPr>
      <w:r w:rsidRPr="009800E8">
        <w:rPr>
          <w:rFonts w:ascii="Arial" w:hAnsi="Arial" w:cs="Arial"/>
          <w:color w:val="000000" w:themeColor="text1"/>
          <w:sz w:val="24"/>
          <w:szCs w:val="24"/>
        </w:rPr>
        <w:t>Además,</w:t>
      </w:r>
      <w:r w:rsidR="00856EFD" w:rsidRPr="009800E8">
        <w:rPr>
          <w:rFonts w:ascii="Arial" w:hAnsi="Arial" w:cs="Arial"/>
          <w:color w:val="000000" w:themeColor="text1"/>
          <w:sz w:val="24"/>
          <w:szCs w:val="24"/>
        </w:rPr>
        <w:t xml:space="preserve"> c</w:t>
      </w:r>
      <w:r w:rsidR="00011E1F" w:rsidRPr="009800E8">
        <w:rPr>
          <w:rFonts w:ascii="Arial" w:hAnsi="Arial" w:cs="Arial"/>
          <w:color w:val="000000" w:themeColor="text1"/>
          <w:sz w:val="24"/>
          <w:szCs w:val="24"/>
        </w:rPr>
        <w:t xml:space="preserve">onsidero que actualmente uno de los desafíos que se presentará para los docentes y para nosotras como practicantes será el regreso a clases presenciales con los niños ya que los que comenzaron su ciclo escolar desde casa por causas de la pandemia, ellos no han podido socializar bien con sus compañeros y con su educadora. Al igual el apego que ellos tienen con sus papás será mucho más complicado el ir a clases presenciales. </w:t>
      </w:r>
    </w:p>
    <w:p w:rsidR="00011E1F" w:rsidRPr="009800E8" w:rsidRDefault="00011E1F" w:rsidP="009800E8">
      <w:pPr>
        <w:pStyle w:val="Sinespaciado"/>
        <w:spacing w:line="360" w:lineRule="auto"/>
        <w:rPr>
          <w:rFonts w:ascii="Arial" w:hAnsi="Arial" w:cs="Arial"/>
          <w:sz w:val="24"/>
          <w:szCs w:val="24"/>
        </w:rPr>
      </w:pPr>
    </w:p>
    <w:p w:rsidR="00011E1F" w:rsidRPr="009800E8" w:rsidRDefault="00006AA0" w:rsidP="009800E8">
      <w:pPr>
        <w:spacing w:line="360" w:lineRule="auto"/>
        <w:jc w:val="both"/>
        <w:rPr>
          <w:rFonts w:ascii="Arial" w:hAnsi="Arial" w:cs="Arial"/>
          <w:color w:val="000000" w:themeColor="text1"/>
          <w:sz w:val="24"/>
          <w:szCs w:val="24"/>
        </w:rPr>
      </w:pPr>
      <w:r w:rsidRPr="009800E8">
        <w:rPr>
          <w:rFonts w:ascii="Arial" w:hAnsi="Arial" w:cs="Arial"/>
          <w:color w:val="000000" w:themeColor="text1"/>
          <w:sz w:val="24"/>
          <w:szCs w:val="24"/>
        </w:rPr>
        <w:t xml:space="preserve">En los principios pedagógicos </w:t>
      </w:r>
      <w:r w:rsidR="00E20263" w:rsidRPr="009800E8">
        <w:rPr>
          <w:rFonts w:ascii="Arial" w:hAnsi="Arial" w:cs="Arial"/>
          <w:color w:val="000000" w:themeColor="text1"/>
          <w:sz w:val="24"/>
          <w:szCs w:val="24"/>
        </w:rPr>
        <w:t xml:space="preserve">y enfoques que se plantea en el currículo vigente su </w:t>
      </w:r>
      <w:r w:rsidR="00011E1F" w:rsidRPr="009800E8">
        <w:rPr>
          <w:rFonts w:ascii="Arial" w:hAnsi="Arial" w:cs="Arial"/>
          <w:color w:val="000000" w:themeColor="text1"/>
          <w:sz w:val="24"/>
          <w:szCs w:val="24"/>
        </w:rPr>
        <w:t>primordial meta es formar niños con valores, competentes, autónomos; capaces de tener e ir construyendo una identidad, ser un ser sociable e integral y principalmente un individuo con un enfoque socioemocional.</w:t>
      </w:r>
    </w:p>
    <w:p w:rsidR="00011E1F" w:rsidRPr="009800E8" w:rsidRDefault="00011E1F" w:rsidP="009800E8">
      <w:pPr>
        <w:spacing w:line="360" w:lineRule="auto"/>
        <w:jc w:val="both"/>
        <w:rPr>
          <w:rFonts w:ascii="Arial" w:hAnsi="Arial" w:cs="Arial"/>
          <w:color w:val="000000" w:themeColor="text1"/>
          <w:sz w:val="24"/>
          <w:szCs w:val="24"/>
        </w:rPr>
      </w:pPr>
      <w:r w:rsidRPr="009800E8">
        <w:rPr>
          <w:rFonts w:ascii="Arial" w:hAnsi="Arial" w:cs="Arial"/>
          <w:color w:val="000000" w:themeColor="text1"/>
          <w:sz w:val="24"/>
          <w:szCs w:val="24"/>
        </w:rPr>
        <w:t>En el plan de Estudios se manejan contenidos en los cuales son los siguientes campos formativos: Lenguaje y comunicación, Pensamiento matemático y Exploración y comprensión del mundo natural y social. Al igual se manejan tres áreas de conocimiento personal y social que son: Educación socioemocional, Artes y Educación física.</w:t>
      </w:r>
    </w:p>
    <w:p w:rsidR="00011E1F" w:rsidRPr="009800E8" w:rsidRDefault="00011E1F" w:rsidP="009800E8">
      <w:pPr>
        <w:spacing w:line="360" w:lineRule="auto"/>
        <w:jc w:val="both"/>
        <w:rPr>
          <w:rFonts w:ascii="Arial" w:hAnsi="Arial" w:cs="Arial"/>
          <w:color w:val="000000" w:themeColor="text1"/>
          <w:sz w:val="24"/>
          <w:szCs w:val="24"/>
        </w:rPr>
      </w:pPr>
      <w:r w:rsidRPr="009800E8">
        <w:rPr>
          <w:rFonts w:ascii="Arial" w:hAnsi="Arial" w:cs="Arial"/>
          <w:color w:val="000000" w:themeColor="text1"/>
          <w:sz w:val="24"/>
          <w:szCs w:val="24"/>
        </w:rPr>
        <w:t>Competencias:</w:t>
      </w:r>
      <w:r w:rsidR="00E20263" w:rsidRPr="009800E8">
        <w:rPr>
          <w:rFonts w:ascii="Arial" w:hAnsi="Arial" w:cs="Arial"/>
          <w:color w:val="000000" w:themeColor="text1"/>
          <w:sz w:val="24"/>
          <w:szCs w:val="24"/>
        </w:rPr>
        <w:t xml:space="preserve"> </w:t>
      </w:r>
      <w:r w:rsidRPr="009800E8">
        <w:rPr>
          <w:rFonts w:ascii="Arial" w:hAnsi="Arial" w:cs="Arial"/>
          <w:color w:val="000000" w:themeColor="text1"/>
          <w:sz w:val="24"/>
          <w:szCs w:val="24"/>
        </w:rPr>
        <w:t xml:space="preserve">Autonomía e iniciativa personal, Comunicación lingüística, Matemática, Social y ciudadanía, Conocimiento y la interacción con el mundo físico, </w:t>
      </w:r>
      <w:r w:rsidRPr="009800E8">
        <w:rPr>
          <w:rFonts w:ascii="Arial" w:hAnsi="Arial" w:cs="Arial"/>
          <w:color w:val="000000" w:themeColor="text1"/>
          <w:sz w:val="24"/>
          <w:szCs w:val="24"/>
        </w:rPr>
        <w:lastRenderedPageBreak/>
        <w:t>Tratamiento de la información y digital, Cultural y artística, Aprender a aprender y Emocional.</w:t>
      </w:r>
    </w:p>
    <w:p w:rsidR="00011E1F" w:rsidRPr="009800E8" w:rsidRDefault="00011E1F" w:rsidP="009800E8">
      <w:pPr>
        <w:spacing w:line="360" w:lineRule="auto"/>
        <w:rPr>
          <w:rFonts w:ascii="Arial" w:hAnsi="Arial" w:cs="Arial"/>
          <w:color w:val="000000" w:themeColor="text1"/>
          <w:sz w:val="24"/>
          <w:szCs w:val="24"/>
        </w:rPr>
      </w:pPr>
      <w:r w:rsidRPr="009800E8">
        <w:rPr>
          <w:rFonts w:ascii="Arial" w:hAnsi="Arial" w:cs="Arial"/>
          <w:color w:val="000000" w:themeColor="text1"/>
          <w:sz w:val="24"/>
          <w:szCs w:val="24"/>
        </w:rPr>
        <w:t>Estrategias para trabajar: El juego, Trabajo por equipos, entre iguales e individual, Espacios de libertad, Herramientas digitales, Rondas infantiles, Diversidad de</w:t>
      </w:r>
      <w:r w:rsidR="00E20263" w:rsidRPr="009800E8">
        <w:rPr>
          <w:rFonts w:ascii="Arial" w:hAnsi="Arial" w:cs="Arial"/>
          <w:color w:val="000000" w:themeColor="text1"/>
          <w:sz w:val="24"/>
          <w:szCs w:val="24"/>
        </w:rPr>
        <w:t xml:space="preserve"> </w:t>
      </w:r>
      <w:r w:rsidRPr="009800E8">
        <w:rPr>
          <w:rFonts w:ascii="Arial" w:hAnsi="Arial" w:cs="Arial"/>
          <w:color w:val="000000" w:themeColor="text1"/>
          <w:sz w:val="24"/>
          <w:szCs w:val="24"/>
        </w:rPr>
        <w:t>materiales, Biblioteca, Materiales gráficos y Participación</w:t>
      </w:r>
      <w:r w:rsidRPr="009800E8">
        <w:rPr>
          <w:rFonts w:ascii="Arial" w:hAnsi="Arial" w:cs="Arial"/>
          <w:sz w:val="24"/>
          <w:szCs w:val="24"/>
        </w:rPr>
        <w:t>.</w:t>
      </w:r>
    </w:p>
    <w:p w:rsidR="00E20263" w:rsidRPr="009800E8" w:rsidRDefault="00E20263" w:rsidP="009800E8">
      <w:pPr>
        <w:spacing w:line="360" w:lineRule="auto"/>
        <w:jc w:val="both"/>
        <w:rPr>
          <w:rFonts w:ascii="Arial" w:hAnsi="Arial" w:cs="Arial"/>
          <w:sz w:val="24"/>
          <w:szCs w:val="24"/>
        </w:rPr>
      </w:pPr>
    </w:p>
    <w:p w:rsidR="00011E1F" w:rsidRPr="009800E8" w:rsidRDefault="00E20263" w:rsidP="009800E8">
      <w:pPr>
        <w:spacing w:line="360" w:lineRule="auto"/>
        <w:jc w:val="both"/>
        <w:rPr>
          <w:rFonts w:ascii="Arial" w:hAnsi="Arial" w:cs="Arial"/>
          <w:color w:val="000000" w:themeColor="text1"/>
          <w:sz w:val="24"/>
          <w:szCs w:val="24"/>
        </w:rPr>
      </w:pPr>
      <w:r w:rsidRPr="009800E8">
        <w:rPr>
          <w:rFonts w:ascii="Arial" w:hAnsi="Arial" w:cs="Arial"/>
          <w:color w:val="000000" w:themeColor="text1"/>
          <w:sz w:val="24"/>
          <w:szCs w:val="24"/>
        </w:rPr>
        <w:t>Y t</w:t>
      </w:r>
      <w:r w:rsidR="00011E1F" w:rsidRPr="009800E8">
        <w:rPr>
          <w:rFonts w:ascii="Arial" w:hAnsi="Arial" w:cs="Arial"/>
          <w:color w:val="000000" w:themeColor="text1"/>
          <w:sz w:val="24"/>
          <w:szCs w:val="24"/>
        </w:rPr>
        <w:t>omando en cuenta que la Reforma Educativa busca los objetivos fundamentales siguientes: Responder a una exigencia social para fortalecer a la educación pública, laica y gratuita. Asegurar una mayor equidad en el acceso a una educación de calidad. Fortalecer las capacidades de gestión de la escuela.</w:t>
      </w:r>
    </w:p>
    <w:p w:rsidR="00011E1F" w:rsidRPr="009800E8" w:rsidRDefault="00011E1F" w:rsidP="009800E8">
      <w:pPr>
        <w:spacing w:line="360" w:lineRule="auto"/>
        <w:jc w:val="both"/>
        <w:rPr>
          <w:rFonts w:ascii="Arial" w:hAnsi="Arial" w:cs="Arial"/>
          <w:color w:val="000000" w:themeColor="text1"/>
          <w:sz w:val="24"/>
          <w:szCs w:val="24"/>
        </w:rPr>
      </w:pPr>
      <w:r w:rsidRPr="009800E8">
        <w:rPr>
          <w:rFonts w:ascii="Arial" w:hAnsi="Arial" w:cs="Arial"/>
          <w:color w:val="000000" w:themeColor="text1"/>
          <w:sz w:val="24"/>
          <w:szCs w:val="24"/>
        </w:rPr>
        <w:t>Considero que una reforma educativa ayudaría mucho a nuestro país, el incorporar nuevas leyes estableciendo derechos y obligaciones de ambas partes y que principalmente se cumplan; nuestra educación ira creciendo año con año, más jóvenes se presentarían a una institución educacional desde el nivel básico al superior.</w:t>
      </w:r>
    </w:p>
    <w:p w:rsidR="00011E1F" w:rsidRPr="009800E8" w:rsidRDefault="00011E1F" w:rsidP="009800E8">
      <w:pPr>
        <w:spacing w:line="360" w:lineRule="auto"/>
        <w:jc w:val="both"/>
        <w:rPr>
          <w:rFonts w:ascii="Arial" w:hAnsi="Arial" w:cs="Arial"/>
          <w:color w:val="000000" w:themeColor="text1"/>
          <w:sz w:val="24"/>
          <w:szCs w:val="24"/>
        </w:rPr>
      </w:pPr>
      <w:r w:rsidRPr="009800E8">
        <w:rPr>
          <w:rFonts w:ascii="Arial" w:hAnsi="Arial" w:cs="Arial"/>
          <w:color w:val="000000" w:themeColor="text1"/>
          <w:sz w:val="24"/>
          <w:szCs w:val="24"/>
        </w:rPr>
        <w:t>Docentes más preparados para tomar el papel de enseñanza para jóvenes; sería una manera perfecta de hacer pensantes y creativos a los alumnos, esta reforma educativa dada en el sexenio de Enrique Peña Nieto me parece primordial porque es necesaria una estructura en la educación y esperando a que tales leyes se cumplan no hay duda de que como país se renovaran a las nuevas generación que están por venir y seremos capaces de competir con otros países que tienen una reforma educativa excelente.</w:t>
      </w:r>
    </w:p>
    <w:p w:rsidR="00011E1F" w:rsidRPr="009800E8" w:rsidRDefault="00011E1F" w:rsidP="009800E8">
      <w:pPr>
        <w:spacing w:line="360" w:lineRule="auto"/>
        <w:jc w:val="both"/>
        <w:rPr>
          <w:rFonts w:ascii="Arial" w:hAnsi="Arial" w:cs="Arial"/>
          <w:color w:val="000000" w:themeColor="text1"/>
          <w:sz w:val="24"/>
          <w:szCs w:val="24"/>
        </w:rPr>
      </w:pPr>
      <w:r w:rsidRPr="009800E8">
        <w:rPr>
          <w:rFonts w:ascii="Arial" w:hAnsi="Arial" w:cs="Arial"/>
          <w:color w:val="000000" w:themeColor="text1"/>
          <w:sz w:val="24"/>
          <w:szCs w:val="24"/>
        </w:rPr>
        <w:t>En mi punto de vista considero una nueva reforma educativa podría ser de promover más los sentimientos porque al demostrar los sentimientos y el expresarte les daría más seguridad a los alumnos y el trabajo como docente sería un poco más sencillos para reconocer que se necesita enseñar más, o cuales aprendizajes de desarrollaron más al igual que se podría identificar las barreras de aprendizajes que se puedan presentar en el grupo.</w:t>
      </w:r>
    </w:p>
    <w:p w:rsidR="005C3516" w:rsidRPr="00A3256E" w:rsidRDefault="00A3256E" w:rsidP="00A3256E">
      <w:pPr>
        <w:pStyle w:val="Sinespaciado"/>
        <w:spacing w:line="360" w:lineRule="auto"/>
        <w:jc w:val="center"/>
        <w:rPr>
          <w:rFonts w:ascii="Arial" w:eastAsia="Arial" w:hAnsi="Arial" w:cs="Arial"/>
          <w:b/>
          <w:sz w:val="24"/>
          <w:szCs w:val="24"/>
        </w:rPr>
      </w:pPr>
      <w:r w:rsidRPr="00A3256E">
        <w:rPr>
          <w:rFonts w:ascii="Arial" w:hAnsi="Arial" w:cs="Arial"/>
          <w:b/>
          <w:sz w:val="24"/>
          <w:szCs w:val="24"/>
        </w:rPr>
        <w:t>Conclusión</w:t>
      </w:r>
    </w:p>
    <w:p w:rsidR="005C3516" w:rsidRDefault="005C3516" w:rsidP="005C3516">
      <w:pPr>
        <w:pStyle w:val="Sinespaciado"/>
        <w:spacing w:line="360" w:lineRule="auto"/>
        <w:jc w:val="both"/>
        <w:rPr>
          <w:rFonts w:ascii="Arial" w:hAnsi="Arial" w:cs="Arial"/>
          <w:sz w:val="24"/>
          <w:szCs w:val="24"/>
        </w:rPr>
      </w:pPr>
      <w:r>
        <w:rPr>
          <w:rFonts w:ascii="Arial" w:hAnsi="Arial" w:cs="Arial"/>
          <w:sz w:val="24"/>
          <w:szCs w:val="24"/>
        </w:rPr>
        <w:lastRenderedPageBreak/>
        <w:t>En conclusión, considero que</w:t>
      </w:r>
      <w:r w:rsidR="005733D6">
        <w:rPr>
          <w:rFonts w:ascii="Arial" w:hAnsi="Arial" w:cs="Arial"/>
          <w:sz w:val="24"/>
          <w:szCs w:val="24"/>
        </w:rPr>
        <w:t xml:space="preserve"> al realizar este escrito</w:t>
      </w:r>
      <w:r>
        <w:rPr>
          <w:rFonts w:ascii="Arial" w:hAnsi="Arial" w:cs="Arial"/>
          <w:sz w:val="24"/>
          <w:szCs w:val="24"/>
        </w:rPr>
        <w:t xml:space="preserve"> las competencias de los cursos si fueron logradas a pesar de que se trabajó de manera virtual y fue complicado el ponerlas en práctica, pero las competencias de cada uno de los cursos que se habló si fueron logradas.</w:t>
      </w:r>
    </w:p>
    <w:p w:rsidR="005C3516" w:rsidRDefault="005C3516" w:rsidP="005C3516">
      <w:pPr>
        <w:pStyle w:val="Sinespaciado"/>
        <w:spacing w:line="360" w:lineRule="auto"/>
        <w:jc w:val="both"/>
        <w:rPr>
          <w:rFonts w:ascii="Arial" w:hAnsi="Arial" w:cs="Arial"/>
          <w:sz w:val="24"/>
          <w:szCs w:val="24"/>
        </w:rPr>
      </w:pPr>
      <w:r>
        <w:rPr>
          <w:rFonts w:ascii="Arial" w:hAnsi="Arial" w:cs="Arial"/>
          <w:sz w:val="24"/>
          <w:szCs w:val="24"/>
        </w:rPr>
        <w:t xml:space="preserve">La competencia de </w:t>
      </w:r>
      <w:r w:rsidR="005733D6">
        <w:rPr>
          <w:rFonts w:ascii="Arial" w:hAnsi="Arial" w:cs="Arial"/>
          <w:sz w:val="24"/>
          <w:szCs w:val="24"/>
        </w:rPr>
        <w:t>“</w:t>
      </w:r>
      <w:r>
        <w:rPr>
          <w:rFonts w:ascii="Arial" w:hAnsi="Arial" w:cs="Arial"/>
          <w:sz w:val="24"/>
          <w:szCs w:val="24"/>
        </w:rPr>
        <w:t>Evalúa el aprendizaje de sus alumnos mediante la aplicación de distintas teorías, métodos e instrumentos considerando las áreas, campos y ámbitos de conocimiento, así como los saberes correspondientes al grado y nivel educativo”</w:t>
      </w:r>
      <w:r w:rsidR="005733D6">
        <w:rPr>
          <w:rFonts w:ascii="Arial" w:hAnsi="Arial" w:cs="Arial"/>
          <w:sz w:val="24"/>
          <w:szCs w:val="24"/>
        </w:rPr>
        <w:t xml:space="preserve"> a mi criterio se favoreció un 80% porque aun necesito seguir aprendiendo aún más en el transcurso del semestre sobre las áreas de oportunidades. Pero se fortaleció de una manera u otra por que durante la práctica se nos dio la oportunidad de tener una semana de observación con el grupo para después pasar a diseñar nuestras secuencias didácticas de acuerdo al programa de Aprendizajes Claves para poder basarnos bien en los aprendizajes esperados.</w:t>
      </w:r>
      <w:r w:rsidR="007E3513">
        <w:rPr>
          <w:rFonts w:ascii="Arial" w:hAnsi="Arial" w:cs="Arial"/>
          <w:sz w:val="24"/>
          <w:szCs w:val="24"/>
        </w:rPr>
        <w:t xml:space="preserve"> Pasando a otra competencia de “Emplea </w:t>
      </w:r>
      <w:r w:rsidR="007E3513" w:rsidRPr="007E3513">
        <w:rPr>
          <w:rFonts w:ascii="Arial" w:hAnsi="Arial" w:cs="Arial"/>
          <w:sz w:val="24"/>
          <w:szCs w:val="24"/>
        </w:rPr>
        <w:t>los medios tecnológicos y las fuentes de información científica disponibles para mantenerse actualizado respecto a los diversos campos de conocimiento que intervienen en su trabajo docente</w:t>
      </w:r>
      <w:r w:rsidR="007E3513">
        <w:rPr>
          <w:rFonts w:ascii="Arial" w:hAnsi="Arial" w:cs="Arial"/>
          <w:sz w:val="24"/>
          <w:szCs w:val="24"/>
        </w:rPr>
        <w:t xml:space="preserve">” considero que esta competencia si de fortaleció mucho por la contingencia que estamos pasando por la pandemia tuvimos que actualizarnos todos nosotras como estudiantes </w:t>
      </w:r>
      <w:r w:rsidR="001E6F7F">
        <w:rPr>
          <w:rFonts w:ascii="Arial" w:hAnsi="Arial" w:cs="Arial"/>
          <w:sz w:val="24"/>
          <w:szCs w:val="24"/>
        </w:rPr>
        <w:t>y los docentes también día a día se actualizaban tomando cursos. Esta se desarrollo un 90% por que siempre estaremos aprendiendo cosas nuevas y de aquí en adelante seguiremos cada vez más usando la tecnología. Para finalizar la competencia de “U</w:t>
      </w:r>
      <w:r w:rsidR="001E6F7F" w:rsidRPr="001E6F7F">
        <w:rPr>
          <w:rFonts w:ascii="Arial" w:hAnsi="Arial" w:cs="Arial"/>
          <w:sz w:val="24"/>
          <w:szCs w:val="24"/>
        </w:rPr>
        <w:t>sa los resultados de la investigación para profundizar en el conocimiento y los procesos de aprendizaje de sus alumnos</w:t>
      </w:r>
      <w:r w:rsidR="001E6F7F">
        <w:rPr>
          <w:rFonts w:ascii="Arial" w:hAnsi="Arial" w:cs="Arial"/>
          <w:sz w:val="24"/>
          <w:szCs w:val="24"/>
        </w:rPr>
        <w:t xml:space="preserve">” esta competencia </w:t>
      </w:r>
      <w:r w:rsidR="007E3750">
        <w:rPr>
          <w:rFonts w:ascii="Arial" w:hAnsi="Arial" w:cs="Arial"/>
          <w:sz w:val="24"/>
          <w:szCs w:val="24"/>
        </w:rPr>
        <w:t>se desarrollaba durante todos los cursos ya que se nos pedía realizar instrumentos para poder obtener información suficiente de los alumnos, considero que fue desarrollada un 65% ya que de manera virtual se nos dificultaba un poco obtener la información que necesitábamos.</w:t>
      </w:r>
    </w:p>
    <w:p w:rsidR="008C7E06" w:rsidRPr="00E04ED4" w:rsidRDefault="008C7E06" w:rsidP="008C7E06">
      <w:pPr>
        <w:jc w:val="both"/>
        <w:rPr>
          <w:rFonts w:ascii="Arial" w:hAnsi="Arial" w:cs="Arial"/>
          <w:sz w:val="24"/>
        </w:rPr>
      </w:pPr>
      <w:r w:rsidRPr="00E04ED4">
        <w:rPr>
          <w:rFonts w:ascii="Arial" w:hAnsi="Arial" w:cs="Arial"/>
          <w:sz w:val="24"/>
        </w:rPr>
        <w:t>Durante el semestre que tuvimos de manera diferente a los demás ya que fue virtual pude darme cuenta que l</w:t>
      </w:r>
      <w:r w:rsidRPr="00E04ED4">
        <w:rPr>
          <w:rFonts w:ascii="Arial" w:eastAsia="Arial" w:hAnsi="Arial" w:cs="Arial"/>
          <w:sz w:val="24"/>
          <w:szCs w:val="24"/>
        </w:rPr>
        <w:t xml:space="preserve">as tecnologías han venido cambiando todos los ámbitos de la vida y la educación no se encuentra exenta de ellos, por lo que se ha generado un cambio en la forma en que aprenden las personas y en la manera de enseñar por parte de los docentes, al desarrollar recursos y materiales educativos con </w:t>
      </w:r>
      <w:r w:rsidRPr="00E04ED4">
        <w:rPr>
          <w:rFonts w:ascii="Arial" w:eastAsia="Arial" w:hAnsi="Arial" w:cs="Arial"/>
          <w:sz w:val="24"/>
          <w:szCs w:val="24"/>
        </w:rPr>
        <w:lastRenderedPageBreak/>
        <w:t>herramientas digitales que apoyan los procesos de aprendizaje con componente virtual.</w:t>
      </w:r>
    </w:p>
    <w:p w:rsidR="008C7E06" w:rsidRDefault="008C7E06" w:rsidP="005C3516">
      <w:pPr>
        <w:pStyle w:val="Sinespaciado"/>
        <w:spacing w:line="360" w:lineRule="auto"/>
        <w:jc w:val="both"/>
        <w:rPr>
          <w:rFonts w:ascii="Arial" w:hAnsi="Arial" w:cs="Arial"/>
          <w:sz w:val="24"/>
          <w:szCs w:val="24"/>
        </w:rPr>
      </w:pPr>
    </w:p>
    <w:p w:rsidR="009D404D" w:rsidRDefault="009D404D" w:rsidP="009D404D">
      <w:pPr>
        <w:rPr>
          <w:rFonts w:ascii="Arial" w:hAnsi="Arial" w:cs="Arial"/>
          <w:b/>
          <w:sz w:val="24"/>
          <w:szCs w:val="24"/>
        </w:rPr>
      </w:pPr>
      <w:r w:rsidRPr="009D404D">
        <w:rPr>
          <w:rFonts w:ascii="Arial" w:hAnsi="Arial" w:cs="Arial"/>
          <w:b/>
          <w:sz w:val="24"/>
          <w:szCs w:val="24"/>
        </w:rPr>
        <w:t>Referencias:</w:t>
      </w:r>
    </w:p>
    <w:p w:rsidR="00D475BE" w:rsidRDefault="00D475BE" w:rsidP="00D475BE">
      <w:pPr>
        <w:jc w:val="both"/>
        <w:rPr>
          <w:rFonts w:ascii="Arial" w:hAnsi="Arial" w:cs="Arial"/>
          <w:color w:val="000000"/>
          <w:sz w:val="24"/>
          <w:szCs w:val="24"/>
        </w:rPr>
      </w:pPr>
      <w:r w:rsidRPr="0086464A">
        <w:rPr>
          <w:rFonts w:ascii="Arial" w:hAnsi="Arial" w:cs="Arial"/>
          <w:color w:val="000000"/>
          <w:sz w:val="24"/>
          <w:szCs w:val="24"/>
        </w:rPr>
        <w:t xml:space="preserve">Alicia </w:t>
      </w:r>
      <w:proofErr w:type="spellStart"/>
      <w:r w:rsidRPr="0086464A">
        <w:rPr>
          <w:rFonts w:ascii="Arial" w:hAnsi="Arial" w:cs="Arial"/>
          <w:color w:val="000000"/>
          <w:sz w:val="24"/>
          <w:szCs w:val="24"/>
        </w:rPr>
        <w:t>Razeto</w:t>
      </w:r>
      <w:proofErr w:type="spellEnd"/>
      <w:r w:rsidRPr="0086464A">
        <w:rPr>
          <w:rFonts w:ascii="Arial" w:hAnsi="Arial" w:cs="Arial"/>
          <w:color w:val="000000"/>
          <w:sz w:val="24"/>
          <w:szCs w:val="24"/>
        </w:rPr>
        <w:t xml:space="preserve">. (2016). El involucramiento de las familias en la educación de los niños. Diciembre 2016, de Páginas de educación Sitio web: </w:t>
      </w:r>
      <w:hyperlink r:id="rId8" w:history="1">
        <w:r w:rsidRPr="0086464A">
          <w:rPr>
            <w:rStyle w:val="Hipervnculo"/>
            <w:rFonts w:ascii="Arial" w:hAnsi="Arial" w:cs="Arial"/>
            <w:sz w:val="24"/>
            <w:szCs w:val="24"/>
          </w:rPr>
          <w:t>http://www.scielo.edu.uy/scielo.php?script=sci_arttext&amp;pid=S1688-74682016000200007</w:t>
        </w:r>
      </w:hyperlink>
    </w:p>
    <w:p w:rsidR="00D475BE" w:rsidRPr="0086464A" w:rsidRDefault="00D475BE" w:rsidP="00D475BE">
      <w:pPr>
        <w:jc w:val="both"/>
        <w:rPr>
          <w:rFonts w:ascii="Arial" w:hAnsi="Arial" w:cs="Arial"/>
          <w:color w:val="000000"/>
          <w:sz w:val="24"/>
          <w:szCs w:val="24"/>
        </w:rPr>
      </w:pPr>
    </w:p>
    <w:p w:rsidR="00D475BE" w:rsidRDefault="00D475BE" w:rsidP="00D475BE">
      <w:pPr>
        <w:jc w:val="both"/>
        <w:rPr>
          <w:rFonts w:ascii="Arial" w:hAnsi="Arial" w:cs="Arial"/>
          <w:color w:val="000000"/>
          <w:sz w:val="24"/>
          <w:szCs w:val="24"/>
        </w:rPr>
      </w:pPr>
      <w:r w:rsidRPr="0086464A">
        <w:rPr>
          <w:rFonts w:ascii="Arial" w:hAnsi="Arial" w:cs="Arial"/>
          <w:color w:val="000000"/>
          <w:sz w:val="24"/>
          <w:szCs w:val="24"/>
        </w:rPr>
        <w:t>Ávila, Christian David. (2016). La inclusión de las TIC como desafío en la formación inicial de profesores para la educación. México: Siglo 21.</w:t>
      </w:r>
    </w:p>
    <w:p w:rsidR="00B205E1" w:rsidRDefault="00B205E1" w:rsidP="00D475BE">
      <w:pPr>
        <w:jc w:val="both"/>
        <w:rPr>
          <w:rFonts w:ascii="Arial" w:hAnsi="Arial" w:cs="Arial"/>
          <w:color w:val="000000"/>
          <w:sz w:val="24"/>
          <w:szCs w:val="24"/>
        </w:rPr>
      </w:pPr>
    </w:p>
    <w:p w:rsidR="00B205E1" w:rsidRDefault="00B205E1" w:rsidP="00D475BE">
      <w:pPr>
        <w:jc w:val="both"/>
        <w:rPr>
          <w:rFonts w:ascii="Arial" w:hAnsi="Arial" w:cs="Arial"/>
          <w:color w:val="000000"/>
          <w:sz w:val="24"/>
          <w:szCs w:val="24"/>
        </w:rPr>
      </w:pPr>
      <w:r w:rsidRPr="00B205E1">
        <w:rPr>
          <w:rFonts w:ascii="Arial" w:hAnsi="Arial" w:cs="Arial"/>
          <w:color w:val="000000"/>
          <w:sz w:val="24"/>
          <w:szCs w:val="24"/>
        </w:rPr>
        <w:t xml:space="preserve">Jaqueline Guadalupe Guerrero. (2015). La evaluación del programa educativo en el nivel superior. 2015, de Biblioteca Digital Sitio web: </w:t>
      </w:r>
      <w:hyperlink r:id="rId9" w:history="1">
        <w:r w:rsidRPr="000D6D11">
          <w:rPr>
            <w:rStyle w:val="Hipervnculo"/>
            <w:rFonts w:ascii="Arial" w:hAnsi="Arial" w:cs="Arial"/>
            <w:sz w:val="24"/>
            <w:szCs w:val="24"/>
          </w:rPr>
          <w:t>file:///C:/Users/Flor/Downloads/Dialnet-LaEvaluacionDelProgramaEducativoEnElNivelSuperior-5834770.pdf</w:t>
        </w:r>
      </w:hyperlink>
    </w:p>
    <w:p w:rsidR="00D475BE" w:rsidRPr="0086464A" w:rsidRDefault="00D475BE" w:rsidP="00D475BE">
      <w:pPr>
        <w:jc w:val="both"/>
        <w:rPr>
          <w:rFonts w:ascii="Arial" w:hAnsi="Arial" w:cs="Arial"/>
          <w:color w:val="000000"/>
          <w:sz w:val="24"/>
          <w:szCs w:val="24"/>
        </w:rPr>
      </w:pPr>
    </w:p>
    <w:p w:rsidR="00D475BE" w:rsidRDefault="00D475BE" w:rsidP="00D475BE">
      <w:pPr>
        <w:jc w:val="both"/>
        <w:rPr>
          <w:rStyle w:val="Hipervnculo"/>
          <w:rFonts w:ascii="Arial" w:hAnsi="Arial" w:cs="Arial"/>
          <w:sz w:val="24"/>
          <w:szCs w:val="24"/>
        </w:rPr>
      </w:pPr>
      <w:r w:rsidRPr="0086464A">
        <w:rPr>
          <w:rFonts w:ascii="Arial" w:hAnsi="Arial" w:cs="Arial"/>
          <w:color w:val="000000"/>
          <w:sz w:val="24"/>
          <w:szCs w:val="24"/>
        </w:rPr>
        <w:t xml:space="preserve">SECRETARIA DE EDUCACIÓN PÚBLICA. (2017). Aprendizajes Clave para la Educación Integral. 2017, de SEP Sitio web: </w:t>
      </w:r>
      <w:hyperlink r:id="rId10" w:history="1">
        <w:r w:rsidRPr="0086464A">
          <w:rPr>
            <w:rStyle w:val="Hipervnculo"/>
            <w:rFonts w:ascii="Arial" w:hAnsi="Arial" w:cs="Arial"/>
            <w:sz w:val="24"/>
            <w:szCs w:val="24"/>
          </w:rPr>
          <w:t>https://www.planyprogramasdestudio.sep.gob.mx/descargables/biblioteca/preescolar/1LpM-Preescolar-DIGITAL.pdf</w:t>
        </w:r>
      </w:hyperlink>
    </w:p>
    <w:p w:rsidR="00D475BE" w:rsidRPr="0086464A" w:rsidRDefault="00D475BE" w:rsidP="00D475BE">
      <w:pPr>
        <w:jc w:val="both"/>
        <w:rPr>
          <w:rFonts w:ascii="Arial" w:hAnsi="Arial" w:cs="Arial"/>
          <w:color w:val="0563C1" w:themeColor="hyperlink"/>
          <w:sz w:val="24"/>
          <w:szCs w:val="24"/>
          <w:u w:val="single"/>
        </w:rPr>
      </w:pPr>
    </w:p>
    <w:p w:rsidR="00D475BE" w:rsidRDefault="00D475BE" w:rsidP="00D475BE">
      <w:pPr>
        <w:jc w:val="both"/>
        <w:rPr>
          <w:rFonts w:ascii="Arial" w:hAnsi="Arial" w:cs="Arial"/>
          <w:color w:val="000000"/>
          <w:sz w:val="24"/>
          <w:szCs w:val="24"/>
        </w:rPr>
      </w:pPr>
      <w:r w:rsidRPr="0086464A">
        <w:rPr>
          <w:rFonts w:ascii="Arial" w:hAnsi="Arial" w:cs="Arial"/>
          <w:color w:val="000000"/>
          <w:sz w:val="24"/>
          <w:szCs w:val="24"/>
        </w:rPr>
        <w:t>Secretaria de Educación. (2012). Estrategias de trabajo docente. México: SEP.</w:t>
      </w:r>
    </w:p>
    <w:p w:rsidR="00D475BE" w:rsidRPr="0086464A" w:rsidRDefault="00D475BE" w:rsidP="00D475BE">
      <w:pPr>
        <w:jc w:val="both"/>
        <w:rPr>
          <w:rFonts w:ascii="Arial" w:hAnsi="Arial" w:cs="Arial"/>
          <w:color w:val="000000"/>
          <w:sz w:val="24"/>
          <w:szCs w:val="24"/>
        </w:rPr>
      </w:pPr>
    </w:p>
    <w:p w:rsidR="00D475BE" w:rsidRPr="0086464A" w:rsidRDefault="00D475BE" w:rsidP="00D475BE">
      <w:pPr>
        <w:jc w:val="both"/>
        <w:rPr>
          <w:rFonts w:ascii="Arial" w:hAnsi="Arial" w:cs="Arial"/>
          <w:color w:val="000000"/>
          <w:sz w:val="24"/>
          <w:szCs w:val="24"/>
        </w:rPr>
      </w:pPr>
      <w:r w:rsidRPr="0086464A">
        <w:rPr>
          <w:rFonts w:ascii="Arial" w:hAnsi="Arial" w:cs="Arial"/>
          <w:color w:val="000000"/>
          <w:sz w:val="24"/>
          <w:szCs w:val="24"/>
        </w:rPr>
        <w:t>Secretaría de Educación pública. (2018). Programa del curso Estrategias para la exploración del mundo social. México: SEP.</w:t>
      </w:r>
    </w:p>
    <w:p w:rsidR="009D404D" w:rsidRPr="009D404D" w:rsidRDefault="009D404D" w:rsidP="009D404D">
      <w:pPr>
        <w:rPr>
          <w:rFonts w:ascii="Arial" w:hAnsi="Arial" w:cs="Arial"/>
          <w:b/>
          <w:sz w:val="24"/>
          <w:szCs w:val="24"/>
        </w:rPr>
      </w:pPr>
    </w:p>
    <w:p w:rsidR="009D404D" w:rsidRDefault="009D404D" w:rsidP="005C3516">
      <w:pPr>
        <w:pStyle w:val="Sinespaciado"/>
        <w:spacing w:line="360" w:lineRule="auto"/>
        <w:jc w:val="both"/>
        <w:rPr>
          <w:rFonts w:ascii="Arial" w:hAnsi="Arial" w:cs="Arial"/>
          <w:sz w:val="24"/>
          <w:szCs w:val="24"/>
        </w:rPr>
      </w:pPr>
    </w:p>
    <w:p w:rsidR="00544C66" w:rsidRDefault="00544C66" w:rsidP="004C344D">
      <w:pPr>
        <w:pStyle w:val="Sinespaciado"/>
        <w:spacing w:line="360" w:lineRule="auto"/>
        <w:rPr>
          <w:rFonts w:cstheme="minorHAnsi"/>
          <w:sz w:val="18"/>
          <w:szCs w:val="18"/>
        </w:rPr>
        <w:sectPr w:rsidR="00544C66">
          <w:headerReference w:type="default" r:id="rId11"/>
          <w:pgSz w:w="12240" w:h="15840"/>
          <w:pgMar w:top="1417" w:right="1701" w:bottom="1417" w:left="1701" w:header="708" w:footer="708" w:gutter="0"/>
          <w:cols w:space="708"/>
          <w:docGrid w:linePitch="360"/>
        </w:sectPr>
      </w:pPr>
    </w:p>
    <w:p w:rsidR="00544C66" w:rsidRDefault="00544C66" w:rsidP="00544C66">
      <w:pPr>
        <w:pStyle w:val="Sinespaciado"/>
        <w:jc w:val="center"/>
      </w:pPr>
      <w:r w:rsidRPr="00C55B8E">
        <w:rPr>
          <w:b/>
          <w:sz w:val="28"/>
        </w:rPr>
        <w:lastRenderedPageBreak/>
        <w:t>Evidencia integradora. Cuarto semestre.</w:t>
      </w: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544C66" w:rsidRPr="00C55B8E" w:rsidTr="00BC6AA5">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544C66" w:rsidRPr="00C55B8E" w:rsidRDefault="00544C66" w:rsidP="00BC6AA5">
            <w:pPr>
              <w:pStyle w:val="Sinespaciado"/>
              <w:jc w:val="center"/>
              <w:rPr>
                <w:b/>
                <w:szCs w:val="20"/>
              </w:rPr>
            </w:pPr>
            <w:r w:rsidRPr="00C55B8E">
              <w:rPr>
                <w:rFonts w:ascii="Calibri" w:eastAsia="Times New Roman" w:hAnsi="Calibri" w:cs="Times New Roman"/>
                <w:b/>
                <w:bCs/>
                <w:color w:val="2E74B5" w:themeColor="accent1" w:themeShade="BF"/>
                <w:szCs w:val="20"/>
                <w:lang w:eastAsia="es-MX"/>
              </w:rPr>
              <w:t xml:space="preserve">RÚBRICA </w:t>
            </w:r>
            <w:r w:rsidRPr="00C55B8E">
              <w:rPr>
                <w:b/>
                <w:color w:val="2E74B5" w:themeColor="accent1" w:themeShade="BF"/>
                <w:szCs w:val="20"/>
              </w:rPr>
              <w:t>PARA EVALUAR ESCRITO ANALÍTICO-REFLEXIVO</w:t>
            </w:r>
          </w:p>
        </w:tc>
      </w:tr>
      <w:tr w:rsidR="00544C66" w:rsidRPr="00C55B8E" w:rsidTr="00BC6AA5">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4C66" w:rsidRPr="00C55B8E" w:rsidRDefault="00544C66" w:rsidP="00BC6AA5">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rsidR="00544C66" w:rsidRPr="00C55B8E" w:rsidRDefault="00544C66" w:rsidP="00BC6AA5">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544C66" w:rsidRPr="00C55B8E" w:rsidTr="00BC6AA5">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544C66" w:rsidRPr="00C55B8E" w:rsidRDefault="00544C66" w:rsidP="00BC6AA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C6AA5">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C6AA5">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C6AA5">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C6AA5">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C6AA5">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544C66" w:rsidRPr="00C55B8E" w:rsidTr="00BC6AA5">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rsidR="00544C66" w:rsidRPr="00C55B8E" w:rsidRDefault="00544C66" w:rsidP="00BC6AA5">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544C66" w:rsidRPr="00C55B8E" w:rsidRDefault="00544C66" w:rsidP="00BC6AA5">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rsidR="00544C66" w:rsidRPr="00C55B8E" w:rsidRDefault="00544C66" w:rsidP="00BC6AA5">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544C66" w:rsidRPr="00C55B8E" w:rsidRDefault="00544C66" w:rsidP="00BC6AA5">
            <w:pPr>
              <w:spacing w:after="0" w:line="240" w:lineRule="auto"/>
              <w:rPr>
                <w:rFonts w:ascii="Calibri" w:eastAsia="Times New Roman" w:hAnsi="Calibri" w:cs="Times New Roman"/>
                <w:i/>
                <w:iCs/>
                <w:color w:val="000000"/>
                <w:szCs w:val="20"/>
                <w:lang w:eastAsia="es-MX"/>
              </w:rPr>
            </w:pPr>
          </w:p>
          <w:p w:rsidR="00544C66" w:rsidRPr="00C55B8E" w:rsidRDefault="00544C66" w:rsidP="00BC6AA5">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544C66" w:rsidRPr="00C55B8E" w:rsidRDefault="00544C66" w:rsidP="00BC6AA5">
            <w:pPr>
              <w:spacing w:after="0" w:line="240" w:lineRule="auto"/>
              <w:rPr>
                <w:rFonts w:ascii="Calibri" w:eastAsia="Times New Roman" w:hAnsi="Calibri" w:cs="Times New Roman"/>
                <w:i/>
                <w:iCs/>
                <w:color w:val="000000"/>
                <w:szCs w:val="20"/>
                <w:lang w:eastAsia="es-MX"/>
              </w:rPr>
            </w:pPr>
          </w:p>
          <w:p w:rsidR="00544C66" w:rsidRPr="00C55B8E" w:rsidRDefault="00544C66" w:rsidP="00BC6AA5">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rsidR="00544C66" w:rsidRPr="00C55B8E" w:rsidRDefault="00544C66" w:rsidP="00BC6AA5">
            <w:pPr>
              <w:spacing w:after="0" w:line="240" w:lineRule="auto"/>
              <w:rPr>
                <w:i/>
              </w:rPr>
            </w:pPr>
            <w:r w:rsidRPr="00C55B8E">
              <w:rPr>
                <w:i/>
              </w:rPr>
              <w:t xml:space="preserve">Describe el resultado de su intervención y los logros obtenidos de manera general sin noción de análisis ni reflexión. </w:t>
            </w:r>
          </w:p>
          <w:p w:rsidR="00544C66" w:rsidRPr="00C55B8E" w:rsidRDefault="00544C66" w:rsidP="00BC6AA5">
            <w:pPr>
              <w:spacing w:after="0" w:line="240" w:lineRule="auto"/>
              <w:rPr>
                <w:rFonts w:ascii="Calibri" w:eastAsia="Times New Roman" w:hAnsi="Calibri" w:cs="Times New Roman"/>
                <w:i/>
                <w:iCs/>
                <w:color w:val="000000"/>
                <w:szCs w:val="20"/>
                <w:highlight w:val="yellow"/>
                <w:lang w:eastAsia="es-MX"/>
              </w:rPr>
            </w:pPr>
          </w:p>
          <w:p w:rsidR="00544C66" w:rsidRPr="00C55B8E" w:rsidRDefault="00544C66" w:rsidP="00BC6AA5">
            <w:pPr>
              <w:spacing w:after="0" w:line="240" w:lineRule="auto"/>
              <w:rPr>
                <w:i/>
              </w:rPr>
            </w:pPr>
            <w:r w:rsidRPr="00C55B8E">
              <w:rPr>
                <w:i/>
              </w:rPr>
              <w:t>Señala algunas de las competencias que se promovieron durante el semestre y las autoevalúa vagamente.</w:t>
            </w:r>
          </w:p>
          <w:p w:rsidR="00544C66" w:rsidRPr="00C55B8E" w:rsidRDefault="00544C66" w:rsidP="00BC6AA5">
            <w:pPr>
              <w:spacing w:after="0" w:line="240" w:lineRule="auto"/>
              <w:rPr>
                <w:i/>
              </w:rPr>
            </w:pPr>
          </w:p>
          <w:p w:rsidR="00544C66" w:rsidRPr="00C55B8E" w:rsidRDefault="00544C66" w:rsidP="00BC6AA5">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rsidR="00544C66" w:rsidRPr="00C55B8E" w:rsidRDefault="00544C66" w:rsidP="00BC6AA5">
            <w:pPr>
              <w:spacing w:after="0" w:line="240" w:lineRule="auto"/>
              <w:rPr>
                <w:i/>
              </w:rPr>
            </w:pPr>
            <w:r w:rsidRPr="00C55B8E">
              <w:rPr>
                <w:i/>
              </w:rPr>
              <w:t xml:space="preserve">Analiza y reflexiona su intervención y los resultados logrados desde cada uno de los cursos. </w:t>
            </w:r>
          </w:p>
          <w:p w:rsidR="00544C66" w:rsidRPr="00C55B8E" w:rsidRDefault="00544C66" w:rsidP="00BC6AA5">
            <w:pPr>
              <w:spacing w:after="0" w:line="240" w:lineRule="auto"/>
              <w:rPr>
                <w:rFonts w:ascii="Calibri" w:eastAsia="Times New Roman" w:hAnsi="Calibri" w:cs="Times New Roman"/>
                <w:i/>
                <w:iCs/>
                <w:color w:val="000000"/>
                <w:szCs w:val="20"/>
                <w:highlight w:val="yellow"/>
                <w:lang w:eastAsia="es-MX"/>
              </w:rPr>
            </w:pPr>
          </w:p>
          <w:p w:rsidR="00544C66" w:rsidRPr="00C55B8E" w:rsidRDefault="00544C66" w:rsidP="00BC6AA5">
            <w:pPr>
              <w:spacing w:after="0" w:line="240" w:lineRule="auto"/>
              <w:rPr>
                <w:i/>
              </w:rPr>
            </w:pPr>
            <w:r w:rsidRPr="00C55B8E">
              <w:rPr>
                <w:i/>
              </w:rPr>
              <w:t>Autoevalúa el logro de las competencias que se promovieron durante el semestre.</w:t>
            </w:r>
          </w:p>
          <w:p w:rsidR="00544C66" w:rsidRPr="00C55B8E" w:rsidRDefault="00544C66" w:rsidP="00BC6AA5">
            <w:pPr>
              <w:spacing w:after="0" w:line="240" w:lineRule="auto"/>
              <w:rPr>
                <w:i/>
              </w:rPr>
            </w:pPr>
          </w:p>
          <w:p w:rsidR="00544C66" w:rsidRPr="00C55B8E" w:rsidRDefault="00544C66" w:rsidP="00BC6AA5">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544C66" w:rsidRPr="00C55B8E" w:rsidRDefault="00544C66" w:rsidP="00BC6AA5">
            <w:pPr>
              <w:spacing w:after="0" w:line="240" w:lineRule="auto"/>
              <w:rPr>
                <w:rFonts w:ascii="Calibri" w:eastAsia="Times New Roman" w:hAnsi="Calibri" w:cs="Times New Roman"/>
                <w:i/>
                <w:iCs/>
                <w:color w:val="000000"/>
                <w:szCs w:val="20"/>
                <w:highlight w:val="yellow"/>
                <w:lang w:eastAsia="es-MX"/>
              </w:rPr>
            </w:pPr>
          </w:p>
          <w:p w:rsidR="00544C66" w:rsidRPr="00C55B8E" w:rsidRDefault="00544C66" w:rsidP="00BC6AA5">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rsidR="00544C66" w:rsidRPr="00C55B8E" w:rsidRDefault="00544C66" w:rsidP="00BC6AA5">
            <w:pPr>
              <w:spacing w:after="0" w:line="240" w:lineRule="auto"/>
              <w:rPr>
                <w:i/>
              </w:rPr>
            </w:pPr>
            <w:r w:rsidRPr="00C55B8E">
              <w:rPr>
                <w:i/>
              </w:rPr>
              <w:t xml:space="preserve">Analiza y reflexiona su intervención y los resultados logrados de manera puntual desde cada uno de los cursos. </w:t>
            </w:r>
          </w:p>
          <w:p w:rsidR="00544C66" w:rsidRPr="00C55B8E" w:rsidRDefault="00544C66" w:rsidP="00BC6AA5">
            <w:pPr>
              <w:spacing w:after="0" w:line="240" w:lineRule="auto"/>
              <w:rPr>
                <w:i/>
              </w:rPr>
            </w:pPr>
          </w:p>
          <w:p w:rsidR="00544C66" w:rsidRPr="00C55B8E" w:rsidRDefault="00544C66" w:rsidP="00BC6AA5">
            <w:pPr>
              <w:spacing w:after="0" w:line="240" w:lineRule="auto"/>
              <w:rPr>
                <w:i/>
              </w:rPr>
            </w:pPr>
            <w:r w:rsidRPr="00C55B8E">
              <w:rPr>
                <w:i/>
              </w:rPr>
              <w:t>Autoevalúa con base en evidencia el logro de las competencias que se promovieron durante el semestre.</w:t>
            </w:r>
          </w:p>
          <w:p w:rsidR="00544C66" w:rsidRPr="00C55B8E" w:rsidRDefault="00544C66" w:rsidP="00BC6AA5">
            <w:pPr>
              <w:spacing w:after="0" w:line="240" w:lineRule="auto"/>
              <w:rPr>
                <w:i/>
              </w:rPr>
            </w:pPr>
          </w:p>
          <w:p w:rsidR="00544C66" w:rsidRPr="00C55B8E" w:rsidRDefault="00544C66" w:rsidP="00BC6AA5">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rsidR="00544C66" w:rsidRPr="00C55B8E" w:rsidRDefault="00544C66" w:rsidP="00BC6AA5">
            <w:pPr>
              <w:spacing w:after="0" w:line="240" w:lineRule="auto"/>
              <w:rPr>
                <w:i/>
              </w:rPr>
            </w:pPr>
            <w:r w:rsidRPr="00C55B8E">
              <w:rPr>
                <w:i/>
              </w:rPr>
              <w:t xml:space="preserve">Analiza y reflexiona su intervención y los resultados logrados de manera puntual desde cada uno de los cursos. </w:t>
            </w:r>
          </w:p>
          <w:p w:rsidR="00544C66" w:rsidRPr="00C55B8E" w:rsidRDefault="00544C66" w:rsidP="00BC6AA5">
            <w:pPr>
              <w:spacing w:after="0" w:line="240" w:lineRule="auto"/>
              <w:rPr>
                <w:i/>
              </w:rPr>
            </w:pPr>
          </w:p>
          <w:p w:rsidR="00544C66" w:rsidRPr="00C55B8E" w:rsidRDefault="00544C66" w:rsidP="00BC6AA5">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544C66" w:rsidRPr="00C55B8E" w:rsidRDefault="00544C66" w:rsidP="00BC6AA5">
            <w:pPr>
              <w:spacing w:after="0" w:line="240" w:lineRule="auto"/>
              <w:rPr>
                <w:i/>
              </w:rPr>
            </w:pPr>
          </w:p>
          <w:p w:rsidR="00544C66" w:rsidRPr="00C55B8E" w:rsidRDefault="00544C66" w:rsidP="00BC6AA5">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544C66" w:rsidRPr="00C55B8E" w:rsidTr="00BC6AA5">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rsidR="00544C66" w:rsidRPr="00C55B8E" w:rsidRDefault="00544C66" w:rsidP="00BC6AA5">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rsidR="00544C66" w:rsidRPr="00C55B8E" w:rsidRDefault="00544C66" w:rsidP="00BC6AA5">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544C66" w:rsidRPr="00C55B8E" w:rsidRDefault="00544C66" w:rsidP="00BC6AA5">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544C66" w:rsidRPr="00C55B8E" w:rsidRDefault="00544C66" w:rsidP="00BC6AA5">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544C66" w:rsidRPr="00C55B8E" w:rsidRDefault="00544C66" w:rsidP="00BC6AA5">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544C66" w:rsidRPr="00C55B8E" w:rsidRDefault="00544C66" w:rsidP="00BC6AA5">
            <w:pPr>
              <w:spacing w:after="0" w:line="240" w:lineRule="auto"/>
              <w:rPr>
                <w:rFonts w:ascii="Calibri" w:eastAsia="Times New Roman" w:hAnsi="Calibri" w:cs="Times New Roman"/>
                <w:i/>
                <w:iCs/>
                <w:color w:val="000000"/>
                <w:szCs w:val="20"/>
                <w:lang w:eastAsia="es-MX"/>
              </w:rPr>
            </w:pPr>
          </w:p>
        </w:tc>
      </w:tr>
      <w:tr w:rsidR="00544C66" w:rsidRPr="00C55B8E" w:rsidTr="00BC6AA5">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rsidR="00544C66" w:rsidRPr="00C55B8E" w:rsidRDefault="00544C66" w:rsidP="00BC6AA5">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rsidR="00544C66" w:rsidRPr="00C55B8E" w:rsidRDefault="00544C66" w:rsidP="00BC6AA5">
            <w:pPr>
              <w:spacing w:after="0" w:line="240" w:lineRule="auto"/>
              <w:rPr>
                <w:i/>
              </w:rPr>
            </w:pPr>
          </w:p>
          <w:p w:rsidR="00544C66" w:rsidRPr="00C55B8E" w:rsidRDefault="00544C66" w:rsidP="00BC6AA5">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rsidR="00544C66" w:rsidRPr="00C55B8E" w:rsidRDefault="00544C66" w:rsidP="00BC6AA5">
            <w:pPr>
              <w:spacing w:after="0" w:line="240" w:lineRule="auto"/>
              <w:rPr>
                <w:i/>
              </w:rPr>
            </w:pPr>
          </w:p>
          <w:p w:rsidR="00544C66" w:rsidRPr="00C55B8E" w:rsidRDefault="00544C66" w:rsidP="00BC6AA5">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rsidR="00544C66" w:rsidRPr="00C55B8E" w:rsidRDefault="00544C66" w:rsidP="00BC6AA5">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544C66" w:rsidRPr="00C55B8E" w:rsidRDefault="00544C66" w:rsidP="00BC6AA5">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544C66" w:rsidRPr="00C55B8E" w:rsidRDefault="00544C66" w:rsidP="00BC6AA5">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544C66" w:rsidRPr="00C55B8E" w:rsidRDefault="00544C66" w:rsidP="00BC6AA5">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544C66" w:rsidRPr="00C55B8E" w:rsidRDefault="00544C66" w:rsidP="00BC6AA5">
            <w:pPr>
              <w:spacing w:after="0" w:line="240" w:lineRule="auto"/>
              <w:rPr>
                <w:rFonts w:ascii="Calibri" w:eastAsia="Times New Roman" w:hAnsi="Calibri" w:cs="Times New Roman"/>
                <w:i/>
                <w:iCs/>
                <w:color w:val="000000"/>
                <w:szCs w:val="20"/>
                <w:lang w:eastAsia="es-MX"/>
              </w:rPr>
            </w:pPr>
          </w:p>
        </w:tc>
      </w:tr>
      <w:tr w:rsidR="00544C66" w:rsidRPr="00C55B8E" w:rsidTr="00BC6AA5">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544C66" w:rsidRPr="00C55B8E" w:rsidRDefault="00544C66" w:rsidP="00BC6AA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C6AA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C6AA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C6AA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C6AA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C6AA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544C66" w:rsidRPr="00C55B8E" w:rsidTr="00BC6AA5">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rsidR="00544C66" w:rsidRPr="00C55B8E" w:rsidRDefault="00544C66" w:rsidP="00BC6AA5">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rsidR="00544C66" w:rsidRPr="00C55B8E" w:rsidRDefault="00544C66" w:rsidP="00BC6AA5">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r w:rsidR="00597FBB">
              <w:rPr>
                <w:i/>
              </w:rPr>
              <w:t>.</w:t>
            </w:r>
          </w:p>
        </w:tc>
      </w:tr>
    </w:tbl>
    <w:p w:rsidR="00597FBB" w:rsidRPr="0035730D" w:rsidRDefault="00597FBB" w:rsidP="004C344D">
      <w:pPr>
        <w:pStyle w:val="Sinespaciado"/>
        <w:spacing w:line="360" w:lineRule="auto"/>
        <w:rPr>
          <w:rFonts w:cstheme="minorHAnsi"/>
          <w:sz w:val="18"/>
          <w:szCs w:val="18"/>
        </w:rPr>
      </w:pPr>
    </w:p>
    <w:sectPr w:rsidR="00597FBB" w:rsidRPr="0035730D" w:rsidSect="00544C6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56C" w:rsidRDefault="0086256C" w:rsidP="000A73D0">
      <w:pPr>
        <w:spacing w:after="0" w:line="240" w:lineRule="auto"/>
      </w:pPr>
      <w:r>
        <w:separator/>
      </w:r>
    </w:p>
  </w:endnote>
  <w:endnote w:type="continuationSeparator" w:id="0">
    <w:p w:rsidR="0086256C" w:rsidRDefault="0086256C" w:rsidP="000A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56C" w:rsidRDefault="0086256C" w:rsidP="000A73D0">
      <w:pPr>
        <w:spacing w:after="0" w:line="240" w:lineRule="auto"/>
      </w:pPr>
      <w:r>
        <w:separator/>
      </w:r>
    </w:p>
  </w:footnote>
  <w:footnote w:type="continuationSeparator" w:id="0">
    <w:p w:rsidR="0086256C" w:rsidRDefault="0086256C" w:rsidP="000A7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346" w:rsidRPr="000A73D0" w:rsidRDefault="004C6346">
    <w:pPr>
      <w:pStyle w:val="Encabezado"/>
      <w:rPr>
        <w:rFonts w:ascii="Times New Roman" w:hAnsi="Times New Roman" w:cs="Times New Roman"/>
      </w:rPr>
    </w:pPr>
    <w:r>
      <w:rPr>
        <w:rFonts w:ascii="Times New Roman" w:hAnsi="Times New Roman" w:cs="Times New Roman"/>
        <w:noProof/>
        <w:lang w:eastAsia="es-MX"/>
      </w:rPr>
      <w:drawing>
        <wp:anchor distT="0" distB="0" distL="114300" distR="114300" simplePos="0" relativeHeight="251658240" behindDoc="0" locked="0" layoutInCell="1" allowOverlap="1" wp14:anchorId="139D2B95" wp14:editId="0F9DB37F">
          <wp:simplePos x="0" y="0"/>
          <wp:positionH relativeFrom="column">
            <wp:posOffset>538543</wp:posOffset>
          </wp:positionH>
          <wp:positionV relativeFrom="paragraph">
            <wp:posOffset>-78941</wp:posOffset>
          </wp:positionV>
          <wp:extent cx="390584" cy="52342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3D0">
      <w:rPr>
        <w:rFonts w:ascii="Times New Roman" w:hAnsi="Times New Roman" w:cs="Times New Roman"/>
      </w:rPr>
      <w:ptab w:relativeTo="margin" w:alignment="center" w:leader="none"/>
    </w:r>
    <w:r w:rsidRPr="000A73D0">
      <w:rPr>
        <w:rFonts w:ascii="Times New Roman" w:hAnsi="Times New Roman" w:cs="Times New Roman"/>
      </w:rPr>
      <w:t>ESCUELA NORMAL DE EDUCACIÓN PREESCOLAR</w:t>
    </w:r>
  </w:p>
  <w:p w:rsidR="004C6346" w:rsidRPr="000A73D0" w:rsidRDefault="004C6346" w:rsidP="007865AE">
    <w:pPr>
      <w:pStyle w:val="Encabezado"/>
      <w:pBdr>
        <w:top w:val="single" w:sz="24" w:space="1" w:color="auto"/>
      </w:pBdr>
      <w:jc w:val="center"/>
      <w:rPr>
        <w:rFonts w:ascii="Tahoma" w:hAnsi="Tahoma" w:cs="Tahoma"/>
      </w:rPr>
    </w:pPr>
    <w:r>
      <w:t xml:space="preserve">                                                                    </w:t>
    </w:r>
    <w:r w:rsidRPr="000A73D0">
      <w:rPr>
        <w:rFonts w:ascii="Tahoma" w:hAnsi="Tahoma" w:cs="Tahoma"/>
        <w:sz w:val="20"/>
      </w:rPr>
      <w:t>Ciclo escolar 2020-2021</w:t>
    </w:r>
    <w:r w:rsidRPr="000A73D0">
      <w:rPr>
        <w:rFonts w:ascii="Tahoma" w:hAnsi="Tahoma" w:cs="Tahoma"/>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C55C0"/>
    <w:multiLevelType w:val="hybridMultilevel"/>
    <w:tmpl w:val="49DAB3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7222DAF"/>
    <w:multiLevelType w:val="hybridMultilevel"/>
    <w:tmpl w:val="D3A63D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BD16028"/>
    <w:multiLevelType w:val="hybridMultilevel"/>
    <w:tmpl w:val="E0304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3A"/>
    <w:rsid w:val="00006AA0"/>
    <w:rsid w:val="00011E1F"/>
    <w:rsid w:val="000507E4"/>
    <w:rsid w:val="00057D7D"/>
    <w:rsid w:val="00074691"/>
    <w:rsid w:val="000A73D0"/>
    <w:rsid w:val="000C3372"/>
    <w:rsid w:val="000E28A6"/>
    <w:rsid w:val="00105095"/>
    <w:rsid w:val="001642F8"/>
    <w:rsid w:val="001925D3"/>
    <w:rsid w:val="001D0D6C"/>
    <w:rsid w:val="001E6F7F"/>
    <w:rsid w:val="00204A64"/>
    <w:rsid w:val="00281567"/>
    <w:rsid w:val="0028780F"/>
    <w:rsid w:val="00293704"/>
    <w:rsid w:val="002D379E"/>
    <w:rsid w:val="003402D2"/>
    <w:rsid w:val="0035730D"/>
    <w:rsid w:val="0036084F"/>
    <w:rsid w:val="00403226"/>
    <w:rsid w:val="0046239C"/>
    <w:rsid w:val="00471336"/>
    <w:rsid w:val="004B745C"/>
    <w:rsid w:val="004C344D"/>
    <w:rsid w:val="004C6346"/>
    <w:rsid w:val="004D1596"/>
    <w:rsid w:val="0054012A"/>
    <w:rsid w:val="00544C66"/>
    <w:rsid w:val="00565E0B"/>
    <w:rsid w:val="005733D6"/>
    <w:rsid w:val="00582C2A"/>
    <w:rsid w:val="00597FBB"/>
    <w:rsid w:val="005B7DE8"/>
    <w:rsid w:val="005C3516"/>
    <w:rsid w:val="005E5129"/>
    <w:rsid w:val="00662D08"/>
    <w:rsid w:val="006802E9"/>
    <w:rsid w:val="00756889"/>
    <w:rsid w:val="007865AE"/>
    <w:rsid w:val="007A34D3"/>
    <w:rsid w:val="007C20F3"/>
    <w:rsid w:val="007E3513"/>
    <w:rsid w:val="007E3750"/>
    <w:rsid w:val="007E6E81"/>
    <w:rsid w:val="007F4B30"/>
    <w:rsid w:val="00817618"/>
    <w:rsid w:val="00822355"/>
    <w:rsid w:val="00856EFD"/>
    <w:rsid w:val="0086256C"/>
    <w:rsid w:val="00875577"/>
    <w:rsid w:val="008820D2"/>
    <w:rsid w:val="008C2494"/>
    <w:rsid w:val="008C7E06"/>
    <w:rsid w:val="009377A0"/>
    <w:rsid w:val="0095139D"/>
    <w:rsid w:val="009520CA"/>
    <w:rsid w:val="009800E8"/>
    <w:rsid w:val="009D404D"/>
    <w:rsid w:val="009D55B8"/>
    <w:rsid w:val="00A3256E"/>
    <w:rsid w:val="00A81DC2"/>
    <w:rsid w:val="00A85AA1"/>
    <w:rsid w:val="00A952A5"/>
    <w:rsid w:val="00AE2242"/>
    <w:rsid w:val="00B06EC5"/>
    <w:rsid w:val="00B205E1"/>
    <w:rsid w:val="00B6459C"/>
    <w:rsid w:val="00BC6AA5"/>
    <w:rsid w:val="00BE26C5"/>
    <w:rsid w:val="00C14BD2"/>
    <w:rsid w:val="00C44B1C"/>
    <w:rsid w:val="00C52BCC"/>
    <w:rsid w:val="00CA7DC8"/>
    <w:rsid w:val="00CF7FAA"/>
    <w:rsid w:val="00D475BE"/>
    <w:rsid w:val="00E20263"/>
    <w:rsid w:val="00E4304F"/>
    <w:rsid w:val="00E43901"/>
    <w:rsid w:val="00E60EFF"/>
    <w:rsid w:val="00E808FD"/>
    <w:rsid w:val="00E9211F"/>
    <w:rsid w:val="00EA10CE"/>
    <w:rsid w:val="00EC3949"/>
    <w:rsid w:val="00EF5F17"/>
    <w:rsid w:val="00F06263"/>
    <w:rsid w:val="00F11D96"/>
    <w:rsid w:val="00F9423A"/>
    <w:rsid w:val="00FF428C"/>
    <w:rsid w:val="00FF6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7E1FE"/>
  <w15:chartTrackingRefBased/>
  <w15:docId w15:val="{F24DC0AC-A021-420B-82F5-F043FF0D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C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423A"/>
    <w:pPr>
      <w:ind w:left="720"/>
      <w:contextualSpacing/>
    </w:pPr>
  </w:style>
  <w:style w:type="paragraph" w:styleId="Sinespaciado">
    <w:name w:val="No Spacing"/>
    <w:uiPriority w:val="1"/>
    <w:qFormat/>
    <w:rsid w:val="0095139D"/>
    <w:pPr>
      <w:spacing w:after="0" w:line="240" w:lineRule="auto"/>
    </w:pPr>
  </w:style>
  <w:style w:type="paragraph" w:styleId="Encabezado">
    <w:name w:val="header"/>
    <w:basedOn w:val="Normal"/>
    <w:link w:val="EncabezadoCar"/>
    <w:uiPriority w:val="99"/>
    <w:unhideWhenUsed/>
    <w:rsid w:val="000A7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3D0"/>
  </w:style>
  <w:style w:type="paragraph" w:styleId="Piedepgina">
    <w:name w:val="footer"/>
    <w:basedOn w:val="Normal"/>
    <w:link w:val="PiedepginaCar"/>
    <w:uiPriority w:val="99"/>
    <w:unhideWhenUsed/>
    <w:rsid w:val="000A7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3D0"/>
  </w:style>
  <w:style w:type="character" w:styleId="Hipervnculo">
    <w:name w:val="Hyperlink"/>
    <w:basedOn w:val="Fuentedeprrafopredeter"/>
    <w:uiPriority w:val="99"/>
    <w:unhideWhenUsed/>
    <w:rsid w:val="00D475BE"/>
    <w:rPr>
      <w:color w:val="0563C1" w:themeColor="hyperlink"/>
      <w:u w:val="single"/>
    </w:rPr>
  </w:style>
  <w:style w:type="character" w:styleId="Mencinsinresolver">
    <w:name w:val="Unresolved Mention"/>
    <w:basedOn w:val="Fuentedeprrafopredeter"/>
    <w:uiPriority w:val="99"/>
    <w:semiHidden/>
    <w:unhideWhenUsed/>
    <w:rsid w:val="00B20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edu.uy/scielo.php?script=sci_arttext&amp;pid=S1688-746820160002000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lanyprogramasdestudio.sep.gob.mx/descargables/biblioteca/preescolar/1LpM-Preescolar-DIGITAL.pdf" TargetMode="External"/><Relationship Id="rId4" Type="http://schemas.openxmlformats.org/officeDocument/2006/relationships/webSettings" Target="webSettings.xml"/><Relationship Id="rId9" Type="http://schemas.openxmlformats.org/officeDocument/2006/relationships/hyperlink" Target="file:///C:/Users/Flor/Downloads/Dialnet-LaEvaluacionDelProgramaEducativoEnElNivelSuperior-583477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16</Pages>
  <Words>4667</Words>
  <Characters>25669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XIMENA ISAMAR JIMENEZ ROMO</cp:lastModifiedBy>
  <cp:revision>47</cp:revision>
  <dcterms:created xsi:type="dcterms:W3CDTF">2021-06-28T04:04:00Z</dcterms:created>
  <dcterms:modified xsi:type="dcterms:W3CDTF">2021-06-29T02:20:00Z</dcterms:modified>
</cp:coreProperties>
</file>