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663C" w14:textId="77777777" w:rsidR="00D95026" w:rsidRPr="00D95026" w:rsidRDefault="00D95026" w:rsidP="00D95026">
      <w:pPr>
        <w:jc w:val="center"/>
        <w:rPr>
          <w:rFonts w:ascii="Arial" w:hAnsi="Arial" w:cs="Arial"/>
          <w:sz w:val="36"/>
          <w:szCs w:val="20"/>
        </w:rPr>
      </w:pPr>
      <w:r w:rsidRPr="00D95026">
        <w:rPr>
          <w:rFonts w:ascii="Arial" w:hAnsi="Arial" w:cs="Arial"/>
          <w:b/>
          <w:bCs/>
          <w:sz w:val="36"/>
          <w:szCs w:val="20"/>
        </w:rPr>
        <w:t>Escuela Normal de Educación Preescolar.</w:t>
      </w:r>
    </w:p>
    <w:p w14:paraId="439709AD" w14:textId="77777777" w:rsidR="00D95026" w:rsidRPr="00D95026" w:rsidRDefault="00D95026" w:rsidP="00D95026">
      <w:pPr>
        <w:jc w:val="center"/>
        <w:rPr>
          <w:rFonts w:ascii="Arial" w:hAnsi="Arial" w:cs="Arial"/>
          <w:sz w:val="24"/>
          <w:szCs w:val="24"/>
        </w:rPr>
      </w:pPr>
      <w:r w:rsidRPr="00D95026">
        <w:rPr>
          <w:rFonts w:ascii="Arial" w:hAnsi="Arial" w:cs="Arial"/>
          <w:sz w:val="28"/>
          <w:szCs w:val="16"/>
        </w:rPr>
        <w:t>Licenciatura en educación preescolar</w:t>
      </w:r>
      <w:r w:rsidRPr="00D95026">
        <w:rPr>
          <w:rFonts w:ascii="Arial" w:hAnsi="Arial" w:cs="Arial"/>
          <w:sz w:val="36"/>
          <w:szCs w:val="20"/>
        </w:rPr>
        <w:br/>
      </w:r>
      <w:r w:rsidRPr="00D95026">
        <w:rPr>
          <w:rFonts w:ascii="Arial" w:hAnsi="Arial" w:cs="Arial"/>
          <w:sz w:val="24"/>
          <w:szCs w:val="24"/>
        </w:rPr>
        <w:t>Ciclo escolar 2020-2021</w:t>
      </w:r>
    </w:p>
    <w:p w14:paraId="145B11AF" w14:textId="77777777" w:rsidR="00D95026" w:rsidRPr="00D95026" w:rsidRDefault="00D95026" w:rsidP="00D95026">
      <w:pPr>
        <w:jc w:val="center"/>
        <w:rPr>
          <w:rFonts w:ascii="Arial" w:hAnsi="Arial" w:cs="Arial"/>
          <w:b/>
          <w:bCs/>
          <w:sz w:val="32"/>
          <w:szCs w:val="32"/>
        </w:rPr>
      </w:pPr>
      <w:r w:rsidRPr="00D95026">
        <w:rPr>
          <w:rFonts w:ascii="Arial" w:hAnsi="Arial" w:cs="Arial"/>
          <w:noProof/>
          <w:sz w:val="18"/>
          <w:szCs w:val="18"/>
        </w:rPr>
        <w:drawing>
          <wp:anchor distT="0" distB="0" distL="114300" distR="114300" simplePos="0" relativeHeight="251659264" behindDoc="1" locked="0" layoutInCell="1" allowOverlap="1" wp14:anchorId="54251110" wp14:editId="2D0C7B0A">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D95026">
        <w:rPr>
          <w:rFonts w:ascii="Arial" w:hAnsi="Arial" w:cs="Arial"/>
          <w:sz w:val="32"/>
          <w:szCs w:val="32"/>
        </w:rPr>
        <w:br/>
      </w:r>
    </w:p>
    <w:p w14:paraId="04C22644" w14:textId="77777777" w:rsidR="00D95026" w:rsidRPr="00D95026" w:rsidRDefault="00D95026" w:rsidP="00D95026">
      <w:pPr>
        <w:jc w:val="center"/>
        <w:rPr>
          <w:rFonts w:ascii="Arial" w:hAnsi="Arial" w:cs="Arial"/>
          <w:b/>
          <w:bCs/>
          <w:sz w:val="32"/>
          <w:szCs w:val="32"/>
        </w:rPr>
      </w:pPr>
    </w:p>
    <w:p w14:paraId="2742C151" w14:textId="77777777" w:rsidR="00D95026" w:rsidRPr="00D95026" w:rsidRDefault="00D95026" w:rsidP="00D95026">
      <w:pPr>
        <w:rPr>
          <w:rFonts w:ascii="Arial" w:hAnsi="Arial" w:cs="Arial"/>
          <w:b/>
          <w:bCs/>
          <w:sz w:val="32"/>
          <w:szCs w:val="32"/>
        </w:rPr>
      </w:pPr>
    </w:p>
    <w:p w14:paraId="46FF0642" w14:textId="77777777" w:rsidR="00D95026" w:rsidRPr="00D95026" w:rsidRDefault="00D95026" w:rsidP="00D95026">
      <w:pPr>
        <w:rPr>
          <w:rFonts w:ascii="Arial" w:hAnsi="Arial" w:cs="Arial"/>
          <w:b/>
          <w:bCs/>
          <w:sz w:val="32"/>
          <w:szCs w:val="32"/>
        </w:rPr>
      </w:pPr>
    </w:p>
    <w:p w14:paraId="409FF6E8" w14:textId="77777777" w:rsidR="00D95026" w:rsidRPr="00D95026" w:rsidRDefault="00D95026" w:rsidP="00D95026">
      <w:pPr>
        <w:jc w:val="center"/>
        <w:rPr>
          <w:rFonts w:ascii="Arial" w:hAnsi="Arial" w:cs="Arial"/>
          <w:sz w:val="28"/>
          <w:szCs w:val="28"/>
        </w:rPr>
      </w:pPr>
      <w:r w:rsidRPr="00D95026">
        <w:rPr>
          <w:rFonts w:ascii="Arial" w:hAnsi="Arial" w:cs="Arial"/>
          <w:b/>
          <w:bCs/>
          <w:sz w:val="28"/>
          <w:szCs w:val="28"/>
        </w:rPr>
        <w:t xml:space="preserve">Asignatura: </w:t>
      </w:r>
      <w:r w:rsidRPr="00D95026">
        <w:rPr>
          <w:rFonts w:ascii="Arial" w:hAnsi="Arial" w:cs="Arial"/>
          <w:sz w:val="28"/>
          <w:szCs w:val="28"/>
        </w:rPr>
        <w:t>Curso Optativo</w:t>
      </w:r>
    </w:p>
    <w:p w14:paraId="53CFEF75" w14:textId="77777777" w:rsidR="00D95026" w:rsidRPr="00D95026" w:rsidRDefault="00D95026" w:rsidP="00D95026">
      <w:pPr>
        <w:jc w:val="center"/>
        <w:rPr>
          <w:rFonts w:ascii="Arial" w:hAnsi="Arial" w:cs="Arial"/>
          <w:sz w:val="28"/>
          <w:szCs w:val="28"/>
        </w:rPr>
      </w:pPr>
      <w:r w:rsidRPr="00D95026">
        <w:rPr>
          <w:rFonts w:ascii="Arial" w:hAnsi="Arial" w:cs="Arial"/>
          <w:b/>
          <w:bCs/>
          <w:sz w:val="28"/>
          <w:szCs w:val="28"/>
        </w:rPr>
        <w:t xml:space="preserve">Profesor: </w:t>
      </w:r>
      <w:r w:rsidRPr="00D95026">
        <w:rPr>
          <w:rFonts w:ascii="Arial" w:hAnsi="Arial" w:cs="Arial"/>
          <w:sz w:val="28"/>
          <w:szCs w:val="28"/>
        </w:rPr>
        <w:t xml:space="preserve">Carlos Armando Balderas </w:t>
      </w:r>
    </w:p>
    <w:p w14:paraId="6B2238CA" w14:textId="77777777" w:rsidR="00D95026" w:rsidRPr="00D95026" w:rsidRDefault="00D95026" w:rsidP="00D95026">
      <w:pPr>
        <w:jc w:val="center"/>
        <w:rPr>
          <w:rFonts w:ascii="Arial" w:hAnsi="Arial" w:cs="Arial"/>
          <w:sz w:val="28"/>
          <w:szCs w:val="28"/>
        </w:rPr>
      </w:pPr>
    </w:p>
    <w:p w14:paraId="1AE97CB2" w14:textId="77777777" w:rsidR="00D95026" w:rsidRPr="00D95026" w:rsidRDefault="00D95026" w:rsidP="00D95026">
      <w:pPr>
        <w:jc w:val="center"/>
        <w:rPr>
          <w:rFonts w:ascii="Arial" w:hAnsi="Arial" w:cs="Arial"/>
          <w:sz w:val="28"/>
          <w:szCs w:val="28"/>
        </w:rPr>
      </w:pPr>
      <w:r w:rsidRPr="00D95026">
        <w:rPr>
          <w:rFonts w:ascii="Arial" w:hAnsi="Arial" w:cs="Arial"/>
          <w:sz w:val="28"/>
          <w:szCs w:val="28"/>
        </w:rPr>
        <w:t>America Monserrath Barrozo Mata #2</w:t>
      </w:r>
    </w:p>
    <w:p w14:paraId="56C36FA5" w14:textId="77777777" w:rsidR="00D95026" w:rsidRPr="00D95026" w:rsidRDefault="00D95026" w:rsidP="00D95026">
      <w:pPr>
        <w:rPr>
          <w:rFonts w:ascii="Arial" w:hAnsi="Arial" w:cs="Arial"/>
          <w:b/>
          <w:bCs/>
          <w:sz w:val="32"/>
          <w:szCs w:val="32"/>
        </w:rPr>
      </w:pPr>
    </w:p>
    <w:p w14:paraId="229EF684" w14:textId="5FF43CAC" w:rsidR="00D95026" w:rsidRDefault="00D95026" w:rsidP="00D95026">
      <w:pPr>
        <w:jc w:val="center"/>
        <w:rPr>
          <w:rFonts w:ascii="Arial" w:hAnsi="Arial" w:cs="Arial"/>
          <w:b/>
          <w:bCs/>
          <w:sz w:val="32"/>
          <w:szCs w:val="32"/>
        </w:rPr>
      </w:pPr>
      <w:r w:rsidRPr="00D95026">
        <w:rPr>
          <w:rFonts w:ascii="Arial" w:hAnsi="Arial" w:cs="Arial"/>
          <w:b/>
          <w:bCs/>
          <w:sz w:val="32"/>
          <w:szCs w:val="32"/>
        </w:rPr>
        <w:t xml:space="preserve">Evidencia de la unidad III. </w:t>
      </w:r>
    </w:p>
    <w:p w14:paraId="37C88E6B" w14:textId="77777777" w:rsidR="00D95026" w:rsidRPr="00D95026" w:rsidRDefault="00D95026" w:rsidP="00D95026">
      <w:pPr>
        <w:jc w:val="center"/>
        <w:rPr>
          <w:rFonts w:ascii="Arial" w:hAnsi="Arial" w:cs="Arial"/>
          <w:b/>
          <w:bCs/>
          <w:sz w:val="32"/>
          <w:szCs w:val="32"/>
        </w:rPr>
      </w:pPr>
    </w:p>
    <w:p w14:paraId="4763FD2B" w14:textId="5CC1D985" w:rsidR="00D95026" w:rsidRPr="00D95026" w:rsidRDefault="00D95026" w:rsidP="00D95026">
      <w:pPr>
        <w:ind w:left="360"/>
        <w:jc w:val="center"/>
        <w:rPr>
          <w:rFonts w:ascii="Arial" w:hAnsi="Arial" w:cs="Arial"/>
          <w:sz w:val="36"/>
          <w:szCs w:val="36"/>
        </w:rPr>
      </w:pPr>
      <w:r w:rsidRPr="00D95026">
        <w:rPr>
          <w:rFonts w:ascii="Arial" w:hAnsi="Arial" w:cs="Arial"/>
          <w:b/>
          <w:bCs/>
          <w:sz w:val="36"/>
          <w:szCs w:val="36"/>
        </w:rPr>
        <w:t xml:space="preserve">Unidad III: </w:t>
      </w:r>
      <w:r w:rsidRPr="00D95026">
        <w:rPr>
          <w:rFonts w:ascii="Arial" w:hAnsi="Arial" w:cs="Arial"/>
          <w:sz w:val="36"/>
          <w:szCs w:val="36"/>
        </w:rPr>
        <w:t>Educación y Sociedad</w:t>
      </w:r>
    </w:p>
    <w:p w14:paraId="5C3BFCD2" w14:textId="77777777" w:rsidR="00D95026" w:rsidRPr="00D95026" w:rsidRDefault="00D95026" w:rsidP="00D95026">
      <w:pPr>
        <w:pStyle w:val="Prrafodelista"/>
        <w:numPr>
          <w:ilvl w:val="0"/>
          <w:numId w:val="2"/>
        </w:numPr>
        <w:rPr>
          <w:rFonts w:ascii="Arial" w:hAnsi="Arial" w:cs="Arial"/>
          <w:color w:val="000000"/>
          <w:sz w:val="28"/>
          <w:szCs w:val="28"/>
        </w:rPr>
      </w:pPr>
      <w:r w:rsidRPr="00D95026">
        <w:rPr>
          <w:rFonts w:ascii="Arial" w:hAnsi="Arial" w:cs="Arial"/>
          <w:color w:val="000000"/>
          <w:sz w:val="28"/>
          <w:szCs w:val="28"/>
        </w:rPr>
        <w:t>Actúa de manera ética ante la diversidad de situaciones que se presentan en la práctica profesional.</w:t>
      </w:r>
    </w:p>
    <w:p w14:paraId="3245A36E" w14:textId="77777777" w:rsidR="00D95026" w:rsidRPr="00D95026" w:rsidRDefault="00D95026" w:rsidP="00D95026">
      <w:pPr>
        <w:pStyle w:val="Prrafodelista"/>
        <w:numPr>
          <w:ilvl w:val="0"/>
          <w:numId w:val="2"/>
        </w:numPr>
        <w:rPr>
          <w:rFonts w:ascii="Arial" w:hAnsi="Arial" w:cs="Arial"/>
          <w:sz w:val="32"/>
          <w:szCs w:val="32"/>
        </w:rPr>
      </w:pPr>
      <w:r w:rsidRPr="00D95026">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14:paraId="3FD9DB78" w14:textId="418BFBBF" w:rsidR="00D95026" w:rsidRPr="00D95026" w:rsidRDefault="00D95026" w:rsidP="00D95026">
      <w:pPr>
        <w:ind w:left="720"/>
        <w:jc w:val="center"/>
        <w:rPr>
          <w:rFonts w:ascii="Arial" w:hAnsi="Arial" w:cs="Arial"/>
          <w:sz w:val="32"/>
          <w:szCs w:val="32"/>
        </w:rPr>
      </w:pPr>
      <w:r w:rsidRPr="00D95026">
        <w:rPr>
          <w:rFonts w:ascii="Arial" w:hAnsi="Arial" w:cs="Arial"/>
          <w:sz w:val="40"/>
          <w:szCs w:val="40"/>
        </w:rPr>
        <w:br/>
      </w:r>
      <w:r w:rsidRPr="00D95026">
        <w:rPr>
          <w:rFonts w:ascii="Arial" w:hAnsi="Arial" w:cs="Arial"/>
          <w:b/>
          <w:bCs/>
          <w:sz w:val="32"/>
          <w:szCs w:val="32"/>
        </w:rPr>
        <w:t>Grado</w:t>
      </w:r>
      <w:r w:rsidRPr="00D95026">
        <w:rPr>
          <w:rFonts w:ascii="Arial" w:hAnsi="Arial" w:cs="Arial"/>
          <w:sz w:val="32"/>
          <w:szCs w:val="32"/>
        </w:rPr>
        <w:t>: 2°             </w:t>
      </w:r>
      <w:r w:rsidRPr="00D95026">
        <w:rPr>
          <w:rFonts w:ascii="Arial" w:hAnsi="Arial" w:cs="Arial"/>
          <w:b/>
          <w:bCs/>
          <w:sz w:val="32"/>
          <w:szCs w:val="32"/>
        </w:rPr>
        <w:t> Sección</w:t>
      </w:r>
      <w:r w:rsidRPr="00D95026">
        <w:rPr>
          <w:rFonts w:ascii="Arial" w:hAnsi="Arial" w:cs="Arial"/>
          <w:sz w:val="32"/>
          <w:szCs w:val="32"/>
        </w:rPr>
        <w:t>:” C”</w:t>
      </w:r>
    </w:p>
    <w:p w14:paraId="23C55E97" w14:textId="77777777" w:rsidR="00D95026" w:rsidRPr="00D95026" w:rsidRDefault="00D95026" w:rsidP="00D95026">
      <w:pPr>
        <w:pStyle w:val="Prrafodelista"/>
        <w:ind w:left="1080"/>
        <w:jc w:val="center"/>
        <w:rPr>
          <w:rFonts w:ascii="Arial" w:hAnsi="Arial" w:cs="Arial"/>
          <w:sz w:val="32"/>
          <w:szCs w:val="32"/>
        </w:rPr>
      </w:pPr>
    </w:p>
    <w:p w14:paraId="65CA9215" w14:textId="77777777" w:rsidR="00D95026" w:rsidRPr="00D95026" w:rsidRDefault="00D95026" w:rsidP="00D95026">
      <w:pPr>
        <w:pStyle w:val="Prrafodelista"/>
        <w:ind w:left="1080"/>
        <w:jc w:val="center"/>
        <w:rPr>
          <w:rFonts w:ascii="Arial" w:hAnsi="Arial" w:cs="Arial"/>
          <w:sz w:val="32"/>
          <w:szCs w:val="32"/>
        </w:rPr>
      </w:pPr>
    </w:p>
    <w:p w14:paraId="39BB79F4" w14:textId="77777777" w:rsidR="00D95026" w:rsidRPr="00D95026" w:rsidRDefault="00D95026" w:rsidP="00D95026">
      <w:pPr>
        <w:rPr>
          <w:rFonts w:ascii="Arial" w:hAnsi="Arial" w:cs="Arial"/>
          <w:sz w:val="20"/>
          <w:szCs w:val="20"/>
        </w:rPr>
      </w:pPr>
    </w:p>
    <w:p w14:paraId="6817A9FD" w14:textId="54D01CCE" w:rsidR="00D95026" w:rsidRDefault="00D95026" w:rsidP="00D95026">
      <w:pPr>
        <w:rPr>
          <w:rFonts w:ascii="Arial" w:hAnsi="Arial" w:cs="Arial"/>
          <w:sz w:val="28"/>
          <w:szCs w:val="28"/>
        </w:rPr>
      </w:pPr>
      <w:r w:rsidRPr="00D95026">
        <w:rPr>
          <w:rFonts w:ascii="Arial" w:hAnsi="Arial" w:cs="Arial"/>
          <w:sz w:val="28"/>
          <w:szCs w:val="28"/>
        </w:rPr>
        <w:t>Saltillo, Coahuila</w:t>
      </w:r>
      <w:r w:rsidRPr="00D95026">
        <w:rPr>
          <w:rFonts w:ascii="Arial" w:hAnsi="Arial" w:cs="Arial"/>
          <w:sz w:val="44"/>
          <w:szCs w:val="44"/>
        </w:rPr>
        <w:t xml:space="preserve">                                       </w:t>
      </w:r>
      <w:r>
        <w:rPr>
          <w:rFonts w:ascii="Arial" w:hAnsi="Arial" w:cs="Arial"/>
          <w:sz w:val="28"/>
          <w:szCs w:val="28"/>
        </w:rPr>
        <w:t>junio</w:t>
      </w:r>
      <w:r w:rsidRPr="00D95026">
        <w:rPr>
          <w:rFonts w:ascii="Arial" w:hAnsi="Arial" w:cs="Arial"/>
          <w:sz w:val="28"/>
          <w:szCs w:val="28"/>
        </w:rPr>
        <w:t xml:space="preserve"> del 2021</w:t>
      </w:r>
    </w:p>
    <w:p w14:paraId="2607408D" w14:textId="62A253FA" w:rsidR="00D95026" w:rsidRDefault="00D95026" w:rsidP="00D95026">
      <w:pPr>
        <w:jc w:val="center"/>
        <w:rPr>
          <w:rFonts w:ascii="Arial" w:hAnsi="Arial" w:cs="Arial"/>
          <w:b/>
          <w:bCs/>
          <w:sz w:val="28"/>
          <w:szCs w:val="28"/>
        </w:rPr>
      </w:pPr>
      <w:r w:rsidRPr="00D95026">
        <w:rPr>
          <w:rFonts w:ascii="Arial" w:hAnsi="Arial" w:cs="Arial"/>
          <w:b/>
          <w:bCs/>
          <w:sz w:val="28"/>
          <w:szCs w:val="28"/>
        </w:rPr>
        <w:lastRenderedPageBreak/>
        <w:t>Introducción</w:t>
      </w:r>
    </w:p>
    <w:p w14:paraId="087C7D0F" w14:textId="52E07FD8" w:rsidR="00CC1154" w:rsidRDefault="00CC1154" w:rsidP="00562ABD">
      <w:pPr>
        <w:spacing w:line="360" w:lineRule="auto"/>
        <w:jc w:val="both"/>
        <w:rPr>
          <w:rFonts w:ascii="Arial" w:hAnsi="Arial" w:cs="Arial"/>
          <w:sz w:val="24"/>
          <w:szCs w:val="24"/>
        </w:rPr>
      </w:pPr>
      <w:r>
        <w:rPr>
          <w:rFonts w:ascii="Arial" w:hAnsi="Arial" w:cs="Arial"/>
          <w:sz w:val="24"/>
          <w:szCs w:val="24"/>
        </w:rPr>
        <w:t xml:space="preserve">Durante el transcurso del escrito del documento se podrá observar como primer inicio la definición de educación según varios autores y la definición de sociedad para así desde ese primer inicio poder identificar la gran relación que existe entre estas dos. </w:t>
      </w:r>
    </w:p>
    <w:p w14:paraId="09956966" w14:textId="6B3C2647" w:rsidR="00CC1154" w:rsidRDefault="00CC1154" w:rsidP="00562ABD">
      <w:pPr>
        <w:spacing w:line="360" w:lineRule="auto"/>
        <w:jc w:val="both"/>
        <w:rPr>
          <w:rFonts w:ascii="Arial" w:hAnsi="Arial" w:cs="Arial"/>
          <w:sz w:val="24"/>
          <w:szCs w:val="24"/>
        </w:rPr>
      </w:pPr>
      <w:r>
        <w:rPr>
          <w:rFonts w:ascii="Arial" w:hAnsi="Arial" w:cs="Arial"/>
          <w:sz w:val="24"/>
          <w:szCs w:val="24"/>
        </w:rPr>
        <w:t xml:space="preserve">Mas adelante del documento se encuentra un apartado </w:t>
      </w:r>
      <w:r w:rsidR="00562ABD">
        <w:rPr>
          <w:rFonts w:ascii="Arial" w:hAnsi="Arial" w:cs="Arial"/>
          <w:sz w:val="24"/>
          <w:szCs w:val="24"/>
        </w:rPr>
        <w:t xml:space="preserve">o subtema de como influye la educación en la sociedad y en este podremos observar como su nombre lo dice la influencia que tiene la educación en la sociedad, en este apartado se narra a detalle el gran complemento qué son, los principales que se tienen que tener y en que consiste cada uno. </w:t>
      </w:r>
    </w:p>
    <w:p w14:paraId="64799744" w14:textId="543D9878" w:rsidR="00562ABD" w:rsidRDefault="00562ABD" w:rsidP="00562ABD">
      <w:pPr>
        <w:spacing w:line="360" w:lineRule="auto"/>
        <w:jc w:val="both"/>
        <w:rPr>
          <w:rFonts w:ascii="Arial" w:hAnsi="Arial" w:cs="Arial"/>
          <w:sz w:val="24"/>
          <w:szCs w:val="24"/>
        </w:rPr>
      </w:pPr>
      <w:r>
        <w:rPr>
          <w:rFonts w:ascii="Arial" w:hAnsi="Arial" w:cs="Arial"/>
          <w:sz w:val="24"/>
          <w:szCs w:val="24"/>
        </w:rPr>
        <w:t xml:space="preserve">Y para finalizar se hace una breve conclusión a la que se llegó analizando los siguientes temas esta información se recabo en diferentes fuentes bibliográficas para poder hacer una amplia recopilación para poder realizar un buen trabajo, en general esto es lo que se aborda en el trabajo que se muestra a continuación. </w:t>
      </w:r>
    </w:p>
    <w:p w14:paraId="5A0F24CF" w14:textId="120404A6" w:rsidR="00562ABD" w:rsidRDefault="00562ABD" w:rsidP="00562ABD">
      <w:pPr>
        <w:spacing w:line="360" w:lineRule="auto"/>
        <w:jc w:val="both"/>
        <w:rPr>
          <w:rFonts w:ascii="Arial" w:hAnsi="Arial" w:cs="Arial"/>
          <w:sz w:val="24"/>
          <w:szCs w:val="24"/>
        </w:rPr>
      </w:pPr>
    </w:p>
    <w:p w14:paraId="3F3319EA" w14:textId="2675F608" w:rsidR="00562ABD" w:rsidRDefault="00562ABD" w:rsidP="00562ABD">
      <w:pPr>
        <w:spacing w:line="360" w:lineRule="auto"/>
        <w:jc w:val="both"/>
        <w:rPr>
          <w:rFonts w:ascii="Arial" w:hAnsi="Arial" w:cs="Arial"/>
          <w:sz w:val="24"/>
          <w:szCs w:val="24"/>
        </w:rPr>
      </w:pPr>
    </w:p>
    <w:p w14:paraId="166C6A73" w14:textId="583C7393" w:rsidR="00562ABD" w:rsidRDefault="00562ABD" w:rsidP="00562ABD">
      <w:pPr>
        <w:spacing w:line="360" w:lineRule="auto"/>
        <w:jc w:val="both"/>
        <w:rPr>
          <w:rFonts w:ascii="Arial" w:hAnsi="Arial" w:cs="Arial"/>
          <w:sz w:val="24"/>
          <w:szCs w:val="24"/>
        </w:rPr>
      </w:pPr>
    </w:p>
    <w:p w14:paraId="222AB847" w14:textId="5BEC4885" w:rsidR="00562ABD" w:rsidRDefault="00562ABD" w:rsidP="00562ABD">
      <w:pPr>
        <w:spacing w:line="360" w:lineRule="auto"/>
        <w:jc w:val="both"/>
        <w:rPr>
          <w:rFonts w:ascii="Arial" w:hAnsi="Arial" w:cs="Arial"/>
          <w:sz w:val="24"/>
          <w:szCs w:val="24"/>
        </w:rPr>
      </w:pPr>
    </w:p>
    <w:p w14:paraId="12A6F029" w14:textId="29580034" w:rsidR="00562ABD" w:rsidRDefault="00562ABD" w:rsidP="00562ABD">
      <w:pPr>
        <w:spacing w:line="360" w:lineRule="auto"/>
        <w:jc w:val="both"/>
        <w:rPr>
          <w:rFonts w:ascii="Arial" w:hAnsi="Arial" w:cs="Arial"/>
          <w:sz w:val="24"/>
          <w:szCs w:val="24"/>
        </w:rPr>
      </w:pPr>
    </w:p>
    <w:p w14:paraId="300CA448" w14:textId="70072C61" w:rsidR="00562ABD" w:rsidRDefault="00562ABD" w:rsidP="00562ABD">
      <w:pPr>
        <w:spacing w:line="360" w:lineRule="auto"/>
        <w:jc w:val="both"/>
        <w:rPr>
          <w:rFonts w:ascii="Arial" w:hAnsi="Arial" w:cs="Arial"/>
          <w:sz w:val="24"/>
          <w:szCs w:val="24"/>
        </w:rPr>
      </w:pPr>
    </w:p>
    <w:p w14:paraId="5E3E775A" w14:textId="1D75AA1D" w:rsidR="00562ABD" w:rsidRDefault="00562ABD" w:rsidP="00562ABD">
      <w:pPr>
        <w:spacing w:line="360" w:lineRule="auto"/>
        <w:jc w:val="both"/>
        <w:rPr>
          <w:rFonts w:ascii="Arial" w:hAnsi="Arial" w:cs="Arial"/>
          <w:sz w:val="24"/>
          <w:szCs w:val="24"/>
        </w:rPr>
      </w:pPr>
    </w:p>
    <w:p w14:paraId="460BDC06" w14:textId="5004A294" w:rsidR="00562ABD" w:rsidRDefault="00562ABD" w:rsidP="00562ABD">
      <w:pPr>
        <w:spacing w:line="360" w:lineRule="auto"/>
        <w:jc w:val="both"/>
        <w:rPr>
          <w:rFonts w:ascii="Arial" w:hAnsi="Arial" w:cs="Arial"/>
          <w:sz w:val="24"/>
          <w:szCs w:val="24"/>
        </w:rPr>
      </w:pPr>
    </w:p>
    <w:p w14:paraId="5CDDDDC8" w14:textId="46922F93" w:rsidR="00562ABD" w:rsidRDefault="00562ABD" w:rsidP="00562ABD">
      <w:pPr>
        <w:spacing w:line="360" w:lineRule="auto"/>
        <w:jc w:val="both"/>
        <w:rPr>
          <w:rFonts w:ascii="Arial" w:hAnsi="Arial" w:cs="Arial"/>
          <w:sz w:val="24"/>
          <w:szCs w:val="24"/>
        </w:rPr>
      </w:pPr>
    </w:p>
    <w:p w14:paraId="71380626" w14:textId="0D50C14A" w:rsidR="00562ABD" w:rsidRDefault="00562ABD" w:rsidP="00562ABD">
      <w:pPr>
        <w:spacing w:line="360" w:lineRule="auto"/>
        <w:jc w:val="both"/>
        <w:rPr>
          <w:rFonts w:ascii="Arial" w:hAnsi="Arial" w:cs="Arial"/>
          <w:sz w:val="24"/>
          <w:szCs w:val="24"/>
        </w:rPr>
      </w:pPr>
    </w:p>
    <w:p w14:paraId="6E13F37F" w14:textId="0E713125" w:rsidR="00562ABD" w:rsidRDefault="00562ABD" w:rsidP="00562ABD">
      <w:pPr>
        <w:spacing w:line="360" w:lineRule="auto"/>
        <w:jc w:val="both"/>
        <w:rPr>
          <w:rFonts w:ascii="Arial" w:hAnsi="Arial" w:cs="Arial"/>
          <w:sz w:val="24"/>
          <w:szCs w:val="24"/>
        </w:rPr>
      </w:pPr>
    </w:p>
    <w:p w14:paraId="27772266" w14:textId="77777777" w:rsidR="00562ABD" w:rsidRDefault="00562ABD" w:rsidP="00562ABD">
      <w:pPr>
        <w:spacing w:line="360" w:lineRule="auto"/>
        <w:jc w:val="both"/>
        <w:rPr>
          <w:rFonts w:ascii="Arial" w:hAnsi="Arial" w:cs="Arial"/>
          <w:sz w:val="24"/>
          <w:szCs w:val="24"/>
        </w:rPr>
      </w:pPr>
    </w:p>
    <w:p w14:paraId="5C56C48F" w14:textId="6ABBC42C" w:rsidR="00D95026" w:rsidRDefault="00562ABD" w:rsidP="00562ABD">
      <w:pPr>
        <w:spacing w:line="360" w:lineRule="auto"/>
        <w:jc w:val="center"/>
        <w:rPr>
          <w:rFonts w:ascii="Arial" w:hAnsi="Arial" w:cs="Arial"/>
          <w:b/>
          <w:bCs/>
          <w:sz w:val="28"/>
          <w:szCs w:val="28"/>
        </w:rPr>
      </w:pPr>
      <w:r>
        <w:rPr>
          <w:rFonts w:ascii="Arial" w:hAnsi="Arial" w:cs="Arial"/>
          <w:b/>
          <w:bCs/>
          <w:sz w:val="28"/>
          <w:szCs w:val="28"/>
        </w:rPr>
        <w:lastRenderedPageBreak/>
        <w:t>¿Qué tienen en común la educación y la sociedad?</w:t>
      </w:r>
    </w:p>
    <w:p w14:paraId="6A1BB534" w14:textId="31E39442" w:rsidR="00D95026" w:rsidRDefault="00D95026" w:rsidP="00D95026">
      <w:pPr>
        <w:jc w:val="center"/>
        <w:rPr>
          <w:rFonts w:ascii="Arial" w:hAnsi="Arial" w:cs="Arial"/>
          <w:b/>
          <w:bCs/>
          <w:sz w:val="28"/>
          <w:szCs w:val="28"/>
        </w:rPr>
      </w:pPr>
      <w:r>
        <w:rPr>
          <w:rFonts w:ascii="Arial" w:hAnsi="Arial" w:cs="Arial"/>
          <w:b/>
          <w:bCs/>
          <w:sz w:val="28"/>
          <w:szCs w:val="28"/>
        </w:rPr>
        <w:t xml:space="preserve">Desarrollo </w:t>
      </w:r>
    </w:p>
    <w:p w14:paraId="6227CE03" w14:textId="4E793E0A" w:rsidR="000B07E1" w:rsidRPr="001D5705" w:rsidRDefault="00E05970" w:rsidP="001D5705">
      <w:pPr>
        <w:spacing w:line="360" w:lineRule="auto"/>
        <w:jc w:val="both"/>
        <w:rPr>
          <w:rFonts w:ascii="Arial" w:hAnsi="Arial" w:cs="Arial"/>
          <w:sz w:val="24"/>
          <w:szCs w:val="24"/>
        </w:rPr>
      </w:pPr>
      <w:r w:rsidRPr="001D5705">
        <w:rPr>
          <w:rFonts w:ascii="Arial" w:hAnsi="Arial" w:cs="Arial"/>
          <w:sz w:val="24"/>
          <w:szCs w:val="24"/>
        </w:rPr>
        <w:t>Para comenzar podemos definir la educación</w:t>
      </w:r>
      <w:r w:rsidR="002E6CCD" w:rsidRPr="001D5705">
        <w:rPr>
          <w:rFonts w:ascii="Arial" w:hAnsi="Arial" w:cs="Arial"/>
          <w:sz w:val="24"/>
          <w:szCs w:val="24"/>
        </w:rPr>
        <w:t xml:space="preserve"> como</w:t>
      </w:r>
      <w:r w:rsidRPr="001D5705">
        <w:rPr>
          <w:rFonts w:ascii="Arial" w:hAnsi="Arial" w:cs="Arial"/>
          <w:sz w:val="24"/>
          <w:szCs w:val="24"/>
        </w:rPr>
        <w:t xml:space="preserve"> uno de los factores que </w:t>
      </w:r>
      <w:r w:rsidR="00E87BA0" w:rsidRPr="001D5705">
        <w:rPr>
          <w:rFonts w:ascii="Arial" w:hAnsi="Arial" w:cs="Arial"/>
          <w:sz w:val="24"/>
          <w:szCs w:val="24"/>
        </w:rPr>
        <w:t>más</w:t>
      </w:r>
      <w:r w:rsidRPr="001D5705">
        <w:rPr>
          <w:rFonts w:ascii="Arial" w:hAnsi="Arial" w:cs="Arial"/>
          <w:sz w:val="24"/>
          <w:szCs w:val="24"/>
        </w:rPr>
        <w:t xml:space="preserve"> influye en el avance y progreso de las personas y sociedades, además provee conocimientos, enriquece la cultura, los valores y todo aquello que nos caracteriza como seres humanos.</w:t>
      </w:r>
      <w:r w:rsidR="000B07E1" w:rsidRPr="001D5705">
        <w:rPr>
          <w:rFonts w:ascii="Arial" w:hAnsi="Arial" w:cs="Arial"/>
          <w:sz w:val="24"/>
          <w:szCs w:val="24"/>
        </w:rPr>
        <w:t xml:space="preserve"> Para Platón la educación es el proceso que permite al infante que después pasará a ser el hombre tomar una conciencia de la realidad, como es el mundo verdaderamente, de donde procedemos, que estamos haciendo y hacia donde nos tenemos que dirigir</w:t>
      </w:r>
      <w:r w:rsidR="004D0250" w:rsidRPr="001D5705">
        <w:rPr>
          <w:rFonts w:ascii="Arial" w:hAnsi="Arial" w:cs="Arial"/>
          <w:sz w:val="24"/>
          <w:szCs w:val="24"/>
        </w:rPr>
        <w:t xml:space="preserve">, y para Piaget es la escuela donde </w:t>
      </w:r>
      <w:r w:rsidR="000B07E1" w:rsidRPr="001D5705">
        <w:rPr>
          <w:rFonts w:ascii="Arial" w:hAnsi="Arial" w:cs="Arial"/>
          <w:sz w:val="24"/>
          <w:szCs w:val="24"/>
        </w:rPr>
        <w:t>se van a forjar individuos capaces de una autonomía intelectual y moral, y es labor del docente propiciar un espacio en donde se repete la autonomía que cada individuo desarrolla.</w:t>
      </w:r>
    </w:p>
    <w:p w14:paraId="02BB6B44" w14:textId="38522B35" w:rsidR="00E05970" w:rsidRPr="001D5705" w:rsidRDefault="004D0250" w:rsidP="001D5705">
      <w:pPr>
        <w:spacing w:line="360" w:lineRule="auto"/>
        <w:jc w:val="both"/>
        <w:rPr>
          <w:rFonts w:ascii="Arial" w:hAnsi="Arial" w:cs="Arial"/>
          <w:sz w:val="24"/>
          <w:szCs w:val="24"/>
        </w:rPr>
      </w:pPr>
      <w:r w:rsidRPr="001D5705">
        <w:rPr>
          <w:rFonts w:ascii="Arial" w:hAnsi="Arial" w:cs="Arial"/>
          <w:sz w:val="24"/>
          <w:szCs w:val="24"/>
        </w:rPr>
        <w:t xml:space="preserve">Dewey mostró que la educación es un proceso de renovación de los significados que deducimos al experimentar y que se van modificando mediante un proceso de transmisión de conocimientos entre maestros y alumnos. </w:t>
      </w:r>
    </w:p>
    <w:p w14:paraId="4F8EEC47" w14:textId="69F9634A" w:rsidR="00E05970" w:rsidRPr="001D5705" w:rsidRDefault="00E05970" w:rsidP="001D5705">
      <w:pPr>
        <w:spacing w:line="360" w:lineRule="auto"/>
        <w:jc w:val="both"/>
        <w:rPr>
          <w:rFonts w:ascii="Arial" w:hAnsi="Arial" w:cs="Arial"/>
          <w:sz w:val="24"/>
          <w:szCs w:val="24"/>
        </w:rPr>
      </w:pPr>
      <w:r w:rsidRPr="001D5705">
        <w:rPr>
          <w:rFonts w:ascii="Arial" w:hAnsi="Arial" w:cs="Arial"/>
          <w:sz w:val="24"/>
          <w:szCs w:val="24"/>
        </w:rPr>
        <w:t xml:space="preserve">Ahora podemos definir también que la sociedad es un conjunto de personas que se relacionan entre sí, de acuerdo a unas determinadas reglas y que comparten una misma cultura o civilización en un espacio o un tiempo determinados. </w:t>
      </w:r>
    </w:p>
    <w:p w14:paraId="5B5D4D7D" w14:textId="508434F8" w:rsidR="00870F16" w:rsidRPr="001D5705" w:rsidRDefault="004D0250" w:rsidP="001D5705">
      <w:pPr>
        <w:spacing w:line="360" w:lineRule="auto"/>
        <w:jc w:val="both"/>
        <w:rPr>
          <w:rFonts w:ascii="Arial" w:hAnsi="Arial" w:cs="Arial"/>
          <w:color w:val="000000" w:themeColor="text1"/>
          <w:sz w:val="24"/>
          <w:szCs w:val="24"/>
          <w:shd w:val="clear" w:color="auto" w:fill="FFFFFF"/>
        </w:rPr>
      </w:pPr>
      <w:r w:rsidRPr="001D5705">
        <w:rPr>
          <w:rFonts w:ascii="Arial" w:hAnsi="Arial" w:cs="Arial"/>
          <w:color w:val="202124"/>
          <w:sz w:val="24"/>
          <w:szCs w:val="24"/>
          <w:shd w:val="clear" w:color="auto" w:fill="FFFFFF"/>
        </w:rPr>
        <w:t>La sociedad y la educación tienen mucha relación, mucha más de la que nos podemos imaginar. L</w:t>
      </w:r>
      <w:r w:rsidRPr="001D5705">
        <w:rPr>
          <w:rFonts w:ascii="Arial" w:hAnsi="Arial" w:cs="Arial"/>
          <w:color w:val="000000" w:themeColor="text1"/>
          <w:sz w:val="24"/>
          <w:szCs w:val="24"/>
          <w:shd w:val="clear" w:color="auto" w:fill="FFFFFF"/>
        </w:rPr>
        <w:t>a sociedad humana se formó con la propia </w:t>
      </w:r>
      <w:hyperlink r:id="rId6" w:tooltip="Evolución humana" w:history="1">
        <w:r w:rsidRPr="001D5705">
          <w:rPr>
            <w:rStyle w:val="Hipervnculo"/>
            <w:rFonts w:ascii="Arial" w:hAnsi="Arial" w:cs="Arial"/>
            <w:color w:val="000000" w:themeColor="text1"/>
            <w:sz w:val="24"/>
            <w:szCs w:val="24"/>
            <w:u w:val="none"/>
            <w:shd w:val="clear" w:color="auto" w:fill="FFFFFF"/>
          </w:rPr>
          <w:t>aparición del ser humano</w:t>
        </w:r>
      </w:hyperlink>
      <w:r w:rsidRPr="001D5705">
        <w:rPr>
          <w:rFonts w:ascii="Arial" w:hAnsi="Arial" w:cs="Arial"/>
          <w:color w:val="000000" w:themeColor="text1"/>
          <w:sz w:val="24"/>
          <w:szCs w:val="24"/>
          <w:shd w:val="clear" w:color="auto" w:fill="FFFFFF"/>
        </w:rPr>
        <w:t>. En la </w:t>
      </w:r>
      <w:hyperlink r:id="rId7" w:tooltip="Prehistoria" w:history="1">
        <w:r w:rsidRPr="001D5705">
          <w:rPr>
            <w:rStyle w:val="Hipervnculo"/>
            <w:rFonts w:ascii="Arial" w:hAnsi="Arial" w:cs="Arial"/>
            <w:color w:val="000000" w:themeColor="text1"/>
            <w:sz w:val="24"/>
            <w:szCs w:val="24"/>
            <w:u w:val="none"/>
            <w:shd w:val="clear" w:color="auto" w:fill="FFFFFF"/>
          </w:rPr>
          <w:t>prehistoria</w:t>
        </w:r>
      </w:hyperlink>
      <w:r w:rsidRPr="001D5705">
        <w:rPr>
          <w:rFonts w:ascii="Arial" w:hAnsi="Arial" w:cs="Arial"/>
          <w:color w:val="000000" w:themeColor="text1"/>
          <w:sz w:val="24"/>
          <w:szCs w:val="24"/>
          <w:shd w:val="clear" w:color="auto" w:fill="FFFFFF"/>
        </w:rPr>
        <w:t>, la sociedad estaba organizada de forma más horizontal. Poco a poco se establecieron jerarquías, donde el jefe solía ser el más sabio o el más fuerte. ​ No fue hasta la época griega cuando esta tendencia absolutista del poder cambió, dando paso a la </w:t>
      </w:r>
      <w:hyperlink r:id="rId8" w:tooltip="Democracia ateniense" w:history="1">
        <w:r w:rsidRPr="001D5705">
          <w:rPr>
            <w:rStyle w:val="Hipervnculo"/>
            <w:rFonts w:ascii="Arial" w:hAnsi="Arial" w:cs="Arial"/>
            <w:color w:val="000000" w:themeColor="text1"/>
            <w:sz w:val="24"/>
            <w:szCs w:val="24"/>
            <w:u w:val="none"/>
            <w:shd w:val="clear" w:color="auto" w:fill="FFFFFF"/>
          </w:rPr>
          <w:t>democracia</w:t>
        </w:r>
      </w:hyperlink>
      <w:r w:rsidRPr="001D5705">
        <w:rPr>
          <w:rFonts w:ascii="Arial" w:hAnsi="Arial" w:cs="Arial"/>
          <w:color w:val="000000" w:themeColor="text1"/>
          <w:sz w:val="24"/>
          <w:szCs w:val="24"/>
          <w:shd w:val="clear" w:color="auto" w:fill="FFFFFF"/>
        </w:rPr>
        <w:t>, como un sistema social donde los ciudadanos, dejando fuera a los niños, las mujeres y los esclavos, podían elegir y ser elegidos para ocupar el poder. Pero fue hasta 1789 con la </w:t>
      </w:r>
      <w:hyperlink r:id="rId9" w:tooltip="Revolución Francesa" w:history="1">
        <w:r w:rsidRPr="001D5705">
          <w:rPr>
            <w:rStyle w:val="Hipervnculo"/>
            <w:rFonts w:ascii="Arial" w:hAnsi="Arial" w:cs="Arial"/>
            <w:color w:val="000000" w:themeColor="text1"/>
            <w:sz w:val="24"/>
            <w:szCs w:val="24"/>
            <w:u w:val="none"/>
            <w:shd w:val="clear" w:color="auto" w:fill="FFFFFF"/>
          </w:rPr>
          <w:t>Revolución Francesa</w:t>
        </w:r>
      </w:hyperlink>
      <w:r w:rsidRPr="001D5705">
        <w:rPr>
          <w:rFonts w:ascii="Arial" w:hAnsi="Arial" w:cs="Arial"/>
          <w:color w:val="000000" w:themeColor="text1"/>
          <w:sz w:val="24"/>
          <w:szCs w:val="24"/>
          <w:shd w:val="clear" w:color="auto" w:fill="FFFFFF"/>
        </w:rPr>
        <w:t xml:space="preserve"> cuando la tendencia de sociedad cambió radicalmente logrando un impulso a la democracia en los países europeos y después en todo el mundo. Y si nos damos cuenta estamos hablando de un derecho a la educación y a la libertad de elegir ser educados.  </w:t>
      </w:r>
    </w:p>
    <w:p w14:paraId="16C7401A" w14:textId="218236EE" w:rsidR="000E3EC9" w:rsidRPr="001D5705" w:rsidRDefault="00FE7B24" w:rsidP="001D5705">
      <w:pPr>
        <w:spacing w:line="360" w:lineRule="auto"/>
        <w:jc w:val="both"/>
        <w:rPr>
          <w:rFonts w:ascii="Arial" w:hAnsi="Arial" w:cs="Arial"/>
          <w:color w:val="202124"/>
          <w:sz w:val="24"/>
          <w:szCs w:val="24"/>
          <w:shd w:val="clear" w:color="auto" w:fill="FFFFFF"/>
        </w:rPr>
      </w:pPr>
      <w:r w:rsidRPr="001D5705">
        <w:rPr>
          <w:rFonts w:ascii="Arial" w:hAnsi="Arial" w:cs="Arial"/>
          <w:color w:val="202124"/>
          <w:sz w:val="24"/>
          <w:szCs w:val="24"/>
          <w:shd w:val="clear" w:color="auto" w:fill="FFFFFF"/>
        </w:rPr>
        <w:lastRenderedPageBreak/>
        <w:t xml:space="preserve">Situémonos en la educación conservadora la cual </w:t>
      </w:r>
      <w:r w:rsidR="00870F16" w:rsidRPr="001D5705">
        <w:rPr>
          <w:rFonts w:ascii="Arial" w:hAnsi="Arial" w:cs="Arial"/>
          <w:color w:val="202124"/>
          <w:sz w:val="24"/>
          <w:szCs w:val="24"/>
          <w:shd w:val="clear" w:color="auto" w:fill="FFFFFF"/>
        </w:rPr>
        <w:t>pretende continuar con los valores tradicionales, se caracteriza por mantener impecables los roles de la familia tradicional y se basa en las normas disciplinarias que se han estado utilizando de generación en generación, aquí el desarrollo del individuo consiste en repetir en etapas ordenadas la evolución pasada de la vida animal y de la historia humana; los valores se transmiten a modo de imposición, la historia y los temas que se abordan son incuestionables y se estaba teñido por un manto de santidad</w:t>
      </w:r>
      <w:r w:rsidRPr="001D5705">
        <w:rPr>
          <w:rFonts w:ascii="Arial" w:hAnsi="Arial" w:cs="Arial"/>
          <w:color w:val="202124"/>
          <w:sz w:val="24"/>
          <w:szCs w:val="24"/>
          <w:shd w:val="clear" w:color="auto" w:fill="FFFFFF"/>
        </w:rPr>
        <w:t xml:space="preserve"> y la educación progresista por el contrario f</w:t>
      </w:r>
      <w:r w:rsidR="00870F16" w:rsidRPr="001D5705">
        <w:rPr>
          <w:rFonts w:ascii="Arial" w:hAnsi="Arial" w:cs="Arial"/>
          <w:color w:val="202124"/>
          <w:sz w:val="24"/>
          <w:szCs w:val="24"/>
          <w:shd w:val="clear" w:color="auto" w:fill="FFFFFF"/>
        </w:rPr>
        <w:t>ue definida en 1980 proponiendo una enseñanza reflexiva, esta educación crea una tensión entre la teoría y la praxis (planteamientos abstractos de la naturaleza) es decir, ninguna de las reformas se considera definitiva</w:t>
      </w:r>
      <w:r w:rsidR="00ED2F7F" w:rsidRPr="001D5705">
        <w:rPr>
          <w:rFonts w:ascii="Arial" w:hAnsi="Arial" w:cs="Arial"/>
          <w:color w:val="202124"/>
          <w:sz w:val="24"/>
          <w:szCs w:val="24"/>
          <w:shd w:val="clear" w:color="auto" w:fill="FFFFFF"/>
        </w:rPr>
        <w:t xml:space="preserve">. Aquí se trabaja con el nuevo concepto y se relaciona con otros de la estructura progresista; para Dewey la educación es una constante reorganización o reconstrucción de la experiencia, se apoya en estructuras conceptuales de cada alumno, parte de las ideas y preconceptos que el alumno trae sobre el tema. </w:t>
      </w:r>
    </w:p>
    <w:p w14:paraId="1B820CA6" w14:textId="672BFB05" w:rsidR="00FE7B24" w:rsidRPr="00CC1154" w:rsidRDefault="00FE7B24" w:rsidP="001D5705">
      <w:pPr>
        <w:spacing w:line="360" w:lineRule="auto"/>
        <w:jc w:val="both"/>
        <w:rPr>
          <w:rFonts w:ascii="Arial" w:hAnsi="Arial" w:cs="Arial"/>
          <w:b/>
          <w:bCs/>
          <w:i/>
          <w:iCs/>
          <w:color w:val="202124"/>
          <w:sz w:val="24"/>
          <w:szCs w:val="24"/>
          <w:shd w:val="clear" w:color="auto" w:fill="FFFFFF"/>
        </w:rPr>
      </w:pPr>
    </w:p>
    <w:p w14:paraId="1D49C9EF" w14:textId="09730612" w:rsidR="00FE7B24" w:rsidRPr="00CC1154" w:rsidRDefault="00FE7B24" w:rsidP="001D5705">
      <w:pPr>
        <w:spacing w:line="360" w:lineRule="auto"/>
        <w:jc w:val="both"/>
        <w:rPr>
          <w:rFonts w:ascii="Arial" w:hAnsi="Arial" w:cs="Arial"/>
          <w:b/>
          <w:bCs/>
          <w:i/>
          <w:iCs/>
          <w:color w:val="202124"/>
          <w:sz w:val="24"/>
          <w:szCs w:val="24"/>
          <w:shd w:val="clear" w:color="auto" w:fill="FFFFFF"/>
        </w:rPr>
      </w:pPr>
      <w:r w:rsidRPr="00CC1154">
        <w:rPr>
          <w:rFonts w:ascii="Arial" w:hAnsi="Arial" w:cs="Arial"/>
          <w:b/>
          <w:bCs/>
          <w:i/>
          <w:iCs/>
          <w:color w:val="202124"/>
          <w:sz w:val="24"/>
          <w:szCs w:val="24"/>
          <w:shd w:val="clear" w:color="auto" w:fill="FFFFFF"/>
        </w:rPr>
        <w:t>¿Cómo influye la educación en la sociedad?</w:t>
      </w:r>
    </w:p>
    <w:p w14:paraId="7B9369D7" w14:textId="190E6CCD" w:rsidR="00857A16" w:rsidRPr="001D5705" w:rsidRDefault="00FE7B24" w:rsidP="001D5705">
      <w:pPr>
        <w:spacing w:line="360" w:lineRule="auto"/>
        <w:jc w:val="both"/>
        <w:rPr>
          <w:rFonts w:ascii="Arial" w:hAnsi="Arial" w:cs="Arial"/>
          <w:color w:val="202124"/>
          <w:sz w:val="24"/>
          <w:szCs w:val="24"/>
          <w:shd w:val="clear" w:color="auto" w:fill="FFFFFF"/>
        </w:rPr>
      </w:pPr>
      <w:r w:rsidRPr="001D5705">
        <w:rPr>
          <w:rFonts w:ascii="Arial" w:hAnsi="Arial" w:cs="Arial"/>
          <w:color w:val="202124"/>
          <w:sz w:val="24"/>
          <w:szCs w:val="24"/>
          <w:shd w:val="clear" w:color="auto" w:fill="FFFFFF"/>
        </w:rPr>
        <w:t>La escuela es parte activa en la configuración de un nuevo orden</w:t>
      </w:r>
      <w:r w:rsidR="00857A16" w:rsidRPr="001D5705">
        <w:rPr>
          <w:rFonts w:ascii="Arial" w:hAnsi="Arial" w:cs="Arial"/>
          <w:color w:val="202124"/>
          <w:sz w:val="24"/>
          <w:szCs w:val="24"/>
          <w:shd w:val="clear" w:color="auto" w:fill="FFFFFF"/>
        </w:rPr>
        <w:t xml:space="preserve"> y l</w:t>
      </w:r>
      <w:r w:rsidRPr="001D5705">
        <w:rPr>
          <w:rFonts w:ascii="Arial" w:hAnsi="Arial" w:cs="Arial"/>
          <w:color w:val="202124"/>
          <w:sz w:val="24"/>
          <w:szCs w:val="24"/>
          <w:shd w:val="clear" w:color="auto" w:fill="FFFFFF"/>
        </w:rPr>
        <w:t>a educación es una condición necesaria para la formación de la inteligencia</w:t>
      </w:r>
      <w:r w:rsidR="00857A16" w:rsidRPr="001D5705">
        <w:rPr>
          <w:rFonts w:ascii="Arial" w:hAnsi="Arial" w:cs="Arial"/>
          <w:color w:val="202124"/>
          <w:sz w:val="24"/>
          <w:szCs w:val="24"/>
          <w:shd w:val="clear" w:color="auto" w:fill="FFFFFF"/>
        </w:rPr>
        <w:t>, a la</w:t>
      </w:r>
      <w:r w:rsidRPr="001D5705">
        <w:rPr>
          <w:rFonts w:ascii="Arial" w:hAnsi="Arial" w:cs="Arial"/>
          <w:color w:val="202124"/>
          <w:sz w:val="24"/>
          <w:szCs w:val="24"/>
          <w:shd w:val="clear" w:color="auto" w:fill="FFFFFF"/>
        </w:rPr>
        <w:t xml:space="preserve"> educación le corresponde ser parte activa en el proceso global de cambio</w:t>
      </w:r>
      <w:r w:rsidR="00857A16" w:rsidRPr="001D5705">
        <w:rPr>
          <w:rFonts w:ascii="Arial" w:hAnsi="Arial" w:cs="Arial"/>
          <w:color w:val="202124"/>
          <w:sz w:val="24"/>
          <w:szCs w:val="24"/>
          <w:shd w:val="clear" w:color="auto" w:fill="FFFFFF"/>
        </w:rPr>
        <w:t xml:space="preserve">, su finalidad es contribuir y transformar un mundo para formarse como seres sociales en función de visiones personales y profesionales a través de la experiencia. Dentro de la educación se desarrollan situaciones del contexto en el que el individuo está inmerso (familiar, social, cultural y educativo) a través de un proceso de investigación crítica y reflexiva y de socialización. </w:t>
      </w:r>
    </w:p>
    <w:p w14:paraId="6E3BA238" w14:textId="46264783" w:rsidR="00857A16" w:rsidRPr="001D5705" w:rsidRDefault="00857A16" w:rsidP="001D5705">
      <w:pPr>
        <w:spacing w:line="360" w:lineRule="auto"/>
        <w:jc w:val="both"/>
        <w:rPr>
          <w:rFonts w:ascii="Arial" w:hAnsi="Arial" w:cs="Arial"/>
          <w:color w:val="202124"/>
          <w:sz w:val="24"/>
          <w:szCs w:val="24"/>
          <w:shd w:val="clear" w:color="auto" w:fill="FFFFFF"/>
        </w:rPr>
      </w:pPr>
      <w:r w:rsidRPr="001D5705">
        <w:rPr>
          <w:rFonts w:ascii="Arial" w:hAnsi="Arial" w:cs="Arial"/>
          <w:color w:val="202124"/>
          <w:sz w:val="24"/>
          <w:szCs w:val="24"/>
          <w:shd w:val="clear" w:color="auto" w:fill="FFFFFF"/>
        </w:rPr>
        <w:t xml:space="preserve">Marx menciona que el sujeto ante todo pertenece a una comunidad. Una comunidad de creencias y memoria que le precede, y la educación es el proceso de transmisión y asimilación de las tradiciones y costumbres. </w:t>
      </w:r>
    </w:p>
    <w:p w14:paraId="2CE3440C" w14:textId="13BF8F20" w:rsidR="00857A16" w:rsidRPr="001D5705" w:rsidRDefault="00857A16" w:rsidP="001D5705">
      <w:pPr>
        <w:spacing w:line="360" w:lineRule="auto"/>
        <w:jc w:val="both"/>
        <w:rPr>
          <w:rFonts w:ascii="Arial" w:hAnsi="Arial" w:cs="Arial"/>
          <w:color w:val="202124"/>
          <w:sz w:val="24"/>
          <w:szCs w:val="24"/>
          <w:shd w:val="clear" w:color="auto" w:fill="FFFFFF"/>
        </w:rPr>
      </w:pPr>
      <w:r w:rsidRPr="001D5705">
        <w:rPr>
          <w:rFonts w:ascii="Arial" w:hAnsi="Arial" w:cs="Arial"/>
          <w:color w:val="202124"/>
          <w:sz w:val="24"/>
          <w:szCs w:val="24"/>
          <w:shd w:val="clear" w:color="auto" w:fill="FFFFFF"/>
        </w:rPr>
        <w:t xml:space="preserve">Para que una comunidad funcione bien debe estar compuesta por individuos formados, es decir, por individuos conscientes de lo que hacen y responsable en </w:t>
      </w:r>
      <w:r w:rsidRPr="001D5705">
        <w:rPr>
          <w:rFonts w:ascii="Arial" w:hAnsi="Arial" w:cs="Arial"/>
          <w:color w:val="202124"/>
          <w:sz w:val="24"/>
          <w:szCs w:val="24"/>
          <w:shd w:val="clear" w:color="auto" w:fill="FFFFFF"/>
        </w:rPr>
        <w:lastRenderedPageBreak/>
        <w:t xml:space="preserve">sus pensamientos y acciones y es por esto que es esencial formar buenas personas como primer inciso y posterior se formaran las buenas comunidades. </w:t>
      </w:r>
    </w:p>
    <w:p w14:paraId="72DCD769" w14:textId="09043E39" w:rsidR="00857A16" w:rsidRPr="001D5705" w:rsidRDefault="00857A16" w:rsidP="001D5705">
      <w:pPr>
        <w:spacing w:line="360" w:lineRule="auto"/>
        <w:jc w:val="both"/>
        <w:rPr>
          <w:rFonts w:ascii="Arial" w:hAnsi="Arial" w:cs="Arial"/>
          <w:color w:val="202124"/>
          <w:sz w:val="24"/>
          <w:szCs w:val="24"/>
          <w:shd w:val="clear" w:color="auto" w:fill="FFFFFF"/>
          <w:lang w:val="es-ES"/>
        </w:rPr>
      </w:pPr>
      <w:r w:rsidRPr="001D5705">
        <w:rPr>
          <w:rFonts w:ascii="Arial" w:hAnsi="Arial" w:cs="Arial"/>
          <w:color w:val="202124"/>
          <w:sz w:val="24"/>
          <w:szCs w:val="24"/>
          <w:shd w:val="clear" w:color="auto" w:fill="FFFFFF"/>
        </w:rPr>
        <w:t xml:space="preserve">Pero para formar una buena sociedad y comunidad es importante que la escuela además de trabajar con conocimientos trabaje con valores y con la personalidad, lo principal con lo que se debe trabajar es la identidad, la cual se ira formando poco a poco con las personas que lo rodean, adquiriendo costumbres que pertenecen a él; </w:t>
      </w:r>
      <w:r w:rsidRPr="001D5705">
        <w:rPr>
          <w:rFonts w:ascii="Arial" w:hAnsi="Arial" w:cs="Arial"/>
          <w:color w:val="202124"/>
          <w:sz w:val="24"/>
          <w:szCs w:val="24"/>
          <w:shd w:val="clear" w:color="auto" w:fill="FFFFFF"/>
          <w:lang w:val="es-ES"/>
        </w:rPr>
        <w:t>Según Erikson (1968), la identidad implica un sentido de continuidad y coherencia del “yo” a lo largo del tiempo, es decir, de ser la misma persona del pasado que se recuerda, del presente que se vive y del futuro que se espera.</w:t>
      </w:r>
    </w:p>
    <w:p w14:paraId="45924408" w14:textId="089CDD53" w:rsidR="00857A16" w:rsidRPr="001D5705" w:rsidRDefault="00857A16" w:rsidP="001D5705">
      <w:pPr>
        <w:spacing w:line="360" w:lineRule="auto"/>
        <w:jc w:val="both"/>
        <w:rPr>
          <w:rFonts w:ascii="Arial" w:hAnsi="Arial" w:cs="Arial"/>
          <w:color w:val="202124"/>
          <w:sz w:val="24"/>
          <w:szCs w:val="24"/>
          <w:shd w:val="clear" w:color="auto" w:fill="FFFFFF"/>
          <w:lang w:val="es-ES"/>
        </w:rPr>
      </w:pPr>
      <w:r w:rsidRPr="001D5705">
        <w:rPr>
          <w:rFonts w:ascii="Arial" w:hAnsi="Arial" w:cs="Arial"/>
          <w:color w:val="202124"/>
          <w:sz w:val="24"/>
          <w:szCs w:val="24"/>
          <w:shd w:val="clear" w:color="auto" w:fill="FFFFFF"/>
          <w:lang w:val="es-ES"/>
        </w:rPr>
        <w:t xml:space="preserve">La diferencia va muy de la mano con la inclusión la cual consiste en hacer conciencia a los estudiantes que no todos somos iguales sin embargo hay que respetarnos unos a otros, muchas veces nos toparemos con gente con alguna barrera de aprendizaje, </w:t>
      </w:r>
      <w:r w:rsidR="001D5705" w:rsidRPr="001D5705">
        <w:rPr>
          <w:rFonts w:ascii="Arial" w:hAnsi="Arial" w:cs="Arial"/>
          <w:color w:val="202124"/>
          <w:sz w:val="24"/>
          <w:szCs w:val="24"/>
          <w:shd w:val="clear" w:color="auto" w:fill="FFFFFF"/>
          <w:lang w:val="es-ES"/>
        </w:rPr>
        <w:t xml:space="preserve">o con algún otro problema y es en dónde debemos de poner en práctica los buenos valores de una sociedad, respetando a los demás y mostrando esa solidaridad y sobre todo esa justicia, esta ultima es de suma importancia ya que para que una sociedad funcione bien hay que tener justicia también, debemos presentar esa educación de inconformidad hacia las injusticias que se presentan. </w:t>
      </w:r>
    </w:p>
    <w:p w14:paraId="5970A985" w14:textId="77777777" w:rsidR="00857A16" w:rsidRPr="00857A16" w:rsidRDefault="00857A16" w:rsidP="00857A16">
      <w:pPr>
        <w:spacing w:line="360" w:lineRule="auto"/>
        <w:jc w:val="both"/>
        <w:rPr>
          <w:rFonts w:ascii="Arial" w:hAnsi="Arial" w:cs="Arial"/>
          <w:color w:val="202124"/>
          <w:sz w:val="24"/>
          <w:szCs w:val="24"/>
          <w:shd w:val="clear" w:color="auto" w:fill="FFFFFF"/>
        </w:rPr>
      </w:pPr>
    </w:p>
    <w:p w14:paraId="28E199E4" w14:textId="77777777" w:rsidR="00857A16" w:rsidRDefault="00857A16" w:rsidP="00FE7B24">
      <w:pPr>
        <w:spacing w:line="360" w:lineRule="auto"/>
        <w:jc w:val="both"/>
        <w:rPr>
          <w:rFonts w:ascii="Arial" w:hAnsi="Arial" w:cs="Arial"/>
          <w:color w:val="202124"/>
          <w:sz w:val="24"/>
          <w:szCs w:val="24"/>
          <w:shd w:val="clear" w:color="auto" w:fill="FFFFFF"/>
        </w:rPr>
      </w:pPr>
    </w:p>
    <w:p w14:paraId="711E88D2" w14:textId="77777777" w:rsidR="00857A16" w:rsidRPr="00FE7B24" w:rsidRDefault="00857A16" w:rsidP="00FE7B24">
      <w:pPr>
        <w:spacing w:line="360" w:lineRule="auto"/>
        <w:jc w:val="both"/>
        <w:rPr>
          <w:rFonts w:ascii="Arial" w:hAnsi="Arial" w:cs="Arial"/>
          <w:color w:val="202124"/>
          <w:sz w:val="24"/>
          <w:szCs w:val="24"/>
          <w:shd w:val="clear" w:color="auto" w:fill="FFFFFF"/>
        </w:rPr>
      </w:pPr>
    </w:p>
    <w:p w14:paraId="19091A40" w14:textId="77777777" w:rsidR="00FE7B24" w:rsidRDefault="00FE7B24" w:rsidP="00ED2F7F">
      <w:pPr>
        <w:spacing w:line="360" w:lineRule="auto"/>
        <w:jc w:val="both"/>
        <w:rPr>
          <w:rFonts w:ascii="Arial" w:hAnsi="Arial" w:cs="Arial"/>
          <w:color w:val="202124"/>
          <w:sz w:val="24"/>
          <w:szCs w:val="24"/>
          <w:shd w:val="clear" w:color="auto" w:fill="FFFFFF"/>
        </w:rPr>
      </w:pPr>
    </w:p>
    <w:p w14:paraId="39354BD4" w14:textId="42824DF9" w:rsidR="00ED2F7F" w:rsidRPr="00ED2F7F" w:rsidRDefault="00ED2F7F" w:rsidP="00ED2F7F">
      <w:pPr>
        <w:spacing w:line="360" w:lineRule="auto"/>
        <w:jc w:val="both"/>
        <w:rPr>
          <w:rFonts w:ascii="Arial" w:hAnsi="Arial" w:cs="Arial"/>
          <w:color w:val="202124"/>
          <w:sz w:val="24"/>
          <w:szCs w:val="24"/>
          <w:shd w:val="clear" w:color="auto" w:fill="FFFFFF"/>
        </w:rPr>
      </w:pPr>
    </w:p>
    <w:p w14:paraId="692E7C4C" w14:textId="7F3D7127" w:rsidR="00D95026" w:rsidRDefault="004D0250" w:rsidP="004D0250">
      <w:pPr>
        <w:rPr>
          <w:rFonts w:ascii="Arial" w:hAnsi="Arial" w:cs="Arial"/>
          <w:sz w:val="28"/>
          <w:szCs w:val="28"/>
        </w:rPr>
      </w:pPr>
      <w:r>
        <w:rPr>
          <w:rFonts w:ascii="Arial" w:hAnsi="Arial" w:cs="Arial"/>
          <w:sz w:val="28"/>
          <w:szCs w:val="28"/>
        </w:rPr>
        <w:br w:type="page"/>
      </w:r>
    </w:p>
    <w:p w14:paraId="5248214A" w14:textId="78D49EA2" w:rsidR="001D5705" w:rsidRPr="00CC1154" w:rsidRDefault="001D5705" w:rsidP="001D5705">
      <w:pPr>
        <w:jc w:val="center"/>
        <w:rPr>
          <w:rFonts w:ascii="Arial" w:hAnsi="Arial" w:cs="Arial"/>
          <w:b/>
          <w:bCs/>
          <w:sz w:val="28"/>
          <w:szCs w:val="28"/>
        </w:rPr>
      </w:pPr>
      <w:r w:rsidRPr="00CC1154">
        <w:rPr>
          <w:rFonts w:ascii="Arial" w:hAnsi="Arial" w:cs="Arial"/>
          <w:b/>
          <w:bCs/>
          <w:sz w:val="28"/>
          <w:szCs w:val="28"/>
        </w:rPr>
        <w:lastRenderedPageBreak/>
        <w:t>Conclusión</w:t>
      </w:r>
    </w:p>
    <w:p w14:paraId="0FD6ACAF" w14:textId="25C24DA2" w:rsidR="001D5705" w:rsidRDefault="001D5705" w:rsidP="00CC1154">
      <w:pPr>
        <w:spacing w:line="360" w:lineRule="auto"/>
        <w:jc w:val="both"/>
        <w:rPr>
          <w:rFonts w:ascii="Arial" w:hAnsi="Arial" w:cs="Arial"/>
          <w:sz w:val="24"/>
          <w:szCs w:val="24"/>
        </w:rPr>
      </w:pPr>
      <w:r>
        <w:rPr>
          <w:rFonts w:ascii="Arial" w:hAnsi="Arial" w:cs="Arial"/>
          <w:sz w:val="24"/>
          <w:szCs w:val="24"/>
        </w:rPr>
        <w:t xml:space="preserve">En </w:t>
      </w:r>
      <w:r w:rsidR="00997D2E">
        <w:rPr>
          <w:rFonts w:ascii="Arial" w:hAnsi="Arial" w:cs="Arial"/>
          <w:sz w:val="24"/>
          <w:szCs w:val="24"/>
        </w:rPr>
        <w:t>conclusión,</w:t>
      </w:r>
      <w:r>
        <w:rPr>
          <w:rFonts w:ascii="Arial" w:hAnsi="Arial" w:cs="Arial"/>
          <w:sz w:val="24"/>
          <w:szCs w:val="24"/>
        </w:rPr>
        <w:t xml:space="preserve"> se pudo observar la gran unión que hay o debe haber entre la educación y la sociedad; como comentario general puedo resumir </w:t>
      </w:r>
      <w:r w:rsidR="00997D2E">
        <w:rPr>
          <w:rFonts w:ascii="Arial" w:hAnsi="Arial" w:cs="Arial"/>
          <w:sz w:val="24"/>
          <w:szCs w:val="24"/>
        </w:rPr>
        <w:t xml:space="preserve">que para que pueda formarse una buena sociedad es de suma importancia e indispensable obtener una buena educación y no basándonos solo en lo que la sociedad ha ido llevando generación tras generación. </w:t>
      </w:r>
    </w:p>
    <w:p w14:paraId="2A290D41" w14:textId="48FCA8B7" w:rsidR="00997D2E" w:rsidRDefault="00997D2E" w:rsidP="00CC1154">
      <w:pPr>
        <w:spacing w:line="360" w:lineRule="auto"/>
        <w:jc w:val="both"/>
        <w:rPr>
          <w:rFonts w:ascii="Arial" w:hAnsi="Arial" w:cs="Arial"/>
          <w:sz w:val="24"/>
          <w:szCs w:val="24"/>
        </w:rPr>
      </w:pPr>
      <w:r>
        <w:rPr>
          <w:rFonts w:ascii="Arial" w:hAnsi="Arial" w:cs="Arial"/>
          <w:sz w:val="24"/>
          <w:szCs w:val="24"/>
        </w:rPr>
        <w:t xml:space="preserve">Considero que es algo que se debe dar de manera personal ya que todos tenemos diferentes maneras de ver las cosas y es por ello que la educación progresista ha obtenido mejores resultados que la educación tradicional o conservadora en donde como su nombre lo dice se trataba de conservar los mismos conocimientos de generación en generación. </w:t>
      </w:r>
    </w:p>
    <w:p w14:paraId="1FE14734" w14:textId="7486EE09" w:rsidR="00997D2E" w:rsidRDefault="00997D2E" w:rsidP="00CC1154">
      <w:pPr>
        <w:spacing w:line="360" w:lineRule="auto"/>
        <w:jc w:val="both"/>
        <w:rPr>
          <w:rFonts w:ascii="Arial" w:hAnsi="Arial" w:cs="Arial"/>
          <w:sz w:val="24"/>
          <w:szCs w:val="24"/>
        </w:rPr>
      </w:pPr>
      <w:r>
        <w:rPr>
          <w:rFonts w:ascii="Arial" w:hAnsi="Arial" w:cs="Arial"/>
          <w:sz w:val="24"/>
          <w:szCs w:val="24"/>
        </w:rPr>
        <w:t xml:space="preserve">Cabe destacar que la escuela de hoy en día busca formar ciudadanos libres y responsables, capaces de </w:t>
      </w:r>
      <w:r w:rsidR="00CC1154">
        <w:rPr>
          <w:rFonts w:ascii="Arial" w:hAnsi="Arial" w:cs="Arial"/>
          <w:sz w:val="24"/>
          <w:szCs w:val="24"/>
        </w:rPr>
        <w:t>crear sus</w:t>
      </w:r>
      <w:r>
        <w:rPr>
          <w:rFonts w:ascii="Arial" w:hAnsi="Arial" w:cs="Arial"/>
          <w:sz w:val="24"/>
          <w:szCs w:val="24"/>
        </w:rPr>
        <w:t xml:space="preserve"> propios ideales y luchar por ellos para así poder formar mejores comunidades</w:t>
      </w:r>
      <w:r w:rsidR="00CC1154">
        <w:rPr>
          <w:rFonts w:ascii="Arial" w:hAnsi="Arial" w:cs="Arial"/>
          <w:sz w:val="24"/>
          <w:szCs w:val="24"/>
        </w:rPr>
        <w:t xml:space="preserve">, con ciudadanos libres y dispuestos al cambio y no con ciudadanos preparados para ser esclavos o para la no decisión de ellos mismos. </w:t>
      </w:r>
    </w:p>
    <w:p w14:paraId="7766B2FF" w14:textId="11D009C0" w:rsidR="00CC1154" w:rsidRDefault="00CC1154" w:rsidP="00CC1154">
      <w:pPr>
        <w:spacing w:line="360" w:lineRule="auto"/>
        <w:jc w:val="both"/>
        <w:rPr>
          <w:rFonts w:ascii="Arial" w:hAnsi="Arial" w:cs="Arial"/>
          <w:sz w:val="24"/>
          <w:szCs w:val="24"/>
        </w:rPr>
      </w:pPr>
      <w:r>
        <w:rPr>
          <w:rFonts w:ascii="Arial" w:hAnsi="Arial" w:cs="Arial"/>
          <w:sz w:val="24"/>
          <w:szCs w:val="24"/>
        </w:rPr>
        <w:t xml:space="preserve">Esta es la importancia y la relación que pude destacar de la escuela y la comunidad, para finalizar solo puedo comentar que como docentes es nuestra labor crear niños autónomos, libres y responsables dispuestos al cambio y progreso de una sociedad. </w:t>
      </w:r>
    </w:p>
    <w:p w14:paraId="38AA7CCC" w14:textId="7512B48F" w:rsidR="00997D2E" w:rsidRDefault="00997D2E" w:rsidP="001D5705">
      <w:pPr>
        <w:rPr>
          <w:rFonts w:ascii="Arial" w:hAnsi="Arial" w:cs="Arial"/>
          <w:sz w:val="24"/>
          <w:szCs w:val="24"/>
        </w:rPr>
      </w:pPr>
    </w:p>
    <w:p w14:paraId="69A5B96C" w14:textId="15C75E98" w:rsidR="00CC1154" w:rsidRDefault="00CC1154" w:rsidP="001D5705">
      <w:pPr>
        <w:rPr>
          <w:rFonts w:ascii="Arial" w:hAnsi="Arial" w:cs="Arial"/>
          <w:sz w:val="24"/>
          <w:szCs w:val="24"/>
        </w:rPr>
      </w:pPr>
    </w:p>
    <w:p w14:paraId="1C84B873" w14:textId="2AA4D557" w:rsidR="00CC1154" w:rsidRDefault="00CC1154" w:rsidP="001D5705">
      <w:pPr>
        <w:rPr>
          <w:rFonts w:ascii="Arial" w:hAnsi="Arial" w:cs="Arial"/>
          <w:sz w:val="24"/>
          <w:szCs w:val="24"/>
        </w:rPr>
      </w:pPr>
    </w:p>
    <w:p w14:paraId="109941FA" w14:textId="6284BF5A" w:rsidR="00CC1154" w:rsidRDefault="00CC1154" w:rsidP="001D5705">
      <w:pPr>
        <w:rPr>
          <w:rFonts w:ascii="Arial" w:hAnsi="Arial" w:cs="Arial"/>
          <w:sz w:val="24"/>
          <w:szCs w:val="24"/>
        </w:rPr>
      </w:pPr>
    </w:p>
    <w:p w14:paraId="19ADCDFE" w14:textId="3BC44B23" w:rsidR="00CC1154" w:rsidRDefault="00CC1154" w:rsidP="001D5705">
      <w:pPr>
        <w:rPr>
          <w:rFonts w:ascii="Arial" w:hAnsi="Arial" w:cs="Arial"/>
          <w:sz w:val="24"/>
          <w:szCs w:val="24"/>
        </w:rPr>
      </w:pPr>
    </w:p>
    <w:p w14:paraId="74834A97" w14:textId="6BD16AA1" w:rsidR="00CC1154" w:rsidRDefault="00CC1154" w:rsidP="001D5705">
      <w:pPr>
        <w:rPr>
          <w:rFonts w:ascii="Arial" w:hAnsi="Arial" w:cs="Arial"/>
          <w:sz w:val="24"/>
          <w:szCs w:val="24"/>
        </w:rPr>
      </w:pPr>
    </w:p>
    <w:p w14:paraId="5BF4925B" w14:textId="509F8E3D" w:rsidR="00CC1154" w:rsidRDefault="00CC1154" w:rsidP="001D5705">
      <w:pPr>
        <w:rPr>
          <w:rFonts w:ascii="Arial" w:hAnsi="Arial" w:cs="Arial"/>
          <w:sz w:val="24"/>
          <w:szCs w:val="24"/>
        </w:rPr>
      </w:pPr>
    </w:p>
    <w:p w14:paraId="1420AA8E" w14:textId="443BCEBF" w:rsidR="00CC1154" w:rsidRDefault="00CC1154" w:rsidP="001D5705">
      <w:pPr>
        <w:rPr>
          <w:rFonts w:ascii="Arial" w:hAnsi="Arial" w:cs="Arial"/>
          <w:sz w:val="24"/>
          <w:szCs w:val="24"/>
        </w:rPr>
      </w:pPr>
    </w:p>
    <w:p w14:paraId="36A76AD0" w14:textId="4FB98321" w:rsidR="00CC1154" w:rsidRDefault="00CC1154" w:rsidP="001D5705">
      <w:pPr>
        <w:rPr>
          <w:rFonts w:ascii="Arial" w:hAnsi="Arial" w:cs="Arial"/>
          <w:sz w:val="24"/>
          <w:szCs w:val="24"/>
        </w:rPr>
      </w:pPr>
    </w:p>
    <w:p w14:paraId="1AE87377" w14:textId="77777777" w:rsidR="00CC1154" w:rsidRPr="001D5705" w:rsidRDefault="00CC1154" w:rsidP="001D5705">
      <w:pPr>
        <w:rPr>
          <w:rFonts w:ascii="Arial" w:hAnsi="Arial" w:cs="Arial"/>
          <w:sz w:val="24"/>
          <w:szCs w:val="24"/>
        </w:rPr>
      </w:pPr>
    </w:p>
    <w:p w14:paraId="28F49CD9" w14:textId="2E0E03D3" w:rsidR="002E6CCD" w:rsidRPr="00CC1154" w:rsidRDefault="002E6CCD" w:rsidP="00D95026">
      <w:pPr>
        <w:jc w:val="center"/>
        <w:rPr>
          <w:rFonts w:ascii="Arial" w:hAnsi="Arial" w:cs="Arial"/>
          <w:b/>
          <w:bCs/>
          <w:sz w:val="28"/>
          <w:szCs w:val="28"/>
        </w:rPr>
      </w:pPr>
      <w:r w:rsidRPr="00CC1154">
        <w:rPr>
          <w:rFonts w:ascii="Arial" w:hAnsi="Arial" w:cs="Arial"/>
          <w:b/>
          <w:bCs/>
          <w:sz w:val="28"/>
          <w:szCs w:val="28"/>
        </w:rPr>
        <w:lastRenderedPageBreak/>
        <w:t>Referencias bibliográficas</w:t>
      </w:r>
    </w:p>
    <w:p w14:paraId="6AB57CD5" w14:textId="77777777" w:rsidR="002E6CCD" w:rsidRPr="00CC1154" w:rsidRDefault="002E6CCD" w:rsidP="004D0250">
      <w:pPr>
        <w:rPr>
          <w:rFonts w:ascii="Arial" w:hAnsi="Arial" w:cs="Arial"/>
          <w:b/>
          <w:bCs/>
          <w:sz w:val="28"/>
          <w:szCs w:val="28"/>
        </w:rPr>
      </w:pPr>
    </w:p>
    <w:p w14:paraId="071EA063" w14:textId="77777777" w:rsidR="004D0250" w:rsidRPr="00CE0A76" w:rsidRDefault="004D0250" w:rsidP="004D0250">
      <w:pPr>
        <w:pStyle w:val="NormalWeb"/>
        <w:shd w:val="clear" w:color="auto" w:fill="FFFFFF"/>
        <w:spacing w:before="0" w:beforeAutospacing="0"/>
        <w:rPr>
          <w:rFonts w:ascii="Arial" w:hAnsi="Arial" w:cs="Arial"/>
          <w:color w:val="404040"/>
        </w:rPr>
      </w:pPr>
      <w:r>
        <w:rPr>
          <w:rFonts w:ascii="Arial" w:hAnsi="Arial" w:cs="Arial"/>
          <w:color w:val="404040"/>
        </w:rPr>
        <w:t xml:space="preserve">- </w:t>
      </w:r>
      <w:r w:rsidRPr="00CE0A76">
        <w:rPr>
          <w:rFonts w:ascii="Arial" w:hAnsi="Arial" w:cs="Arial"/>
          <w:color w:val="404040"/>
        </w:rPr>
        <w:t>Carlos Rojas Osorio, </w:t>
      </w:r>
      <w:r w:rsidRPr="00CE0A76">
        <w:rPr>
          <w:rFonts w:ascii="Arial" w:hAnsi="Arial" w:cs="Arial"/>
          <w:i/>
          <w:iCs/>
          <w:color w:val="404040"/>
        </w:rPr>
        <w:t>Filosofía de la educación</w:t>
      </w:r>
      <w:r w:rsidRPr="00CE0A76">
        <w:rPr>
          <w:rFonts w:ascii="Arial" w:hAnsi="Arial" w:cs="Arial"/>
          <w:color w:val="404040"/>
        </w:rPr>
        <w:t>, Universidad de Antioquia. Introducción de </w:t>
      </w:r>
      <w:r w:rsidRPr="00CE0A76">
        <w:rPr>
          <w:rFonts w:ascii="Arial" w:hAnsi="Arial" w:cs="Arial"/>
          <w:i/>
          <w:iCs/>
          <w:color w:val="404040"/>
        </w:rPr>
        <w:t>Diálogos</w:t>
      </w:r>
      <w:r w:rsidRPr="00CE0A76">
        <w:rPr>
          <w:rFonts w:ascii="Arial" w:hAnsi="Arial" w:cs="Arial"/>
          <w:color w:val="404040"/>
        </w:rPr>
        <w:t> de Platón, en la edición de Edimat Libros, 2003</w:t>
      </w:r>
    </w:p>
    <w:p w14:paraId="3CFBAFBC" w14:textId="77777777" w:rsidR="004D0250" w:rsidRDefault="00562ABD" w:rsidP="004D0250">
      <w:pPr>
        <w:pStyle w:val="NormalWeb"/>
        <w:shd w:val="clear" w:color="auto" w:fill="FFFFFF"/>
        <w:spacing w:before="0" w:beforeAutospacing="0"/>
        <w:rPr>
          <w:rFonts w:ascii="Arial" w:hAnsi="Arial" w:cs="Arial"/>
          <w:color w:val="404040"/>
        </w:rPr>
      </w:pPr>
      <w:hyperlink r:id="rId10" w:history="1">
        <w:r w:rsidR="004D0250" w:rsidRPr="00AC3438">
          <w:rPr>
            <w:rStyle w:val="Hipervnculo"/>
            <w:rFonts w:ascii="Arial" w:hAnsi="Arial" w:cs="Arial"/>
          </w:rPr>
          <w:t>https://ihistoriarte.com/2013/10/platon-y-la-educacion-del-individuo/</w:t>
        </w:r>
      </w:hyperlink>
    </w:p>
    <w:p w14:paraId="1E919ADD" w14:textId="77777777" w:rsidR="004D0250" w:rsidRDefault="004D0250" w:rsidP="004D0250">
      <w:pPr>
        <w:pStyle w:val="NormalWeb"/>
        <w:shd w:val="clear" w:color="auto" w:fill="FFFFFF"/>
        <w:spacing w:before="0" w:beforeAutospacing="0"/>
        <w:rPr>
          <w:rFonts w:ascii="Arial" w:hAnsi="Arial" w:cs="Arial"/>
          <w:color w:val="404040"/>
        </w:rPr>
      </w:pPr>
    </w:p>
    <w:p w14:paraId="52EEC269" w14:textId="77777777" w:rsidR="004D0250" w:rsidRPr="00CE0A76" w:rsidRDefault="004D0250" w:rsidP="004D0250">
      <w:pPr>
        <w:pStyle w:val="NormalWeb"/>
        <w:shd w:val="clear" w:color="auto" w:fill="FFFFFF"/>
        <w:spacing w:before="0" w:beforeAutospacing="0"/>
        <w:rPr>
          <w:rFonts w:ascii="Arial" w:hAnsi="Arial" w:cs="Arial"/>
          <w:color w:val="404040"/>
          <w:lang w:val="en-US"/>
        </w:rPr>
      </w:pPr>
      <w:r w:rsidRPr="00CE0A76">
        <w:rPr>
          <w:rFonts w:ascii="Arial" w:hAnsi="Arial" w:cs="Arial"/>
          <w:color w:val="404040"/>
          <w:lang w:val="en-US"/>
        </w:rPr>
        <w:t xml:space="preserve">- Piaget </w:t>
      </w:r>
      <w:hyperlink r:id="rId11" w:history="1">
        <w:r w:rsidRPr="00CE0A76">
          <w:rPr>
            <w:rStyle w:val="Hipervnculo"/>
            <w:rFonts w:ascii="Arial" w:hAnsi="Arial" w:cs="Arial"/>
            <w:lang w:val="en-US"/>
          </w:rPr>
          <w:t>http://www.scielo.org.co/pdf/rcde/n60/n60a5.pdf</w:t>
        </w:r>
      </w:hyperlink>
    </w:p>
    <w:p w14:paraId="2CA523D7" w14:textId="77777777" w:rsidR="004D0250" w:rsidRDefault="004D0250" w:rsidP="004D0250">
      <w:pPr>
        <w:pStyle w:val="NormalWeb"/>
        <w:shd w:val="clear" w:color="auto" w:fill="FFFFFF"/>
        <w:spacing w:before="0" w:beforeAutospacing="0"/>
        <w:rPr>
          <w:rFonts w:ascii="Arial" w:hAnsi="Arial" w:cs="Arial"/>
          <w:color w:val="404040"/>
          <w:lang w:val="en-US"/>
        </w:rPr>
      </w:pPr>
      <w:r>
        <w:rPr>
          <w:rFonts w:ascii="Arial" w:hAnsi="Arial" w:cs="Arial"/>
          <w:color w:val="404040"/>
          <w:lang w:val="en-US"/>
        </w:rPr>
        <w:t xml:space="preserve">- Dewey </w:t>
      </w:r>
      <w:hyperlink r:id="rId12" w:anchor=":~:text=Seg%C3%BAn%20Dewey%20la%20educaci%C3%B3n%20como,el%20individuo%20y%20su%20entorno.&amp;text=La%20educaci%C3%B3n%20es%20la%20formaci%C3%B3n,50" w:history="1">
        <w:r w:rsidRPr="00AC3438">
          <w:rPr>
            <w:rStyle w:val="Hipervnculo"/>
            <w:rFonts w:ascii="Arial" w:hAnsi="Arial" w:cs="Arial"/>
            <w:lang w:val="en-US"/>
          </w:rPr>
          <w:t>http://peducativas.blogspot.com/2011/08/concepto-de-educacion-de-john-dewey.html#:~:text=Seg%C3%BAn%20Dewey%20la%20educaci%C3%B3n%20como,el%20individuo%20y%20su%20entorno.&amp;text=La%20educaci%C3%B3n%20es%20la%20formaci%C3%B3n,50</w:t>
        </w:r>
      </w:hyperlink>
      <w:r w:rsidRPr="00CE0A76">
        <w:rPr>
          <w:rFonts w:ascii="Arial" w:hAnsi="Arial" w:cs="Arial"/>
          <w:color w:val="404040"/>
          <w:lang w:val="en-US"/>
        </w:rPr>
        <w:t>.</w:t>
      </w:r>
    </w:p>
    <w:p w14:paraId="59BEFAEE" w14:textId="5540DAA4" w:rsidR="002E6CCD" w:rsidRDefault="002E6CCD" w:rsidP="004D0250">
      <w:pPr>
        <w:rPr>
          <w:rFonts w:ascii="Arial" w:hAnsi="Arial" w:cs="Arial"/>
          <w:sz w:val="28"/>
          <w:szCs w:val="28"/>
          <w:lang w:val="en-US"/>
        </w:rPr>
      </w:pPr>
    </w:p>
    <w:p w14:paraId="3410B4C6" w14:textId="4F11EC69" w:rsidR="004D0250" w:rsidRDefault="00562ABD" w:rsidP="004D0250">
      <w:pPr>
        <w:rPr>
          <w:rFonts w:ascii="Arial" w:hAnsi="Arial" w:cs="Arial"/>
          <w:sz w:val="28"/>
          <w:szCs w:val="28"/>
          <w:lang w:val="en-US"/>
        </w:rPr>
      </w:pPr>
      <w:hyperlink r:id="rId13" w:history="1">
        <w:r w:rsidR="004D0250" w:rsidRPr="00F938FE">
          <w:rPr>
            <w:rStyle w:val="Hipervnculo"/>
            <w:rFonts w:ascii="Arial" w:hAnsi="Arial" w:cs="Arial"/>
            <w:sz w:val="28"/>
            <w:szCs w:val="28"/>
            <w:lang w:val="en-US"/>
          </w:rPr>
          <w:t>https://es.wikipedia.org/wiki/Sociedad</w:t>
        </w:r>
      </w:hyperlink>
    </w:p>
    <w:p w14:paraId="48F743B9" w14:textId="71D83CE9" w:rsidR="00ED2F7F" w:rsidRDefault="00562ABD" w:rsidP="00ED2F7F">
      <w:pPr>
        <w:rPr>
          <w:rFonts w:ascii="Arial" w:hAnsi="Arial" w:cs="Arial"/>
          <w:sz w:val="28"/>
          <w:szCs w:val="28"/>
          <w:lang w:val="en-US"/>
        </w:rPr>
      </w:pPr>
      <w:hyperlink r:id="rId14" w:history="1">
        <w:r w:rsidR="00ED2F7F" w:rsidRPr="00ED2F7F">
          <w:rPr>
            <w:rStyle w:val="Hipervnculo"/>
            <w:rFonts w:ascii="Arial" w:hAnsi="Arial" w:cs="Arial"/>
            <w:sz w:val="28"/>
            <w:szCs w:val="28"/>
            <w:lang w:val="en-US"/>
          </w:rPr>
          <w:t>https://circulosemiotico.files.wordpress.com/2012/10/dewey-john-democracia-y-educacion.pdf</w:t>
        </w:r>
      </w:hyperlink>
    </w:p>
    <w:p w14:paraId="67E27064" w14:textId="4392EFDB" w:rsidR="00D95604" w:rsidRDefault="00562ABD" w:rsidP="00D95604">
      <w:pPr>
        <w:rPr>
          <w:rFonts w:ascii="Arial" w:hAnsi="Arial" w:cs="Arial"/>
          <w:sz w:val="28"/>
          <w:szCs w:val="28"/>
          <w:lang w:val="en-US"/>
        </w:rPr>
      </w:pPr>
      <w:hyperlink r:id="rId15" w:history="1">
        <w:r w:rsidR="00D95604" w:rsidRPr="00D95604">
          <w:rPr>
            <w:rStyle w:val="Hipervnculo"/>
            <w:rFonts w:ascii="Arial" w:hAnsi="Arial" w:cs="Arial"/>
            <w:sz w:val="28"/>
            <w:szCs w:val="28"/>
            <w:lang w:val="en-US"/>
          </w:rPr>
          <w:t>https://www.youtube.com/watch?v=KzbWsW4SUwo</w:t>
        </w:r>
      </w:hyperlink>
    </w:p>
    <w:p w14:paraId="31151253" w14:textId="4B7056A1" w:rsidR="00D95604" w:rsidRDefault="00562ABD" w:rsidP="00D95604">
      <w:pPr>
        <w:rPr>
          <w:rFonts w:ascii="Arial" w:hAnsi="Arial" w:cs="Arial"/>
          <w:sz w:val="28"/>
          <w:szCs w:val="28"/>
          <w:lang w:val="en-US"/>
        </w:rPr>
      </w:pPr>
      <w:hyperlink r:id="rId16" w:anchor=":~:text=Para%20Hegel%20no%20hay%20sociedad,a%20trav%C3%A9s%20de%20la%20historia" w:history="1">
        <w:r w:rsidR="00D95604" w:rsidRPr="00D95604">
          <w:rPr>
            <w:rStyle w:val="Hipervnculo"/>
            <w:rFonts w:ascii="Arial" w:hAnsi="Arial" w:cs="Arial"/>
            <w:sz w:val="28"/>
            <w:szCs w:val="28"/>
            <w:lang w:val="en-US"/>
          </w:rPr>
          <w:t>https://www.scielo.br/scielo.php?script=sci_abstract&amp;pid=S1414-32832001000200005&amp;lng=pt&amp;nrm=iso&amp;tlng=es#:~:text=Para%20Hegel%20no%20hay%20sociedad,a%20trav%C3%A9s%20de%20la%20historia</w:t>
        </w:r>
      </w:hyperlink>
      <w:r w:rsidR="00D95604" w:rsidRPr="00D95604">
        <w:rPr>
          <w:rFonts w:ascii="Arial" w:hAnsi="Arial" w:cs="Arial"/>
          <w:sz w:val="28"/>
          <w:szCs w:val="28"/>
          <w:lang w:val="en-US"/>
        </w:rPr>
        <w:t>.</w:t>
      </w:r>
    </w:p>
    <w:p w14:paraId="6C0C962A" w14:textId="77777777" w:rsidR="00D95604" w:rsidRPr="00D95604" w:rsidRDefault="00D95604" w:rsidP="00D95604">
      <w:pPr>
        <w:rPr>
          <w:rFonts w:ascii="Arial" w:hAnsi="Arial" w:cs="Arial"/>
          <w:sz w:val="28"/>
          <w:szCs w:val="28"/>
          <w:lang w:val="en-US"/>
        </w:rPr>
      </w:pPr>
    </w:p>
    <w:p w14:paraId="45FB8CB5" w14:textId="77777777" w:rsidR="00D95604" w:rsidRPr="00D95604" w:rsidRDefault="00D95604" w:rsidP="00D95604">
      <w:pPr>
        <w:rPr>
          <w:rFonts w:ascii="Arial" w:hAnsi="Arial" w:cs="Arial"/>
          <w:sz w:val="28"/>
          <w:szCs w:val="28"/>
          <w:lang w:val="en-US"/>
        </w:rPr>
      </w:pPr>
    </w:p>
    <w:p w14:paraId="52644501" w14:textId="5599BDCF" w:rsidR="00ED2F7F" w:rsidRDefault="00ED2F7F" w:rsidP="004D0250">
      <w:pPr>
        <w:rPr>
          <w:rFonts w:ascii="Arial" w:hAnsi="Arial" w:cs="Arial"/>
          <w:sz w:val="28"/>
          <w:szCs w:val="28"/>
          <w:lang w:val="en-US"/>
        </w:rPr>
      </w:pPr>
    </w:p>
    <w:p w14:paraId="06138293" w14:textId="77777777" w:rsidR="00D95604" w:rsidRDefault="00D95604" w:rsidP="004D0250">
      <w:pPr>
        <w:rPr>
          <w:rFonts w:ascii="Arial" w:hAnsi="Arial" w:cs="Arial"/>
          <w:sz w:val="28"/>
          <w:szCs w:val="28"/>
          <w:lang w:val="en-US"/>
        </w:rPr>
      </w:pPr>
    </w:p>
    <w:p w14:paraId="5E0005F5" w14:textId="77777777" w:rsidR="004D0250" w:rsidRPr="004D0250" w:rsidRDefault="004D0250" w:rsidP="004D0250">
      <w:pPr>
        <w:rPr>
          <w:rFonts w:ascii="Arial" w:hAnsi="Arial" w:cs="Arial"/>
          <w:sz w:val="28"/>
          <w:szCs w:val="28"/>
          <w:lang w:val="en-US"/>
        </w:rPr>
      </w:pPr>
    </w:p>
    <w:p w14:paraId="2E77EFBF" w14:textId="77777777" w:rsidR="002E6CCD" w:rsidRPr="004D0250" w:rsidRDefault="002E6CCD" w:rsidP="00D95026">
      <w:pPr>
        <w:jc w:val="center"/>
        <w:rPr>
          <w:rFonts w:ascii="Arial" w:hAnsi="Arial" w:cs="Arial"/>
          <w:sz w:val="28"/>
          <w:szCs w:val="28"/>
          <w:lang w:val="en-US"/>
        </w:rPr>
      </w:pPr>
    </w:p>
    <w:p w14:paraId="750894CC" w14:textId="77777777" w:rsidR="002E6CCD" w:rsidRPr="004D0250" w:rsidRDefault="002E6CCD" w:rsidP="00D95026">
      <w:pPr>
        <w:jc w:val="center"/>
        <w:rPr>
          <w:rFonts w:ascii="Arial" w:hAnsi="Arial" w:cs="Arial"/>
          <w:sz w:val="28"/>
          <w:szCs w:val="28"/>
          <w:lang w:val="en-US"/>
        </w:rPr>
      </w:pPr>
    </w:p>
    <w:p w14:paraId="15F8140E" w14:textId="77777777" w:rsidR="002E6CCD" w:rsidRPr="004D0250" w:rsidRDefault="002E6CCD" w:rsidP="00D95026">
      <w:pPr>
        <w:jc w:val="center"/>
        <w:rPr>
          <w:rFonts w:ascii="Arial" w:hAnsi="Arial" w:cs="Arial"/>
          <w:sz w:val="28"/>
          <w:szCs w:val="28"/>
          <w:lang w:val="en-US"/>
        </w:rPr>
      </w:pPr>
    </w:p>
    <w:p w14:paraId="756749B2" w14:textId="77777777" w:rsidR="002E6CCD" w:rsidRPr="004D0250" w:rsidRDefault="002E6CCD" w:rsidP="00D95026">
      <w:pPr>
        <w:jc w:val="center"/>
        <w:rPr>
          <w:rFonts w:ascii="Arial" w:hAnsi="Arial" w:cs="Arial"/>
          <w:sz w:val="28"/>
          <w:szCs w:val="28"/>
          <w:lang w:val="en-US"/>
        </w:rPr>
      </w:pPr>
    </w:p>
    <w:p w14:paraId="40DDD1AD" w14:textId="77777777" w:rsidR="002E6CCD" w:rsidRPr="004D0250" w:rsidRDefault="002E6CCD" w:rsidP="00D95026">
      <w:pPr>
        <w:jc w:val="center"/>
        <w:rPr>
          <w:rFonts w:ascii="Arial" w:hAnsi="Arial" w:cs="Arial"/>
          <w:sz w:val="28"/>
          <w:szCs w:val="28"/>
          <w:lang w:val="en-US"/>
        </w:rPr>
      </w:pPr>
    </w:p>
    <w:p w14:paraId="5995DE6E" w14:textId="77777777" w:rsidR="002E6CCD" w:rsidRPr="004D0250" w:rsidRDefault="002E6CCD" w:rsidP="00D95026">
      <w:pPr>
        <w:jc w:val="center"/>
        <w:rPr>
          <w:rFonts w:ascii="Arial" w:hAnsi="Arial" w:cs="Arial"/>
          <w:sz w:val="28"/>
          <w:szCs w:val="28"/>
          <w:lang w:val="en-US"/>
        </w:rPr>
      </w:pPr>
    </w:p>
    <w:p w14:paraId="6BFD24E9" w14:textId="77777777" w:rsidR="002E6CCD" w:rsidRPr="004D0250" w:rsidRDefault="002E6CCD" w:rsidP="00D95026">
      <w:pPr>
        <w:jc w:val="center"/>
        <w:rPr>
          <w:rFonts w:ascii="Arial" w:hAnsi="Arial" w:cs="Arial"/>
          <w:sz w:val="28"/>
          <w:szCs w:val="28"/>
          <w:lang w:val="en-US"/>
        </w:rPr>
      </w:pPr>
    </w:p>
    <w:p w14:paraId="204ACC4E" w14:textId="77777777" w:rsidR="002E6CCD" w:rsidRPr="004D0250" w:rsidRDefault="002E6CCD" w:rsidP="00D95026">
      <w:pPr>
        <w:jc w:val="center"/>
        <w:rPr>
          <w:rFonts w:ascii="Arial" w:hAnsi="Arial" w:cs="Arial"/>
          <w:sz w:val="28"/>
          <w:szCs w:val="28"/>
          <w:lang w:val="en-US"/>
        </w:rPr>
      </w:pPr>
    </w:p>
    <w:p w14:paraId="5B12A915" w14:textId="77777777" w:rsidR="002E6CCD" w:rsidRPr="004D0250" w:rsidRDefault="002E6CCD" w:rsidP="00D95026">
      <w:pPr>
        <w:jc w:val="center"/>
        <w:rPr>
          <w:rFonts w:ascii="Arial" w:hAnsi="Arial" w:cs="Arial"/>
          <w:sz w:val="28"/>
          <w:szCs w:val="28"/>
          <w:lang w:val="en-US"/>
        </w:rPr>
      </w:pPr>
    </w:p>
    <w:p w14:paraId="33952ED4" w14:textId="77777777" w:rsidR="002E6CCD" w:rsidRPr="004D0250" w:rsidRDefault="002E6CCD" w:rsidP="00D95026">
      <w:pPr>
        <w:jc w:val="center"/>
        <w:rPr>
          <w:rFonts w:ascii="Arial" w:hAnsi="Arial" w:cs="Arial"/>
          <w:sz w:val="28"/>
          <w:szCs w:val="28"/>
          <w:lang w:val="en-US"/>
        </w:rPr>
      </w:pPr>
    </w:p>
    <w:p w14:paraId="0F782107" w14:textId="77777777" w:rsidR="002E6CCD" w:rsidRPr="004D0250" w:rsidRDefault="002E6CCD" w:rsidP="00D95026">
      <w:pPr>
        <w:jc w:val="center"/>
        <w:rPr>
          <w:rFonts w:ascii="Arial" w:hAnsi="Arial" w:cs="Arial"/>
          <w:sz w:val="28"/>
          <w:szCs w:val="28"/>
          <w:lang w:val="en-US"/>
        </w:rPr>
      </w:pPr>
    </w:p>
    <w:p w14:paraId="6D49C559" w14:textId="77777777" w:rsidR="002E6CCD" w:rsidRPr="004D0250" w:rsidRDefault="002E6CCD" w:rsidP="00D95026">
      <w:pPr>
        <w:jc w:val="center"/>
        <w:rPr>
          <w:rFonts w:ascii="Arial" w:hAnsi="Arial" w:cs="Arial"/>
          <w:sz w:val="28"/>
          <w:szCs w:val="28"/>
          <w:lang w:val="en-US"/>
        </w:rPr>
      </w:pPr>
    </w:p>
    <w:p w14:paraId="1CE483BE" w14:textId="77777777" w:rsidR="002E6CCD" w:rsidRPr="004D0250" w:rsidRDefault="002E6CCD" w:rsidP="00D95026">
      <w:pPr>
        <w:jc w:val="center"/>
        <w:rPr>
          <w:rFonts w:ascii="Arial" w:hAnsi="Arial" w:cs="Arial"/>
          <w:sz w:val="28"/>
          <w:szCs w:val="28"/>
          <w:lang w:val="en-US"/>
        </w:rPr>
      </w:pPr>
    </w:p>
    <w:p w14:paraId="39C41462" w14:textId="77777777" w:rsidR="002E6CCD" w:rsidRPr="004D0250" w:rsidRDefault="002E6CCD" w:rsidP="00D95026">
      <w:pPr>
        <w:jc w:val="center"/>
        <w:rPr>
          <w:rFonts w:ascii="Arial" w:hAnsi="Arial" w:cs="Arial"/>
          <w:sz w:val="28"/>
          <w:szCs w:val="28"/>
          <w:lang w:val="en-US"/>
        </w:rPr>
      </w:pPr>
    </w:p>
    <w:p w14:paraId="14B353A6" w14:textId="77777777" w:rsidR="002E6CCD" w:rsidRPr="004D0250" w:rsidRDefault="002E6CCD" w:rsidP="00D95026">
      <w:pPr>
        <w:jc w:val="center"/>
        <w:rPr>
          <w:rFonts w:ascii="Arial" w:hAnsi="Arial" w:cs="Arial"/>
          <w:sz w:val="28"/>
          <w:szCs w:val="28"/>
          <w:lang w:val="en-US"/>
        </w:rPr>
      </w:pPr>
    </w:p>
    <w:p w14:paraId="1D5D4057" w14:textId="77777777" w:rsidR="002E6CCD" w:rsidRPr="004D0250" w:rsidRDefault="002E6CCD" w:rsidP="00D95026">
      <w:pPr>
        <w:jc w:val="center"/>
        <w:rPr>
          <w:rFonts w:ascii="Arial" w:hAnsi="Arial" w:cs="Arial"/>
          <w:sz w:val="28"/>
          <w:szCs w:val="28"/>
          <w:lang w:val="en-US"/>
        </w:rPr>
      </w:pPr>
    </w:p>
    <w:p w14:paraId="723CA44D" w14:textId="3E9CB875" w:rsidR="002E6CCD" w:rsidRPr="004D0250" w:rsidRDefault="002E6CCD" w:rsidP="00D95026">
      <w:pPr>
        <w:jc w:val="center"/>
        <w:rPr>
          <w:rFonts w:ascii="Arial" w:hAnsi="Arial" w:cs="Arial"/>
          <w:sz w:val="28"/>
          <w:szCs w:val="28"/>
          <w:lang w:val="en-US"/>
        </w:rPr>
        <w:sectPr w:rsidR="002E6CCD" w:rsidRPr="004D0250">
          <w:pgSz w:w="12240" w:h="15840"/>
          <w:pgMar w:top="1417" w:right="1701" w:bottom="1417" w:left="1701" w:header="708" w:footer="708" w:gutter="0"/>
          <w:cols w:space="708"/>
          <w:docGrid w:linePitch="360"/>
        </w:sectPr>
      </w:pPr>
    </w:p>
    <w:p w14:paraId="0A00FA25" w14:textId="77777777" w:rsidR="00D95026" w:rsidRPr="004D0250" w:rsidRDefault="00D95026">
      <w:pPr>
        <w:rPr>
          <w:lang w:val="en-US"/>
        </w:rPr>
      </w:pPr>
    </w:p>
    <w:sectPr w:rsidR="00D95026" w:rsidRPr="004D02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FF0B"/>
      </v:shape>
    </w:pict>
  </w:numPicBullet>
  <w:abstractNum w:abstractNumId="0" w15:restartNumberingAfterBreak="0">
    <w:nsid w:val="20D94F46"/>
    <w:multiLevelType w:val="hybridMultilevel"/>
    <w:tmpl w:val="12188C52"/>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5452125E"/>
    <w:multiLevelType w:val="multilevel"/>
    <w:tmpl w:val="9DBCC64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26"/>
    <w:rsid w:val="000147B1"/>
    <w:rsid w:val="000B07E1"/>
    <w:rsid w:val="000E3EC9"/>
    <w:rsid w:val="001D5705"/>
    <w:rsid w:val="002100C4"/>
    <w:rsid w:val="002E6CCD"/>
    <w:rsid w:val="004D0250"/>
    <w:rsid w:val="00562ABD"/>
    <w:rsid w:val="00857A16"/>
    <w:rsid w:val="00870F16"/>
    <w:rsid w:val="00997D2E"/>
    <w:rsid w:val="00CC1154"/>
    <w:rsid w:val="00D95026"/>
    <w:rsid w:val="00D95604"/>
    <w:rsid w:val="00E05970"/>
    <w:rsid w:val="00E87BA0"/>
    <w:rsid w:val="00ED2F7F"/>
    <w:rsid w:val="00FE7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BBFD"/>
  <w15:chartTrackingRefBased/>
  <w15:docId w15:val="{BFA14CDD-E712-4233-9B98-609EC56E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026"/>
    <w:pPr>
      <w:ind w:left="720"/>
      <w:contextualSpacing/>
    </w:pPr>
  </w:style>
  <w:style w:type="character" w:styleId="Hipervnculo">
    <w:name w:val="Hyperlink"/>
    <w:basedOn w:val="Fuentedeprrafopredeter"/>
    <w:uiPriority w:val="99"/>
    <w:unhideWhenUsed/>
    <w:rsid w:val="004D0250"/>
    <w:rPr>
      <w:color w:val="0000FF"/>
      <w:u w:val="single"/>
    </w:rPr>
  </w:style>
  <w:style w:type="paragraph" w:styleId="NormalWeb">
    <w:name w:val="Normal (Web)"/>
    <w:basedOn w:val="Normal"/>
    <w:uiPriority w:val="99"/>
    <w:semiHidden/>
    <w:unhideWhenUsed/>
    <w:rsid w:val="004D02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D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11">
      <w:bodyDiv w:val="1"/>
      <w:marLeft w:val="0"/>
      <w:marRight w:val="0"/>
      <w:marTop w:val="0"/>
      <w:marBottom w:val="0"/>
      <w:divBdr>
        <w:top w:val="none" w:sz="0" w:space="0" w:color="auto"/>
        <w:left w:val="none" w:sz="0" w:space="0" w:color="auto"/>
        <w:bottom w:val="none" w:sz="0" w:space="0" w:color="auto"/>
        <w:right w:val="none" w:sz="0" w:space="0" w:color="auto"/>
      </w:divBdr>
    </w:div>
    <w:div w:id="47842752">
      <w:bodyDiv w:val="1"/>
      <w:marLeft w:val="0"/>
      <w:marRight w:val="0"/>
      <w:marTop w:val="0"/>
      <w:marBottom w:val="0"/>
      <w:divBdr>
        <w:top w:val="none" w:sz="0" w:space="0" w:color="auto"/>
        <w:left w:val="none" w:sz="0" w:space="0" w:color="auto"/>
        <w:bottom w:val="none" w:sz="0" w:space="0" w:color="auto"/>
        <w:right w:val="none" w:sz="0" w:space="0" w:color="auto"/>
      </w:divBdr>
    </w:div>
    <w:div w:id="64766471">
      <w:bodyDiv w:val="1"/>
      <w:marLeft w:val="0"/>
      <w:marRight w:val="0"/>
      <w:marTop w:val="0"/>
      <w:marBottom w:val="0"/>
      <w:divBdr>
        <w:top w:val="none" w:sz="0" w:space="0" w:color="auto"/>
        <w:left w:val="none" w:sz="0" w:space="0" w:color="auto"/>
        <w:bottom w:val="none" w:sz="0" w:space="0" w:color="auto"/>
        <w:right w:val="none" w:sz="0" w:space="0" w:color="auto"/>
      </w:divBdr>
    </w:div>
    <w:div w:id="82653089">
      <w:bodyDiv w:val="1"/>
      <w:marLeft w:val="0"/>
      <w:marRight w:val="0"/>
      <w:marTop w:val="0"/>
      <w:marBottom w:val="0"/>
      <w:divBdr>
        <w:top w:val="none" w:sz="0" w:space="0" w:color="auto"/>
        <w:left w:val="none" w:sz="0" w:space="0" w:color="auto"/>
        <w:bottom w:val="none" w:sz="0" w:space="0" w:color="auto"/>
        <w:right w:val="none" w:sz="0" w:space="0" w:color="auto"/>
      </w:divBdr>
    </w:div>
    <w:div w:id="100036444">
      <w:bodyDiv w:val="1"/>
      <w:marLeft w:val="0"/>
      <w:marRight w:val="0"/>
      <w:marTop w:val="0"/>
      <w:marBottom w:val="0"/>
      <w:divBdr>
        <w:top w:val="none" w:sz="0" w:space="0" w:color="auto"/>
        <w:left w:val="none" w:sz="0" w:space="0" w:color="auto"/>
        <w:bottom w:val="none" w:sz="0" w:space="0" w:color="auto"/>
        <w:right w:val="none" w:sz="0" w:space="0" w:color="auto"/>
      </w:divBdr>
    </w:div>
    <w:div w:id="116412463">
      <w:bodyDiv w:val="1"/>
      <w:marLeft w:val="0"/>
      <w:marRight w:val="0"/>
      <w:marTop w:val="0"/>
      <w:marBottom w:val="0"/>
      <w:divBdr>
        <w:top w:val="none" w:sz="0" w:space="0" w:color="auto"/>
        <w:left w:val="none" w:sz="0" w:space="0" w:color="auto"/>
        <w:bottom w:val="none" w:sz="0" w:space="0" w:color="auto"/>
        <w:right w:val="none" w:sz="0" w:space="0" w:color="auto"/>
      </w:divBdr>
    </w:div>
    <w:div w:id="120808063">
      <w:bodyDiv w:val="1"/>
      <w:marLeft w:val="0"/>
      <w:marRight w:val="0"/>
      <w:marTop w:val="0"/>
      <w:marBottom w:val="0"/>
      <w:divBdr>
        <w:top w:val="none" w:sz="0" w:space="0" w:color="auto"/>
        <w:left w:val="none" w:sz="0" w:space="0" w:color="auto"/>
        <w:bottom w:val="none" w:sz="0" w:space="0" w:color="auto"/>
        <w:right w:val="none" w:sz="0" w:space="0" w:color="auto"/>
      </w:divBdr>
    </w:div>
    <w:div w:id="241764878">
      <w:bodyDiv w:val="1"/>
      <w:marLeft w:val="0"/>
      <w:marRight w:val="0"/>
      <w:marTop w:val="0"/>
      <w:marBottom w:val="0"/>
      <w:divBdr>
        <w:top w:val="none" w:sz="0" w:space="0" w:color="auto"/>
        <w:left w:val="none" w:sz="0" w:space="0" w:color="auto"/>
        <w:bottom w:val="none" w:sz="0" w:space="0" w:color="auto"/>
        <w:right w:val="none" w:sz="0" w:space="0" w:color="auto"/>
      </w:divBdr>
    </w:div>
    <w:div w:id="303118803">
      <w:bodyDiv w:val="1"/>
      <w:marLeft w:val="0"/>
      <w:marRight w:val="0"/>
      <w:marTop w:val="0"/>
      <w:marBottom w:val="0"/>
      <w:divBdr>
        <w:top w:val="none" w:sz="0" w:space="0" w:color="auto"/>
        <w:left w:val="none" w:sz="0" w:space="0" w:color="auto"/>
        <w:bottom w:val="none" w:sz="0" w:space="0" w:color="auto"/>
        <w:right w:val="none" w:sz="0" w:space="0" w:color="auto"/>
      </w:divBdr>
    </w:div>
    <w:div w:id="348220493">
      <w:bodyDiv w:val="1"/>
      <w:marLeft w:val="0"/>
      <w:marRight w:val="0"/>
      <w:marTop w:val="0"/>
      <w:marBottom w:val="0"/>
      <w:divBdr>
        <w:top w:val="none" w:sz="0" w:space="0" w:color="auto"/>
        <w:left w:val="none" w:sz="0" w:space="0" w:color="auto"/>
        <w:bottom w:val="none" w:sz="0" w:space="0" w:color="auto"/>
        <w:right w:val="none" w:sz="0" w:space="0" w:color="auto"/>
      </w:divBdr>
    </w:div>
    <w:div w:id="389113317">
      <w:bodyDiv w:val="1"/>
      <w:marLeft w:val="0"/>
      <w:marRight w:val="0"/>
      <w:marTop w:val="0"/>
      <w:marBottom w:val="0"/>
      <w:divBdr>
        <w:top w:val="none" w:sz="0" w:space="0" w:color="auto"/>
        <w:left w:val="none" w:sz="0" w:space="0" w:color="auto"/>
        <w:bottom w:val="none" w:sz="0" w:space="0" w:color="auto"/>
        <w:right w:val="none" w:sz="0" w:space="0" w:color="auto"/>
      </w:divBdr>
    </w:div>
    <w:div w:id="432819080">
      <w:bodyDiv w:val="1"/>
      <w:marLeft w:val="0"/>
      <w:marRight w:val="0"/>
      <w:marTop w:val="0"/>
      <w:marBottom w:val="0"/>
      <w:divBdr>
        <w:top w:val="none" w:sz="0" w:space="0" w:color="auto"/>
        <w:left w:val="none" w:sz="0" w:space="0" w:color="auto"/>
        <w:bottom w:val="none" w:sz="0" w:space="0" w:color="auto"/>
        <w:right w:val="none" w:sz="0" w:space="0" w:color="auto"/>
      </w:divBdr>
    </w:div>
    <w:div w:id="467548824">
      <w:bodyDiv w:val="1"/>
      <w:marLeft w:val="0"/>
      <w:marRight w:val="0"/>
      <w:marTop w:val="0"/>
      <w:marBottom w:val="0"/>
      <w:divBdr>
        <w:top w:val="none" w:sz="0" w:space="0" w:color="auto"/>
        <w:left w:val="none" w:sz="0" w:space="0" w:color="auto"/>
        <w:bottom w:val="none" w:sz="0" w:space="0" w:color="auto"/>
        <w:right w:val="none" w:sz="0" w:space="0" w:color="auto"/>
      </w:divBdr>
    </w:div>
    <w:div w:id="559487055">
      <w:bodyDiv w:val="1"/>
      <w:marLeft w:val="0"/>
      <w:marRight w:val="0"/>
      <w:marTop w:val="0"/>
      <w:marBottom w:val="0"/>
      <w:divBdr>
        <w:top w:val="none" w:sz="0" w:space="0" w:color="auto"/>
        <w:left w:val="none" w:sz="0" w:space="0" w:color="auto"/>
        <w:bottom w:val="none" w:sz="0" w:space="0" w:color="auto"/>
        <w:right w:val="none" w:sz="0" w:space="0" w:color="auto"/>
      </w:divBdr>
    </w:div>
    <w:div w:id="711078035">
      <w:bodyDiv w:val="1"/>
      <w:marLeft w:val="0"/>
      <w:marRight w:val="0"/>
      <w:marTop w:val="0"/>
      <w:marBottom w:val="0"/>
      <w:divBdr>
        <w:top w:val="none" w:sz="0" w:space="0" w:color="auto"/>
        <w:left w:val="none" w:sz="0" w:space="0" w:color="auto"/>
        <w:bottom w:val="none" w:sz="0" w:space="0" w:color="auto"/>
        <w:right w:val="none" w:sz="0" w:space="0" w:color="auto"/>
      </w:divBdr>
    </w:div>
    <w:div w:id="727848399">
      <w:bodyDiv w:val="1"/>
      <w:marLeft w:val="0"/>
      <w:marRight w:val="0"/>
      <w:marTop w:val="0"/>
      <w:marBottom w:val="0"/>
      <w:divBdr>
        <w:top w:val="none" w:sz="0" w:space="0" w:color="auto"/>
        <w:left w:val="none" w:sz="0" w:space="0" w:color="auto"/>
        <w:bottom w:val="none" w:sz="0" w:space="0" w:color="auto"/>
        <w:right w:val="none" w:sz="0" w:space="0" w:color="auto"/>
      </w:divBdr>
    </w:div>
    <w:div w:id="746999496">
      <w:bodyDiv w:val="1"/>
      <w:marLeft w:val="0"/>
      <w:marRight w:val="0"/>
      <w:marTop w:val="0"/>
      <w:marBottom w:val="0"/>
      <w:divBdr>
        <w:top w:val="none" w:sz="0" w:space="0" w:color="auto"/>
        <w:left w:val="none" w:sz="0" w:space="0" w:color="auto"/>
        <w:bottom w:val="none" w:sz="0" w:space="0" w:color="auto"/>
        <w:right w:val="none" w:sz="0" w:space="0" w:color="auto"/>
      </w:divBdr>
    </w:div>
    <w:div w:id="762646314">
      <w:bodyDiv w:val="1"/>
      <w:marLeft w:val="0"/>
      <w:marRight w:val="0"/>
      <w:marTop w:val="0"/>
      <w:marBottom w:val="0"/>
      <w:divBdr>
        <w:top w:val="none" w:sz="0" w:space="0" w:color="auto"/>
        <w:left w:val="none" w:sz="0" w:space="0" w:color="auto"/>
        <w:bottom w:val="none" w:sz="0" w:space="0" w:color="auto"/>
        <w:right w:val="none" w:sz="0" w:space="0" w:color="auto"/>
      </w:divBdr>
    </w:div>
    <w:div w:id="790709234">
      <w:bodyDiv w:val="1"/>
      <w:marLeft w:val="0"/>
      <w:marRight w:val="0"/>
      <w:marTop w:val="0"/>
      <w:marBottom w:val="0"/>
      <w:divBdr>
        <w:top w:val="none" w:sz="0" w:space="0" w:color="auto"/>
        <w:left w:val="none" w:sz="0" w:space="0" w:color="auto"/>
        <w:bottom w:val="none" w:sz="0" w:space="0" w:color="auto"/>
        <w:right w:val="none" w:sz="0" w:space="0" w:color="auto"/>
      </w:divBdr>
    </w:div>
    <w:div w:id="841159377">
      <w:bodyDiv w:val="1"/>
      <w:marLeft w:val="0"/>
      <w:marRight w:val="0"/>
      <w:marTop w:val="0"/>
      <w:marBottom w:val="0"/>
      <w:divBdr>
        <w:top w:val="none" w:sz="0" w:space="0" w:color="auto"/>
        <w:left w:val="none" w:sz="0" w:space="0" w:color="auto"/>
        <w:bottom w:val="none" w:sz="0" w:space="0" w:color="auto"/>
        <w:right w:val="none" w:sz="0" w:space="0" w:color="auto"/>
      </w:divBdr>
    </w:div>
    <w:div w:id="855117369">
      <w:bodyDiv w:val="1"/>
      <w:marLeft w:val="0"/>
      <w:marRight w:val="0"/>
      <w:marTop w:val="0"/>
      <w:marBottom w:val="0"/>
      <w:divBdr>
        <w:top w:val="none" w:sz="0" w:space="0" w:color="auto"/>
        <w:left w:val="none" w:sz="0" w:space="0" w:color="auto"/>
        <w:bottom w:val="none" w:sz="0" w:space="0" w:color="auto"/>
        <w:right w:val="none" w:sz="0" w:space="0" w:color="auto"/>
      </w:divBdr>
    </w:div>
    <w:div w:id="901477993">
      <w:bodyDiv w:val="1"/>
      <w:marLeft w:val="0"/>
      <w:marRight w:val="0"/>
      <w:marTop w:val="0"/>
      <w:marBottom w:val="0"/>
      <w:divBdr>
        <w:top w:val="none" w:sz="0" w:space="0" w:color="auto"/>
        <w:left w:val="none" w:sz="0" w:space="0" w:color="auto"/>
        <w:bottom w:val="none" w:sz="0" w:space="0" w:color="auto"/>
        <w:right w:val="none" w:sz="0" w:space="0" w:color="auto"/>
      </w:divBdr>
    </w:div>
    <w:div w:id="1014724166">
      <w:bodyDiv w:val="1"/>
      <w:marLeft w:val="0"/>
      <w:marRight w:val="0"/>
      <w:marTop w:val="0"/>
      <w:marBottom w:val="0"/>
      <w:divBdr>
        <w:top w:val="none" w:sz="0" w:space="0" w:color="auto"/>
        <w:left w:val="none" w:sz="0" w:space="0" w:color="auto"/>
        <w:bottom w:val="none" w:sz="0" w:space="0" w:color="auto"/>
        <w:right w:val="none" w:sz="0" w:space="0" w:color="auto"/>
      </w:divBdr>
    </w:div>
    <w:div w:id="1027945947">
      <w:bodyDiv w:val="1"/>
      <w:marLeft w:val="0"/>
      <w:marRight w:val="0"/>
      <w:marTop w:val="0"/>
      <w:marBottom w:val="0"/>
      <w:divBdr>
        <w:top w:val="none" w:sz="0" w:space="0" w:color="auto"/>
        <w:left w:val="none" w:sz="0" w:space="0" w:color="auto"/>
        <w:bottom w:val="none" w:sz="0" w:space="0" w:color="auto"/>
        <w:right w:val="none" w:sz="0" w:space="0" w:color="auto"/>
      </w:divBdr>
    </w:div>
    <w:div w:id="1051198394">
      <w:bodyDiv w:val="1"/>
      <w:marLeft w:val="0"/>
      <w:marRight w:val="0"/>
      <w:marTop w:val="0"/>
      <w:marBottom w:val="0"/>
      <w:divBdr>
        <w:top w:val="none" w:sz="0" w:space="0" w:color="auto"/>
        <w:left w:val="none" w:sz="0" w:space="0" w:color="auto"/>
        <w:bottom w:val="none" w:sz="0" w:space="0" w:color="auto"/>
        <w:right w:val="none" w:sz="0" w:space="0" w:color="auto"/>
      </w:divBdr>
    </w:div>
    <w:div w:id="1121189970">
      <w:bodyDiv w:val="1"/>
      <w:marLeft w:val="0"/>
      <w:marRight w:val="0"/>
      <w:marTop w:val="0"/>
      <w:marBottom w:val="0"/>
      <w:divBdr>
        <w:top w:val="none" w:sz="0" w:space="0" w:color="auto"/>
        <w:left w:val="none" w:sz="0" w:space="0" w:color="auto"/>
        <w:bottom w:val="none" w:sz="0" w:space="0" w:color="auto"/>
        <w:right w:val="none" w:sz="0" w:space="0" w:color="auto"/>
      </w:divBdr>
    </w:div>
    <w:div w:id="1143818171">
      <w:bodyDiv w:val="1"/>
      <w:marLeft w:val="0"/>
      <w:marRight w:val="0"/>
      <w:marTop w:val="0"/>
      <w:marBottom w:val="0"/>
      <w:divBdr>
        <w:top w:val="none" w:sz="0" w:space="0" w:color="auto"/>
        <w:left w:val="none" w:sz="0" w:space="0" w:color="auto"/>
        <w:bottom w:val="none" w:sz="0" w:space="0" w:color="auto"/>
        <w:right w:val="none" w:sz="0" w:space="0" w:color="auto"/>
      </w:divBdr>
    </w:div>
    <w:div w:id="1187519807">
      <w:bodyDiv w:val="1"/>
      <w:marLeft w:val="0"/>
      <w:marRight w:val="0"/>
      <w:marTop w:val="0"/>
      <w:marBottom w:val="0"/>
      <w:divBdr>
        <w:top w:val="none" w:sz="0" w:space="0" w:color="auto"/>
        <w:left w:val="none" w:sz="0" w:space="0" w:color="auto"/>
        <w:bottom w:val="none" w:sz="0" w:space="0" w:color="auto"/>
        <w:right w:val="none" w:sz="0" w:space="0" w:color="auto"/>
      </w:divBdr>
    </w:div>
    <w:div w:id="1336683748">
      <w:bodyDiv w:val="1"/>
      <w:marLeft w:val="0"/>
      <w:marRight w:val="0"/>
      <w:marTop w:val="0"/>
      <w:marBottom w:val="0"/>
      <w:divBdr>
        <w:top w:val="none" w:sz="0" w:space="0" w:color="auto"/>
        <w:left w:val="none" w:sz="0" w:space="0" w:color="auto"/>
        <w:bottom w:val="none" w:sz="0" w:space="0" w:color="auto"/>
        <w:right w:val="none" w:sz="0" w:space="0" w:color="auto"/>
      </w:divBdr>
    </w:div>
    <w:div w:id="1497263959">
      <w:bodyDiv w:val="1"/>
      <w:marLeft w:val="0"/>
      <w:marRight w:val="0"/>
      <w:marTop w:val="0"/>
      <w:marBottom w:val="0"/>
      <w:divBdr>
        <w:top w:val="none" w:sz="0" w:space="0" w:color="auto"/>
        <w:left w:val="none" w:sz="0" w:space="0" w:color="auto"/>
        <w:bottom w:val="none" w:sz="0" w:space="0" w:color="auto"/>
        <w:right w:val="none" w:sz="0" w:space="0" w:color="auto"/>
      </w:divBdr>
    </w:div>
    <w:div w:id="1544361968">
      <w:bodyDiv w:val="1"/>
      <w:marLeft w:val="0"/>
      <w:marRight w:val="0"/>
      <w:marTop w:val="0"/>
      <w:marBottom w:val="0"/>
      <w:divBdr>
        <w:top w:val="none" w:sz="0" w:space="0" w:color="auto"/>
        <w:left w:val="none" w:sz="0" w:space="0" w:color="auto"/>
        <w:bottom w:val="none" w:sz="0" w:space="0" w:color="auto"/>
        <w:right w:val="none" w:sz="0" w:space="0" w:color="auto"/>
      </w:divBdr>
    </w:div>
    <w:div w:id="1546064343">
      <w:bodyDiv w:val="1"/>
      <w:marLeft w:val="0"/>
      <w:marRight w:val="0"/>
      <w:marTop w:val="0"/>
      <w:marBottom w:val="0"/>
      <w:divBdr>
        <w:top w:val="none" w:sz="0" w:space="0" w:color="auto"/>
        <w:left w:val="none" w:sz="0" w:space="0" w:color="auto"/>
        <w:bottom w:val="none" w:sz="0" w:space="0" w:color="auto"/>
        <w:right w:val="none" w:sz="0" w:space="0" w:color="auto"/>
      </w:divBdr>
    </w:div>
    <w:div w:id="1552810540">
      <w:bodyDiv w:val="1"/>
      <w:marLeft w:val="0"/>
      <w:marRight w:val="0"/>
      <w:marTop w:val="0"/>
      <w:marBottom w:val="0"/>
      <w:divBdr>
        <w:top w:val="none" w:sz="0" w:space="0" w:color="auto"/>
        <w:left w:val="none" w:sz="0" w:space="0" w:color="auto"/>
        <w:bottom w:val="none" w:sz="0" w:space="0" w:color="auto"/>
        <w:right w:val="none" w:sz="0" w:space="0" w:color="auto"/>
      </w:divBdr>
    </w:div>
    <w:div w:id="1633906613">
      <w:bodyDiv w:val="1"/>
      <w:marLeft w:val="0"/>
      <w:marRight w:val="0"/>
      <w:marTop w:val="0"/>
      <w:marBottom w:val="0"/>
      <w:divBdr>
        <w:top w:val="none" w:sz="0" w:space="0" w:color="auto"/>
        <w:left w:val="none" w:sz="0" w:space="0" w:color="auto"/>
        <w:bottom w:val="none" w:sz="0" w:space="0" w:color="auto"/>
        <w:right w:val="none" w:sz="0" w:space="0" w:color="auto"/>
      </w:divBdr>
    </w:div>
    <w:div w:id="1776828711">
      <w:bodyDiv w:val="1"/>
      <w:marLeft w:val="0"/>
      <w:marRight w:val="0"/>
      <w:marTop w:val="0"/>
      <w:marBottom w:val="0"/>
      <w:divBdr>
        <w:top w:val="none" w:sz="0" w:space="0" w:color="auto"/>
        <w:left w:val="none" w:sz="0" w:space="0" w:color="auto"/>
        <w:bottom w:val="none" w:sz="0" w:space="0" w:color="auto"/>
        <w:right w:val="none" w:sz="0" w:space="0" w:color="auto"/>
      </w:divBdr>
    </w:div>
    <w:div w:id="1793398516">
      <w:bodyDiv w:val="1"/>
      <w:marLeft w:val="0"/>
      <w:marRight w:val="0"/>
      <w:marTop w:val="0"/>
      <w:marBottom w:val="0"/>
      <w:divBdr>
        <w:top w:val="none" w:sz="0" w:space="0" w:color="auto"/>
        <w:left w:val="none" w:sz="0" w:space="0" w:color="auto"/>
        <w:bottom w:val="none" w:sz="0" w:space="0" w:color="auto"/>
        <w:right w:val="none" w:sz="0" w:space="0" w:color="auto"/>
      </w:divBdr>
    </w:div>
    <w:div w:id="1912349433">
      <w:bodyDiv w:val="1"/>
      <w:marLeft w:val="0"/>
      <w:marRight w:val="0"/>
      <w:marTop w:val="0"/>
      <w:marBottom w:val="0"/>
      <w:divBdr>
        <w:top w:val="none" w:sz="0" w:space="0" w:color="auto"/>
        <w:left w:val="none" w:sz="0" w:space="0" w:color="auto"/>
        <w:bottom w:val="none" w:sz="0" w:space="0" w:color="auto"/>
        <w:right w:val="none" w:sz="0" w:space="0" w:color="auto"/>
      </w:divBdr>
    </w:div>
    <w:div w:id="1918242304">
      <w:bodyDiv w:val="1"/>
      <w:marLeft w:val="0"/>
      <w:marRight w:val="0"/>
      <w:marTop w:val="0"/>
      <w:marBottom w:val="0"/>
      <w:divBdr>
        <w:top w:val="none" w:sz="0" w:space="0" w:color="auto"/>
        <w:left w:val="none" w:sz="0" w:space="0" w:color="auto"/>
        <w:bottom w:val="none" w:sz="0" w:space="0" w:color="auto"/>
        <w:right w:val="none" w:sz="0" w:space="0" w:color="auto"/>
      </w:divBdr>
    </w:div>
    <w:div w:id="20888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mocracia_ateniense" TargetMode="External"/><Relationship Id="rId13" Type="http://schemas.openxmlformats.org/officeDocument/2006/relationships/hyperlink" Target="https://es.wikipedia.org/wiki/Socied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Prehistoria" TargetMode="External"/><Relationship Id="rId12" Type="http://schemas.openxmlformats.org/officeDocument/2006/relationships/hyperlink" Target="http://peducativas.blogspot.com/2011/08/concepto-de-educacion-de-john-dewe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lo.br/scielo.php?script=sci_abstract&amp;pid=S1414-32832001000200005&amp;lng=pt&amp;nrm=iso&amp;tlng=es" TargetMode="External"/><Relationship Id="rId1" Type="http://schemas.openxmlformats.org/officeDocument/2006/relationships/numbering" Target="numbering.xml"/><Relationship Id="rId6" Type="http://schemas.openxmlformats.org/officeDocument/2006/relationships/hyperlink" Target="https://es.wikipedia.org/wiki/Evoluci%C3%B3n_humana" TargetMode="External"/><Relationship Id="rId11" Type="http://schemas.openxmlformats.org/officeDocument/2006/relationships/hyperlink" Target="http://www.scielo.org.co/pdf/rcde/n60/n60a5.pdf" TargetMode="External"/><Relationship Id="rId5" Type="http://schemas.openxmlformats.org/officeDocument/2006/relationships/image" Target="media/image2.png"/><Relationship Id="rId15" Type="http://schemas.openxmlformats.org/officeDocument/2006/relationships/hyperlink" Target="https://www.youtube.com/watch?v=KzbWsW4SUwo" TargetMode="External"/><Relationship Id="rId10" Type="http://schemas.openxmlformats.org/officeDocument/2006/relationships/hyperlink" Target="https://ihistoriarte.com/2013/10/platon-y-la-educacion-del-individuo/" TargetMode="External"/><Relationship Id="rId4" Type="http://schemas.openxmlformats.org/officeDocument/2006/relationships/webSettings" Target="webSettings.xml"/><Relationship Id="rId9" Type="http://schemas.openxmlformats.org/officeDocument/2006/relationships/hyperlink" Target="https://es.wikipedia.org/wiki/Revoluci%C3%B3n_Francesa" TargetMode="External"/><Relationship Id="rId14" Type="http://schemas.openxmlformats.org/officeDocument/2006/relationships/hyperlink" Target="https://circulosemiotico.files.wordpress.com/2012/10/dewey-john-democracia-y-educac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1627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AMERICA MONSERRATH BARROZO MATA</cp:lastModifiedBy>
  <cp:revision>4</cp:revision>
  <dcterms:created xsi:type="dcterms:W3CDTF">2021-06-18T05:38:00Z</dcterms:created>
  <dcterms:modified xsi:type="dcterms:W3CDTF">2021-06-19T05:42:00Z</dcterms:modified>
</cp:coreProperties>
</file>