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97B" w:rsidRDefault="003D6656">
      <w:r w:rsidRPr="003D6656">
        <w:drawing>
          <wp:anchor distT="0" distB="0" distL="114300" distR="114300" simplePos="0" relativeHeight="251682816" behindDoc="1" locked="0" layoutInCell="1" allowOverlap="1" wp14:anchorId="779B734B" wp14:editId="21A2F577">
            <wp:simplePos x="0" y="0"/>
            <wp:positionH relativeFrom="margin">
              <wp:posOffset>-1023257</wp:posOffset>
            </wp:positionH>
            <wp:positionV relativeFrom="paragraph">
              <wp:posOffset>-892629</wp:posOffset>
            </wp:positionV>
            <wp:extent cx="7837491" cy="10938039"/>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837491" cy="10938039"/>
                    </a:xfrm>
                    <a:prstGeom prst="rect">
                      <a:avLst/>
                    </a:prstGeom>
                  </pic:spPr>
                </pic:pic>
              </a:graphicData>
            </a:graphic>
            <wp14:sizeRelH relativeFrom="page">
              <wp14:pctWidth>0</wp14:pctWidth>
            </wp14:sizeRelH>
            <wp14:sizeRelV relativeFrom="page">
              <wp14:pctHeight>0</wp14:pctHeight>
            </wp14:sizeRelV>
          </wp:anchor>
        </w:drawing>
      </w:r>
      <w:r w:rsidR="00D57107" w:rsidRPr="00D57107">
        <w:rPr>
          <w:rFonts w:ascii="Times New Roman" w:eastAsia="Calibri" w:hAnsi="Times New Roman" w:cs="Times New Roman"/>
          <w:noProof/>
          <w:sz w:val="24"/>
          <w:szCs w:val="24"/>
          <w:lang w:eastAsia="es-MX"/>
        </w:rPr>
        <mc:AlternateContent>
          <mc:Choice Requires="wps">
            <w:drawing>
              <wp:anchor distT="0" distB="0" distL="114300" distR="114300" simplePos="0" relativeHeight="251675648" behindDoc="0" locked="0" layoutInCell="1" allowOverlap="1" wp14:anchorId="7F8F7C37" wp14:editId="108F3327">
                <wp:simplePos x="0" y="0"/>
                <wp:positionH relativeFrom="page">
                  <wp:posOffset>673240</wp:posOffset>
                </wp:positionH>
                <wp:positionV relativeFrom="paragraph">
                  <wp:posOffset>-528006</wp:posOffset>
                </wp:positionV>
                <wp:extent cx="6642847" cy="9535886"/>
                <wp:effectExtent l="0" t="0" r="24765" b="27305"/>
                <wp:wrapNone/>
                <wp:docPr id="36" name="Cuadro de texto 36"/>
                <wp:cNvGraphicFramePr/>
                <a:graphic xmlns:a="http://schemas.openxmlformats.org/drawingml/2006/main">
                  <a:graphicData uri="http://schemas.microsoft.com/office/word/2010/wordprocessingShape">
                    <wps:wsp>
                      <wps:cNvSpPr txBox="1"/>
                      <wps:spPr>
                        <a:xfrm>
                          <a:off x="0" y="0"/>
                          <a:ext cx="6642847" cy="9535886"/>
                        </a:xfrm>
                        <a:prstGeom prst="rect">
                          <a:avLst/>
                        </a:prstGeom>
                        <a:solidFill>
                          <a:schemeClr val="accent4">
                            <a:lumMod val="20000"/>
                            <a:lumOff val="80000"/>
                          </a:schemeClr>
                        </a:solidFill>
                        <a:ln w="6350">
                          <a:solidFill>
                            <a:srgbClr val="ED7D31">
                              <a:lumMod val="20000"/>
                              <a:lumOff val="80000"/>
                            </a:srgbClr>
                          </a:solidFill>
                        </a:ln>
                        <a:effectLst/>
                      </wps:spPr>
                      <wps:txbx>
                        <w:txbxContent>
                          <w:p w:rsidR="00D57107" w:rsidRDefault="00D57107" w:rsidP="00D57107">
                            <w:pPr>
                              <w:jc w:val="center"/>
                              <w:rPr>
                                <w:sz w:val="48"/>
                              </w:rPr>
                            </w:pPr>
                          </w:p>
                          <w:p w:rsidR="00D57107" w:rsidRDefault="00D57107" w:rsidP="003C574A">
                            <w:pPr>
                              <w:jc w:val="center"/>
                              <w:rPr>
                                <w:sz w:val="56"/>
                              </w:rPr>
                            </w:pPr>
                            <w:r>
                              <w:rPr>
                                <w:sz w:val="56"/>
                              </w:rPr>
                              <w:t>ESCUELA NORMAL DE EDUCACIÓN PREESCOLAR</w:t>
                            </w:r>
                          </w:p>
                          <w:p w:rsidR="00D57107" w:rsidRDefault="00D57107" w:rsidP="00D57107">
                            <w:pPr>
                              <w:jc w:val="center"/>
                              <w:rPr>
                                <w:sz w:val="48"/>
                              </w:rPr>
                            </w:pPr>
                            <w:r>
                              <w:rPr>
                                <w:noProof/>
                                <w:sz w:val="20"/>
                                <w:szCs w:val="20"/>
                                <w:lang w:eastAsia="es-MX"/>
                              </w:rPr>
                              <w:drawing>
                                <wp:inline distT="0" distB="0" distL="0" distR="0" wp14:anchorId="3E9D3953" wp14:editId="1A46B670">
                                  <wp:extent cx="1855470" cy="1371600"/>
                                  <wp:effectExtent l="0" t="0" r="0" b="0"/>
                                  <wp:docPr id="23" name="Imagen 37"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5470" cy="1371600"/>
                                          </a:xfrm>
                                          <a:prstGeom prst="rect">
                                            <a:avLst/>
                                          </a:prstGeom>
                                          <a:noFill/>
                                          <a:ln>
                                            <a:noFill/>
                                          </a:ln>
                                        </pic:spPr>
                                      </pic:pic>
                                    </a:graphicData>
                                  </a:graphic>
                                </wp:inline>
                              </w:drawing>
                            </w:r>
                          </w:p>
                          <w:p w:rsidR="00D57107" w:rsidRDefault="003C574A" w:rsidP="00D57107">
                            <w:pPr>
                              <w:jc w:val="center"/>
                              <w:rPr>
                                <w:sz w:val="52"/>
                              </w:rPr>
                            </w:pPr>
                            <w:r>
                              <w:rPr>
                                <w:sz w:val="52"/>
                              </w:rPr>
                              <w:t>OBSERVACIÓN Y ANALISI</w:t>
                            </w:r>
                            <w:r w:rsidR="0002543C">
                              <w:rPr>
                                <w:sz w:val="52"/>
                              </w:rPr>
                              <w:t>S</w:t>
                            </w:r>
                            <w:bookmarkStart w:id="0" w:name="_GoBack"/>
                            <w:bookmarkEnd w:id="0"/>
                            <w:r>
                              <w:rPr>
                                <w:sz w:val="52"/>
                              </w:rPr>
                              <w:t xml:space="preserve"> DE PRACTICAS Y CONTEXTOS ESCOLARES</w:t>
                            </w:r>
                          </w:p>
                          <w:p w:rsidR="00D57107" w:rsidRDefault="00D57107" w:rsidP="00D57107">
                            <w:pPr>
                              <w:jc w:val="center"/>
                              <w:rPr>
                                <w:sz w:val="52"/>
                              </w:rPr>
                            </w:pPr>
                            <w:r>
                              <w:rPr>
                                <w:sz w:val="52"/>
                              </w:rPr>
                              <w:t>“</w:t>
                            </w:r>
                            <w:r>
                              <w:rPr>
                                <w:b/>
                                <w:sz w:val="52"/>
                              </w:rPr>
                              <w:t xml:space="preserve">EVIDENCIA </w:t>
                            </w:r>
                            <w:r w:rsidR="003C574A">
                              <w:rPr>
                                <w:b/>
                                <w:sz w:val="52"/>
                              </w:rPr>
                              <w:t>FINAL</w:t>
                            </w:r>
                            <w:r>
                              <w:rPr>
                                <w:b/>
                                <w:sz w:val="52"/>
                              </w:rPr>
                              <w:t>”</w:t>
                            </w:r>
                          </w:p>
                          <w:p w:rsidR="003C574A" w:rsidRDefault="00D57107" w:rsidP="00D57107">
                            <w:pPr>
                              <w:jc w:val="center"/>
                              <w:rPr>
                                <w:sz w:val="52"/>
                              </w:rPr>
                            </w:pPr>
                            <w:r>
                              <w:rPr>
                                <w:sz w:val="52"/>
                              </w:rPr>
                              <w:t xml:space="preserve">MAESTRO: </w:t>
                            </w:r>
                            <w:r w:rsidR="003C574A">
                              <w:rPr>
                                <w:sz w:val="52"/>
                              </w:rPr>
                              <w:t>MARIA EFIGENIA MAURY ARREDONDO</w:t>
                            </w:r>
                          </w:p>
                          <w:p w:rsidR="00D57107" w:rsidRDefault="00D57107" w:rsidP="00D57107">
                            <w:pPr>
                              <w:jc w:val="center"/>
                              <w:rPr>
                                <w:sz w:val="52"/>
                              </w:rPr>
                            </w:pPr>
                            <w:r>
                              <w:rPr>
                                <w:sz w:val="52"/>
                              </w:rPr>
                              <w:t>ALUMNA:</w:t>
                            </w:r>
                          </w:p>
                          <w:p w:rsidR="00D57107" w:rsidRDefault="00D57107" w:rsidP="00D57107">
                            <w:pPr>
                              <w:jc w:val="center"/>
                              <w:rPr>
                                <w:sz w:val="52"/>
                              </w:rPr>
                            </w:pPr>
                            <w:r>
                              <w:rPr>
                                <w:sz w:val="52"/>
                              </w:rPr>
                              <w:t>ILSE IRASEMA CARRANZA SAUCEDO     #5</w:t>
                            </w:r>
                          </w:p>
                          <w:p w:rsidR="00D57107" w:rsidRDefault="00D57107" w:rsidP="00D57107">
                            <w:pPr>
                              <w:jc w:val="center"/>
                              <w:rPr>
                                <w:sz w:val="52"/>
                              </w:rPr>
                            </w:pPr>
                            <w:proofErr w:type="gramStart"/>
                            <w:r>
                              <w:rPr>
                                <w:sz w:val="52"/>
                              </w:rPr>
                              <w:t>1”D</w:t>
                            </w:r>
                            <w:proofErr w:type="gramEnd"/>
                            <w:r>
                              <w:rPr>
                                <w:sz w:val="52"/>
                              </w:rPr>
                              <w:t>”</w:t>
                            </w:r>
                          </w:p>
                          <w:p w:rsidR="003C574A" w:rsidRPr="003C574A" w:rsidRDefault="003C574A" w:rsidP="003C574A">
                            <w:pPr>
                              <w:numPr>
                                <w:ilvl w:val="0"/>
                                <w:numId w:val="1"/>
                              </w:numPr>
                              <w:jc w:val="center"/>
                              <w:rPr>
                                <w:sz w:val="28"/>
                              </w:rPr>
                            </w:pPr>
                            <w:r w:rsidRPr="003C574A">
                              <w:rPr>
                                <w:sz w:val="28"/>
                              </w:rPr>
                              <w:t>Utiliza los recursos metodológicos y técnicos de la investigación para explicar y comprender situaciones educativas en diversos contextos.</w:t>
                            </w:r>
                          </w:p>
                          <w:p w:rsidR="003C574A" w:rsidRPr="003C574A" w:rsidRDefault="003C574A" w:rsidP="003C574A">
                            <w:pPr>
                              <w:pStyle w:val="Prrafodelista"/>
                              <w:numPr>
                                <w:ilvl w:val="0"/>
                                <w:numId w:val="2"/>
                              </w:numPr>
                              <w:jc w:val="center"/>
                              <w:rPr>
                                <w:sz w:val="28"/>
                              </w:rPr>
                            </w:pPr>
                            <w:r w:rsidRPr="003C574A">
                              <w:rPr>
                                <w:sz w:val="28"/>
                              </w:rPr>
                              <w:t xml:space="preserve">Orienta su actuación profesional con sentido ético-valoral y asume los diversos principios y reglas que aseguran una mejor convivencia institucional y social, en beneficio </w:t>
                            </w:r>
                            <w:proofErr w:type="gramStart"/>
                            <w:r w:rsidRPr="003C574A">
                              <w:rPr>
                                <w:sz w:val="28"/>
                              </w:rPr>
                              <w:t>delos</w:t>
                            </w:r>
                            <w:proofErr w:type="gramEnd"/>
                            <w:r w:rsidRPr="003C574A">
                              <w:rPr>
                                <w:sz w:val="28"/>
                              </w:rPr>
                              <w:t xml:space="preserve"> alumnos y de la comunidad escolar.</w:t>
                            </w:r>
                          </w:p>
                          <w:tbl>
                            <w:tblPr>
                              <w:tblW w:w="0" w:type="auto"/>
                              <w:tblCellSpacing w:w="15" w:type="dxa"/>
                              <w:tblLook w:val="04A0" w:firstRow="1" w:lastRow="0" w:firstColumn="1" w:lastColumn="0" w:noHBand="0" w:noVBand="1"/>
                            </w:tblPr>
                            <w:tblGrid>
                              <w:gridCol w:w="96"/>
                            </w:tblGrid>
                            <w:tr w:rsidR="00D57107">
                              <w:trPr>
                                <w:tblCellSpacing w:w="15" w:type="dxa"/>
                              </w:trPr>
                              <w:tc>
                                <w:tcPr>
                                  <w:tcW w:w="0" w:type="auto"/>
                                  <w:tcMar>
                                    <w:top w:w="15" w:type="dxa"/>
                                    <w:left w:w="15" w:type="dxa"/>
                                    <w:bottom w:w="15" w:type="dxa"/>
                                    <w:right w:w="15" w:type="dxa"/>
                                  </w:tcMar>
                                  <w:hideMark/>
                                </w:tcPr>
                                <w:p w:rsidR="00D57107" w:rsidRDefault="00D57107">
                                  <w:pPr>
                                    <w:rPr>
                                      <w:sz w:val="52"/>
                                    </w:rPr>
                                  </w:pPr>
                                </w:p>
                              </w:tc>
                            </w:tr>
                          </w:tbl>
                          <w:p w:rsidR="003C574A" w:rsidRDefault="003C574A" w:rsidP="00D57107">
                            <w:pPr>
                              <w:spacing w:after="0" w:line="240" w:lineRule="auto"/>
                              <w:rPr>
                                <w:rFonts w:ascii="Times New Roman" w:eastAsia="Times New Roman" w:hAnsi="Times New Roman"/>
                                <w:vanish/>
                                <w:sz w:val="24"/>
                                <w:szCs w:val="24"/>
                                <w:lang w:eastAsia="es-MX"/>
                              </w:rPr>
                            </w:pPr>
                          </w:p>
                          <w:p w:rsidR="00D57107" w:rsidRDefault="00D57107" w:rsidP="00D57107">
                            <w:pPr>
                              <w:rPr>
                                <w:rFonts w:ascii="Calibri" w:eastAsia="Calibri" w:hAnsi="Calibri"/>
                                <w:sz w:val="48"/>
                              </w:rPr>
                            </w:pPr>
                          </w:p>
                          <w:p w:rsidR="00D57107" w:rsidRDefault="00D57107" w:rsidP="00D57107">
                            <w:pPr>
                              <w:jc w:val="center"/>
                              <w:rPr>
                                <w:sz w:val="48"/>
                              </w:rPr>
                            </w:pPr>
                            <w:r>
                              <w:rPr>
                                <w:sz w:val="48"/>
                              </w:rPr>
                              <w:t>SALTILLO/COAHUILA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F8F7C37" id="_x0000_t202" coordsize="21600,21600" o:spt="202" path="m,l,21600r21600,l21600,xe">
                <v:stroke joinstyle="miter"/>
                <v:path gradientshapeok="t" o:connecttype="rect"/>
              </v:shapetype>
              <v:shape id="Cuadro de texto 36" o:spid="_x0000_s1026" type="#_x0000_t202" style="position:absolute;margin-left:53pt;margin-top:-41.6pt;width:523.05pt;height:750.8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" fillcolor="#fff2cc [663]" strokecolor="#fbe5d6" strokeweight=".5pt">
                <v:textbox>
                  <w:txbxContent>
                    <w:p w:rsidR="00D57107" w:rsidRDefault="00D57107" w:rsidP="00D57107">
                      <w:pPr>
                        <w:jc w:val="center"/>
                        <w:rPr>
                          <w:sz w:val="48"/>
                        </w:rPr>
                      </w:pPr>
                    </w:p>
                    <w:p w:rsidR="00D57107" w:rsidRDefault="00D57107" w:rsidP="003C574A">
                      <w:pPr>
                        <w:jc w:val="center"/>
                        <w:rPr>
                          <w:sz w:val="56"/>
                        </w:rPr>
                      </w:pPr>
                      <w:r>
                        <w:rPr>
                          <w:sz w:val="56"/>
                        </w:rPr>
                        <w:t>ESCUELA NORMAL DE EDUCACIÓN PREESCOLAR</w:t>
                      </w:r>
                    </w:p>
                    <w:p w:rsidR="00D57107" w:rsidRDefault="00D57107" w:rsidP="00D57107">
                      <w:pPr>
                        <w:jc w:val="center"/>
                        <w:rPr>
                          <w:sz w:val="48"/>
                        </w:rPr>
                      </w:pPr>
                      <w:r>
                        <w:rPr>
                          <w:noProof/>
                          <w:sz w:val="20"/>
                          <w:szCs w:val="20"/>
                          <w:lang w:eastAsia="es-MX"/>
                        </w:rPr>
                        <w:drawing>
                          <wp:inline distT="0" distB="0" distL="0" distR="0" wp14:anchorId="3E9D3953" wp14:editId="1A46B670">
                            <wp:extent cx="1855470" cy="1371600"/>
                            <wp:effectExtent l="0" t="0" r="0" b="0"/>
                            <wp:docPr id="23" name="Imagen 37"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5470" cy="1371600"/>
                                    </a:xfrm>
                                    <a:prstGeom prst="rect">
                                      <a:avLst/>
                                    </a:prstGeom>
                                    <a:noFill/>
                                    <a:ln>
                                      <a:noFill/>
                                    </a:ln>
                                  </pic:spPr>
                                </pic:pic>
                              </a:graphicData>
                            </a:graphic>
                          </wp:inline>
                        </w:drawing>
                      </w:r>
                    </w:p>
                    <w:p w:rsidR="00D57107" w:rsidRDefault="003C574A" w:rsidP="00D57107">
                      <w:pPr>
                        <w:jc w:val="center"/>
                        <w:rPr>
                          <w:sz w:val="52"/>
                        </w:rPr>
                      </w:pPr>
                      <w:r>
                        <w:rPr>
                          <w:sz w:val="52"/>
                        </w:rPr>
                        <w:t>OBSERVACIÓN Y ANALISI</w:t>
                      </w:r>
                      <w:r w:rsidR="0002543C">
                        <w:rPr>
                          <w:sz w:val="52"/>
                        </w:rPr>
                        <w:t>S</w:t>
                      </w:r>
                      <w:bookmarkStart w:id="1" w:name="_GoBack"/>
                      <w:bookmarkEnd w:id="1"/>
                      <w:r>
                        <w:rPr>
                          <w:sz w:val="52"/>
                        </w:rPr>
                        <w:t xml:space="preserve"> DE PRACTICAS Y CONTEXTOS ESCOLARES</w:t>
                      </w:r>
                    </w:p>
                    <w:p w:rsidR="00D57107" w:rsidRDefault="00D57107" w:rsidP="00D57107">
                      <w:pPr>
                        <w:jc w:val="center"/>
                        <w:rPr>
                          <w:sz w:val="52"/>
                        </w:rPr>
                      </w:pPr>
                      <w:r>
                        <w:rPr>
                          <w:sz w:val="52"/>
                        </w:rPr>
                        <w:t>“</w:t>
                      </w:r>
                      <w:r>
                        <w:rPr>
                          <w:b/>
                          <w:sz w:val="52"/>
                        </w:rPr>
                        <w:t xml:space="preserve">EVIDENCIA </w:t>
                      </w:r>
                      <w:r w:rsidR="003C574A">
                        <w:rPr>
                          <w:b/>
                          <w:sz w:val="52"/>
                        </w:rPr>
                        <w:t>FINAL</w:t>
                      </w:r>
                      <w:r>
                        <w:rPr>
                          <w:b/>
                          <w:sz w:val="52"/>
                        </w:rPr>
                        <w:t>”</w:t>
                      </w:r>
                    </w:p>
                    <w:p w:rsidR="003C574A" w:rsidRDefault="00D57107" w:rsidP="00D57107">
                      <w:pPr>
                        <w:jc w:val="center"/>
                        <w:rPr>
                          <w:sz w:val="52"/>
                        </w:rPr>
                      </w:pPr>
                      <w:r>
                        <w:rPr>
                          <w:sz w:val="52"/>
                        </w:rPr>
                        <w:t xml:space="preserve">MAESTRO: </w:t>
                      </w:r>
                      <w:r w:rsidR="003C574A">
                        <w:rPr>
                          <w:sz w:val="52"/>
                        </w:rPr>
                        <w:t>MARIA EFIGENIA MAURY ARREDONDO</w:t>
                      </w:r>
                    </w:p>
                    <w:p w:rsidR="00D57107" w:rsidRDefault="00D57107" w:rsidP="00D57107">
                      <w:pPr>
                        <w:jc w:val="center"/>
                        <w:rPr>
                          <w:sz w:val="52"/>
                        </w:rPr>
                      </w:pPr>
                      <w:r>
                        <w:rPr>
                          <w:sz w:val="52"/>
                        </w:rPr>
                        <w:t>ALUMNA:</w:t>
                      </w:r>
                    </w:p>
                    <w:p w:rsidR="00D57107" w:rsidRDefault="00D57107" w:rsidP="00D57107">
                      <w:pPr>
                        <w:jc w:val="center"/>
                        <w:rPr>
                          <w:sz w:val="52"/>
                        </w:rPr>
                      </w:pPr>
                      <w:r>
                        <w:rPr>
                          <w:sz w:val="52"/>
                        </w:rPr>
                        <w:t>ILSE IRASEMA CARRANZA SAUCEDO     #5</w:t>
                      </w:r>
                    </w:p>
                    <w:p w:rsidR="00D57107" w:rsidRDefault="00D57107" w:rsidP="00D57107">
                      <w:pPr>
                        <w:jc w:val="center"/>
                        <w:rPr>
                          <w:sz w:val="52"/>
                        </w:rPr>
                      </w:pPr>
                      <w:proofErr w:type="gramStart"/>
                      <w:r>
                        <w:rPr>
                          <w:sz w:val="52"/>
                        </w:rPr>
                        <w:t>1”D</w:t>
                      </w:r>
                      <w:proofErr w:type="gramEnd"/>
                      <w:r>
                        <w:rPr>
                          <w:sz w:val="52"/>
                        </w:rPr>
                        <w:t>”</w:t>
                      </w:r>
                    </w:p>
                    <w:p w:rsidR="003C574A" w:rsidRPr="003C574A" w:rsidRDefault="003C574A" w:rsidP="003C574A">
                      <w:pPr>
                        <w:numPr>
                          <w:ilvl w:val="0"/>
                          <w:numId w:val="1"/>
                        </w:numPr>
                        <w:jc w:val="center"/>
                        <w:rPr>
                          <w:sz w:val="28"/>
                        </w:rPr>
                      </w:pPr>
                      <w:r w:rsidRPr="003C574A">
                        <w:rPr>
                          <w:sz w:val="28"/>
                        </w:rPr>
                        <w:t>Utiliza los recursos metodológicos y técnicos de la investigación para explicar y comprender situaciones educativas en diversos contextos.</w:t>
                      </w:r>
                    </w:p>
                    <w:p w:rsidR="003C574A" w:rsidRPr="003C574A" w:rsidRDefault="003C574A" w:rsidP="003C574A">
                      <w:pPr>
                        <w:pStyle w:val="Prrafodelista"/>
                        <w:numPr>
                          <w:ilvl w:val="0"/>
                          <w:numId w:val="2"/>
                        </w:numPr>
                        <w:jc w:val="center"/>
                        <w:rPr>
                          <w:sz w:val="28"/>
                        </w:rPr>
                      </w:pPr>
                      <w:r w:rsidRPr="003C574A">
                        <w:rPr>
                          <w:sz w:val="28"/>
                        </w:rPr>
                        <w:t xml:space="preserve">Orienta su actuación profesional con sentido ético-valoral y asume los diversos principios y reglas que aseguran una mejor convivencia institucional y social, en beneficio </w:t>
                      </w:r>
                      <w:proofErr w:type="gramStart"/>
                      <w:r w:rsidRPr="003C574A">
                        <w:rPr>
                          <w:sz w:val="28"/>
                        </w:rPr>
                        <w:t>delos</w:t>
                      </w:r>
                      <w:proofErr w:type="gramEnd"/>
                      <w:r w:rsidRPr="003C574A">
                        <w:rPr>
                          <w:sz w:val="28"/>
                        </w:rPr>
                        <w:t xml:space="preserve"> alumnos y de la comunidad escolar.</w:t>
                      </w:r>
                    </w:p>
                    <w:tbl>
                      <w:tblPr>
                        <w:tblW w:w="0" w:type="auto"/>
                        <w:tblCellSpacing w:w="15" w:type="dxa"/>
                        <w:tblLook w:val="04A0" w:firstRow="1" w:lastRow="0" w:firstColumn="1" w:lastColumn="0" w:noHBand="0" w:noVBand="1"/>
                      </w:tblPr>
                      <w:tblGrid>
                        <w:gridCol w:w="96"/>
                      </w:tblGrid>
                      <w:tr w:rsidR="00D57107">
                        <w:trPr>
                          <w:tblCellSpacing w:w="15" w:type="dxa"/>
                        </w:trPr>
                        <w:tc>
                          <w:tcPr>
                            <w:tcW w:w="0" w:type="auto"/>
                            <w:tcMar>
                              <w:top w:w="15" w:type="dxa"/>
                              <w:left w:w="15" w:type="dxa"/>
                              <w:bottom w:w="15" w:type="dxa"/>
                              <w:right w:w="15" w:type="dxa"/>
                            </w:tcMar>
                            <w:hideMark/>
                          </w:tcPr>
                          <w:p w:rsidR="00D57107" w:rsidRDefault="00D57107">
                            <w:pPr>
                              <w:rPr>
                                <w:sz w:val="52"/>
                              </w:rPr>
                            </w:pPr>
                          </w:p>
                        </w:tc>
                      </w:tr>
                    </w:tbl>
                    <w:p w:rsidR="003C574A" w:rsidRDefault="003C574A" w:rsidP="00D57107">
                      <w:pPr>
                        <w:spacing w:after="0" w:line="240" w:lineRule="auto"/>
                        <w:rPr>
                          <w:rFonts w:ascii="Times New Roman" w:eastAsia="Times New Roman" w:hAnsi="Times New Roman"/>
                          <w:vanish/>
                          <w:sz w:val="24"/>
                          <w:szCs w:val="24"/>
                          <w:lang w:eastAsia="es-MX"/>
                        </w:rPr>
                      </w:pPr>
                    </w:p>
                    <w:p w:rsidR="00D57107" w:rsidRDefault="00D57107" w:rsidP="00D57107">
                      <w:pPr>
                        <w:rPr>
                          <w:rFonts w:ascii="Calibri" w:eastAsia="Calibri" w:hAnsi="Calibri"/>
                          <w:sz w:val="48"/>
                        </w:rPr>
                      </w:pPr>
                    </w:p>
                    <w:p w:rsidR="00D57107" w:rsidRDefault="00D57107" w:rsidP="00D57107">
                      <w:pPr>
                        <w:jc w:val="center"/>
                        <w:rPr>
                          <w:sz w:val="48"/>
                        </w:rPr>
                      </w:pPr>
                      <w:r>
                        <w:rPr>
                          <w:sz w:val="48"/>
                        </w:rPr>
                        <w:t>SALTILLO/COAHUILA</w:t>
                      </w:r>
                    </w:p>
                  </w:txbxContent>
                </v:textbox>
                <w10:wrap anchorx="page"/>
              </v:shape>
            </w:pict>
          </mc:Fallback>
        </mc:AlternateContent>
      </w:r>
    </w:p>
    <w:p w:rsidR="0081497B" w:rsidRDefault="0081497B"/>
    <w:p w:rsidR="0081497B" w:rsidRDefault="0081497B"/>
    <w:p w:rsidR="0081497B" w:rsidRDefault="0081497B"/>
    <w:p w:rsidR="0081497B" w:rsidRDefault="0081497B"/>
    <w:p w:rsidR="00B20032" w:rsidRDefault="00B20032"/>
    <w:p w:rsidR="00B20032" w:rsidRDefault="00B20032"/>
    <w:p w:rsidR="00B20032" w:rsidRDefault="00B20032"/>
    <w:p w:rsidR="00B20032" w:rsidRDefault="00B20032"/>
    <w:p w:rsidR="00BA3F12" w:rsidRDefault="00BA3F12"/>
    <w:p w:rsidR="00BA3F12" w:rsidRDefault="00BA3F12"/>
    <w:p w:rsidR="00BA3F12" w:rsidRDefault="00BA3F12"/>
    <w:p w:rsidR="00BA3F12" w:rsidRDefault="00BA3F12"/>
    <w:p w:rsidR="00BA3F12" w:rsidRDefault="00BA3F12"/>
    <w:p w:rsidR="00BA3F12" w:rsidRDefault="00BA3F12"/>
    <w:p w:rsidR="00BA3F12" w:rsidRDefault="00BA3F12"/>
    <w:p w:rsidR="00BA3F12" w:rsidRDefault="00BA3F12"/>
    <w:p w:rsidR="00BA3F12" w:rsidRDefault="00BA3F12"/>
    <w:p w:rsidR="00BA3F12" w:rsidRDefault="00BA3F12"/>
    <w:p w:rsidR="00BA3F12" w:rsidRDefault="00BA3F12"/>
    <w:p w:rsidR="00BA3F12" w:rsidRDefault="00BA3F12"/>
    <w:p w:rsidR="00BA3F12" w:rsidRDefault="00BA3F12"/>
    <w:p w:rsidR="00BA3F12" w:rsidRDefault="00BA3F12"/>
    <w:p w:rsidR="00BA3F12" w:rsidRDefault="00BA3F12"/>
    <w:p w:rsidR="00BA3F12" w:rsidRDefault="00BA3F12"/>
    <w:p w:rsidR="00BA3F12" w:rsidRDefault="00BA3F12"/>
    <w:p w:rsidR="00B20032" w:rsidRDefault="00B20032"/>
    <w:p w:rsidR="0081497B" w:rsidRDefault="0081497B"/>
    <w:p w:rsidR="0081497B" w:rsidRDefault="0081497B"/>
    <w:p w:rsidR="00B20032" w:rsidRPr="005B7DE9" w:rsidRDefault="003D6656" w:rsidP="005B7DE9">
      <w:pPr>
        <w:jc w:val="center"/>
        <w:rPr>
          <w:rFonts w:ascii="Times New Roman" w:hAnsi="Times New Roman" w:cs="Times New Roman"/>
          <w:b/>
          <w:sz w:val="36"/>
        </w:rPr>
      </w:pPr>
      <w:r w:rsidRPr="003D6656">
        <w:lastRenderedPageBreak/>
        <w:drawing>
          <wp:anchor distT="0" distB="0" distL="114300" distR="114300" simplePos="0" relativeHeight="251678720" behindDoc="1" locked="0" layoutInCell="1" allowOverlap="1" wp14:anchorId="581AEF4D">
            <wp:simplePos x="0" y="0"/>
            <wp:positionH relativeFrom="margin">
              <wp:posOffset>-1254306</wp:posOffset>
            </wp:positionH>
            <wp:positionV relativeFrom="paragraph">
              <wp:posOffset>-1769455</wp:posOffset>
            </wp:positionV>
            <wp:extent cx="7837491" cy="10938039"/>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840570" cy="10942336"/>
                    </a:xfrm>
                    <a:prstGeom prst="rect">
                      <a:avLst/>
                    </a:prstGeom>
                  </pic:spPr>
                </pic:pic>
              </a:graphicData>
            </a:graphic>
            <wp14:sizeRelH relativeFrom="page">
              <wp14:pctWidth>0</wp14:pctWidth>
            </wp14:sizeRelH>
            <wp14:sizeRelV relativeFrom="page">
              <wp14:pctHeight>0</wp14:pctHeight>
            </wp14:sizeRelV>
          </wp:anchor>
        </w:drawing>
      </w:r>
      <w:r w:rsidR="005B7DE9" w:rsidRPr="004B36A3">
        <w:rPr>
          <w:rFonts w:ascii="Times New Roman" w:hAnsi="Times New Roman" w:cs="Times New Roman"/>
          <w:b/>
          <w:sz w:val="36"/>
          <w:highlight w:val="magenta"/>
        </w:rPr>
        <w:t>COMPETENCIAS DEL CURSO</w:t>
      </w:r>
      <w:r w:rsidR="005B7DE9" w:rsidRPr="005B7DE9">
        <w:rPr>
          <w:rFonts w:ascii="Times New Roman" w:hAnsi="Times New Roman" w:cs="Times New Roman"/>
          <w:b/>
          <w:sz w:val="36"/>
        </w:rPr>
        <w:t>.</w:t>
      </w:r>
    </w:p>
    <w:p w:rsidR="00B20032" w:rsidRPr="00B20032" w:rsidRDefault="00B20032" w:rsidP="00B20032">
      <w:r w:rsidRPr="00B20032">
        <w:sym w:font="Symbol" w:char="F0B7"/>
      </w:r>
      <w:r w:rsidRPr="00B20032">
        <w:t xml:space="preserve"> Utiliza los recursos metodológicos y técnicos de la investigación para explicar, comprender situaciones educativas y mejorar su docencia. </w:t>
      </w:r>
    </w:p>
    <w:p w:rsidR="00B20032" w:rsidRDefault="00B20032" w:rsidP="00B20032">
      <w:r w:rsidRPr="00B20032">
        <w:sym w:font="Symbol" w:char="F0B7"/>
      </w:r>
      <w:r w:rsidRPr="00B20032">
        <w:t xml:space="preserve"> Orienta su actuación profesional con sentido ético-valoral y asume los diversos principios y reglas que aseguran una mejor convivencia institucional y social, en beneficio de los alumnos y de la comunidad escolar.</w:t>
      </w:r>
    </w:p>
    <w:p w:rsidR="00B20032" w:rsidRPr="005B7DE9" w:rsidRDefault="005B7DE9" w:rsidP="005B7DE9">
      <w:pPr>
        <w:jc w:val="center"/>
        <w:rPr>
          <w:rFonts w:ascii="Times New Roman" w:hAnsi="Times New Roman" w:cs="Times New Roman"/>
          <w:b/>
          <w:sz w:val="36"/>
        </w:rPr>
      </w:pPr>
      <w:r w:rsidRPr="004B36A3">
        <w:rPr>
          <w:rFonts w:ascii="Times New Roman" w:hAnsi="Times New Roman" w:cs="Times New Roman"/>
          <w:b/>
          <w:sz w:val="36"/>
          <w:highlight w:val="magenta"/>
        </w:rPr>
        <w:t>COMPETENCIAS DE UNIDAD</w:t>
      </w:r>
    </w:p>
    <w:p w:rsidR="00B20032" w:rsidRPr="005B7DE9" w:rsidRDefault="00B20032" w:rsidP="00B20032">
      <w:pPr>
        <w:rPr>
          <w:b/>
          <w:sz w:val="24"/>
        </w:rPr>
      </w:pPr>
      <w:r w:rsidRPr="005B7DE9">
        <w:rPr>
          <w:b/>
          <w:sz w:val="24"/>
        </w:rPr>
        <w:t>UNIDAD DE APRENDIZAJE I. ESCUELA Y COMUNIDAD: ENCUENTROS Y DESENCUENTROS</w:t>
      </w: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55"/>
        <w:gridCol w:w="8523"/>
      </w:tblGrid>
      <w:tr w:rsidR="00B20032" w:rsidRPr="00B20032" w:rsidTr="004C0A22">
        <w:trPr>
          <w:tblCellSpacing w:w="15" w:type="dxa"/>
        </w:trPr>
        <w:tc>
          <w:tcPr>
            <w:tcW w:w="0" w:type="auto"/>
            <w:hideMark/>
          </w:tcPr>
          <w:p w:rsidR="00B20032" w:rsidRPr="00B20032" w:rsidRDefault="00B20032" w:rsidP="00B20032">
            <w:r w:rsidRPr="00B20032">
              <w:drawing>
                <wp:inline distT="0" distB="0" distL="0" distR="0" wp14:anchorId="0E122C3E" wp14:editId="6A3807B5">
                  <wp:extent cx="107315" cy="107315"/>
                  <wp:effectExtent l="0" t="0" r="6985" b="6985"/>
                  <wp:docPr id="7" name="Imagen 7"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p>
        </w:tc>
        <w:tc>
          <w:tcPr>
            <w:tcW w:w="0" w:type="auto"/>
            <w:hideMark/>
          </w:tcPr>
          <w:p w:rsidR="00B20032" w:rsidRPr="00B20032" w:rsidRDefault="00B20032" w:rsidP="00B20032">
            <w:r w:rsidRPr="00B20032">
              <w:t>Integra recursos de la investigación educativa para enriquecer su práctica profesional, expresando su interés por el conocimiento, la ciencia y la mejora de la educación.</w:t>
            </w:r>
          </w:p>
        </w:tc>
      </w:tr>
    </w:tbl>
    <w:p w:rsidR="00B20032" w:rsidRPr="00B20032" w:rsidRDefault="00B20032" w:rsidP="00B20032">
      <w:pPr>
        <w:rPr>
          <w:vanish/>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55"/>
        <w:gridCol w:w="8523"/>
      </w:tblGrid>
      <w:tr w:rsidR="00B20032" w:rsidRPr="00B20032" w:rsidTr="004C0A22">
        <w:trPr>
          <w:tblCellSpacing w:w="15" w:type="dxa"/>
        </w:trPr>
        <w:tc>
          <w:tcPr>
            <w:tcW w:w="0" w:type="auto"/>
            <w:hideMark/>
          </w:tcPr>
          <w:p w:rsidR="00B20032" w:rsidRPr="00B20032" w:rsidRDefault="00B20032" w:rsidP="00B20032">
            <w:r w:rsidRPr="00B20032">
              <w:drawing>
                <wp:inline distT="0" distB="0" distL="0" distR="0" wp14:anchorId="028CAC02" wp14:editId="69AF88DD">
                  <wp:extent cx="107315" cy="107315"/>
                  <wp:effectExtent l="0" t="0" r="6985" b="6985"/>
                  <wp:docPr id="8" name="Imagen 8"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p>
        </w:tc>
        <w:tc>
          <w:tcPr>
            <w:tcW w:w="0" w:type="auto"/>
            <w:hideMark/>
          </w:tcPr>
          <w:p w:rsidR="00B20032" w:rsidRDefault="00B20032" w:rsidP="00B20032">
            <w:r w:rsidRPr="00B20032">
              <w:t>Actúa de manera ética ante la diversidad de situaciones que se presentan en la práctica profesional.</w:t>
            </w:r>
          </w:p>
          <w:p w:rsidR="00B20032" w:rsidRPr="005B7DE9" w:rsidRDefault="00B20032" w:rsidP="00B20032">
            <w:pPr>
              <w:rPr>
                <w:b/>
                <w:sz w:val="24"/>
              </w:rPr>
            </w:pPr>
            <w:r w:rsidRPr="005B7DE9">
              <w:rPr>
                <w:b/>
                <w:sz w:val="24"/>
              </w:rPr>
              <w:t>UNIDAD DE APRENDIZAJE II. PRÁCTICAS Y ESCENARIOS DE GESTIÓN</w:t>
            </w: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55"/>
              <w:gridCol w:w="8133"/>
            </w:tblGrid>
            <w:tr w:rsidR="00B20032" w:rsidRPr="00B20032" w:rsidTr="004C0A22">
              <w:trPr>
                <w:tblCellSpacing w:w="15" w:type="dxa"/>
              </w:trPr>
              <w:tc>
                <w:tcPr>
                  <w:tcW w:w="0" w:type="auto"/>
                  <w:hideMark/>
                </w:tcPr>
                <w:p w:rsidR="00B20032" w:rsidRPr="00B20032" w:rsidRDefault="00B20032" w:rsidP="00B20032">
                  <w:r w:rsidRPr="00B20032">
                    <w:drawing>
                      <wp:inline distT="0" distB="0" distL="0" distR="0" wp14:anchorId="377EAFA2" wp14:editId="12249ECA">
                        <wp:extent cx="107315" cy="107315"/>
                        <wp:effectExtent l="0" t="0" r="6985" b="6985"/>
                        <wp:docPr id="9" name="Imagen 9"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p>
              </w:tc>
              <w:tc>
                <w:tcPr>
                  <w:tcW w:w="0" w:type="auto"/>
                  <w:hideMark/>
                </w:tcPr>
                <w:p w:rsidR="00B20032" w:rsidRPr="00B20032" w:rsidRDefault="00B20032" w:rsidP="00B20032">
                  <w:r w:rsidRPr="00B20032">
                    <w:t>Integra recursos de la investigación educativa para enriquecer su práctica profesional, expresando su interés por el conocimiento, la ciencia y la mejora de la educación.</w:t>
                  </w:r>
                </w:p>
              </w:tc>
            </w:tr>
          </w:tbl>
          <w:p w:rsidR="00B20032" w:rsidRPr="00B20032" w:rsidRDefault="00B20032" w:rsidP="00B20032">
            <w:pPr>
              <w:rPr>
                <w:vanish/>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55"/>
              <w:gridCol w:w="8133"/>
            </w:tblGrid>
            <w:tr w:rsidR="00B20032" w:rsidRPr="00B20032" w:rsidTr="004C0A22">
              <w:trPr>
                <w:tblCellSpacing w:w="15" w:type="dxa"/>
              </w:trPr>
              <w:tc>
                <w:tcPr>
                  <w:tcW w:w="0" w:type="auto"/>
                  <w:hideMark/>
                </w:tcPr>
                <w:p w:rsidR="00B20032" w:rsidRPr="00B20032" w:rsidRDefault="00B20032" w:rsidP="00B20032">
                  <w:r w:rsidRPr="00B20032">
                    <w:drawing>
                      <wp:inline distT="0" distB="0" distL="0" distR="0" wp14:anchorId="21EC630F" wp14:editId="04A0E85B">
                        <wp:extent cx="107315" cy="107315"/>
                        <wp:effectExtent l="0" t="0" r="6985" b="6985"/>
                        <wp:docPr id="10" name="Imagen 10"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p>
              </w:tc>
              <w:tc>
                <w:tcPr>
                  <w:tcW w:w="0" w:type="auto"/>
                  <w:hideMark/>
                </w:tcPr>
                <w:p w:rsidR="00B20032" w:rsidRDefault="00B20032" w:rsidP="00B20032">
                  <w:r w:rsidRPr="00B20032">
                    <w:t>Actúa de manera ética ante la diversidad de situaciones que se presentan en la práctica profesio</w:t>
                  </w:r>
                  <w:r>
                    <w:t>nal</w:t>
                  </w:r>
                </w:p>
                <w:p w:rsidR="00B20032" w:rsidRPr="005B7DE9" w:rsidRDefault="00B20032" w:rsidP="00B20032">
                  <w:pPr>
                    <w:rPr>
                      <w:b/>
                      <w:sz w:val="24"/>
                    </w:rPr>
                  </w:pPr>
                  <w:r w:rsidRPr="005B7DE9">
                    <w:rPr>
                      <w:b/>
                      <w:sz w:val="24"/>
                    </w:rPr>
                    <w:t>UNIDAD DE APRENDIZAJE III. INTERACCIONES PEDAGÓGICAS Y DIDÁCTICAS: ENSEÑANZA Y APRENDIZAJE EN EL AULA</w:t>
                  </w: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55"/>
                    <w:gridCol w:w="7743"/>
                  </w:tblGrid>
                  <w:tr w:rsidR="00B20032" w:rsidRPr="00B20032" w:rsidTr="004C0A22">
                    <w:trPr>
                      <w:tblCellSpacing w:w="15" w:type="dxa"/>
                    </w:trPr>
                    <w:tc>
                      <w:tcPr>
                        <w:tcW w:w="0" w:type="auto"/>
                        <w:hideMark/>
                      </w:tcPr>
                      <w:p w:rsidR="00B20032" w:rsidRPr="00B20032" w:rsidRDefault="00B20032" w:rsidP="00B20032">
                        <w:r w:rsidRPr="00B20032">
                          <w:drawing>
                            <wp:inline distT="0" distB="0" distL="0" distR="0" wp14:anchorId="1B769B75" wp14:editId="3036AA9A">
                              <wp:extent cx="107315" cy="107315"/>
                              <wp:effectExtent l="0" t="0" r="6985" b="6985"/>
                              <wp:docPr id="11" name="Imagen 11"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p>
                    </w:tc>
                    <w:tc>
                      <w:tcPr>
                        <w:tcW w:w="0" w:type="auto"/>
                        <w:hideMark/>
                      </w:tcPr>
                      <w:p w:rsidR="00B20032" w:rsidRPr="00B20032" w:rsidRDefault="00B20032" w:rsidP="00B20032">
                        <w:r w:rsidRPr="00B20032">
                          <w:t>Integra recursos de la investigación educativa para enriquecer su práctica profesional, expresando su interés por el conocimiento, la ciencia y la mejora de la educación.</w:t>
                        </w:r>
                      </w:p>
                    </w:tc>
                  </w:tr>
                </w:tbl>
                <w:p w:rsidR="00B20032" w:rsidRPr="00B20032" w:rsidRDefault="00B20032" w:rsidP="00B20032">
                  <w:pPr>
                    <w:rPr>
                      <w:vanish/>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55"/>
                    <w:gridCol w:w="7743"/>
                  </w:tblGrid>
                  <w:tr w:rsidR="00B20032" w:rsidRPr="00B20032" w:rsidTr="004C0A22">
                    <w:trPr>
                      <w:tblCellSpacing w:w="15" w:type="dxa"/>
                    </w:trPr>
                    <w:tc>
                      <w:tcPr>
                        <w:tcW w:w="0" w:type="auto"/>
                        <w:hideMark/>
                      </w:tcPr>
                      <w:p w:rsidR="00B20032" w:rsidRPr="00B20032" w:rsidRDefault="00B20032" w:rsidP="00B20032">
                        <w:r w:rsidRPr="00B20032">
                          <w:drawing>
                            <wp:inline distT="0" distB="0" distL="0" distR="0" wp14:anchorId="3C3B9A48" wp14:editId="559A88CF">
                              <wp:extent cx="107315" cy="107315"/>
                              <wp:effectExtent l="0" t="0" r="6985" b="6985"/>
                              <wp:docPr id="12" name="Imagen 1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p>
                    </w:tc>
                    <w:tc>
                      <w:tcPr>
                        <w:tcW w:w="0" w:type="auto"/>
                        <w:hideMark/>
                      </w:tcPr>
                      <w:p w:rsidR="00B20032" w:rsidRPr="00B20032" w:rsidRDefault="00B20032" w:rsidP="00B20032">
                        <w:r w:rsidRPr="00B20032">
                          <w:t>Actúa de manera ética ante la diversidad de situaciones que se presentan en la práctica profesional</w:t>
                        </w:r>
                      </w:p>
                    </w:tc>
                  </w:tr>
                </w:tbl>
                <w:p w:rsidR="00B20032" w:rsidRDefault="00B20032" w:rsidP="00B20032"/>
                <w:p w:rsidR="00B20032" w:rsidRDefault="00B20032" w:rsidP="00B20032"/>
                <w:p w:rsidR="00B20032" w:rsidRPr="00B20032" w:rsidRDefault="00B20032" w:rsidP="00B20032"/>
              </w:tc>
            </w:tr>
          </w:tbl>
          <w:p w:rsidR="00B20032" w:rsidRPr="00B20032" w:rsidRDefault="00B20032" w:rsidP="00B20032"/>
        </w:tc>
      </w:tr>
    </w:tbl>
    <w:p w:rsidR="00B20032" w:rsidRDefault="00B20032" w:rsidP="00B20032"/>
    <w:p w:rsidR="00B20032" w:rsidRPr="00B20032" w:rsidRDefault="00B20032" w:rsidP="00B20032"/>
    <w:p w:rsidR="00B20032" w:rsidRDefault="00B20032" w:rsidP="0081497B"/>
    <w:p w:rsidR="00B20032" w:rsidRDefault="00B20032" w:rsidP="0081497B"/>
    <w:p w:rsidR="00B20032" w:rsidRDefault="00B20032" w:rsidP="0081497B"/>
    <w:p w:rsidR="0081497B" w:rsidRPr="000F4F83" w:rsidRDefault="003D6656" w:rsidP="000F4F83">
      <w:pPr>
        <w:jc w:val="center"/>
        <w:rPr>
          <w:rFonts w:ascii="Times New Roman" w:hAnsi="Times New Roman" w:cs="Times New Roman"/>
          <w:b/>
          <w:sz w:val="40"/>
        </w:rPr>
      </w:pPr>
      <w:r w:rsidRPr="003D6656">
        <w:rPr>
          <w:highlight w:val="yellow"/>
        </w:rPr>
        <w:lastRenderedPageBreak/>
        <w:drawing>
          <wp:anchor distT="0" distB="0" distL="114300" distR="114300" simplePos="0" relativeHeight="251680768" behindDoc="1" locked="0" layoutInCell="1" allowOverlap="1" wp14:anchorId="779B734B" wp14:editId="21A2F577">
            <wp:simplePos x="0" y="0"/>
            <wp:positionH relativeFrom="margin">
              <wp:posOffset>-1066800</wp:posOffset>
            </wp:positionH>
            <wp:positionV relativeFrom="paragraph">
              <wp:posOffset>-892628</wp:posOffset>
            </wp:positionV>
            <wp:extent cx="7837491" cy="10938039"/>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837491" cy="10938039"/>
                    </a:xfrm>
                    <a:prstGeom prst="rect">
                      <a:avLst/>
                    </a:prstGeom>
                  </pic:spPr>
                </pic:pic>
              </a:graphicData>
            </a:graphic>
            <wp14:sizeRelH relativeFrom="page">
              <wp14:pctWidth>0</wp14:pctWidth>
            </wp14:sizeRelH>
            <wp14:sizeRelV relativeFrom="page">
              <wp14:pctHeight>0</wp14:pctHeight>
            </wp14:sizeRelV>
          </wp:anchor>
        </w:drawing>
      </w:r>
      <w:r w:rsidR="000F4F83" w:rsidRPr="003D6656">
        <w:rPr>
          <w:rFonts w:ascii="Times New Roman" w:hAnsi="Times New Roman" w:cs="Times New Roman"/>
          <w:b/>
          <w:sz w:val="40"/>
          <w:highlight w:val="yellow"/>
        </w:rPr>
        <w:t>RELATO BIOGRÁFICO</w:t>
      </w:r>
    </w:p>
    <w:p w:rsidR="0081497B" w:rsidRPr="00841803" w:rsidRDefault="0081497B" w:rsidP="0081497B">
      <w:pPr>
        <w:rPr>
          <w:sz w:val="24"/>
        </w:rPr>
      </w:pPr>
      <w:r w:rsidRPr="00841803">
        <w:rPr>
          <w:sz w:val="24"/>
        </w:rPr>
        <w:t xml:space="preserve">En el siguiente escrito daré a conocer lo que son  las competencias que se abordaron a lo largo del semestre en el curso de Observación y Análisis de la Practica Escolar, del trayecto formativo Práctica profesional, con tres Unidades de Aprendizaje, </w:t>
      </w:r>
      <w:r w:rsidR="000F4F83">
        <w:rPr>
          <w:sz w:val="24"/>
        </w:rPr>
        <w:t>sacados del programa de (</w:t>
      </w:r>
      <w:sdt>
        <w:sdtPr>
          <w:rPr>
            <w:sz w:val="24"/>
          </w:rPr>
          <w:id w:val="-1680885629"/>
          <w:citation/>
        </w:sdtPr>
        <w:sdtContent>
          <w:r w:rsidR="000F4F83">
            <w:rPr>
              <w:sz w:val="24"/>
            </w:rPr>
            <w:fldChar w:fldCharType="begin"/>
          </w:r>
          <w:r w:rsidR="000F4F83">
            <w:rPr>
              <w:sz w:val="24"/>
              <w:lang w:val="es-ES"/>
            </w:rPr>
            <w:instrText xml:space="preserve"> CITATION Pla17 \l 3082 </w:instrText>
          </w:r>
          <w:r w:rsidR="000F4F83">
            <w:rPr>
              <w:sz w:val="24"/>
            </w:rPr>
            <w:fldChar w:fldCharType="separate"/>
          </w:r>
          <w:r w:rsidR="000F4F83">
            <w:rPr>
              <w:noProof/>
              <w:sz w:val="24"/>
              <w:lang w:val="es-ES"/>
            </w:rPr>
            <w:t xml:space="preserve"> </w:t>
          </w:r>
          <w:r w:rsidR="000F4F83" w:rsidRPr="000F4F83">
            <w:rPr>
              <w:i/>
              <w:noProof/>
              <w:sz w:val="24"/>
              <w:lang w:val="es-ES"/>
            </w:rPr>
            <w:t>(Plan y Prog.estudio Apr Clave, (2017)</w:t>
          </w:r>
          <w:r w:rsidR="000F4F83" w:rsidRPr="000F4F83">
            <w:rPr>
              <w:noProof/>
              <w:sz w:val="24"/>
              <w:lang w:val="es-ES"/>
            </w:rPr>
            <w:t>)</w:t>
          </w:r>
          <w:r w:rsidR="000F4F83">
            <w:rPr>
              <w:sz w:val="24"/>
            </w:rPr>
            <w:fldChar w:fldCharType="end"/>
          </w:r>
        </w:sdtContent>
      </w:sdt>
      <w:r w:rsidRPr="00841803">
        <w:rPr>
          <w:sz w:val="24"/>
        </w:rPr>
        <w:t xml:space="preserve">en el cual se integran tres competencias en las cuales expongo mis logros, dificultades y retos que presento en cada competencia, teniendo en cuanta cada uno de los trabajos realizados y lo que cada uno de estos abono para el cumplimiento de estas competencias. En </w:t>
      </w:r>
      <w:r w:rsidR="003252B4" w:rsidRPr="00841803">
        <w:rPr>
          <w:sz w:val="24"/>
        </w:rPr>
        <w:t>este cur</w:t>
      </w:r>
      <w:r w:rsidR="003252B4">
        <w:rPr>
          <w:sz w:val="24"/>
        </w:rPr>
        <w:t>s</w:t>
      </w:r>
      <w:r w:rsidR="003252B4" w:rsidRPr="00841803">
        <w:rPr>
          <w:sz w:val="24"/>
        </w:rPr>
        <w:t>o</w:t>
      </w:r>
      <w:r w:rsidRPr="00841803">
        <w:rPr>
          <w:sz w:val="24"/>
        </w:rPr>
        <w:t xml:space="preserve"> de observación para la </w:t>
      </w:r>
      <w:r w:rsidR="003252B4" w:rsidRPr="00841803">
        <w:rPr>
          <w:sz w:val="24"/>
        </w:rPr>
        <w:t>práctica</w:t>
      </w:r>
      <w:r w:rsidRPr="00841803">
        <w:rPr>
          <w:sz w:val="24"/>
        </w:rPr>
        <w:t xml:space="preserve"> educativa como se debe saber en </w:t>
      </w:r>
      <w:r w:rsidR="003252B4" w:rsidRPr="00841803">
        <w:rPr>
          <w:sz w:val="24"/>
        </w:rPr>
        <w:t>todos</w:t>
      </w:r>
      <w:r w:rsidRPr="00841803">
        <w:rPr>
          <w:sz w:val="24"/>
        </w:rPr>
        <w:t xml:space="preserve"> los cursos se ten que desarrollar tanto competencias y habilidades que ayudan a que el alumno egrese con dichas capacidades en este caso también </w:t>
      </w:r>
      <w:r w:rsidR="003252B4" w:rsidRPr="00841803">
        <w:rPr>
          <w:sz w:val="24"/>
        </w:rPr>
        <w:t>desarrolle</w:t>
      </w:r>
      <w:r w:rsidRPr="00841803">
        <w:rPr>
          <w:sz w:val="24"/>
        </w:rPr>
        <w:t xml:space="preserve"> diversas competencias que me favorecieron en el desarrollo tanto académico como en lo personal.</w:t>
      </w:r>
    </w:p>
    <w:p w:rsidR="0081497B" w:rsidRPr="00841803" w:rsidRDefault="0081497B" w:rsidP="0081497B">
      <w:pPr>
        <w:rPr>
          <w:sz w:val="24"/>
        </w:rPr>
      </w:pPr>
      <w:r w:rsidRPr="00841803">
        <w:rPr>
          <w:sz w:val="24"/>
        </w:rPr>
        <w:t xml:space="preserve">En este curso logro percatarme de que se cumplieron todas las competencias que se pretendían, ya que se utilizan los medios tecnológicos en las actividades que se realizan, en las distintas inmersiones que se llevaron a cabo, para la investigación y búsqueda de teoría que se requería para la elaboración de los trabajos </w:t>
      </w:r>
      <w:r w:rsidR="003252B4" w:rsidRPr="00841803">
        <w:rPr>
          <w:sz w:val="24"/>
        </w:rPr>
        <w:t>pretendidos. Referente</w:t>
      </w:r>
      <w:r w:rsidRPr="00841803">
        <w:rPr>
          <w:sz w:val="24"/>
        </w:rPr>
        <w:t xml:space="preserve"> alas competencia del curso “</w:t>
      </w:r>
      <w:r w:rsidR="00E46A4D" w:rsidRPr="00841803">
        <w:rPr>
          <w:sz w:val="24"/>
        </w:rPr>
        <w:t xml:space="preserve">Utiliza los recursos metodológicos y técnicos de la investigación para explicar, comprender situaciones educativas y mejorar su </w:t>
      </w:r>
      <w:r w:rsidR="003252B4" w:rsidRPr="00841803">
        <w:rPr>
          <w:sz w:val="24"/>
        </w:rPr>
        <w:t>docencia. “fue</w:t>
      </w:r>
      <w:r w:rsidR="00E46A4D" w:rsidRPr="00841803">
        <w:rPr>
          <w:sz w:val="24"/>
        </w:rPr>
        <w:t xml:space="preserve"> una de las competencia que siento que desarrolle bien ya que gracias a</w:t>
      </w:r>
      <w:r w:rsidR="003252B4">
        <w:rPr>
          <w:sz w:val="24"/>
        </w:rPr>
        <w:t xml:space="preserve"> </w:t>
      </w:r>
      <w:r w:rsidR="00E46A4D" w:rsidRPr="00841803">
        <w:rPr>
          <w:sz w:val="24"/>
        </w:rPr>
        <w:t xml:space="preserve">las </w:t>
      </w:r>
      <w:r w:rsidR="003252B4" w:rsidRPr="00841803">
        <w:rPr>
          <w:sz w:val="24"/>
        </w:rPr>
        <w:t>investigaciones, pude</w:t>
      </w:r>
      <w:r w:rsidR="00E46A4D" w:rsidRPr="00841803">
        <w:rPr>
          <w:sz w:val="24"/>
        </w:rPr>
        <w:t xml:space="preserve"> comprender y explicar sucesos observados y relacionarlos con lo que pudiera ser la realidad ,es decir con esta nueva modalidad que es un gran reto el desarrollar esta competencia también lo fue ,ya que como se sabe no se pueden tener todos los recursos metodológicos necesarios para poder desarrollar </w:t>
      </w:r>
      <w:r w:rsidR="003252B4" w:rsidRPr="00841803">
        <w:rPr>
          <w:sz w:val="24"/>
        </w:rPr>
        <w:t>más</w:t>
      </w:r>
      <w:r w:rsidR="00E46A4D" w:rsidRPr="00841803">
        <w:rPr>
          <w:sz w:val="24"/>
        </w:rPr>
        <w:t xml:space="preserve"> capacidades pero en cambio alguno de los recursos utilizados en esta nueva modalidad fue la tecnología y la teoría por parte de esto </w:t>
      </w:r>
      <w:r w:rsidR="003252B4" w:rsidRPr="00841803">
        <w:rPr>
          <w:sz w:val="24"/>
        </w:rPr>
        <w:t>mismo, que</w:t>
      </w:r>
      <w:r w:rsidR="00B966AC" w:rsidRPr="00841803">
        <w:rPr>
          <w:sz w:val="24"/>
        </w:rPr>
        <w:t xml:space="preserve"> con ella pude comprender situaciones educativas y el como prepararme para ser docente y como tener esa capacidad </w:t>
      </w:r>
      <w:r w:rsidR="003252B4" w:rsidRPr="00841803">
        <w:rPr>
          <w:sz w:val="24"/>
        </w:rPr>
        <w:t>académica</w:t>
      </w:r>
      <w:r w:rsidR="00B966AC" w:rsidRPr="00841803">
        <w:rPr>
          <w:sz w:val="24"/>
        </w:rPr>
        <w:t xml:space="preserve"> que los niños necesitan para </w:t>
      </w:r>
      <w:r w:rsidR="003252B4" w:rsidRPr="00841803">
        <w:rPr>
          <w:sz w:val="24"/>
        </w:rPr>
        <w:t>cumpliera</w:t>
      </w:r>
      <w:r w:rsidR="00B966AC" w:rsidRPr="00841803">
        <w:rPr>
          <w:sz w:val="24"/>
        </w:rPr>
        <w:t xml:space="preserve"> su objetivo.</w:t>
      </w:r>
    </w:p>
    <w:p w:rsidR="00B966AC" w:rsidRDefault="00B966AC" w:rsidP="0081497B">
      <w:pPr>
        <w:rPr>
          <w:sz w:val="24"/>
        </w:rPr>
      </w:pPr>
      <w:r w:rsidRPr="00841803">
        <w:rPr>
          <w:sz w:val="24"/>
        </w:rPr>
        <w:t>En la segunda competencia del curso que es “Orienta su actuación profesional con sentido ético-</w:t>
      </w:r>
      <w:r w:rsidR="003252B4" w:rsidRPr="00841803">
        <w:rPr>
          <w:sz w:val="24"/>
        </w:rPr>
        <w:t>valoral</w:t>
      </w:r>
      <w:r w:rsidRPr="00841803">
        <w:rPr>
          <w:sz w:val="24"/>
        </w:rPr>
        <w:t xml:space="preserve"> y asume los diversos principios y reglas que aseguran una mejor convivencia institucional y social, en beneficio de los alumnos y de la comunidad </w:t>
      </w:r>
      <w:r w:rsidR="003252B4" w:rsidRPr="00841803">
        <w:rPr>
          <w:sz w:val="24"/>
        </w:rPr>
        <w:t>escolar. “esta</w:t>
      </w:r>
      <w:r w:rsidRPr="00841803">
        <w:rPr>
          <w:sz w:val="24"/>
        </w:rPr>
        <w:t xml:space="preserve"> competencia no fue un gran reto ya que desde un princi</w:t>
      </w:r>
      <w:r w:rsidR="003252B4">
        <w:rPr>
          <w:sz w:val="24"/>
        </w:rPr>
        <w:t>pi</w:t>
      </w:r>
      <w:r w:rsidRPr="00841803">
        <w:rPr>
          <w:sz w:val="24"/>
        </w:rPr>
        <w:t xml:space="preserve">o pude orientar mi </w:t>
      </w:r>
      <w:r w:rsidR="003252B4" w:rsidRPr="00841803">
        <w:rPr>
          <w:sz w:val="24"/>
        </w:rPr>
        <w:t>carrera</w:t>
      </w:r>
      <w:r w:rsidRPr="00841803">
        <w:rPr>
          <w:sz w:val="24"/>
        </w:rPr>
        <w:t xml:space="preserve"> profesional ,conocí el valor que tiene </w:t>
      </w:r>
      <w:r w:rsidR="003252B4" w:rsidRPr="00841803">
        <w:rPr>
          <w:sz w:val="24"/>
        </w:rPr>
        <w:t>una</w:t>
      </w:r>
      <w:r w:rsidRPr="00841803">
        <w:rPr>
          <w:sz w:val="24"/>
        </w:rPr>
        <w:t xml:space="preserve"> </w:t>
      </w:r>
      <w:r w:rsidR="003252B4" w:rsidRPr="00841803">
        <w:rPr>
          <w:sz w:val="24"/>
        </w:rPr>
        <w:t>práctica</w:t>
      </w:r>
      <w:r w:rsidRPr="00841803">
        <w:rPr>
          <w:sz w:val="24"/>
        </w:rPr>
        <w:t xml:space="preserve"> y el beneficio que me dará tanto </w:t>
      </w:r>
      <w:r w:rsidR="003252B4" w:rsidRPr="00841803">
        <w:rPr>
          <w:sz w:val="24"/>
        </w:rPr>
        <w:t>a mi</w:t>
      </w:r>
      <w:r w:rsidRPr="00841803">
        <w:rPr>
          <w:sz w:val="24"/>
        </w:rPr>
        <w:t xml:space="preserve"> como para mis futuros alumnos ,desarrolle diversas habilidades de esta competencia como la </w:t>
      </w:r>
      <w:r w:rsidR="003252B4" w:rsidRPr="00841803">
        <w:rPr>
          <w:sz w:val="24"/>
        </w:rPr>
        <w:t>colaboración</w:t>
      </w:r>
      <w:r w:rsidRPr="00841803">
        <w:rPr>
          <w:sz w:val="24"/>
        </w:rPr>
        <w:t xml:space="preserve"> en </w:t>
      </w:r>
      <w:r w:rsidR="003252B4" w:rsidRPr="00841803">
        <w:rPr>
          <w:sz w:val="24"/>
        </w:rPr>
        <w:t>equipo, la</w:t>
      </w:r>
      <w:r w:rsidRPr="00841803">
        <w:rPr>
          <w:sz w:val="24"/>
        </w:rPr>
        <w:t xml:space="preserve"> </w:t>
      </w:r>
      <w:r w:rsidR="003252B4" w:rsidRPr="00841803">
        <w:rPr>
          <w:sz w:val="24"/>
        </w:rPr>
        <w:t>explicación, la</w:t>
      </w:r>
      <w:r w:rsidRPr="00841803">
        <w:rPr>
          <w:sz w:val="24"/>
        </w:rPr>
        <w:t xml:space="preserve"> </w:t>
      </w:r>
      <w:r w:rsidR="003252B4" w:rsidRPr="00841803">
        <w:rPr>
          <w:sz w:val="24"/>
        </w:rPr>
        <w:t>organización, la</w:t>
      </w:r>
      <w:r w:rsidRPr="00841803">
        <w:rPr>
          <w:sz w:val="24"/>
        </w:rPr>
        <w:t xml:space="preserve"> </w:t>
      </w:r>
      <w:r w:rsidR="003252B4" w:rsidRPr="00841803">
        <w:rPr>
          <w:sz w:val="24"/>
        </w:rPr>
        <w:t>educación, la</w:t>
      </w:r>
      <w:r w:rsidRPr="00841803">
        <w:rPr>
          <w:sz w:val="24"/>
        </w:rPr>
        <w:t xml:space="preserve"> </w:t>
      </w:r>
      <w:r w:rsidR="003252B4" w:rsidRPr="00841803">
        <w:rPr>
          <w:sz w:val="24"/>
        </w:rPr>
        <w:t>comprensión, la</w:t>
      </w:r>
      <w:r w:rsidRPr="00841803">
        <w:rPr>
          <w:sz w:val="24"/>
        </w:rPr>
        <w:t xml:space="preserve"> observación que es muy importante en este curso</w:t>
      </w:r>
      <w:r w:rsidR="00BA6081" w:rsidRPr="00841803">
        <w:rPr>
          <w:sz w:val="24"/>
        </w:rPr>
        <w:t xml:space="preserve"> y que con las actividades propuestas pude obtener esa capacidad de </w:t>
      </w:r>
      <w:r w:rsidR="003252B4" w:rsidRPr="00841803">
        <w:rPr>
          <w:sz w:val="24"/>
        </w:rPr>
        <w:t>autorrealización</w:t>
      </w:r>
      <w:r w:rsidR="00BA6081" w:rsidRPr="00841803">
        <w:rPr>
          <w:sz w:val="24"/>
        </w:rPr>
        <w:t xml:space="preserve"> con estas competencia.</w:t>
      </w:r>
    </w:p>
    <w:p w:rsidR="00B20032" w:rsidRDefault="00B20032" w:rsidP="0081497B">
      <w:pPr>
        <w:rPr>
          <w:sz w:val="24"/>
        </w:rPr>
      </w:pPr>
    </w:p>
    <w:p w:rsidR="00B20032" w:rsidRDefault="003D6656" w:rsidP="0081497B">
      <w:pPr>
        <w:rPr>
          <w:sz w:val="24"/>
        </w:rPr>
      </w:pPr>
      <w:r w:rsidRPr="003D6656">
        <w:lastRenderedPageBreak/>
        <w:drawing>
          <wp:anchor distT="0" distB="0" distL="114300" distR="114300" simplePos="0" relativeHeight="251684864" behindDoc="1" locked="0" layoutInCell="1" allowOverlap="1" wp14:anchorId="779B734B" wp14:editId="21A2F577">
            <wp:simplePos x="0" y="0"/>
            <wp:positionH relativeFrom="page">
              <wp:align>right</wp:align>
            </wp:positionH>
            <wp:positionV relativeFrom="paragraph">
              <wp:posOffset>-892629</wp:posOffset>
            </wp:positionV>
            <wp:extent cx="7837491" cy="10938039"/>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837491" cy="10938039"/>
                    </a:xfrm>
                    <a:prstGeom prst="rect">
                      <a:avLst/>
                    </a:prstGeom>
                  </pic:spPr>
                </pic:pic>
              </a:graphicData>
            </a:graphic>
            <wp14:sizeRelH relativeFrom="page">
              <wp14:pctWidth>0</wp14:pctWidth>
            </wp14:sizeRelH>
            <wp14:sizeRelV relativeFrom="page">
              <wp14:pctHeight>0</wp14:pctHeight>
            </wp14:sizeRelV>
          </wp:anchor>
        </w:drawing>
      </w:r>
    </w:p>
    <w:p w:rsidR="00B20032" w:rsidRDefault="003252B4" w:rsidP="0081497B">
      <w:pPr>
        <w:rPr>
          <w:sz w:val="24"/>
        </w:rPr>
      </w:pPr>
      <w:r>
        <w:rPr>
          <w:sz w:val="24"/>
        </w:rPr>
        <w:t>Refiriéndose</w:t>
      </w:r>
      <w:r w:rsidR="00B20032">
        <w:rPr>
          <w:sz w:val="24"/>
        </w:rPr>
        <w:t xml:space="preserve"> alas competencias desarrolladas de cada unidad que estas se desarrollan con el empeño de las actividades trabajadas en la </w:t>
      </w:r>
      <w:r>
        <w:rPr>
          <w:sz w:val="24"/>
        </w:rPr>
        <w:t>clase, en</w:t>
      </w:r>
      <w:r w:rsidR="00B20032">
        <w:rPr>
          <w:sz w:val="24"/>
        </w:rPr>
        <w:t xml:space="preserve"> la unidad uno las competencias trabajadas fue mas enfocada a trabajar investigaciones y usar recursos donde fuera fáciles para usarlos en actividades de la vida cotidiana ,</w:t>
      </w:r>
      <w:r>
        <w:rPr>
          <w:sz w:val="24"/>
        </w:rPr>
        <w:t>refiriéndose</w:t>
      </w:r>
      <w:r w:rsidR="00B20032">
        <w:rPr>
          <w:sz w:val="24"/>
        </w:rPr>
        <w:t xml:space="preserve"> a esto esta primera unidad no fue tan difícil ,ya que solo era investigar sobre la escuela o jardín y lograr identificar puntos importantes que este </w:t>
      </w:r>
      <w:r>
        <w:rPr>
          <w:sz w:val="24"/>
        </w:rPr>
        <w:t>tenía</w:t>
      </w:r>
      <w:r w:rsidR="00B20032">
        <w:rPr>
          <w:sz w:val="24"/>
        </w:rPr>
        <w:t xml:space="preserve"> y problemáticas entre escuela y comunidad </w:t>
      </w:r>
      <w:r w:rsidR="00B76B57">
        <w:rPr>
          <w:sz w:val="24"/>
        </w:rPr>
        <w:t xml:space="preserve"> se podría decir que en esta primera unidad si logre desarrollar esas competencias de identificación y observación.</w:t>
      </w:r>
    </w:p>
    <w:p w:rsidR="00B43C94" w:rsidRDefault="00B43C94" w:rsidP="0081497B">
      <w:pPr>
        <w:rPr>
          <w:sz w:val="24"/>
        </w:rPr>
      </w:pPr>
      <w:r>
        <w:rPr>
          <w:sz w:val="24"/>
        </w:rPr>
        <w:t>En esta unidad se logro identificar como se vive la comunidad a los alrededores del jardín y se tomaron algunas evidencias de observación donde desarrollas estas competencias.</w:t>
      </w:r>
    </w:p>
    <w:p w:rsidR="00B43C94" w:rsidRDefault="00B43C94" w:rsidP="0081497B">
      <w:pPr>
        <w:rPr>
          <w:sz w:val="24"/>
        </w:rPr>
      </w:pPr>
      <w:r w:rsidRPr="00B43C94">
        <w:drawing>
          <wp:anchor distT="0" distB="0" distL="114300" distR="114300" simplePos="0" relativeHeight="251659264" behindDoc="1" locked="0" layoutInCell="1" allowOverlap="1" wp14:anchorId="439DF6A6">
            <wp:simplePos x="0" y="0"/>
            <wp:positionH relativeFrom="column">
              <wp:posOffset>482658</wp:posOffset>
            </wp:positionH>
            <wp:positionV relativeFrom="paragraph">
              <wp:posOffset>-4907</wp:posOffset>
            </wp:positionV>
            <wp:extent cx="1577975" cy="2104390"/>
            <wp:effectExtent l="0" t="0" r="3175" b="0"/>
            <wp:wrapThrough wrapText="bothSides">
              <wp:wrapPolygon edited="0">
                <wp:start x="0" y="0"/>
                <wp:lineTo x="0" y="21313"/>
                <wp:lineTo x="21383" y="21313"/>
                <wp:lineTo x="2138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7975" cy="2104390"/>
                    </a:xfrm>
                    <a:prstGeom prst="rect">
                      <a:avLst/>
                    </a:prstGeom>
                  </pic:spPr>
                </pic:pic>
              </a:graphicData>
            </a:graphic>
            <wp14:sizeRelH relativeFrom="page">
              <wp14:pctWidth>0</wp14:pctWidth>
            </wp14:sizeRelH>
            <wp14:sizeRelV relativeFrom="page">
              <wp14:pctHeight>0</wp14:pctHeight>
            </wp14:sizeRelV>
          </wp:anchor>
        </w:drawing>
      </w:r>
      <w:r w:rsidRPr="00B43C94">
        <w:drawing>
          <wp:anchor distT="0" distB="0" distL="114300" distR="114300" simplePos="0" relativeHeight="251658240" behindDoc="1" locked="0" layoutInCell="1" allowOverlap="1" wp14:anchorId="3571779D">
            <wp:simplePos x="0" y="0"/>
            <wp:positionH relativeFrom="margin">
              <wp:align>right</wp:align>
            </wp:positionH>
            <wp:positionV relativeFrom="paragraph">
              <wp:posOffset>122102</wp:posOffset>
            </wp:positionV>
            <wp:extent cx="2568575" cy="1926590"/>
            <wp:effectExtent l="0" t="0" r="3175" b="0"/>
            <wp:wrapThrough wrapText="bothSides">
              <wp:wrapPolygon edited="0">
                <wp:start x="0" y="0"/>
                <wp:lineTo x="0" y="21358"/>
                <wp:lineTo x="21467" y="21358"/>
                <wp:lineTo x="21467" y="0"/>
                <wp:lineTo x="0"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8575" cy="1926590"/>
                    </a:xfrm>
                    <a:prstGeom prst="rect">
                      <a:avLst/>
                    </a:prstGeom>
                  </pic:spPr>
                </pic:pic>
              </a:graphicData>
            </a:graphic>
            <wp14:sizeRelH relativeFrom="page">
              <wp14:pctWidth>0</wp14:pctWidth>
            </wp14:sizeRelH>
            <wp14:sizeRelV relativeFrom="page">
              <wp14:pctHeight>0</wp14:pctHeight>
            </wp14:sizeRelV>
          </wp:anchor>
        </w:drawing>
      </w:r>
      <w:r w:rsidRPr="00B43C94">
        <w:rPr>
          <w:noProof/>
        </w:rPr>
        <w:t xml:space="preserve"> </w:t>
      </w:r>
    </w:p>
    <w:p w:rsidR="00B43C94" w:rsidRDefault="00B43C94" w:rsidP="0081497B">
      <w:pPr>
        <w:rPr>
          <w:sz w:val="24"/>
        </w:rPr>
      </w:pPr>
    </w:p>
    <w:p w:rsidR="00B43C94" w:rsidRDefault="00B43C94" w:rsidP="0081497B">
      <w:pPr>
        <w:rPr>
          <w:sz w:val="24"/>
        </w:rPr>
      </w:pPr>
    </w:p>
    <w:p w:rsidR="00B43C94" w:rsidRDefault="00B43C94" w:rsidP="0081497B">
      <w:pPr>
        <w:rPr>
          <w:sz w:val="24"/>
        </w:rPr>
      </w:pPr>
    </w:p>
    <w:p w:rsidR="00B43C94" w:rsidRDefault="00B43C94" w:rsidP="0081497B">
      <w:pPr>
        <w:rPr>
          <w:sz w:val="24"/>
        </w:rPr>
      </w:pPr>
    </w:p>
    <w:p w:rsidR="00B43C94" w:rsidRDefault="00B43C94" w:rsidP="0081497B">
      <w:pPr>
        <w:rPr>
          <w:sz w:val="24"/>
        </w:rPr>
      </w:pPr>
    </w:p>
    <w:p w:rsidR="001E63B0" w:rsidRDefault="001E63B0" w:rsidP="0081497B">
      <w:pPr>
        <w:rPr>
          <w:sz w:val="24"/>
        </w:rPr>
      </w:pPr>
      <w:r w:rsidRPr="00B43C94">
        <w:drawing>
          <wp:anchor distT="0" distB="0" distL="114300" distR="114300" simplePos="0" relativeHeight="251660288" behindDoc="0" locked="0" layoutInCell="1" allowOverlap="1" wp14:anchorId="666ACDDD">
            <wp:simplePos x="0" y="0"/>
            <wp:positionH relativeFrom="column">
              <wp:posOffset>-622935</wp:posOffset>
            </wp:positionH>
            <wp:positionV relativeFrom="paragraph">
              <wp:posOffset>310515</wp:posOffset>
            </wp:positionV>
            <wp:extent cx="2187575" cy="3385185"/>
            <wp:effectExtent l="0" t="0" r="3175" b="5715"/>
            <wp:wrapThrough wrapText="bothSides">
              <wp:wrapPolygon edited="0">
                <wp:start x="0" y="0"/>
                <wp:lineTo x="0" y="21515"/>
                <wp:lineTo x="21443" y="21515"/>
                <wp:lineTo x="21443"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t="2861" b="43620"/>
                    <a:stretch/>
                  </pic:blipFill>
                  <pic:spPr bwMode="auto">
                    <a:xfrm>
                      <a:off x="0" y="0"/>
                      <a:ext cx="2187575" cy="3385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76B57" w:rsidRDefault="00B76B57" w:rsidP="0081497B">
      <w:pPr>
        <w:rPr>
          <w:sz w:val="24"/>
        </w:rPr>
      </w:pPr>
      <w:r>
        <w:rPr>
          <w:sz w:val="24"/>
        </w:rPr>
        <w:t xml:space="preserve">En la segunda unidad se fue mas enfocada ala practica y al </w:t>
      </w:r>
      <w:r w:rsidR="003252B4">
        <w:rPr>
          <w:sz w:val="24"/>
        </w:rPr>
        <w:t>conocimiento</w:t>
      </w:r>
      <w:r>
        <w:rPr>
          <w:sz w:val="24"/>
        </w:rPr>
        <w:t xml:space="preserve"> del funcionamiento de la </w:t>
      </w:r>
      <w:r w:rsidR="003252B4">
        <w:rPr>
          <w:sz w:val="24"/>
        </w:rPr>
        <w:t>escuela, esta</w:t>
      </w:r>
      <w:r>
        <w:rPr>
          <w:sz w:val="24"/>
        </w:rPr>
        <w:t xml:space="preserve"> unidad y sus respectivas competencia fue un poco difícil ya que como lo dije antes es </w:t>
      </w:r>
      <w:r w:rsidR="003252B4">
        <w:rPr>
          <w:sz w:val="24"/>
        </w:rPr>
        <w:t>más</w:t>
      </w:r>
      <w:r>
        <w:rPr>
          <w:sz w:val="24"/>
        </w:rPr>
        <w:t xml:space="preserve"> enfocada a</w:t>
      </w:r>
      <w:r w:rsidR="003252B4">
        <w:rPr>
          <w:sz w:val="24"/>
        </w:rPr>
        <w:t xml:space="preserve"> </w:t>
      </w:r>
      <w:r>
        <w:rPr>
          <w:sz w:val="24"/>
        </w:rPr>
        <w:t xml:space="preserve">la </w:t>
      </w:r>
      <w:r w:rsidR="003252B4">
        <w:rPr>
          <w:sz w:val="24"/>
        </w:rPr>
        <w:t>práctica</w:t>
      </w:r>
      <w:r>
        <w:rPr>
          <w:sz w:val="24"/>
        </w:rPr>
        <w:t xml:space="preserve"> y a</w:t>
      </w:r>
      <w:r w:rsidR="003252B4">
        <w:rPr>
          <w:sz w:val="24"/>
        </w:rPr>
        <w:t xml:space="preserve"> </w:t>
      </w:r>
      <w:r>
        <w:rPr>
          <w:sz w:val="24"/>
        </w:rPr>
        <w:t xml:space="preserve">la investigación por fuera de la escuela a buscar situaciones y actividades done los niños desarrollen </w:t>
      </w:r>
      <w:r w:rsidR="003252B4">
        <w:rPr>
          <w:sz w:val="24"/>
        </w:rPr>
        <w:t>habilidades, es</w:t>
      </w:r>
      <w:r>
        <w:rPr>
          <w:sz w:val="24"/>
        </w:rPr>
        <w:t xml:space="preserve"> decir estas competencias era sobre investigar para </w:t>
      </w:r>
      <w:r w:rsidR="003252B4">
        <w:rPr>
          <w:sz w:val="24"/>
        </w:rPr>
        <w:t>cómo</w:t>
      </w:r>
      <w:r>
        <w:rPr>
          <w:sz w:val="24"/>
        </w:rPr>
        <w:t xml:space="preserve"> mejorar la </w:t>
      </w:r>
      <w:r w:rsidR="003252B4">
        <w:rPr>
          <w:sz w:val="24"/>
        </w:rPr>
        <w:t>práctica</w:t>
      </w:r>
      <w:r>
        <w:rPr>
          <w:sz w:val="24"/>
        </w:rPr>
        <w:t xml:space="preserve"> </w:t>
      </w:r>
      <w:r w:rsidR="003252B4">
        <w:rPr>
          <w:sz w:val="24"/>
        </w:rPr>
        <w:t>docente, como</w:t>
      </w:r>
      <w:r>
        <w:rPr>
          <w:sz w:val="24"/>
        </w:rPr>
        <w:t xml:space="preserve"> ser </w:t>
      </w:r>
      <w:r w:rsidR="003252B4">
        <w:rPr>
          <w:sz w:val="24"/>
        </w:rPr>
        <w:t>más</w:t>
      </w:r>
      <w:r>
        <w:rPr>
          <w:sz w:val="24"/>
        </w:rPr>
        <w:t xml:space="preserve"> </w:t>
      </w:r>
      <w:r w:rsidR="003252B4">
        <w:rPr>
          <w:sz w:val="24"/>
        </w:rPr>
        <w:t>bueno, como</w:t>
      </w:r>
      <w:r>
        <w:rPr>
          <w:sz w:val="24"/>
        </w:rPr>
        <w:t xml:space="preserve"> saber </w:t>
      </w:r>
      <w:r w:rsidR="003252B4">
        <w:rPr>
          <w:sz w:val="24"/>
        </w:rPr>
        <w:t>planear, como</w:t>
      </w:r>
      <w:r>
        <w:rPr>
          <w:sz w:val="24"/>
        </w:rPr>
        <w:t xml:space="preserve"> saber manejar y controlar las actividades para los niños.</w:t>
      </w:r>
    </w:p>
    <w:p w:rsidR="00B43C94" w:rsidRDefault="00B43C94" w:rsidP="0081497B">
      <w:pPr>
        <w:rPr>
          <w:sz w:val="24"/>
        </w:rPr>
      </w:pPr>
      <w:r>
        <w:rPr>
          <w:sz w:val="24"/>
        </w:rPr>
        <w:t>En esta unidad para poder desarrollar dichas competencias de esta unidad se tuvo que realizar entrevistas a docentes para cumplir con las investigaciones</w:t>
      </w:r>
    </w:p>
    <w:p w:rsidR="00B43C94" w:rsidRDefault="00B43C94" w:rsidP="0081497B"/>
    <w:p w:rsidR="00B43C94" w:rsidRDefault="00B43C94" w:rsidP="0081497B"/>
    <w:p w:rsidR="00B43C94" w:rsidRDefault="00B43C94" w:rsidP="0081497B"/>
    <w:p w:rsidR="00B43C94" w:rsidRDefault="003D6656" w:rsidP="0081497B">
      <w:pPr>
        <w:rPr>
          <w:sz w:val="24"/>
        </w:rPr>
      </w:pPr>
      <w:r w:rsidRPr="003D6656">
        <w:lastRenderedPageBreak/>
        <w:drawing>
          <wp:anchor distT="0" distB="0" distL="114300" distR="114300" simplePos="0" relativeHeight="251686912" behindDoc="1" locked="0" layoutInCell="1" allowOverlap="1" wp14:anchorId="779B734B" wp14:editId="21A2F577">
            <wp:simplePos x="0" y="0"/>
            <wp:positionH relativeFrom="page">
              <wp:align>right</wp:align>
            </wp:positionH>
            <wp:positionV relativeFrom="paragraph">
              <wp:posOffset>-828403</wp:posOffset>
            </wp:positionV>
            <wp:extent cx="7837491" cy="10938039"/>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837491" cy="10938039"/>
                    </a:xfrm>
                    <a:prstGeom prst="rect">
                      <a:avLst/>
                    </a:prstGeom>
                  </pic:spPr>
                </pic:pic>
              </a:graphicData>
            </a:graphic>
            <wp14:sizeRelH relativeFrom="page">
              <wp14:pctWidth>0</wp14:pctWidth>
            </wp14:sizeRelH>
            <wp14:sizeRelV relativeFrom="page">
              <wp14:pctHeight>0</wp14:pctHeight>
            </wp14:sizeRelV>
          </wp:anchor>
        </w:drawing>
      </w:r>
    </w:p>
    <w:p w:rsidR="00B76B57" w:rsidRDefault="00B76B57" w:rsidP="0081497B">
      <w:pPr>
        <w:rPr>
          <w:sz w:val="24"/>
        </w:rPr>
      </w:pPr>
      <w:r>
        <w:rPr>
          <w:sz w:val="24"/>
        </w:rPr>
        <w:t xml:space="preserve">En la ultima unidad que fue la numero tres estas competencias se tendían que desarrollar mediante la </w:t>
      </w:r>
      <w:r w:rsidR="003252B4">
        <w:rPr>
          <w:sz w:val="24"/>
        </w:rPr>
        <w:t>interacción</w:t>
      </w:r>
      <w:r>
        <w:rPr>
          <w:sz w:val="24"/>
        </w:rPr>
        <w:t xml:space="preserve"> con los niños teniendo en cuenta la integración de recursos de </w:t>
      </w:r>
      <w:r w:rsidR="003252B4">
        <w:rPr>
          <w:sz w:val="24"/>
        </w:rPr>
        <w:t>investigación</w:t>
      </w:r>
      <w:r>
        <w:rPr>
          <w:sz w:val="24"/>
        </w:rPr>
        <w:t xml:space="preserve"> y la </w:t>
      </w:r>
      <w:r w:rsidR="003F6A8B">
        <w:rPr>
          <w:sz w:val="24"/>
        </w:rPr>
        <w:t xml:space="preserve">manera de actuar ante cada </w:t>
      </w:r>
      <w:r w:rsidR="003252B4">
        <w:rPr>
          <w:sz w:val="24"/>
        </w:rPr>
        <w:t>situación, estas</w:t>
      </w:r>
      <w:r w:rsidR="003F6A8B">
        <w:rPr>
          <w:sz w:val="24"/>
        </w:rPr>
        <w:t xml:space="preserve"> competencias si las desarrolle ya que por medio de la observación al jardín de niños </w:t>
      </w:r>
      <w:r w:rsidR="003252B4">
        <w:rPr>
          <w:sz w:val="24"/>
        </w:rPr>
        <w:t>comprendí</w:t>
      </w:r>
      <w:r w:rsidR="003F6A8B">
        <w:rPr>
          <w:sz w:val="24"/>
        </w:rPr>
        <w:t xml:space="preserve"> y me di cuenta de los </w:t>
      </w:r>
      <w:r w:rsidR="003252B4">
        <w:rPr>
          <w:sz w:val="24"/>
        </w:rPr>
        <w:t>recursos</w:t>
      </w:r>
      <w:r w:rsidR="003F6A8B">
        <w:rPr>
          <w:sz w:val="24"/>
        </w:rPr>
        <w:t xml:space="preserve"> necesarios que siempre van hacer importantes y como debemos de reaccionar antes cada situación ya que cada situación va hacer diferente y en cada una tenemos que </w:t>
      </w:r>
      <w:r w:rsidR="003252B4">
        <w:rPr>
          <w:sz w:val="24"/>
        </w:rPr>
        <w:t>buscar</w:t>
      </w:r>
      <w:r w:rsidR="003F6A8B">
        <w:rPr>
          <w:sz w:val="24"/>
        </w:rPr>
        <w:t xml:space="preserve"> soluciones</w:t>
      </w:r>
      <w:r w:rsidR="00BA3F12">
        <w:rPr>
          <w:sz w:val="24"/>
        </w:rPr>
        <w:t>.</w:t>
      </w:r>
    </w:p>
    <w:p w:rsidR="00B43C94" w:rsidRDefault="00B43C94" w:rsidP="0081497B">
      <w:pPr>
        <w:rPr>
          <w:sz w:val="24"/>
        </w:rPr>
      </w:pPr>
      <w:r>
        <w:rPr>
          <w:sz w:val="24"/>
        </w:rPr>
        <w:t xml:space="preserve">En </w:t>
      </w:r>
      <w:r w:rsidR="001E63B0">
        <w:rPr>
          <w:sz w:val="24"/>
        </w:rPr>
        <w:t>esta</w:t>
      </w:r>
      <w:r>
        <w:rPr>
          <w:sz w:val="24"/>
        </w:rPr>
        <w:t xml:space="preserve"> unidad las competencias fueron mas a practica y se observo o se tuvo un acercamiento </w:t>
      </w:r>
      <w:r w:rsidR="001E63B0">
        <w:rPr>
          <w:sz w:val="24"/>
        </w:rPr>
        <w:t>a un</w:t>
      </w:r>
      <w:r>
        <w:rPr>
          <w:sz w:val="24"/>
        </w:rPr>
        <w:t xml:space="preserve"> jardín de niños</w:t>
      </w:r>
      <w:r w:rsidR="001E63B0">
        <w:rPr>
          <w:sz w:val="24"/>
        </w:rPr>
        <w:t>.</w:t>
      </w:r>
    </w:p>
    <w:p w:rsidR="00B43C94" w:rsidRDefault="001E63B0" w:rsidP="0081497B">
      <w:pPr>
        <w:rPr>
          <w:sz w:val="24"/>
        </w:rPr>
      </w:pPr>
      <w:r w:rsidRPr="00B43C94">
        <w:drawing>
          <wp:anchor distT="0" distB="0" distL="114300" distR="114300" simplePos="0" relativeHeight="251662336" behindDoc="1" locked="0" layoutInCell="1" allowOverlap="1" wp14:anchorId="20BF2C5F">
            <wp:simplePos x="0" y="0"/>
            <wp:positionH relativeFrom="margin">
              <wp:posOffset>276054</wp:posOffset>
            </wp:positionH>
            <wp:positionV relativeFrom="paragraph">
              <wp:posOffset>3346</wp:posOffset>
            </wp:positionV>
            <wp:extent cx="1807028" cy="2450321"/>
            <wp:effectExtent l="0" t="0" r="3175" b="7620"/>
            <wp:wrapThrough wrapText="bothSides">
              <wp:wrapPolygon edited="0">
                <wp:start x="0" y="0"/>
                <wp:lineTo x="0" y="21499"/>
                <wp:lineTo x="21410" y="21499"/>
                <wp:lineTo x="21410"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7028" cy="2450321"/>
                    </a:xfrm>
                    <a:prstGeom prst="rect">
                      <a:avLst/>
                    </a:prstGeom>
                  </pic:spPr>
                </pic:pic>
              </a:graphicData>
            </a:graphic>
            <wp14:sizeRelH relativeFrom="page">
              <wp14:pctWidth>0</wp14:pctWidth>
            </wp14:sizeRelH>
            <wp14:sizeRelV relativeFrom="page">
              <wp14:pctHeight>0</wp14:pctHeight>
            </wp14:sizeRelV>
          </wp:anchor>
        </w:drawing>
      </w:r>
      <w:r w:rsidRPr="00B43C94">
        <w:drawing>
          <wp:anchor distT="0" distB="0" distL="114300" distR="114300" simplePos="0" relativeHeight="251661312" behindDoc="1" locked="0" layoutInCell="1" allowOverlap="1" wp14:anchorId="41531B72">
            <wp:simplePos x="0" y="0"/>
            <wp:positionH relativeFrom="margin">
              <wp:align>right</wp:align>
            </wp:positionH>
            <wp:positionV relativeFrom="paragraph">
              <wp:posOffset>-1270</wp:posOffset>
            </wp:positionV>
            <wp:extent cx="1662430" cy="2459990"/>
            <wp:effectExtent l="0" t="0" r="0" b="0"/>
            <wp:wrapThrough wrapText="bothSides">
              <wp:wrapPolygon edited="0">
                <wp:start x="0" y="0"/>
                <wp:lineTo x="0" y="21410"/>
                <wp:lineTo x="21286" y="21410"/>
                <wp:lineTo x="21286" y="0"/>
                <wp:lineTo x="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2430" cy="2459990"/>
                    </a:xfrm>
                    <a:prstGeom prst="rect">
                      <a:avLst/>
                    </a:prstGeom>
                  </pic:spPr>
                </pic:pic>
              </a:graphicData>
            </a:graphic>
            <wp14:sizeRelH relativeFrom="page">
              <wp14:pctWidth>0</wp14:pctWidth>
            </wp14:sizeRelH>
            <wp14:sizeRelV relativeFrom="page">
              <wp14:pctHeight>0</wp14:pctHeight>
            </wp14:sizeRelV>
          </wp:anchor>
        </w:drawing>
      </w:r>
      <w:r w:rsidR="00B43C94" w:rsidRPr="00B43C94">
        <w:rPr>
          <w:noProof/>
        </w:rPr>
        <w:t xml:space="preserve"> </w:t>
      </w:r>
    </w:p>
    <w:p w:rsidR="00BA3F12" w:rsidRDefault="00BA3F12" w:rsidP="0081497B">
      <w:pPr>
        <w:rPr>
          <w:sz w:val="24"/>
        </w:rPr>
      </w:pPr>
    </w:p>
    <w:p w:rsidR="00987E06" w:rsidRDefault="00987E06" w:rsidP="0081497B">
      <w:pPr>
        <w:rPr>
          <w:sz w:val="24"/>
        </w:rPr>
      </w:pPr>
    </w:p>
    <w:p w:rsidR="00987E06" w:rsidRDefault="00987E06" w:rsidP="0081497B">
      <w:pPr>
        <w:rPr>
          <w:sz w:val="24"/>
        </w:rPr>
      </w:pPr>
    </w:p>
    <w:p w:rsidR="00987E06" w:rsidRDefault="00987E06" w:rsidP="0081497B">
      <w:pPr>
        <w:rPr>
          <w:sz w:val="24"/>
        </w:rPr>
      </w:pPr>
    </w:p>
    <w:p w:rsidR="003B3A80" w:rsidRPr="003B3A80" w:rsidRDefault="003B3A80" w:rsidP="003B3A80">
      <w:pPr>
        <w:rPr>
          <w:sz w:val="24"/>
        </w:rPr>
      </w:pPr>
    </w:p>
    <w:p w:rsidR="003B3A80" w:rsidRPr="003B3A80" w:rsidRDefault="003B3A80" w:rsidP="003B3A80">
      <w:pPr>
        <w:rPr>
          <w:sz w:val="24"/>
        </w:rPr>
      </w:pPr>
    </w:p>
    <w:p w:rsidR="003B3A80" w:rsidRPr="003B3A80" w:rsidRDefault="003B3A80" w:rsidP="003B3A80">
      <w:pPr>
        <w:rPr>
          <w:sz w:val="24"/>
        </w:rPr>
      </w:pPr>
    </w:p>
    <w:p w:rsidR="003B3A80" w:rsidRDefault="003B3A80" w:rsidP="003B3A80">
      <w:pPr>
        <w:rPr>
          <w:sz w:val="24"/>
        </w:rPr>
      </w:pPr>
    </w:p>
    <w:p w:rsidR="003B3A80" w:rsidRDefault="003B3A80" w:rsidP="003B3A80">
      <w:pPr>
        <w:rPr>
          <w:sz w:val="24"/>
        </w:rPr>
      </w:pPr>
      <w:r>
        <w:rPr>
          <w:sz w:val="24"/>
        </w:rPr>
        <w:t>Para desarrollar estas competencias no fue parte mía ya que también se necesitaba un apoyo como guía por parte del docente</w:t>
      </w:r>
      <w:r w:rsidR="000F4F83">
        <w:rPr>
          <w:sz w:val="24"/>
        </w:rPr>
        <w:t xml:space="preserve"> en el que desde empezar el curso nos impartió un programa de estudio(</w:t>
      </w:r>
      <w:sdt>
        <w:sdtPr>
          <w:rPr>
            <w:sz w:val="24"/>
          </w:rPr>
          <w:id w:val="-702931797"/>
          <w:citation/>
        </w:sdtPr>
        <w:sdtContent>
          <w:r w:rsidR="000F4F83">
            <w:rPr>
              <w:sz w:val="24"/>
            </w:rPr>
            <w:fldChar w:fldCharType="begin"/>
          </w:r>
          <w:r w:rsidR="000F4F83">
            <w:rPr>
              <w:sz w:val="24"/>
              <w:lang w:val="es-ES"/>
            </w:rPr>
            <w:instrText xml:space="preserve">CITATION Pre \n  \l 3082 </w:instrText>
          </w:r>
          <w:r w:rsidR="000F4F83">
            <w:rPr>
              <w:sz w:val="24"/>
            </w:rPr>
            <w:fldChar w:fldCharType="separate"/>
          </w:r>
          <w:r w:rsidR="000F4F83" w:rsidRPr="000F4F83">
            <w:rPr>
              <w:i/>
              <w:noProof/>
              <w:sz w:val="24"/>
              <w:lang w:val="es-ES"/>
            </w:rPr>
            <w:t xml:space="preserve"> (Programa de Estudio Normal</w:t>
          </w:r>
          <w:r w:rsidR="000F4F83" w:rsidRPr="000F4F83">
            <w:rPr>
              <w:noProof/>
              <w:sz w:val="24"/>
              <w:lang w:val="es-ES"/>
            </w:rPr>
            <w:t>)</w:t>
          </w:r>
          <w:r w:rsidR="000F4F83">
            <w:rPr>
              <w:sz w:val="24"/>
            </w:rPr>
            <w:fldChar w:fldCharType="end"/>
          </w:r>
        </w:sdtContent>
      </w:sdt>
      <w:r>
        <w:rPr>
          <w:sz w:val="24"/>
        </w:rPr>
        <w:t>, en este caso el desempeño del docente fue excelente ya que nos apoya en cualquier duda, siempre explico los temas, desde un principio nos dio las competencias con las que deberíamos de egresar y con las cuales hasta este momento se cumplieron, el desempeño de apoyo de parte de la docente me yudo a buscar soluciones, desarrollar recursos de investigación, observar, practicar con niños, planear, crear actividades que favorecieran, orienta, colaborar y todo esto en conjunto hizo que se favoreciera las competencias tanto las que se pedían del curso como las que se pretendían para cada unidad.</w:t>
      </w:r>
    </w:p>
    <w:p w:rsidR="000F4F83" w:rsidRDefault="000F4F83" w:rsidP="003B3A80">
      <w:pPr>
        <w:rPr>
          <w:sz w:val="24"/>
        </w:rPr>
      </w:pPr>
    </w:p>
    <w:p w:rsidR="000F4F83" w:rsidRDefault="000F4F83" w:rsidP="003B3A80">
      <w:pPr>
        <w:rPr>
          <w:sz w:val="24"/>
        </w:rPr>
      </w:pPr>
    </w:p>
    <w:p w:rsidR="000F4F83" w:rsidRDefault="000F4F83" w:rsidP="003B3A80">
      <w:pPr>
        <w:rPr>
          <w:sz w:val="24"/>
        </w:rPr>
      </w:pPr>
    </w:p>
    <w:p w:rsidR="000F4F83" w:rsidRDefault="000F4F83" w:rsidP="003B3A80">
      <w:pPr>
        <w:rPr>
          <w:sz w:val="24"/>
        </w:rPr>
      </w:pPr>
    </w:p>
    <w:sdt>
      <w:sdtPr>
        <w:rPr>
          <w:lang w:val="es-ES"/>
        </w:rPr>
        <w:id w:val="-1277935671"/>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0F4F83" w:rsidRPr="00BA292E" w:rsidRDefault="003D6656">
          <w:pPr>
            <w:pStyle w:val="Ttulo1"/>
            <w:rPr>
              <w:sz w:val="40"/>
            </w:rPr>
          </w:pPr>
          <w:r w:rsidRPr="003D6656">
            <w:drawing>
              <wp:anchor distT="0" distB="0" distL="114300" distR="114300" simplePos="0" relativeHeight="251688960" behindDoc="1" locked="0" layoutInCell="1" allowOverlap="1" wp14:anchorId="779B734B" wp14:editId="21A2F577">
                <wp:simplePos x="0" y="0"/>
                <wp:positionH relativeFrom="page">
                  <wp:align>right</wp:align>
                </wp:positionH>
                <wp:positionV relativeFrom="paragraph">
                  <wp:posOffset>-1705247</wp:posOffset>
                </wp:positionV>
                <wp:extent cx="7837491" cy="10938039"/>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837491" cy="10938039"/>
                        </a:xfrm>
                        <a:prstGeom prst="rect">
                          <a:avLst/>
                        </a:prstGeom>
                      </pic:spPr>
                    </pic:pic>
                  </a:graphicData>
                </a:graphic>
                <wp14:sizeRelH relativeFrom="page">
                  <wp14:pctWidth>0</wp14:pctWidth>
                </wp14:sizeRelH>
                <wp14:sizeRelV relativeFrom="page">
                  <wp14:pctHeight>0</wp14:pctHeight>
                </wp14:sizeRelV>
              </wp:anchor>
            </w:drawing>
          </w:r>
          <w:r w:rsidR="000F4F83" w:rsidRPr="00BA292E">
            <w:rPr>
              <w:sz w:val="40"/>
              <w:lang w:val="es-ES"/>
            </w:rPr>
            <w:t>Bibliografía</w:t>
          </w:r>
        </w:p>
        <w:sdt>
          <w:sdtPr>
            <w:rPr>
              <w:sz w:val="28"/>
            </w:rPr>
            <w:id w:val="111145805"/>
            <w:bibliography/>
          </w:sdtPr>
          <w:sdtEndPr>
            <w:rPr>
              <w:sz w:val="22"/>
            </w:rPr>
          </w:sdtEndPr>
          <w:sdtContent>
            <w:p w:rsidR="000F4F83" w:rsidRPr="00BA292E" w:rsidRDefault="000F4F83" w:rsidP="000F4F83">
              <w:pPr>
                <w:pStyle w:val="Bibliografa"/>
                <w:ind w:left="720" w:hanging="720"/>
                <w:rPr>
                  <w:noProof/>
                  <w:sz w:val="32"/>
                  <w:szCs w:val="24"/>
                  <w:lang w:val="es-ES"/>
                </w:rPr>
              </w:pPr>
              <w:r w:rsidRPr="00BA292E">
                <w:rPr>
                  <w:sz w:val="28"/>
                </w:rPr>
                <w:fldChar w:fldCharType="begin"/>
              </w:r>
              <w:r w:rsidRPr="00BA292E">
                <w:rPr>
                  <w:sz w:val="28"/>
                </w:rPr>
                <w:instrText>BIBLIOGRAPHY</w:instrText>
              </w:r>
              <w:r w:rsidRPr="00BA292E">
                <w:rPr>
                  <w:sz w:val="28"/>
                </w:rPr>
                <w:fldChar w:fldCharType="separate"/>
              </w:r>
              <w:r w:rsidRPr="00BA292E">
                <w:rPr>
                  <w:noProof/>
                  <w:sz w:val="28"/>
                  <w:lang w:val="es-ES"/>
                </w:rPr>
                <w:t xml:space="preserve">Plan y Prog.estudio Apr Clave. ((2017)). </w:t>
              </w:r>
              <w:r w:rsidRPr="00BA292E">
                <w:rPr>
                  <w:i/>
                  <w:iCs/>
                  <w:noProof/>
                  <w:sz w:val="28"/>
                  <w:lang w:val="es-ES"/>
                </w:rPr>
                <w:t>Plan y Prog.estudio Apr Clave</w:t>
              </w:r>
              <w:r w:rsidRPr="00BA292E">
                <w:rPr>
                  <w:noProof/>
                  <w:sz w:val="28"/>
                  <w:lang w:val="es-ES"/>
                </w:rPr>
                <w:t xml:space="preserve"> (SEP ed.). Ciudad de México, Mexico: Secretaria de Educacion Publica. Recuperado el 2017</w:t>
              </w:r>
            </w:p>
            <w:p w:rsidR="000F4F83" w:rsidRPr="00BA292E" w:rsidRDefault="000F4F83" w:rsidP="000F4F83">
              <w:pPr>
                <w:pStyle w:val="Bibliografa"/>
                <w:ind w:left="720" w:hanging="720"/>
                <w:rPr>
                  <w:noProof/>
                  <w:sz w:val="28"/>
                  <w:lang w:val="es-ES"/>
                </w:rPr>
              </w:pPr>
              <w:r w:rsidRPr="00BA292E">
                <w:rPr>
                  <w:noProof/>
                  <w:sz w:val="28"/>
                  <w:lang w:val="es-ES"/>
                </w:rPr>
                <w:t xml:space="preserve">Preescolar, E. N. (s.f.). </w:t>
              </w:r>
              <w:r w:rsidRPr="00BA292E">
                <w:rPr>
                  <w:i/>
                  <w:iCs/>
                  <w:noProof/>
                  <w:sz w:val="28"/>
                  <w:lang w:val="es-ES"/>
                </w:rPr>
                <w:t>Programa de Estudio Normal.</w:t>
              </w:r>
              <w:r w:rsidRPr="00BA292E">
                <w:rPr>
                  <w:noProof/>
                  <w:sz w:val="28"/>
                  <w:lang w:val="es-ES"/>
                </w:rPr>
                <w:t xml:space="preserve"> Coahuila.</w:t>
              </w:r>
            </w:p>
            <w:p w:rsidR="000F4F83" w:rsidRDefault="000F4F83" w:rsidP="000F4F83">
              <w:r w:rsidRPr="00BA292E">
                <w:rPr>
                  <w:b/>
                  <w:bCs/>
                  <w:sz w:val="28"/>
                </w:rPr>
                <w:fldChar w:fldCharType="end"/>
              </w:r>
            </w:p>
          </w:sdtContent>
        </w:sdt>
      </w:sdtContent>
    </w:sdt>
    <w:p w:rsidR="003D6656" w:rsidRDefault="003D6656" w:rsidP="003D6656">
      <w:pPr>
        <w:jc w:val="center"/>
        <w:rPr>
          <w:sz w:val="24"/>
        </w:rPr>
      </w:pPr>
    </w:p>
    <w:p w:rsidR="003D6656" w:rsidRDefault="003D6656">
      <w:pPr>
        <w:rPr>
          <w:sz w:val="24"/>
        </w:rPr>
      </w:pPr>
      <w:r>
        <w:rPr>
          <w:sz w:val="24"/>
        </w:rPr>
        <w:br w:type="page"/>
      </w:r>
    </w:p>
    <w:p w:rsidR="003D6656" w:rsidRDefault="003D6656" w:rsidP="003D6656">
      <w:pPr>
        <w:jc w:val="center"/>
        <w:rPr>
          <w:sz w:val="24"/>
        </w:rPr>
        <w:sectPr w:rsidR="003D6656">
          <w:pgSz w:w="12240" w:h="15840"/>
          <w:pgMar w:top="1417" w:right="1701" w:bottom="1417" w:left="1701" w:header="708" w:footer="708" w:gutter="0"/>
          <w:cols w:space="708"/>
          <w:docGrid w:linePitch="360"/>
        </w:sectPr>
      </w:pPr>
    </w:p>
    <w:p w:rsidR="003D6656" w:rsidRPr="003D6656" w:rsidRDefault="003D6656" w:rsidP="003D6656">
      <w:pPr>
        <w:jc w:val="center"/>
        <w:rPr>
          <w:sz w:val="24"/>
        </w:rPr>
      </w:pPr>
      <w:r w:rsidRPr="003D6656">
        <w:lastRenderedPageBreak/>
        <w:drawing>
          <wp:anchor distT="0" distB="0" distL="114300" distR="114300" simplePos="0" relativeHeight="251693056" behindDoc="1" locked="0" layoutInCell="1" allowOverlap="1" wp14:anchorId="7D86BF90" wp14:editId="356FE768">
            <wp:simplePos x="0" y="0"/>
            <wp:positionH relativeFrom="margin">
              <wp:posOffset>22090</wp:posOffset>
            </wp:positionH>
            <wp:positionV relativeFrom="paragraph">
              <wp:posOffset>-2467294</wp:posOffset>
            </wp:positionV>
            <wp:extent cx="7837491" cy="10938039"/>
            <wp:effectExtent l="0" t="7303" r="4128" b="4127"/>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rot="5400000">
                      <a:off x="0" y="0"/>
                      <a:ext cx="7837491" cy="10938039"/>
                    </a:xfrm>
                    <a:prstGeom prst="rect">
                      <a:avLst/>
                    </a:prstGeom>
                  </pic:spPr>
                </pic:pic>
              </a:graphicData>
            </a:graphic>
            <wp14:sizeRelH relativeFrom="page">
              <wp14:pctWidth>0</wp14:pctWidth>
            </wp14:sizeRelH>
            <wp14:sizeRelV relativeFrom="page">
              <wp14:pctHeight>0</wp14:pctHeight>
            </wp14:sizeRelV>
          </wp:anchor>
        </w:drawing>
      </w:r>
    </w:p>
    <w:p w:rsidR="003D6656" w:rsidRPr="003D6656" w:rsidRDefault="003D6656" w:rsidP="003D6656">
      <w:pPr>
        <w:jc w:val="center"/>
        <w:rPr>
          <w:sz w:val="24"/>
        </w:rPr>
      </w:pPr>
    </w:p>
    <w:p w:rsidR="003D6656" w:rsidRPr="003D6656" w:rsidRDefault="003D6656" w:rsidP="003D6656">
      <w:pPr>
        <w:jc w:val="center"/>
        <w:rPr>
          <w:b/>
          <w:sz w:val="24"/>
        </w:rPr>
      </w:pPr>
      <w:r w:rsidRPr="003D6656">
        <w:rPr>
          <w:sz w:val="24"/>
        </w:rPr>
        <w:drawing>
          <wp:anchor distT="0" distB="0" distL="114300" distR="114300" simplePos="0" relativeHeight="251677696" behindDoc="1" locked="0" layoutInCell="1" allowOverlap="1">
            <wp:simplePos x="0" y="0"/>
            <wp:positionH relativeFrom="column">
              <wp:posOffset>514350</wp:posOffset>
            </wp:positionH>
            <wp:positionV relativeFrom="paragraph">
              <wp:posOffset>-323850</wp:posOffset>
            </wp:positionV>
            <wp:extent cx="638175" cy="728345"/>
            <wp:effectExtent l="0" t="0" r="9525" b="0"/>
            <wp:wrapNone/>
            <wp:docPr id="24" name="Imagen 24" descr="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ENEP"/>
                    <pic:cNvPicPr>
                      <a:picLocks noChangeAspect="1" noChangeArrowheads="1"/>
                    </pic:cNvPicPr>
                  </pic:nvPicPr>
                  <pic:blipFill>
                    <a:blip r:embed="rId7">
                      <a:extLst>
                        <a:ext uri="{28A0092B-C50C-407E-A947-70E740481C1C}">
                          <a14:useLocalDpi xmlns:a14="http://schemas.microsoft.com/office/drawing/2010/main" val="0"/>
                        </a:ext>
                      </a:extLst>
                    </a:blip>
                    <a:srcRect l="23578" r="19827"/>
                    <a:stretch>
                      <a:fillRect/>
                    </a:stretch>
                  </pic:blipFill>
                  <pic:spPr bwMode="auto">
                    <a:xfrm>
                      <a:off x="0" y="0"/>
                      <a:ext cx="638175" cy="728345"/>
                    </a:xfrm>
                    <a:prstGeom prst="rect">
                      <a:avLst/>
                    </a:prstGeom>
                    <a:noFill/>
                  </pic:spPr>
                </pic:pic>
              </a:graphicData>
            </a:graphic>
            <wp14:sizeRelH relativeFrom="page">
              <wp14:pctWidth>0</wp14:pctWidth>
            </wp14:sizeRelH>
            <wp14:sizeRelV relativeFrom="page">
              <wp14:pctHeight>0</wp14:pctHeight>
            </wp14:sizeRelV>
          </wp:anchor>
        </w:drawing>
      </w:r>
      <w:r w:rsidRPr="003D6656">
        <w:rPr>
          <w:b/>
          <w:sz w:val="24"/>
        </w:rPr>
        <w:t>ESCUELA NORMAL DE EDUCACIÓN PREESCOLAR</w:t>
      </w:r>
    </w:p>
    <w:p w:rsidR="003D6656" w:rsidRPr="003D6656" w:rsidRDefault="003D6656" w:rsidP="003D6656">
      <w:pPr>
        <w:jc w:val="center"/>
        <w:rPr>
          <w:b/>
          <w:sz w:val="24"/>
        </w:rPr>
      </w:pPr>
      <w:r w:rsidRPr="003D6656">
        <w:rPr>
          <w:b/>
          <w:sz w:val="24"/>
        </w:rPr>
        <w:t xml:space="preserve">Ciclo escolar 2020-2021 </w:t>
      </w:r>
    </w:p>
    <w:p w:rsidR="003D6656" w:rsidRPr="003D6656" w:rsidRDefault="003D6656" w:rsidP="003D6656">
      <w:pPr>
        <w:jc w:val="center"/>
        <w:rPr>
          <w:b/>
          <w:sz w:val="24"/>
        </w:rPr>
      </w:pPr>
    </w:p>
    <w:tbl>
      <w:tblPr>
        <w:tblStyle w:val="Tablaconcuadrcula"/>
        <w:tblW w:w="13637" w:type="dxa"/>
        <w:tblInd w:w="108" w:type="dxa"/>
        <w:tblLook w:val="04A0" w:firstRow="1" w:lastRow="0" w:firstColumn="1" w:lastColumn="0" w:noHBand="0" w:noVBand="1"/>
      </w:tblPr>
      <w:tblGrid>
        <w:gridCol w:w="3530"/>
        <w:gridCol w:w="10107"/>
      </w:tblGrid>
      <w:tr w:rsidR="003D6656" w:rsidRPr="003D6656" w:rsidTr="003D6656">
        <w:trPr>
          <w:trHeight w:val="582"/>
        </w:trPr>
        <w:tc>
          <w:tcPr>
            <w:tcW w:w="353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3D6656" w:rsidRPr="003D6656" w:rsidRDefault="003D6656" w:rsidP="003D6656">
            <w:pPr>
              <w:spacing w:after="160" w:line="259" w:lineRule="auto"/>
              <w:jc w:val="center"/>
              <w:rPr>
                <w:b/>
                <w:sz w:val="24"/>
              </w:rPr>
            </w:pPr>
            <w:r w:rsidRPr="003D6656">
              <w:rPr>
                <w:b/>
                <w:sz w:val="24"/>
              </w:rPr>
              <w:t>Lista de Cotejo. Unidad 3</w:t>
            </w:r>
          </w:p>
        </w:tc>
        <w:tc>
          <w:tcPr>
            <w:tcW w:w="1010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3D6656" w:rsidRPr="003D6656" w:rsidRDefault="003D6656" w:rsidP="003D6656">
            <w:pPr>
              <w:spacing w:after="160" w:line="259" w:lineRule="auto"/>
              <w:jc w:val="center"/>
              <w:rPr>
                <w:sz w:val="24"/>
              </w:rPr>
            </w:pPr>
            <w:r w:rsidRPr="003D6656">
              <w:rPr>
                <w:sz w:val="24"/>
              </w:rPr>
              <w:t xml:space="preserve">Relato Autobiográfico </w:t>
            </w:r>
          </w:p>
        </w:tc>
      </w:tr>
    </w:tbl>
    <w:p w:rsidR="003D6656" w:rsidRPr="003D6656" w:rsidRDefault="003D6656" w:rsidP="003D6656">
      <w:pPr>
        <w:jc w:val="center"/>
        <w:rPr>
          <w:b/>
          <w:sz w:val="24"/>
        </w:rPr>
      </w:pPr>
    </w:p>
    <w:tbl>
      <w:tblPr>
        <w:tblStyle w:val="Tablaconcuadrcula"/>
        <w:tblW w:w="13637" w:type="dxa"/>
        <w:tblInd w:w="108" w:type="dxa"/>
        <w:tblLook w:val="04A0" w:firstRow="1" w:lastRow="0" w:firstColumn="1" w:lastColumn="0" w:noHBand="0" w:noVBand="1"/>
      </w:tblPr>
      <w:tblGrid>
        <w:gridCol w:w="1719"/>
        <w:gridCol w:w="1197"/>
        <w:gridCol w:w="1074"/>
        <w:gridCol w:w="9647"/>
      </w:tblGrid>
      <w:tr w:rsidR="003D6656" w:rsidRPr="003D6656" w:rsidTr="0002543C">
        <w:tc>
          <w:tcPr>
            <w:tcW w:w="156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3D6656" w:rsidRPr="003D6656" w:rsidRDefault="003D6656" w:rsidP="003D6656">
            <w:pPr>
              <w:spacing w:after="160" w:line="259" w:lineRule="auto"/>
              <w:jc w:val="center"/>
              <w:rPr>
                <w:b/>
                <w:sz w:val="24"/>
              </w:rPr>
            </w:pPr>
            <w:r w:rsidRPr="003D6656">
              <w:rPr>
                <w:b/>
                <w:sz w:val="24"/>
              </w:rPr>
              <w:tab/>
            </w:r>
            <w:r w:rsidRPr="003D6656">
              <w:rPr>
                <w:b/>
                <w:sz w:val="24"/>
              </w:rPr>
              <w:tab/>
              <w:t>Materia</w:t>
            </w:r>
          </w:p>
        </w:tc>
        <w:tc>
          <w:tcPr>
            <w:tcW w:w="1207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3D6656" w:rsidRPr="003D6656" w:rsidRDefault="003D6656" w:rsidP="003D6656">
            <w:pPr>
              <w:spacing w:after="160" w:line="259" w:lineRule="auto"/>
              <w:jc w:val="center"/>
              <w:rPr>
                <w:sz w:val="24"/>
              </w:rPr>
            </w:pPr>
            <w:r w:rsidRPr="003D6656">
              <w:rPr>
                <w:sz w:val="24"/>
              </w:rPr>
              <w:t>Observación y Análisis de Prácticas y Contextos escolares</w:t>
            </w:r>
          </w:p>
        </w:tc>
      </w:tr>
      <w:tr w:rsidR="003D6656" w:rsidRPr="003D6656" w:rsidTr="0002543C">
        <w:tc>
          <w:tcPr>
            <w:tcW w:w="156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3D6656" w:rsidRPr="003D6656" w:rsidRDefault="003D6656" w:rsidP="003D6656">
            <w:pPr>
              <w:spacing w:after="160" w:line="259" w:lineRule="auto"/>
              <w:jc w:val="center"/>
              <w:rPr>
                <w:b/>
                <w:sz w:val="24"/>
              </w:rPr>
            </w:pPr>
            <w:r w:rsidRPr="003D6656">
              <w:rPr>
                <w:b/>
                <w:sz w:val="24"/>
              </w:rPr>
              <w:t>Unidad 3</w:t>
            </w:r>
          </w:p>
        </w:tc>
        <w:tc>
          <w:tcPr>
            <w:tcW w:w="1207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3D6656" w:rsidRPr="003D6656" w:rsidRDefault="003D6656" w:rsidP="003D6656">
            <w:pPr>
              <w:spacing w:after="160" w:line="259" w:lineRule="auto"/>
              <w:jc w:val="center"/>
              <w:rPr>
                <w:sz w:val="24"/>
              </w:rPr>
            </w:pPr>
            <w:r w:rsidRPr="003D6656">
              <w:rPr>
                <w:sz w:val="24"/>
              </w:rPr>
              <w:t>Interacciones pedagógicas y didácticas: enseñanza y aprendizaje en el aula</w:t>
            </w:r>
          </w:p>
        </w:tc>
      </w:tr>
      <w:tr w:rsidR="003D6656" w:rsidRPr="003D6656" w:rsidTr="0002543C">
        <w:trPr>
          <w:trHeight w:val="195"/>
        </w:trPr>
        <w:tc>
          <w:tcPr>
            <w:tcW w:w="156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3D6656" w:rsidRPr="003D6656" w:rsidRDefault="003D6656" w:rsidP="003D6656">
            <w:pPr>
              <w:spacing w:after="160" w:line="259" w:lineRule="auto"/>
              <w:jc w:val="center"/>
              <w:rPr>
                <w:b/>
                <w:sz w:val="24"/>
              </w:rPr>
            </w:pPr>
            <w:r w:rsidRPr="003D6656">
              <w:rPr>
                <w:b/>
                <w:sz w:val="24"/>
              </w:rPr>
              <w:t>Actividad:</w:t>
            </w:r>
          </w:p>
        </w:tc>
        <w:tc>
          <w:tcPr>
            <w:tcW w:w="0" w:type="auto"/>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3D6656" w:rsidRPr="003D6656" w:rsidRDefault="003D6656" w:rsidP="003D6656">
            <w:pPr>
              <w:spacing w:after="160" w:line="259" w:lineRule="auto"/>
              <w:jc w:val="center"/>
              <w:rPr>
                <w:sz w:val="24"/>
              </w:rPr>
            </w:pPr>
            <w:r w:rsidRPr="003D6656">
              <w:rPr>
                <w:sz w:val="24"/>
              </w:rPr>
              <w:t xml:space="preserve">Relato Biográfico </w:t>
            </w:r>
          </w:p>
        </w:tc>
        <w:tc>
          <w:tcPr>
            <w:tcW w:w="0" w:type="auto"/>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3D6656" w:rsidRPr="003D6656" w:rsidRDefault="003D6656" w:rsidP="003D6656">
            <w:pPr>
              <w:spacing w:after="160" w:line="259" w:lineRule="auto"/>
              <w:jc w:val="center"/>
              <w:rPr>
                <w:b/>
                <w:sz w:val="24"/>
              </w:rPr>
            </w:pPr>
            <w:r w:rsidRPr="003D6656">
              <w:rPr>
                <w:b/>
                <w:sz w:val="24"/>
              </w:rPr>
              <w:t>Objetivo</w:t>
            </w:r>
          </w:p>
        </w:tc>
        <w:tc>
          <w:tcPr>
            <w:tcW w:w="968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3D6656" w:rsidRPr="003D6656" w:rsidRDefault="003D6656" w:rsidP="003D6656">
            <w:pPr>
              <w:spacing w:after="160" w:line="259" w:lineRule="auto"/>
              <w:jc w:val="center"/>
              <w:rPr>
                <w:sz w:val="24"/>
              </w:rPr>
            </w:pPr>
            <w:r w:rsidRPr="003D6656">
              <w:rPr>
                <w:sz w:val="24"/>
              </w:rPr>
              <w:t>Que el estudiante realice un análisis de los factores que permite profundizar en la concepción de práctica docente y comprender la forma en que se materializa la propuesta curricular en el aula</w:t>
            </w:r>
          </w:p>
        </w:tc>
      </w:tr>
      <w:tr w:rsidR="003D6656" w:rsidRPr="003D6656" w:rsidTr="0002543C">
        <w:trPr>
          <w:trHeight w:val="195"/>
        </w:trPr>
        <w:tc>
          <w:tcPr>
            <w:tcW w:w="156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3D6656" w:rsidRPr="003D6656" w:rsidRDefault="003D6656" w:rsidP="003D6656">
            <w:pPr>
              <w:spacing w:after="160" w:line="259" w:lineRule="auto"/>
              <w:jc w:val="center"/>
              <w:rPr>
                <w:b/>
                <w:sz w:val="24"/>
              </w:rPr>
            </w:pPr>
            <w:r w:rsidRPr="003D6656">
              <w:rPr>
                <w:b/>
                <w:sz w:val="24"/>
              </w:rPr>
              <w:t>Competencia</w:t>
            </w:r>
          </w:p>
        </w:tc>
        <w:tc>
          <w:tcPr>
            <w:tcW w:w="1207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3D6656" w:rsidRPr="003D6656" w:rsidRDefault="003D6656" w:rsidP="003D6656">
            <w:pPr>
              <w:numPr>
                <w:ilvl w:val="0"/>
                <w:numId w:val="1"/>
              </w:numPr>
              <w:spacing w:after="160" w:line="259" w:lineRule="auto"/>
              <w:jc w:val="center"/>
              <w:rPr>
                <w:sz w:val="24"/>
              </w:rPr>
            </w:pPr>
            <w:r w:rsidRPr="003D6656">
              <w:rPr>
                <w:sz w:val="24"/>
              </w:rPr>
              <w:t>Utiliza los recursos metodológicos y técnicos de la investigación para explicar y comprender situaciones educativas en diversos contextos.</w:t>
            </w:r>
          </w:p>
          <w:p w:rsidR="003D6656" w:rsidRPr="003D6656" w:rsidRDefault="003D6656" w:rsidP="003D6656">
            <w:pPr>
              <w:numPr>
                <w:ilvl w:val="0"/>
                <w:numId w:val="1"/>
              </w:numPr>
              <w:spacing w:after="160" w:line="259" w:lineRule="auto"/>
              <w:jc w:val="center"/>
              <w:rPr>
                <w:sz w:val="24"/>
              </w:rPr>
            </w:pPr>
            <w:r w:rsidRPr="003D6656">
              <w:rPr>
                <w:sz w:val="24"/>
              </w:rPr>
              <w:t xml:space="preserve">Orienta su actuación profesional con sentido ético-valoral y asume los diversos principios y reglas que aseguran una mejor convivencia institucional y social, en beneficio </w:t>
            </w:r>
            <w:proofErr w:type="gramStart"/>
            <w:r w:rsidRPr="003D6656">
              <w:rPr>
                <w:sz w:val="24"/>
              </w:rPr>
              <w:t>delos</w:t>
            </w:r>
            <w:proofErr w:type="gramEnd"/>
            <w:r w:rsidRPr="003D6656">
              <w:rPr>
                <w:sz w:val="24"/>
              </w:rPr>
              <w:t xml:space="preserve"> alumnos y de la comunidad escolar.</w:t>
            </w:r>
          </w:p>
        </w:tc>
      </w:tr>
      <w:tr w:rsidR="003D6656" w:rsidRPr="003D6656" w:rsidTr="0002543C">
        <w:trPr>
          <w:trHeight w:val="195"/>
        </w:trPr>
        <w:tc>
          <w:tcPr>
            <w:tcW w:w="156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3D6656" w:rsidRPr="003D6656" w:rsidRDefault="003D6656" w:rsidP="003D6656">
            <w:pPr>
              <w:spacing w:after="160" w:line="259" w:lineRule="auto"/>
              <w:jc w:val="center"/>
              <w:rPr>
                <w:b/>
                <w:sz w:val="24"/>
              </w:rPr>
            </w:pPr>
            <w:r w:rsidRPr="003D6656">
              <w:rPr>
                <w:b/>
                <w:sz w:val="24"/>
              </w:rPr>
              <w:t>*Descripción</w:t>
            </w:r>
          </w:p>
        </w:tc>
        <w:tc>
          <w:tcPr>
            <w:tcW w:w="1207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3D6656" w:rsidRPr="003D6656" w:rsidRDefault="003D6656" w:rsidP="003D6656">
            <w:pPr>
              <w:spacing w:after="160" w:line="259" w:lineRule="auto"/>
              <w:jc w:val="center"/>
              <w:rPr>
                <w:sz w:val="24"/>
              </w:rPr>
            </w:pPr>
            <w:r w:rsidRPr="003D6656">
              <w:rPr>
                <w:sz w:val="24"/>
              </w:rPr>
              <w:t xml:space="preserve">Elaboración de un fragmento de relato autobiográfico de manera individual donde se emplee la observación y reflexión personal para su desarrollo, enfocándose en las competencias que </w:t>
            </w:r>
            <w:proofErr w:type="gramStart"/>
            <w:r w:rsidRPr="003D6656">
              <w:rPr>
                <w:sz w:val="24"/>
              </w:rPr>
              <w:t>éste</w:t>
            </w:r>
            <w:proofErr w:type="gramEnd"/>
            <w:r w:rsidRPr="003D6656">
              <w:rPr>
                <w:sz w:val="24"/>
              </w:rPr>
              <w:t xml:space="preserve"> curso promueve en el perfil de egreso en la persona que lo escribe, apoyándose en el contenido teórico de éste u otros cursos.</w:t>
            </w:r>
          </w:p>
        </w:tc>
      </w:tr>
      <w:tr w:rsidR="003D6656" w:rsidRPr="003D6656" w:rsidTr="0002543C">
        <w:trPr>
          <w:trHeight w:val="195"/>
        </w:trPr>
        <w:tc>
          <w:tcPr>
            <w:tcW w:w="156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3D6656" w:rsidRPr="003D6656" w:rsidRDefault="003D6656" w:rsidP="003D6656">
            <w:pPr>
              <w:spacing w:after="160" w:line="259" w:lineRule="auto"/>
              <w:jc w:val="center"/>
              <w:rPr>
                <w:b/>
                <w:sz w:val="24"/>
              </w:rPr>
            </w:pPr>
            <w:r w:rsidRPr="003D6656">
              <w:rPr>
                <w:b/>
                <w:sz w:val="24"/>
              </w:rPr>
              <w:lastRenderedPageBreak/>
              <w:t>Ejemplo</w:t>
            </w:r>
          </w:p>
        </w:tc>
        <w:tc>
          <w:tcPr>
            <w:tcW w:w="1207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3D6656" w:rsidRPr="003D6656" w:rsidRDefault="003D6656" w:rsidP="003D6656">
            <w:pPr>
              <w:spacing w:after="160" w:line="259" w:lineRule="auto"/>
              <w:jc w:val="center"/>
              <w:rPr>
                <w:sz w:val="24"/>
              </w:rPr>
            </w:pPr>
            <w:r w:rsidRPr="003D6656">
              <w:rPr>
                <w:sz w:val="24"/>
              </w:rPr>
              <w:t>Un </w:t>
            </w:r>
            <w:r w:rsidRPr="003D6656">
              <w:rPr>
                <w:bCs/>
                <w:sz w:val="24"/>
              </w:rPr>
              <w:t>relato autobiográfico</w:t>
            </w:r>
            <w:r w:rsidRPr="003D6656">
              <w:rPr>
                <w:sz w:val="24"/>
              </w:rPr>
              <w:t> es la narración de una experiencia significativa en la vida de una persona, contada por ella misma. ... En un </w:t>
            </w:r>
            <w:r w:rsidRPr="003D6656">
              <w:rPr>
                <w:bCs/>
                <w:sz w:val="24"/>
              </w:rPr>
              <w:t>relato autobiográfico</w:t>
            </w:r>
            <w:r w:rsidRPr="003D6656">
              <w:rPr>
                <w:sz w:val="24"/>
              </w:rPr>
              <w:t> el narrador es la persona </w:t>
            </w:r>
            <w:r w:rsidRPr="003D6656">
              <w:rPr>
                <w:bCs/>
                <w:sz w:val="24"/>
              </w:rPr>
              <w:t>que</w:t>
            </w:r>
            <w:r w:rsidRPr="003D6656">
              <w:rPr>
                <w:sz w:val="24"/>
              </w:rPr>
              <w:t> vivió o fue testigo directo de lo </w:t>
            </w:r>
            <w:r w:rsidRPr="003D6656">
              <w:rPr>
                <w:bCs/>
                <w:sz w:val="24"/>
              </w:rPr>
              <w:t>que</w:t>
            </w:r>
            <w:r w:rsidRPr="003D6656">
              <w:rPr>
                <w:sz w:val="24"/>
              </w:rPr>
              <w:t> se narra.</w:t>
            </w:r>
          </w:p>
        </w:tc>
      </w:tr>
    </w:tbl>
    <w:p w:rsidR="003D6656" w:rsidRPr="003D6656" w:rsidRDefault="008805BC" w:rsidP="003D6656">
      <w:pPr>
        <w:jc w:val="center"/>
        <w:rPr>
          <w:b/>
          <w:sz w:val="24"/>
        </w:rPr>
      </w:pPr>
      <w:r w:rsidRPr="003D6656">
        <w:drawing>
          <wp:anchor distT="0" distB="0" distL="114300" distR="114300" simplePos="0" relativeHeight="251695104" behindDoc="1" locked="0" layoutInCell="1" allowOverlap="1" wp14:anchorId="4B934572" wp14:editId="6BDBF90F">
            <wp:simplePos x="0" y="0"/>
            <wp:positionH relativeFrom="margin">
              <wp:posOffset>286341</wp:posOffset>
            </wp:positionH>
            <wp:positionV relativeFrom="paragraph">
              <wp:posOffset>-3609658</wp:posOffset>
            </wp:positionV>
            <wp:extent cx="7837491" cy="10938039"/>
            <wp:effectExtent l="0" t="7303" r="4128" b="4127"/>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rot="5400000">
                      <a:off x="0" y="0"/>
                      <a:ext cx="7837491" cy="10938039"/>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W w:w="13637" w:type="dxa"/>
        <w:tblInd w:w="108" w:type="dxa"/>
        <w:tblLook w:val="04A0" w:firstRow="1" w:lastRow="0" w:firstColumn="1" w:lastColumn="0" w:noHBand="0" w:noVBand="1"/>
      </w:tblPr>
      <w:tblGrid>
        <w:gridCol w:w="10632"/>
        <w:gridCol w:w="1275"/>
        <w:gridCol w:w="1730"/>
      </w:tblGrid>
      <w:tr w:rsidR="003D6656" w:rsidRPr="003D6656" w:rsidTr="0002543C">
        <w:tc>
          <w:tcPr>
            <w:tcW w:w="1063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3D6656" w:rsidRPr="003D6656" w:rsidRDefault="003D6656" w:rsidP="003D6656">
            <w:pPr>
              <w:spacing w:after="160" w:line="259" w:lineRule="auto"/>
              <w:jc w:val="center"/>
              <w:rPr>
                <w:b/>
                <w:sz w:val="24"/>
              </w:rPr>
            </w:pPr>
            <w:r w:rsidRPr="003D6656">
              <w:rPr>
                <w:b/>
                <w:sz w:val="24"/>
              </w:rPr>
              <w:t xml:space="preserve">Criterio  </w:t>
            </w:r>
          </w:p>
        </w:tc>
        <w:tc>
          <w:tcPr>
            <w:tcW w:w="127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3D6656" w:rsidRPr="003D6656" w:rsidRDefault="003D6656" w:rsidP="003D6656">
            <w:pPr>
              <w:spacing w:after="160" w:line="259" w:lineRule="auto"/>
              <w:jc w:val="center"/>
              <w:rPr>
                <w:b/>
                <w:sz w:val="24"/>
              </w:rPr>
            </w:pPr>
            <w:r w:rsidRPr="003D6656">
              <w:rPr>
                <w:b/>
                <w:sz w:val="24"/>
              </w:rPr>
              <w:t>Puntos</w:t>
            </w:r>
          </w:p>
        </w:tc>
        <w:tc>
          <w:tcPr>
            <w:tcW w:w="173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3D6656" w:rsidRPr="003D6656" w:rsidRDefault="003D6656" w:rsidP="003D6656">
            <w:pPr>
              <w:spacing w:after="160" w:line="259" w:lineRule="auto"/>
              <w:jc w:val="center"/>
              <w:rPr>
                <w:b/>
                <w:sz w:val="24"/>
              </w:rPr>
            </w:pPr>
            <w:r w:rsidRPr="003D6656">
              <w:rPr>
                <w:b/>
                <w:sz w:val="24"/>
              </w:rPr>
              <w:t>Resultado</w:t>
            </w:r>
          </w:p>
        </w:tc>
      </w:tr>
      <w:tr w:rsidR="003D6656" w:rsidRPr="003D6656" w:rsidTr="0002543C">
        <w:tc>
          <w:tcPr>
            <w:tcW w:w="10632" w:type="dxa"/>
            <w:tcBorders>
              <w:top w:val="single" w:sz="4" w:space="0" w:color="auto"/>
              <w:left w:val="single" w:sz="4" w:space="0" w:color="auto"/>
              <w:bottom w:val="single" w:sz="4" w:space="0" w:color="auto"/>
              <w:right w:val="single" w:sz="4" w:space="0" w:color="auto"/>
            </w:tcBorders>
            <w:shd w:val="clear" w:color="auto" w:fill="FFCCFF"/>
            <w:hideMark/>
          </w:tcPr>
          <w:p w:rsidR="003D6656" w:rsidRPr="003D6656" w:rsidRDefault="003D6656" w:rsidP="003D6656">
            <w:pPr>
              <w:spacing w:after="160" w:line="259" w:lineRule="auto"/>
              <w:jc w:val="center"/>
              <w:rPr>
                <w:sz w:val="24"/>
              </w:rPr>
            </w:pPr>
            <w:r w:rsidRPr="003D6656">
              <w:rPr>
                <w:b/>
                <w:sz w:val="24"/>
              </w:rPr>
              <w:t>Portada:</w:t>
            </w:r>
            <w:r w:rsidRPr="003D6656">
              <w:rPr>
                <w:sz w:val="24"/>
              </w:rPr>
              <w:t xml:space="preserve"> El documento incluye portada con los datos: escuela, escudo, nombre del trabajo, nombre del alumno, nombre del curso, lugar y fecha.</w:t>
            </w:r>
          </w:p>
        </w:tc>
        <w:tc>
          <w:tcPr>
            <w:tcW w:w="1275" w:type="dxa"/>
            <w:tcBorders>
              <w:top w:val="single" w:sz="4" w:space="0" w:color="auto"/>
              <w:left w:val="single" w:sz="4" w:space="0" w:color="auto"/>
              <w:bottom w:val="single" w:sz="4" w:space="0" w:color="auto"/>
              <w:right w:val="single" w:sz="4" w:space="0" w:color="auto"/>
            </w:tcBorders>
            <w:shd w:val="clear" w:color="auto" w:fill="FFCCFF"/>
            <w:hideMark/>
          </w:tcPr>
          <w:p w:rsidR="003D6656" w:rsidRPr="003D6656" w:rsidRDefault="003D6656" w:rsidP="003D6656">
            <w:pPr>
              <w:spacing w:after="160" w:line="259" w:lineRule="auto"/>
              <w:jc w:val="center"/>
              <w:rPr>
                <w:b/>
                <w:sz w:val="24"/>
              </w:rPr>
            </w:pPr>
            <w:r w:rsidRPr="003D6656">
              <w:rPr>
                <w:b/>
                <w:sz w:val="24"/>
              </w:rPr>
              <w:t>5</w:t>
            </w:r>
          </w:p>
        </w:tc>
        <w:tc>
          <w:tcPr>
            <w:tcW w:w="1730" w:type="dxa"/>
            <w:tcBorders>
              <w:top w:val="single" w:sz="4" w:space="0" w:color="auto"/>
              <w:left w:val="single" w:sz="4" w:space="0" w:color="auto"/>
              <w:bottom w:val="single" w:sz="4" w:space="0" w:color="auto"/>
              <w:right w:val="single" w:sz="4" w:space="0" w:color="auto"/>
            </w:tcBorders>
            <w:shd w:val="clear" w:color="auto" w:fill="FFCCFF"/>
          </w:tcPr>
          <w:p w:rsidR="003D6656" w:rsidRPr="003D6656" w:rsidRDefault="003D6656" w:rsidP="003D6656">
            <w:pPr>
              <w:spacing w:after="160" w:line="259" w:lineRule="auto"/>
              <w:jc w:val="center"/>
              <w:rPr>
                <w:b/>
                <w:sz w:val="24"/>
              </w:rPr>
            </w:pPr>
          </w:p>
        </w:tc>
      </w:tr>
      <w:tr w:rsidR="003D6656" w:rsidRPr="003D6656" w:rsidTr="003D6656">
        <w:tc>
          <w:tcPr>
            <w:tcW w:w="13637"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3D6656" w:rsidRPr="003D6656" w:rsidRDefault="003D6656" w:rsidP="003D6656">
            <w:pPr>
              <w:spacing w:after="160" w:line="259" w:lineRule="auto"/>
              <w:jc w:val="center"/>
              <w:rPr>
                <w:b/>
                <w:sz w:val="24"/>
              </w:rPr>
            </w:pPr>
            <w:r w:rsidRPr="003D6656">
              <w:rPr>
                <w:b/>
                <w:sz w:val="24"/>
              </w:rPr>
              <w:t xml:space="preserve">Cuerpo del trabajo: </w:t>
            </w:r>
          </w:p>
          <w:p w:rsidR="003D6656" w:rsidRPr="003D6656" w:rsidRDefault="003D6656" w:rsidP="003D6656">
            <w:pPr>
              <w:spacing w:after="160" w:line="259" w:lineRule="auto"/>
              <w:jc w:val="center"/>
              <w:rPr>
                <w:i/>
                <w:sz w:val="24"/>
              </w:rPr>
            </w:pPr>
            <w:r w:rsidRPr="003D6656">
              <w:rPr>
                <w:b/>
                <w:i/>
                <w:sz w:val="24"/>
              </w:rPr>
              <w:t>*Extensión máximo 3 cuartillas (sin contar portada y referencias bibliográficas)</w:t>
            </w:r>
          </w:p>
        </w:tc>
      </w:tr>
      <w:tr w:rsidR="003D6656" w:rsidRPr="003D6656" w:rsidTr="0002543C">
        <w:tc>
          <w:tcPr>
            <w:tcW w:w="10632" w:type="dxa"/>
            <w:tcBorders>
              <w:top w:val="single" w:sz="4" w:space="0" w:color="auto"/>
              <w:left w:val="single" w:sz="4" w:space="0" w:color="auto"/>
              <w:bottom w:val="single" w:sz="4" w:space="0" w:color="auto"/>
              <w:right w:val="single" w:sz="4" w:space="0" w:color="auto"/>
            </w:tcBorders>
            <w:shd w:val="clear" w:color="auto" w:fill="FFCCFF"/>
            <w:hideMark/>
          </w:tcPr>
          <w:p w:rsidR="003D6656" w:rsidRPr="003D6656" w:rsidRDefault="003D6656" w:rsidP="003D6656">
            <w:pPr>
              <w:numPr>
                <w:ilvl w:val="0"/>
                <w:numId w:val="3"/>
              </w:numPr>
              <w:spacing w:after="160" w:line="259" w:lineRule="auto"/>
              <w:jc w:val="center"/>
              <w:rPr>
                <w:sz w:val="24"/>
                <w:lang w:val="es-ES"/>
              </w:rPr>
            </w:pPr>
            <w:r w:rsidRPr="003D6656">
              <w:rPr>
                <w:sz w:val="24"/>
                <w:lang w:val="es-ES"/>
              </w:rPr>
              <w:t xml:space="preserve">Emplea la observación, entrevista y cuestionario para su elaboración. </w:t>
            </w:r>
          </w:p>
        </w:tc>
        <w:tc>
          <w:tcPr>
            <w:tcW w:w="1275" w:type="dxa"/>
            <w:tcBorders>
              <w:top w:val="single" w:sz="4" w:space="0" w:color="auto"/>
              <w:left w:val="single" w:sz="4" w:space="0" w:color="auto"/>
              <w:bottom w:val="single" w:sz="4" w:space="0" w:color="auto"/>
              <w:right w:val="single" w:sz="4" w:space="0" w:color="auto"/>
            </w:tcBorders>
            <w:shd w:val="clear" w:color="auto" w:fill="FFCCFF"/>
            <w:hideMark/>
          </w:tcPr>
          <w:p w:rsidR="003D6656" w:rsidRPr="003D6656" w:rsidRDefault="003D6656" w:rsidP="003D6656">
            <w:pPr>
              <w:spacing w:after="160" w:line="259" w:lineRule="auto"/>
              <w:jc w:val="center"/>
              <w:rPr>
                <w:b/>
                <w:sz w:val="24"/>
              </w:rPr>
            </w:pPr>
            <w:r w:rsidRPr="003D6656">
              <w:rPr>
                <w:b/>
                <w:sz w:val="24"/>
              </w:rPr>
              <w:t>25</w:t>
            </w:r>
          </w:p>
        </w:tc>
        <w:tc>
          <w:tcPr>
            <w:tcW w:w="1730" w:type="dxa"/>
            <w:tcBorders>
              <w:top w:val="single" w:sz="4" w:space="0" w:color="auto"/>
              <w:left w:val="single" w:sz="4" w:space="0" w:color="auto"/>
              <w:bottom w:val="single" w:sz="4" w:space="0" w:color="auto"/>
              <w:right w:val="single" w:sz="4" w:space="0" w:color="auto"/>
            </w:tcBorders>
            <w:shd w:val="clear" w:color="auto" w:fill="FFCCFF"/>
          </w:tcPr>
          <w:p w:rsidR="003D6656" w:rsidRPr="003D6656" w:rsidRDefault="003D6656" w:rsidP="003D6656">
            <w:pPr>
              <w:spacing w:after="160" w:line="259" w:lineRule="auto"/>
              <w:jc w:val="center"/>
              <w:rPr>
                <w:b/>
                <w:sz w:val="24"/>
              </w:rPr>
            </w:pPr>
          </w:p>
        </w:tc>
      </w:tr>
      <w:tr w:rsidR="003D6656" w:rsidRPr="003D6656" w:rsidTr="0002543C">
        <w:tc>
          <w:tcPr>
            <w:tcW w:w="10632" w:type="dxa"/>
            <w:tcBorders>
              <w:top w:val="single" w:sz="4" w:space="0" w:color="auto"/>
              <w:left w:val="single" w:sz="4" w:space="0" w:color="auto"/>
              <w:bottom w:val="single" w:sz="4" w:space="0" w:color="auto"/>
              <w:right w:val="single" w:sz="4" w:space="0" w:color="auto"/>
            </w:tcBorders>
            <w:shd w:val="clear" w:color="auto" w:fill="FFCCFF"/>
            <w:hideMark/>
          </w:tcPr>
          <w:p w:rsidR="003D6656" w:rsidRPr="003D6656" w:rsidRDefault="003D6656" w:rsidP="003D6656">
            <w:pPr>
              <w:numPr>
                <w:ilvl w:val="0"/>
                <w:numId w:val="3"/>
              </w:numPr>
              <w:spacing w:after="160" w:line="259" w:lineRule="auto"/>
              <w:jc w:val="center"/>
              <w:rPr>
                <w:sz w:val="24"/>
                <w:lang w:val="es-ES"/>
              </w:rPr>
            </w:pPr>
            <w:r w:rsidRPr="003D6656">
              <w:rPr>
                <w:sz w:val="24"/>
                <w:lang w:val="es-ES"/>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1275" w:type="dxa"/>
            <w:tcBorders>
              <w:top w:val="single" w:sz="4" w:space="0" w:color="auto"/>
              <w:left w:val="single" w:sz="4" w:space="0" w:color="auto"/>
              <w:bottom w:val="single" w:sz="4" w:space="0" w:color="auto"/>
              <w:right w:val="single" w:sz="4" w:space="0" w:color="auto"/>
            </w:tcBorders>
            <w:shd w:val="clear" w:color="auto" w:fill="FFCCFF"/>
            <w:hideMark/>
          </w:tcPr>
          <w:p w:rsidR="003D6656" w:rsidRPr="003D6656" w:rsidRDefault="003D6656" w:rsidP="003D6656">
            <w:pPr>
              <w:spacing w:after="160" w:line="259" w:lineRule="auto"/>
              <w:jc w:val="center"/>
              <w:rPr>
                <w:b/>
                <w:sz w:val="24"/>
              </w:rPr>
            </w:pPr>
            <w:r w:rsidRPr="003D6656">
              <w:rPr>
                <w:b/>
                <w:sz w:val="24"/>
              </w:rPr>
              <w:t>25</w:t>
            </w:r>
          </w:p>
        </w:tc>
        <w:tc>
          <w:tcPr>
            <w:tcW w:w="1730" w:type="dxa"/>
            <w:tcBorders>
              <w:top w:val="single" w:sz="4" w:space="0" w:color="auto"/>
              <w:left w:val="single" w:sz="4" w:space="0" w:color="auto"/>
              <w:bottom w:val="single" w:sz="4" w:space="0" w:color="auto"/>
              <w:right w:val="single" w:sz="4" w:space="0" w:color="auto"/>
            </w:tcBorders>
            <w:shd w:val="clear" w:color="auto" w:fill="FFCCFF"/>
          </w:tcPr>
          <w:p w:rsidR="003D6656" w:rsidRPr="003D6656" w:rsidRDefault="003D6656" w:rsidP="003D6656">
            <w:pPr>
              <w:spacing w:after="160" w:line="259" w:lineRule="auto"/>
              <w:jc w:val="center"/>
              <w:rPr>
                <w:b/>
                <w:sz w:val="24"/>
              </w:rPr>
            </w:pPr>
          </w:p>
        </w:tc>
      </w:tr>
      <w:tr w:rsidR="003D6656" w:rsidRPr="003D6656" w:rsidTr="0002543C">
        <w:tc>
          <w:tcPr>
            <w:tcW w:w="10632" w:type="dxa"/>
            <w:tcBorders>
              <w:top w:val="single" w:sz="4" w:space="0" w:color="auto"/>
              <w:left w:val="single" w:sz="4" w:space="0" w:color="auto"/>
              <w:bottom w:val="single" w:sz="4" w:space="0" w:color="auto"/>
              <w:right w:val="single" w:sz="4" w:space="0" w:color="auto"/>
            </w:tcBorders>
            <w:shd w:val="clear" w:color="auto" w:fill="FFCCFF"/>
            <w:hideMark/>
          </w:tcPr>
          <w:p w:rsidR="003D6656" w:rsidRPr="003D6656" w:rsidRDefault="003D6656" w:rsidP="003D6656">
            <w:pPr>
              <w:numPr>
                <w:ilvl w:val="0"/>
                <w:numId w:val="3"/>
              </w:numPr>
              <w:spacing w:after="160" w:line="259" w:lineRule="auto"/>
              <w:jc w:val="center"/>
              <w:rPr>
                <w:sz w:val="24"/>
                <w:lang w:val="es-ES"/>
              </w:rPr>
            </w:pPr>
            <w:r w:rsidRPr="003D6656">
              <w:rPr>
                <w:sz w:val="24"/>
                <w:lang w:val="es-ES"/>
              </w:rPr>
              <w:t>Amplía la narrativa biográfica con fotografías de archivo, documentos recuperados durante la observación y la entrevista, así como materiales diversos que sean evidencia de los procesos de interacción entre docente y alumnos (pueden incluirse dentro de la narrativa).</w:t>
            </w:r>
          </w:p>
        </w:tc>
        <w:tc>
          <w:tcPr>
            <w:tcW w:w="1275" w:type="dxa"/>
            <w:tcBorders>
              <w:top w:val="single" w:sz="4" w:space="0" w:color="auto"/>
              <w:left w:val="single" w:sz="4" w:space="0" w:color="auto"/>
              <w:bottom w:val="single" w:sz="4" w:space="0" w:color="auto"/>
              <w:right w:val="single" w:sz="4" w:space="0" w:color="auto"/>
            </w:tcBorders>
            <w:shd w:val="clear" w:color="auto" w:fill="FFCCFF"/>
            <w:hideMark/>
          </w:tcPr>
          <w:p w:rsidR="003D6656" w:rsidRPr="003D6656" w:rsidRDefault="003D6656" w:rsidP="003D6656">
            <w:pPr>
              <w:spacing w:after="160" w:line="259" w:lineRule="auto"/>
              <w:jc w:val="center"/>
              <w:rPr>
                <w:b/>
                <w:sz w:val="24"/>
              </w:rPr>
            </w:pPr>
            <w:r w:rsidRPr="003D6656">
              <w:rPr>
                <w:b/>
                <w:sz w:val="24"/>
              </w:rPr>
              <w:t>15</w:t>
            </w:r>
          </w:p>
        </w:tc>
        <w:tc>
          <w:tcPr>
            <w:tcW w:w="1730" w:type="dxa"/>
            <w:tcBorders>
              <w:top w:val="single" w:sz="4" w:space="0" w:color="auto"/>
              <w:left w:val="single" w:sz="4" w:space="0" w:color="auto"/>
              <w:bottom w:val="single" w:sz="4" w:space="0" w:color="auto"/>
              <w:right w:val="single" w:sz="4" w:space="0" w:color="auto"/>
            </w:tcBorders>
            <w:shd w:val="clear" w:color="auto" w:fill="FFCCFF"/>
          </w:tcPr>
          <w:p w:rsidR="003D6656" w:rsidRPr="003D6656" w:rsidRDefault="003D6656" w:rsidP="003D6656">
            <w:pPr>
              <w:spacing w:after="160" w:line="259" w:lineRule="auto"/>
              <w:jc w:val="center"/>
              <w:rPr>
                <w:b/>
                <w:sz w:val="24"/>
              </w:rPr>
            </w:pPr>
          </w:p>
        </w:tc>
      </w:tr>
      <w:tr w:rsidR="003D6656" w:rsidRPr="003D6656" w:rsidTr="0002543C">
        <w:tc>
          <w:tcPr>
            <w:tcW w:w="10632" w:type="dxa"/>
            <w:tcBorders>
              <w:top w:val="single" w:sz="4" w:space="0" w:color="auto"/>
              <w:left w:val="single" w:sz="4" w:space="0" w:color="auto"/>
              <w:bottom w:val="single" w:sz="4" w:space="0" w:color="auto"/>
              <w:right w:val="single" w:sz="4" w:space="0" w:color="auto"/>
            </w:tcBorders>
            <w:shd w:val="clear" w:color="auto" w:fill="FFCCFF"/>
            <w:hideMark/>
          </w:tcPr>
          <w:p w:rsidR="003D6656" w:rsidRPr="003D6656" w:rsidRDefault="003D6656" w:rsidP="003D6656">
            <w:pPr>
              <w:spacing w:after="160" w:line="259" w:lineRule="auto"/>
              <w:jc w:val="center"/>
              <w:rPr>
                <w:b/>
                <w:bCs/>
                <w:sz w:val="24"/>
              </w:rPr>
            </w:pPr>
            <w:r w:rsidRPr="003D6656">
              <w:rPr>
                <w:b/>
                <w:bCs/>
                <w:sz w:val="24"/>
              </w:rPr>
              <w:t xml:space="preserve">Conclusiones: </w:t>
            </w:r>
            <w:r w:rsidRPr="003D6656">
              <w:rPr>
                <w:bCs/>
                <w:sz w:val="24"/>
              </w:rPr>
              <w:t>De acuerdo al texto biográfico y su</w:t>
            </w:r>
            <w:r w:rsidRPr="003D6656">
              <w:rPr>
                <w:b/>
                <w:bCs/>
                <w:sz w:val="24"/>
              </w:rPr>
              <w:t xml:space="preserve"> </w:t>
            </w:r>
            <w:r w:rsidRPr="003D6656">
              <w:rPr>
                <w:bCs/>
                <w:sz w:val="24"/>
                <w:lang w:val="es-ES"/>
              </w:rPr>
              <w:t>análisis, para realizar alguna afirmación concluyente que requiera puntualizarse o resaltarse como más importante dentro del relato.</w:t>
            </w:r>
          </w:p>
        </w:tc>
        <w:tc>
          <w:tcPr>
            <w:tcW w:w="1275" w:type="dxa"/>
            <w:tcBorders>
              <w:top w:val="single" w:sz="4" w:space="0" w:color="auto"/>
              <w:left w:val="single" w:sz="4" w:space="0" w:color="auto"/>
              <w:bottom w:val="single" w:sz="4" w:space="0" w:color="auto"/>
              <w:right w:val="single" w:sz="4" w:space="0" w:color="auto"/>
            </w:tcBorders>
            <w:shd w:val="clear" w:color="auto" w:fill="FFCCFF"/>
            <w:hideMark/>
          </w:tcPr>
          <w:p w:rsidR="003D6656" w:rsidRPr="003D6656" w:rsidRDefault="003D6656" w:rsidP="003D6656">
            <w:pPr>
              <w:spacing w:after="160" w:line="259" w:lineRule="auto"/>
              <w:jc w:val="center"/>
              <w:rPr>
                <w:b/>
                <w:sz w:val="24"/>
              </w:rPr>
            </w:pPr>
            <w:r w:rsidRPr="003D6656">
              <w:rPr>
                <w:b/>
                <w:sz w:val="24"/>
              </w:rPr>
              <w:t>20</w:t>
            </w:r>
          </w:p>
        </w:tc>
        <w:tc>
          <w:tcPr>
            <w:tcW w:w="1730" w:type="dxa"/>
            <w:tcBorders>
              <w:top w:val="single" w:sz="4" w:space="0" w:color="auto"/>
              <w:left w:val="single" w:sz="4" w:space="0" w:color="auto"/>
              <w:bottom w:val="single" w:sz="4" w:space="0" w:color="auto"/>
              <w:right w:val="single" w:sz="4" w:space="0" w:color="auto"/>
            </w:tcBorders>
            <w:shd w:val="clear" w:color="auto" w:fill="FFCCFF"/>
          </w:tcPr>
          <w:p w:rsidR="003D6656" w:rsidRPr="003D6656" w:rsidRDefault="003D6656" w:rsidP="003D6656">
            <w:pPr>
              <w:spacing w:after="160" w:line="259" w:lineRule="auto"/>
              <w:jc w:val="center"/>
              <w:rPr>
                <w:b/>
                <w:sz w:val="24"/>
              </w:rPr>
            </w:pPr>
          </w:p>
        </w:tc>
      </w:tr>
      <w:tr w:rsidR="003D6656" w:rsidRPr="003D6656" w:rsidTr="0002543C">
        <w:tc>
          <w:tcPr>
            <w:tcW w:w="10632" w:type="dxa"/>
            <w:tcBorders>
              <w:top w:val="single" w:sz="4" w:space="0" w:color="auto"/>
              <w:left w:val="single" w:sz="4" w:space="0" w:color="auto"/>
              <w:bottom w:val="single" w:sz="4" w:space="0" w:color="auto"/>
              <w:right w:val="single" w:sz="4" w:space="0" w:color="auto"/>
            </w:tcBorders>
            <w:shd w:val="clear" w:color="auto" w:fill="FFCCFF"/>
            <w:hideMark/>
          </w:tcPr>
          <w:p w:rsidR="003D6656" w:rsidRPr="003D6656" w:rsidRDefault="003D6656" w:rsidP="003D6656">
            <w:pPr>
              <w:spacing w:after="160" w:line="259" w:lineRule="auto"/>
              <w:jc w:val="center"/>
              <w:rPr>
                <w:b/>
                <w:bCs/>
                <w:sz w:val="24"/>
              </w:rPr>
            </w:pPr>
            <w:r w:rsidRPr="003D6656">
              <w:rPr>
                <w:b/>
                <w:bCs/>
                <w:sz w:val="24"/>
              </w:rPr>
              <w:t xml:space="preserve">Referencias Bibliográficas: </w:t>
            </w:r>
            <w:r w:rsidRPr="003D6656">
              <w:rPr>
                <w:bCs/>
                <w:sz w:val="24"/>
              </w:rPr>
              <w:t xml:space="preserve">Enlistar con cada una de las fuentes que han sido consultadas para la escritura de la monografía. Es fundamental que se indique cada uno de los textos utilizados, esto de acuerdo al APA. </w:t>
            </w:r>
          </w:p>
        </w:tc>
        <w:tc>
          <w:tcPr>
            <w:tcW w:w="1275" w:type="dxa"/>
            <w:tcBorders>
              <w:top w:val="single" w:sz="4" w:space="0" w:color="auto"/>
              <w:left w:val="single" w:sz="4" w:space="0" w:color="auto"/>
              <w:bottom w:val="single" w:sz="4" w:space="0" w:color="auto"/>
              <w:right w:val="single" w:sz="4" w:space="0" w:color="auto"/>
            </w:tcBorders>
            <w:shd w:val="clear" w:color="auto" w:fill="FFCCFF"/>
            <w:hideMark/>
          </w:tcPr>
          <w:p w:rsidR="003D6656" w:rsidRPr="003D6656" w:rsidRDefault="003D6656" w:rsidP="003D6656">
            <w:pPr>
              <w:spacing w:after="160" w:line="259" w:lineRule="auto"/>
              <w:jc w:val="center"/>
              <w:rPr>
                <w:b/>
                <w:sz w:val="24"/>
              </w:rPr>
            </w:pPr>
            <w:r w:rsidRPr="003D6656">
              <w:rPr>
                <w:b/>
                <w:sz w:val="24"/>
              </w:rPr>
              <w:t>10</w:t>
            </w:r>
          </w:p>
        </w:tc>
        <w:tc>
          <w:tcPr>
            <w:tcW w:w="1730" w:type="dxa"/>
            <w:tcBorders>
              <w:top w:val="single" w:sz="4" w:space="0" w:color="auto"/>
              <w:left w:val="single" w:sz="4" w:space="0" w:color="auto"/>
              <w:bottom w:val="single" w:sz="4" w:space="0" w:color="auto"/>
              <w:right w:val="single" w:sz="4" w:space="0" w:color="auto"/>
            </w:tcBorders>
            <w:shd w:val="clear" w:color="auto" w:fill="FFCCFF"/>
          </w:tcPr>
          <w:p w:rsidR="003D6656" w:rsidRPr="003D6656" w:rsidRDefault="003D6656" w:rsidP="003D6656">
            <w:pPr>
              <w:spacing w:after="160" w:line="259" w:lineRule="auto"/>
              <w:jc w:val="center"/>
              <w:rPr>
                <w:b/>
                <w:sz w:val="24"/>
              </w:rPr>
            </w:pPr>
          </w:p>
        </w:tc>
      </w:tr>
      <w:tr w:rsidR="003D6656" w:rsidRPr="003D6656" w:rsidTr="0002543C">
        <w:tc>
          <w:tcPr>
            <w:tcW w:w="10632" w:type="dxa"/>
            <w:tcBorders>
              <w:top w:val="single" w:sz="4" w:space="0" w:color="auto"/>
              <w:left w:val="single" w:sz="4" w:space="0" w:color="auto"/>
              <w:bottom w:val="single" w:sz="4" w:space="0" w:color="auto"/>
              <w:right w:val="single" w:sz="4" w:space="0" w:color="auto"/>
            </w:tcBorders>
            <w:shd w:val="clear" w:color="auto" w:fill="FFCCFF"/>
            <w:hideMark/>
          </w:tcPr>
          <w:p w:rsidR="003D6656" w:rsidRPr="003D6656" w:rsidRDefault="003D6656" w:rsidP="003D6656">
            <w:pPr>
              <w:spacing w:after="160" w:line="259" w:lineRule="auto"/>
              <w:jc w:val="center"/>
              <w:rPr>
                <w:b/>
                <w:sz w:val="24"/>
              </w:rPr>
            </w:pPr>
            <w:r w:rsidRPr="003D6656">
              <w:rPr>
                <w:b/>
                <w:sz w:val="24"/>
              </w:rPr>
              <w:t>Total</w:t>
            </w:r>
          </w:p>
        </w:tc>
        <w:tc>
          <w:tcPr>
            <w:tcW w:w="1275" w:type="dxa"/>
            <w:tcBorders>
              <w:top w:val="single" w:sz="4" w:space="0" w:color="auto"/>
              <w:left w:val="single" w:sz="4" w:space="0" w:color="auto"/>
              <w:bottom w:val="single" w:sz="4" w:space="0" w:color="auto"/>
              <w:right w:val="single" w:sz="4" w:space="0" w:color="auto"/>
            </w:tcBorders>
            <w:shd w:val="clear" w:color="auto" w:fill="FFCCFF"/>
            <w:hideMark/>
          </w:tcPr>
          <w:p w:rsidR="003D6656" w:rsidRPr="003D6656" w:rsidRDefault="003D6656" w:rsidP="003D6656">
            <w:pPr>
              <w:spacing w:after="160" w:line="259" w:lineRule="auto"/>
              <w:jc w:val="center"/>
              <w:rPr>
                <w:b/>
                <w:sz w:val="24"/>
              </w:rPr>
            </w:pPr>
            <w:r w:rsidRPr="003D6656">
              <w:rPr>
                <w:b/>
                <w:sz w:val="24"/>
              </w:rPr>
              <w:t>100</w:t>
            </w:r>
          </w:p>
        </w:tc>
        <w:tc>
          <w:tcPr>
            <w:tcW w:w="1730" w:type="dxa"/>
            <w:tcBorders>
              <w:top w:val="single" w:sz="4" w:space="0" w:color="auto"/>
              <w:left w:val="single" w:sz="4" w:space="0" w:color="auto"/>
              <w:bottom w:val="single" w:sz="4" w:space="0" w:color="auto"/>
              <w:right w:val="single" w:sz="4" w:space="0" w:color="auto"/>
            </w:tcBorders>
            <w:shd w:val="clear" w:color="auto" w:fill="FFCCFF"/>
          </w:tcPr>
          <w:p w:rsidR="003D6656" w:rsidRPr="003D6656" w:rsidRDefault="003D6656" w:rsidP="003D6656">
            <w:pPr>
              <w:spacing w:after="160" w:line="259" w:lineRule="auto"/>
              <w:jc w:val="center"/>
              <w:rPr>
                <w:b/>
                <w:sz w:val="24"/>
              </w:rPr>
            </w:pPr>
          </w:p>
        </w:tc>
      </w:tr>
    </w:tbl>
    <w:p w:rsidR="000F4F83" w:rsidRPr="003D6656" w:rsidRDefault="003D6656" w:rsidP="003D6656">
      <w:pPr>
        <w:jc w:val="center"/>
        <w:rPr>
          <w:b/>
          <w:sz w:val="24"/>
        </w:rPr>
      </w:pPr>
      <w:r w:rsidRPr="003D6656">
        <w:rPr>
          <w:b/>
          <w:sz w:val="24"/>
        </w:rPr>
        <w:t xml:space="preserve">  </w:t>
      </w:r>
    </w:p>
    <w:sectPr w:rsidR="000F4F83" w:rsidRPr="003D6656" w:rsidSect="003D6656">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437DC"/>
    <w:multiLevelType w:val="hybridMultilevel"/>
    <w:tmpl w:val="7F7C4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BB471D"/>
    <w:multiLevelType w:val="hybridMultilevel"/>
    <w:tmpl w:val="EFA08DC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7B"/>
    <w:rsid w:val="0002543C"/>
    <w:rsid w:val="000F4F83"/>
    <w:rsid w:val="001E63B0"/>
    <w:rsid w:val="003252B4"/>
    <w:rsid w:val="003B3A80"/>
    <w:rsid w:val="003C574A"/>
    <w:rsid w:val="003D6656"/>
    <w:rsid w:val="003F6A8B"/>
    <w:rsid w:val="004B36A3"/>
    <w:rsid w:val="0052008E"/>
    <w:rsid w:val="005B7DE9"/>
    <w:rsid w:val="0081497B"/>
    <w:rsid w:val="00841803"/>
    <w:rsid w:val="008805BC"/>
    <w:rsid w:val="0093068C"/>
    <w:rsid w:val="00987E06"/>
    <w:rsid w:val="00A86D25"/>
    <w:rsid w:val="00B20032"/>
    <w:rsid w:val="00B43C94"/>
    <w:rsid w:val="00B76B57"/>
    <w:rsid w:val="00B77BC1"/>
    <w:rsid w:val="00B966AC"/>
    <w:rsid w:val="00BA292E"/>
    <w:rsid w:val="00BA3F12"/>
    <w:rsid w:val="00BA6081"/>
    <w:rsid w:val="00D57107"/>
    <w:rsid w:val="00E46A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E76D5"/>
  <w15:chartTrackingRefBased/>
  <w15:docId w15:val="{B88FB86B-6B2D-4722-AFA0-06047966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0F4F83"/>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4F83"/>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0F4F83"/>
  </w:style>
  <w:style w:type="paragraph" w:styleId="Prrafodelista">
    <w:name w:val="List Paragraph"/>
    <w:basedOn w:val="Normal"/>
    <w:uiPriority w:val="34"/>
    <w:qFormat/>
    <w:rsid w:val="003C574A"/>
    <w:pPr>
      <w:ind w:left="720"/>
      <w:contextualSpacing/>
    </w:pPr>
  </w:style>
  <w:style w:type="table" w:styleId="Tablaconcuadrcula">
    <w:name w:val="Table Grid"/>
    <w:basedOn w:val="Tablanormal"/>
    <w:uiPriority w:val="39"/>
    <w:rsid w:val="003D6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5256">
      <w:bodyDiv w:val="1"/>
      <w:marLeft w:val="0"/>
      <w:marRight w:val="0"/>
      <w:marTop w:val="0"/>
      <w:marBottom w:val="0"/>
      <w:divBdr>
        <w:top w:val="none" w:sz="0" w:space="0" w:color="auto"/>
        <w:left w:val="none" w:sz="0" w:space="0" w:color="auto"/>
        <w:bottom w:val="none" w:sz="0" w:space="0" w:color="auto"/>
        <w:right w:val="none" w:sz="0" w:space="0" w:color="auto"/>
      </w:divBdr>
    </w:div>
    <w:div w:id="191309485">
      <w:bodyDiv w:val="1"/>
      <w:marLeft w:val="0"/>
      <w:marRight w:val="0"/>
      <w:marTop w:val="0"/>
      <w:marBottom w:val="0"/>
      <w:divBdr>
        <w:top w:val="none" w:sz="0" w:space="0" w:color="auto"/>
        <w:left w:val="none" w:sz="0" w:space="0" w:color="auto"/>
        <w:bottom w:val="none" w:sz="0" w:space="0" w:color="auto"/>
        <w:right w:val="none" w:sz="0" w:space="0" w:color="auto"/>
      </w:divBdr>
    </w:div>
    <w:div w:id="239408532">
      <w:bodyDiv w:val="1"/>
      <w:marLeft w:val="0"/>
      <w:marRight w:val="0"/>
      <w:marTop w:val="0"/>
      <w:marBottom w:val="0"/>
      <w:divBdr>
        <w:top w:val="none" w:sz="0" w:space="0" w:color="auto"/>
        <w:left w:val="none" w:sz="0" w:space="0" w:color="auto"/>
        <w:bottom w:val="none" w:sz="0" w:space="0" w:color="auto"/>
        <w:right w:val="none" w:sz="0" w:space="0" w:color="auto"/>
      </w:divBdr>
    </w:div>
    <w:div w:id="440734026">
      <w:bodyDiv w:val="1"/>
      <w:marLeft w:val="0"/>
      <w:marRight w:val="0"/>
      <w:marTop w:val="0"/>
      <w:marBottom w:val="0"/>
      <w:divBdr>
        <w:top w:val="none" w:sz="0" w:space="0" w:color="auto"/>
        <w:left w:val="none" w:sz="0" w:space="0" w:color="auto"/>
        <w:bottom w:val="none" w:sz="0" w:space="0" w:color="auto"/>
        <w:right w:val="none" w:sz="0" w:space="0" w:color="auto"/>
      </w:divBdr>
    </w:div>
    <w:div w:id="990595782">
      <w:bodyDiv w:val="1"/>
      <w:marLeft w:val="0"/>
      <w:marRight w:val="0"/>
      <w:marTop w:val="0"/>
      <w:marBottom w:val="0"/>
      <w:divBdr>
        <w:top w:val="none" w:sz="0" w:space="0" w:color="auto"/>
        <w:left w:val="none" w:sz="0" w:space="0" w:color="auto"/>
        <w:bottom w:val="none" w:sz="0" w:space="0" w:color="auto"/>
        <w:right w:val="none" w:sz="0" w:space="0" w:color="auto"/>
      </w:divBdr>
    </w:div>
    <w:div w:id="1224953503">
      <w:bodyDiv w:val="1"/>
      <w:marLeft w:val="0"/>
      <w:marRight w:val="0"/>
      <w:marTop w:val="0"/>
      <w:marBottom w:val="0"/>
      <w:divBdr>
        <w:top w:val="none" w:sz="0" w:space="0" w:color="auto"/>
        <w:left w:val="none" w:sz="0" w:space="0" w:color="auto"/>
        <w:bottom w:val="none" w:sz="0" w:space="0" w:color="auto"/>
        <w:right w:val="none" w:sz="0" w:space="0" w:color="auto"/>
      </w:divBdr>
    </w:div>
    <w:div w:id="1512641707">
      <w:bodyDiv w:val="1"/>
      <w:marLeft w:val="0"/>
      <w:marRight w:val="0"/>
      <w:marTop w:val="0"/>
      <w:marBottom w:val="0"/>
      <w:divBdr>
        <w:top w:val="none" w:sz="0" w:space="0" w:color="auto"/>
        <w:left w:val="none" w:sz="0" w:space="0" w:color="auto"/>
        <w:bottom w:val="none" w:sz="0" w:space="0" w:color="auto"/>
        <w:right w:val="none" w:sz="0" w:space="0" w:color="auto"/>
      </w:divBdr>
    </w:div>
    <w:div w:id="183294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Pla17</b:Tag>
    <b:SourceType>Book</b:SourceType>
    <b:Guid>{F37781D1-EBDD-4B63-B8C3-F3A4CBB63AED}</b:Guid>
    <b:Author>
      <b:Author>
        <b:Corporate>Plan y Prog.estudio Apr Clave</b:Corporate>
      </b:Author>
    </b:Author>
    <b:Title>Plan y Prog.estudio Apr Clave</b:Title>
    <b:Year>(2017)</b:Year>
    <b:City>Ciudad de México</b:City>
    <b:Publisher>Secretaria de Educacion Publica</b:Publisher>
    <b:CountryRegion>Mexico</b:CountryRegion>
    <b:Pages>155-161</b:Pages>
    <b:Edition>SEP</b:Edition>
    <b:YearAccessed>2017</b:YearAccessed>
    <b:RefOrder>1</b:RefOrder>
  </b:Source>
  <b:Source>
    <b:Tag>Pre</b:Tag>
    <b:SourceType>Book</b:SourceType>
    <b:Guid>{413D4986-D650-40D0-A0DB-567593E44CE6}</b:Guid>
    <b:Author>
      <b:Author>
        <b:NameList>
          <b:Person>
            <b:Last>Preescolar</b:Last>
            <b:First>Escuela</b:First>
            <b:Middle>Normal De Educacion</b:Middle>
          </b:Person>
        </b:NameList>
      </b:Author>
    </b:Author>
    <b:Title>Programa de Estudio Normal</b:Title>
    <b:CountryRegion>Coahuila</b:CountryRegion>
    <b:ShortTitle>Programa de Estudio Normal</b:ShortTitle>
    <b:RefOrder>2</b:RefOrder>
  </b:Source>
</b:Sources>
</file>

<file path=customXml/itemProps1.xml><?xml version="1.0" encoding="utf-8"?>
<ds:datastoreItem xmlns:ds="http://schemas.openxmlformats.org/officeDocument/2006/customXml" ds:itemID="{C20666AE-0D32-4A00-8A14-07C0A0D1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Pages>
  <Words>1628</Words>
  <Characters>8955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IRASEMA CARRANZA SAUCEDO</dc:creator>
  <cp:keywords/>
  <dc:description/>
  <cp:lastModifiedBy>ILSE IRASEMA CARRANZA SAUCEDO</cp:lastModifiedBy>
  <cp:revision>17</cp:revision>
  <dcterms:created xsi:type="dcterms:W3CDTF">2021-06-28T21:03:00Z</dcterms:created>
  <dcterms:modified xsi:type="dcterms:W3CDTF">2021-06-30T01:27:00Z</dcterms:modified>
</cp:coreProperties>
</file>