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53D" w:rsidRPr="00A0438F" w:rsidRDefault="00C0353D" w:rsidP="00C0353D">
      <w:pPr>
        <w:spacing w:line="360" w:lineRule="auto"/>
        <w:jc w:val="center"/>
        <w:rPr>
          <w:rFonts w:ascii="Times New Roman" w:hAnsi="Times New Roman" w:cs="Times New Roman"/>
          <w:b/>
          <w:sz w:val="28"/>
        </w:rPr>
      </w:pPr>
      <w:r w:rsidRPr="00A0438F">
        <w:rPr>
          <w:rFonts w:ascii="Times New Roman" w:hAnsi="Times New Roman" w:cs="Times New Roman"/>
          <w:b/>
          <w:sz w:val="28"/>
        </w:rPr>
        <w:t>Escuela Normal de Educación Preescolar</w:t>
      </w:r>
    </w:p>
    <w:p w:rsidR="00C0353D" w:rsidRPr="00A0438F" w:rsidRDefault="00C0353D" w:rsidP="00C0353D">
      <w:pPr>
        <w:spacing w:line="360" w:lineRule="auto"/>
        <w:jc w:val="center"/>
        <w:rPr>
          <w:rFonts w:ascii="Times New Roman" w:hAnsi="Times New Roman" w:cs="Times New Roman"/>
          <w:sz w:val="28"/>
        </w:rPr>
      </w:pPr>
      <w:r w:rsidRPr="00A0438F">
        <w:rPr>
          <w:rFonts w:ascii="Times New Roman" w:hAnsi="Times New Roman" w:cs="Times New Roman"/>
          <w:sz w:val="28"/>
        </w:rPr>
        <w:t>Licenciatura en Educación Preescolar</w:t>
      </w:r>
    </w:p>
    <w:p w:rsidR="00C0353D" w:rsidRPr="00A0438F" w:rsidRDefault="00C0353D" w:rsidP="00C0353D">
      <w:pPr>
        <w:spacing w:line="360" w:lineRule="auto"/>
        <w:jc w:val="center"/>
        <w:rPr>
          <w:rFonts w:ascii="Times New Roman" w:hAnsi="Times New Roman" w:cs="Times New Roman"/>
          <w:b/>
          <w:sz w:val="28"/>
        </w:rPr>
      </w:pPr>
      <w:r w:rsidRPr="00A0438F">
        <w:rPr>
          <w:rFonts w:ascii="Times New Roman" w:hAnsi="Times New Roman" w:cs="Times New Roman"/>
          <w:b/>
          <w:noProof/>
          <w:sz w:val="28"/>
          <w:lang w:eastAsia="es-MX"/>
        </w:rPr>
        <w:drawing>
          <wp:inline distT="0" distB="0" distL="0" distR="0" wp14:anchorId="46D61E96" wp14:editId="1F602ECB">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NORMAL.gif"/>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C0353D" w:rsidRPr="00435732" w:rsidRDefault="00C0353D" w:rsidP="00C0353D">
      <w:pPr>
        <w:spacing w:line="360" w:lineRule="auto"/>
        <w:jc w:val="center"/>
        <w:rPr>
          <w:rFonts w:ascii="Times New Roman" w:hAnsi="Times New Roman" w:cs="Times New Roman"/>
          <w:sz w:val="24"/>
        </w:rPr>
      </w:pPr>
      <w:r w:rsidRPr="00435732">
        <w:rPr>
          <w:rFonts w:ascii="Times New Roman" w:hAnsi="Times New Roman" w:cs="Times New Roman"/>
          <w:b/>
          <w:sz w:val="24"/>
        </w:rPr>
        <w:t xml:space="preserve">Nombre del trabajo: </w:t>
      </w:r>
      <w:r>
        <w:rPr>
          <w:rFonts w:ascii="Times New Roman" w:hAnsi="Times New Roman" w:cs="Times New Roman"/>
          <w:sz w:val="24"/>
        </w:rPr>
        <w:t xml:space="preserve">Relato autobiográfico </w:t>
      </w:r>
    </w:p>
    <w:p w:rsidR="00C0353D" w:rsidRDefault="00C0353D" w:rsidP="00C0353D">
      <w:pPr>
        <w:spacing w:line="360" w:lineRule="auto"/>
        <w:jc w:val="center"/>
        <w:rPr>
          <w:rFonts w:ascii="Times New Roman" w:hAnsi="Times New Roman" w:cs="Times New Roman"/>
          <w:sz w:val="24"/>
          <w:szCs w:val="24"/>
        </w:rPr>
      </w:pPr>
      <w:r w:rsidRPr="00435732">
        <w:rPr>
          <w:rFonts w:ascii="Times New Roman" w:hAnsi="Times New Roman" w:cs="Times New Roman"/>
          <w:b/>
          <w:sz w:val="24"/>
        </w:rPr>
        <w:t>Curso:</w:t>
      </w:r>
      <w:r w:rsidRPr="00435732">
        <w:rPr>
          <w:rFonts w:ascii="Times New Roman" w:hAnsi="Times New Roman" w:cs="Times New Roman"/>
          <w:sz w:val="24"/>
        </w:rPr>
        <w:t xml:space="preserve"> </w:t>
      </w:r>
      <w:r w:rsidRPr="00435732">
        <w:rPr>
          <w:rFonts w:ascii="Times New Roman" w:hAnsi="Times New Roman" w:cs="Times New Roman"/>
          <w:sz w:val="24"/>
          <w:szCs w:val="24"/>
        </w:rPr>
        <w:t>Observación y Análisis de Prácticas y Contextos escolares</w:t>
      </w:r>
    </w:p>
    <w:p w:rsidR="00C0353D" w:rsidRDefault="00C0353D" w:rsidP="00C0353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Competencias profesionales:</w:t>
      </w:r>
    </w:p>
    <w:p w:rsidR="00C0353D" w:rsidRDefault="00C0353D" w:rsidP="00C0353D">
      <w:pPr>
        <w:pStyle w:val="Prrafodelista"/>
        <w:numPr>
          <w:ilvl w:val="0"/>
          <w:numId w:val="3"/>
        </w:numPr>
        <w:spacing w:line="360" w:lineRule="auto"/>
        <w:jc w:val="center"/>
      </w:pPr>
      <w:r>
        <w:t xml:space="preserve">Integra recursos de la investigación educativa para enriquecer su práctica profesional, expresando su interés por el conocimiento, la ciencia y la mejora de la educación. </w:t>
      </w:r>
    </w:p>
    <w:p w:rsidR="00C0353D" w:rsidRPr="00C0353D" w:rsidRDefault="00C0353D" w:rsidP="00C0353D">
      <w:pPr>
        <w:pStyle w:val="Prrafodelista"/>
        <w:numPr>
          <w:ilvl w:val="0"/>
          <w:numId w:val="3"/>
        </w:numPr>
        <w:spacing w:line="360" w:lineRule="auto"/>
        <w:jc w:val="center"/>
        <w:rPr>
          <w:b/>
        </w:rPr>
      </w:pPr>
      <w:r>
        <w:t>Actúa de manera ética ante la diversidad de situaciones que se presentan en la práctica profesional.</w:t>
      </w:r>
      <w:r w:rsidRPr="00C0353D">
        <w:rPr>
          <w:b/>
        </w:rPr>
        <w:t xml:space="preserve"> </w:t>
      </w:r>
    </w:p>
    <w:p w:rsidR="00C0353D" w:rsidRPr="00435732" w:rsidRDefault="00C0353D" w:rsidP="00C0353D">
      <w:pPr>
        <w:spacing w:line="360" w:lineRule="auto"/>
        <w:jc w:val="center"/>
        <w:rPr>
          <w:rFonts w:ascii="Times New Roman" w:hAnsi="Times New Roman" w:cs="Times New Roman"/>
          <w:b/>
          <w:sz w:val="24"/>
        </w:rPr>
      </w:pPr>
      <w:r w:rsidRPr="00435732">
        <w:rPr>
          <w:rFonts w:ascii="Times New Roman" w:hAnsi="Times New Roman" w:cs="Times New Roman"/>
          <w:b/>
          <w:sz w:val="24"/>
        </w:rPr>
        <w:t xml:space="preserve">Docente: </w:t>
      </w:r>
      <w:r w:rsidRPr="00435732">
        <w:rPr>
          <w:rFonts w:ascii="Times New Roman" w:hAnsi="Times New Roman" w:cs="Times New Roman"/>
          <w:sz w:val="24"/>
        </w:rPr>
        <w:t>María Efigenia Maury Arredondo</w:t>
      </w:r>
    </w:p>
    <w:p w:rsidR="00C0353D" w:rsidRPr="00435732" w:rsidRDefault="00C0353D" w:rsidP="00C0353D">
      <w:pPr>
        <w:spacing w:line="360" w:lineRule="auto"/>
        <w:jc w:val="center"/>
        <w:rPr>
          <w:rFonts w:ascii="Times New Roman" w:hAnsi="Times New Roman" w:cs="Times New Roman"/>
          <w:sz w:val="24"/>
        </w:rPr>
      </w:pPr>
      <w:r w:rsidRPr="00435732">
        <w:rPr>
          <w:rFonts w:ascii="Times New Roman" w:hAnsi="Times New Roman" w:cs="Times New Roman"/>
          <w:b/>
          <w:sz w:val="24"/>
        </w:rPr>
        <w:t xml:space="preserve">Alumna: </w:t>
      </w:r>
      <w:r w:rsidRPr="00435732">
        <w:rPr>
          <w:rFonts w:ascii="Times New Roman" w:hAnsi="Times New Roman" w:cs="Times New Roman"/>
          <w:sz w:val="24"/>
        </w:rPr>
        <w:t>Melanie Yazmin Varela Jaramillo</w:t>
      </w:r>
    </w:p>
    <w:p w:rsidR="00C0353D" w:rsidRDefault="00C0353D" w:rsidP="00C0353D">
      <w:pPr>
        <w:spacing w:line="360" w:lineRule="auto"/>
        <w:jc w:val="center"/>
        <w:rPr>
          <w:rFonts w:ascii="Times New Roman" w:hAnsi="Times New Roman" w:cs="Times New Roman"/>
          <w:sz w:val="24"/>
        </w:rPr>
      </w:pPr>
      <w:r w:rsidRPr="00435732">
        <w:rPr>
          <w:rFonts w:ascii="Times New Roman" w:hAnsi="Times New Roman" w:cs="Times New Roman"/>
          <w:b/>
          <w:sz w:val="24"/>
        </w:rPr>
        <w:t>Grado:</w:t>
      </w:r>
      <w:r w:rsidRPr="00435732">
        <w:rPr>
          <w:rFonts w:ascii="Times New Roman" w:hAnsi="Times New Roman" w:cs="Times New Roman"/>
          <w:sz w:val="24"/>
        </w:rPr>
        <w:t xml:space="preserve"> 1 </w:t>
      </w:r>
      <w:r w:rsidRPr="00435732">
        <w:rPr>
          <w:rFonts w:ascii="Times New Roman" w:hAnsi="Times New Roman" w:cs="Times New Roman"/>
          <w:b/>
          <w:sz w:val="24"/>
        </w:rPr>
        <w:t xml:space="preserve">Sección: </w:t>
      </w:r>
      <w:r w:rsidRPr="00435732">
        <w:rPr>
          <w:rFonts w:ascii="Times New Roman" w:hAnsi="Times New Roman" w:cs="Times New Roman"/>
          <w:sz w:val="24"/>
        </w:rPr>
        <w:t xml:space="preserve">C </w:t>
      </w:r>
    </w:p>
    <w:p w:rsidR="009D2E8E" w:rsidRDefault="00C0353D" w:rsidP="00C0353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29 de junio del 2021</w:t>
      </w:r>
    </w:p>
    <w:p w:rsidR="00C0353D" w:rsidRDefault="00C0353D" w:rsidP="00C0353D">
      <w:pPr>
        <w:spacing w:after="0" w:line="360" w:lineRule="auto"/>
        <w:jc w:val="center"/>
        <w:rPr>
          <w:rFonts w:ascii="Times New Roman" w:hAnsi="Times New Roman" w:cs="Times New Roman"/>
          <w:sz w:val="24"/>
          <w:szCs w:val="24"/>
        </w:rPr>
      </w:pPr>
    </w:p>
    <w:p w:rsidR="00C0353D" w:rsidRDefault="00C0353D" w:rsidP="00C0353D">
      <w:pPr>
        <w:spacing w:after="0" w:line="360" w:lineRule="auto"/>
        <w:jc w:val="center"/>
        <w:rPr>
          <w:rFonts w:ascii="Times New Roman" w:hAnsi="Times New Roman" w:cs="Times New Roman"/>
          <w:sz w:val="24"/>
          <w:szCs w:val="24"/>
        </w:rPr>
      </w:pPr>
    </w:p>
    <w:p w:rsidR="00C0353D" w:rsidRPr="00C0353D" w:rsidRDefault="00C0353D" w:rsidP="00C0353D">
      <w:pPr>
        <w:spacing w:after="0" w:line="360" w:lineRule="auto"/>
        <w:jc w:val="center"/>
        <w:rPr>
          <w:rFonts w:ascii="Times New Roman" w:hAnsi="Times New Roman" w:cs="Times New Roman"/>
          <w:b/>
          <w:sz w:val="24"/>
          <w:szCs w:val="24"/>
        </w:rPr>
      </w:pPr>
      <w:r w:rsidRPr="00C0353D">
        <w:rPr>
          <w:rFonts w:ascii="Times New Roman" w:hAnsi="Times New Roman" w:cs="Times New Roman"/>
          <w:b/>
          <w:sz w:val="24"/>
          <w:szCs w:val="24"/>
        </w:rPr>
        <w:t>Saltillo, Coahuila</w:t>
      </w:r>
    </w:p>
    <w:p w:rsidR="00C0353D" w:rsidRDefault="00C0353D" w:rsidP="00C0353D">
      <w:pPr>
        <w:spacing w:after="0" w:line="360" w:lineRule="auto"/>
        <w:rPr>
          <w:rFonts w:ascii="Times New Roman" w:hAnsi="Times New Roman" w:cs="Times New Roman"/>
          <w:sz w:val="24"/>
          <w:szCs w:val="24"/>
        </w:rPr>
      </w:pPr>
    </w:p>
    <w:p w:rsidR="00C0353D" w:rsidRDefault="00C0353D" w:rsidP="00C0353D">
      <w:pPr>
        <w:spacing w:after="0" w:line="360" w:lineRule="auto"/>
        <w:rPr>
          <w:rFonts w:ascii="Times New Roman" w:hAnsi="Times New Roman" w:cs="Times New Roman"/>
          <w:sz w:val="24"/>
          <w:szCs w:val="24"/>
        </w:rPr>
      </w:pPr>
    </w:p>
    <w:p w:rsidR="00C0353D" w:rsidRDefault="00C0353D" w:rsidP="00C0353D">
      <w:pPr>
        <w:spacing w:after="0" w:line="360" w:lineRule="auto"/>
        <w:rPr>
          <w:rFonts w:ascii="Times New Roman" w:hAnsi="Times New Roman" w:cs="Times New Roman"/>
          <w:sz w:val="24"/>
          <w:szCs w:val="24"/>
        </w:rPr>
      </w:pPr>
    </w:p>
    <w:p w:rsidR="00C0353D" w:rsidRDefault="00C0353D" w:rsidP="00C0353D">
      <w:pPr>
        <w:spacing w:after="0" w:line="360" w:lineRule="auto"/>
        <w:rPr>
          <w:rFonts w:ascii="Times New Roman" w:hAnsi="Times New Roman" w:cs="Times New Roman"/>
          <w:sz w:val="24"/>
          <w:szCs w:val="24"/>
        </w:rPr>
      </w:pPr>
    </w:p>
    <w:p w:rsidR="00C0353D" w:rsidRPr="005B3683" w:rsidRDefault="00C0353D" w:rsidP="00C0353D">
      <w:pPr>
        <w:spacing w:line="360" w:lineRule="auto"/>
        <w:jc w:val="both"/>
        <w:rPr>
          <w:rFonts w:ascii="Times New Roman" w:hAnsi="Times New Roman" w:cs="Times New Roman"/>
          <w:sz w:val="24"/>
        </w:rPr>
      </w:pPr>
      <w:r>
        <w:rPr>
          <w:noProof/>
          <w:lang w:eastAsia="es-MX"/>
        </w:rPr>
        <w:lastRenderedPageBreak/>
        <w:drawing>
          <wp:anchor distT="0" distB="0" distL="114300" distR="114300" simplePos="0" relativeHeight="251661312" behindDoc="0" locked="0" layoutInCell="1" allowOverlap="1" wp14:anchorId="69EA3ABD" wp14:editId="59DC5A85">
            <wp:simplePos x="0" y="0"/>
            <wp:positionH relativeFrom="margin">
              <wp:posOffset>-219075</wp:posOffset>
            </wp:positionH>
            <wp:positionV relativeFrom="paragraph">
              <wp:posOffset>0</wp:posOffset>
            </wp:positionV>
            <wp:extent cx="2047875" cy="2114550"/>
            <wp:effectExtent l="0" t="0" r="9525" b="0"/>
            <wp:wrapSquare wrapText="bothSides"/>
            <wp:docPr id="11" name="Imagen 11" descr="https://scontent.fntr6-1.fna.fbcdn.net/v/t1.0-9/106474367_1564615917049002_4936914804549338948_n.jpg?_nc_cat=109&amp;ccb=2&amp;_nc_sid=09cbfe&amp;_nc_ohc=wPfCIx46ZuMAX9Ux-rC&amp;_nc_ht=scontent.fntr6-1.fna&amp;oh=87ca07a2958565924b2199fc4795dadb&amp;oe=5FC4D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ontent.fntr6-1.fna.fbcdn.net/v/t1.0-9/106474367_1564615917049002_4936914804549338948_n.jpg?_nc_cat=109&amp;ccb=2&amp;_nc_sid=09cbfe&amp;_nc_ohc=wPfCIx46ZuMAX9Ux-rC&amp;_nc_ht=scontent.fntr6-1.fna&amp;oh=87ca07a2958565924b2199fc4795dadb&amp;oe=5FC4D77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7875" cy="2114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sz w:val="24"/>
        </w:rPr>
        <w:t xml:space="preserve"> </w:t>
      </w:r>
      <w:r w:rsidRPr="005B3683">
        <w:rPr>
          <w:rFonts w:ascii="Times New Roman" w:hAnsi="Times New Roman" w:cs="Times New Roman"/>
          <w:sz w:val="24"/>
        </w:rPr>
        <w:t>Mi nombre es Melanie Yazmin Varela Jaramillo, nací el 2 de octubre del 2003 en Saltillo, Coahuila</w:t>
      </w:r>
      <w:r w:rsidRPr="00AF5755">
        <w:rPr>
          <w:rFonts w:ascii="Times New Roman" w:hAnsi="Times New Roman" w:cs="Times New Roman"/>
          <w:sz w:val="28"/>
        </w:rPr>
        <w:t>.</w:t>
      </w:r>
    </w:p>
    <w:p w:rsidR="00C0353D" w:rsidRDefault="00C0353D" w:rsidP="00C0353D">
      <w:pPr>
        <w:spacing w:line="360" w:lineRule="auto"/>
        <w:jc w:val="both"/>
        <w:rPr>
          <w:rFonts w:ascii="Times New Roman" w:hAnsi="Times New Roman" w:cs="Times New Roman"/>
          <w:sz w:val="24"/>
        </w:rPr>
      </w:pPr>
      <w:r w:rsidRPr="005B3683">
        <w:rPr>
          <w:rFonts w:ascii="Times New Roman" w:hAnsi="Times New Roman" w:cs="Times New Roman"/>
          <w:sz w:val="24"/>
        </w:rPr>
        <w:t>Mi familia es Julio Varela Tello que es trabajador en una fábrica, mi madre es Norma Alicia Jaramillo Torres, ella se dedica al hogar y mi hermano Julio Varela Tello que estudia en el TEC de Saltillo para ser ingeniero; ellos son las personas que me rodean día a día y</w:t>
      </w:r>
      <w:r>
        <w:rPr>
          <w:rFonts w:ascii="Times New Roman" w:hAnsi="Times New Roman" w:cs="Times New Roman"/>
          <w:sz w:val="24"/>
        </w:rPr>
        <w:t xml:space="preserve"> las más importantes en mi vida</w:t>
      </w:r>
      <w:r w:rsidRPr="00AF5755">
        <w:rPr>
          <w:rFonts w:ascii="Times New Roman" w:hAnsi="Times New Roman" w:cs="Times New Roman"/>
          <w:sz w:val="28"/>
        </w:rPr>
        <w:t>.</w:t>
      </w:r>
    </w:p>
    <w:p w:rsidR="00C0353D" w:rsidRDefault="00C0353D" w:rsidP="005E6785">
      <w:pPr>
        <w:spacing w:line="360" w:lineRule="auto"/>
        <w:jc w:val="both"/>
        <w:rPr>
          <w:rFonts w:ascii="Times New Roman" w:hAnsi="Times New Roman" w:cs="Times New Roman"/>
          <w:sz w:val="24"/>
        </w:rPr>
      </w:pPr>
      <w:r>
        <w:rPr>
          <w:rFonts w:ascii="Times New Roman" w:hAnsi="Times New Roman" w:cs="Times New Roman"/>
          <w:sz w:val="24"/>
        </w:rPr>
        <w:t>Inicie mi educación a los 3 años en el año</w:t>
      </w:r>
      <w:r w:rsidRPr="005B3683">
        <w:rPr>
          <w:rFonts w:ascii="Times New Roman" w:hAnsi="Times New Roman" w:cs="Times New Roman"/>
          <w:sz w:val="24"/>
        </w:rPr>
        <w:t xml:space="preserve"> 2006 ingrese al “Jardín de Niños Ardelia Fraustro”, en el 2009 entre a la “Escuela Primaria Ramón Garza” y después ingrese a la “Escuela Secu</w:t>
      </w:r>
      <w:r>
        <w:rPr>
          <w:rFonts w:ascii="Times New Roman" w:hAnsi="Times New Roman" w:cs="Times New Roman"/>
          <w:sz w:val="24"/>
        </w:rPr>
        <w:t>ndaria Ejercito mexicano No°16” la</w:t>
      </w:r>
      <w:r w:rsidRPr="005B3683">
        <w:rPr>
          <w:rFonts w:ascii="Times New Roman" w:hAnsi="Times New Roman" w:cs="Times New Roman"/>
          <w:sz w:val="24"/>
        </w:rPr>
        <w:t xml:space="preserve"> preparatoria la concluí en “Ateneo Fuente” y ahora estoy estudiando en la Escuela Normal de Preescolar</w:t>
      </w:r>
      <w:r w:rsidRPr="00AF5755">
        <w:rPr>
          <w:rFonts w:ascii="Times New Roman" w:hAnsi="Times New Roman" w:cs="Times New Roman"/>
          <w:sz w:val="28"/>
        </w:rPr>
        <w:t xml:space="preserve">. </w:t>
      </w:r>
    </w:p>
    <w:p w:rsidR="005E6785" w:rsidRDefault="00C0353D" w:rsidP="005E67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este curso se abordan dos competencias profesionales las cuales logre trab</w:t>
      </w:r>
      <w:r w:rsidR="005E6785">
        <w:rPr>
          <w:rFonts w:ascii="Times New Roman" w:hAnsi="Times New Roman" w:cs="Times New Roman"/>
          <w:sz w:val="24"/>
          <w:szCs w:val="24"/>
        </w:rPr>
        <w:t>arlas durante todo el semestre; l</w:t>
      </w:r>
      <w:r>
        <w:rPr>
          <w:rFonts w:ascii="Times New Roman" w:hAnsi="Times New Roman" w:cs="Times New Roman"/>
          <w:sz w:val="24"/>
          <w:szCs w:val="24"/>
        </w:rPr>
        <w:t xml:space="preserve">a primera competencia la he utilizado </w:t>
      </w:r>
      <w:r w:rsidR="005E6785">
        <w:rPr>
          <w:rFonts w:ascii="Times New Roman" w:hAnsi="Times New Roman" w:cs="Times New Roman"/>
          <w:sz w:val="24"/>
          <w:szCs w:val="24"/>
        </w:rPr>
        <w:t>en casi todos los cursos ya que en la mayoría de trabajos de trabajos se pide sustento teórico de autores vistos durante el semestre, el utilizar estos recursos me han permitido tener más conocimiento sobre lo que expreso con mis palabras y la mayoría de textos me han ayudado a conocer estrategias, conceptos, datos, investigaciones, métodos, etc… y en cada curso me beneficia en lo que busca o requiere</w:t>
      </w:r>
      <w:r w:rsidR="005E6785" w:rsidRPr="00AF5755">
        <w:rPr>
          <w:rFonts w:ascii="Times New Roman" w:hAnsi="Times New Roman" w:cs="Times New Roman"/>
          <w:sz w:val="28"/>
          <w:szCs w:val="24"/>
        </w:rPr>
        <w:t>.</w:t>
      </w:r>
    </w:p>
    <w:p w:rsidR="005E6785" w:rsidRDefault="005E6785" w:rsidP="005E67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investigación a lo largo del año que llevo estudiando me ha cambiado hasta la manera de realizar mis trabajos porque ahora me tomo el tiempo de leer más para conocer mejor los temas que voy abordar para que mi trabajo sea lo más completo posible</w:t>
      </w:r>
      <w:r w:rsidRPr="00AF5755">
        <w:rPr>
          <w:rFonts w:ascii="Times New Roman" w:hAnsi="Times New Roman" w:cs="Times New Roman"/>
          <w:sz w:val="28"/>
          <w:szCs w:val="24"/>
        </w:rPr>
        <w:t xml:space="preserve">. </w:t>
      </w:r>
    </w:p>
    <w:p w:rsidR="005E6785" w:rsidRDefault="005E6785" w:rsidP="005E67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la segunda competencia considero que es de gran importancia porque nuestros valores se reflejan siempre, ante cualquier situación o problemática; esto me permite entender y comprender que mis valores son muy significativos y fundamentales como una futura educadora además me ha ayudado a poder observar todo lo relacionado al contexto educativo de una manera más amplia y critica</w:t>
      </w:r>
      <w:r w:rsidRPr="00AF5755">
        <w:rPr>
          <w:rFonts w:ascii="Times New Roman" w:hAnsi="Times New Roman" w:cs="Times New Roman"/>
          <w:sz w:val="28"/>
          <w:szCs w:val="24"/>
        </w:rPr>
        <w:t xml:space="preserve">. </w:t>
      </w:r>
    </w:p>
    <w:p w:rsidR="005957D5" w:rsidRDefault="005957D5" w:rsidP="005E6785">
      <w:pPr>
        <w:spacing w:after="0" w:line="360" w:lineRule="auto"/>
        <w:jc w:val="both"/>
        <w:rPr>
          <w:rFonts w:ascii="Times New Roman" w:hAnsi="Times New Roman" w:cs="Times New Roman"/>
          <w:sz w:val="24"/>
          <w:szCs w:val="24"/>
        </w:rPr>
      </w:pPr>
    </w:p>
    <w:p w:rsidR="005957D5" w:rsidRDefault="005957D5" w:rsidP="005E6785">
      <w:pPr>
        <w:spacing w:after="0" w:line="360" w:lineRule="auto"/>
        <w:jc w:val="both"/>
        <w:rPr>
          <w:rFonts w:ascii="Times New Roman" w:hAnsi="Times New Roman" w:cs="Times New Roman"/>
          <w:sz w:val="24"/>
          <w:szCs w:val="24"/>
        </w:rPr>
      </w:pPr>
    </w:p>
    <w:p w:rsidR="00AF5755" w:rsidRDefault="00AF5755" w:rsidP="005E6785">
      <w:pPr>
        <w:spacing w:after="0" w:line="360" w:lineRule="auto"/>
        <w:jc w:val="both"/>
        <w:rPr>
          <w:rFonts w:ascii="Times New Roman" w:hAnsi="Times New Roman" w:cs="Times New Roman"/>
          <w:sz w:val="24"/>
          <w:szCs w:val="24"/>
        </w:rPr>
      </w:pPr>
    </w:p>
    <w:p w:rsidR="005957D5" w:rsidRDefault="005E6785" w:rsidP="005E67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Al comienzo del curso aprendí las dimensiones de la práctica docente que considero que son relevantes porque todas generan o realizan un cambio </w:t>
      </w:r>
      <w:r w:rsidR="005957D5">
        <w:rPr>
          <w:rFonts w:ascii="Times New Roman" w:hAnsi="Times New Roman" w:cs="Times New Roman"/>
          <w:sz w:val="24"/>
          <w:szCs w:val="24"/>
        </w:rPr>
        <w:t>dentro de una institución y que no solo es importante lo que conoces en el aspecto teórico sino también como es tu forma de ser, actitudes, valores y en la situación que vivimos ahora no se nos ha permitido visitar jardines, ni conocer su estructura interior, pero en una ocasión se encargó un trabajo que era observar un jardín cercano a nuestro hogar</w:t>
      </w:r>
      <w:r w:rsidR="005957D5" w:rsidRPr="00AF5755">
        <w:rPr>
          <w:rFonts w:ascii="Times New Roman" w:hAnsi="Times New Roman" w:cs="Times New Roman"/>
          <w:sz w:val="28"/>
          <w:szCs w:val="24"/>
        </w:rPr>
        <w:t>.</w:t>
      </w:r>
      <w:r w:rsidR="005957D5">
        <w:rPr>
          <w:rFonts w:ascii="Times New Roman" w:hAnsi="Times New Roman" w:cs="Times New Roman"/>
          <w:sz w:val="24"/>
          <w:szCs w:val="24"/>
        </w:rPr>
        <w:t xml:space="preserve"> En mi caso, fui a observar el Jardín en el que estudié y no solo fue una observación externa también realicé una investigación de la estructura de la escuela, como, por ejemplo: el jardín está conformado por 3 niveles y tiene 9 grupos de alumnos, los cuales 136 son mujeres y 148 hombres, entre otros datos de la escuela (espacios con los que cuenta, número de docentes, servicios públicos)</w:t>
      </w:r>
    </w:p>
    <w:p w:rsidR="005E6785" w:rsidRDefault="005957D5" w:rsidP="005E67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Recuerdo que en una actividad realizamos una presentación sobre un tema ligado a la escuela y comunidad y mencionaba que el encuentro o desencuentro entre el contexto sociocultural del niño o niña escolarizado puede resultar, según sea consistente o no, el éxito o el fracaso educativo</w:t>
      </w:r>
      <w:r w:rsidRPr="00AF5755">
        <w:rPr>
          <w:rFonts w:ascii="Times New Roman" w:hAnsi="Times New Roman" w:cs="Times New Roman"/>
          <w:sz w:val="28"/>
          <w:szCs w:val="24"/>
        </w:rPr>
        <w:t>.</w:t>
      </w:r>
      <w:r>
        <w:rPr>
          <w:rFonts w:ascii="Times New Roman" w:hAnsi="Times New Roman" w:cs="Times New Roman"/>
          <w:sz w:val="24"/>
          <w:szCs w:val="24"/>
        </w:rPr>
        <w:t xml:space="preserve"> </w:t>
      </w:r>
      <w:sdt>
        <w:sdtPr>
          <w:rPr>
            <w:rFonts w:ascii="Times New Roman" w:hAnsi="Times New Roman" w:cs="Times New Roman"/>
            <w:sz w:val="24"/>
            <w:szCs w:val="24"/>
          </w:rPr>
          <w:id w:val="1519198714"/>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Cec03 \l 2058 </w:instrText>
          </w:r>
          <w:r>
            <w:rPr>
              <w:rFonts w:ascii="Times New Roman" w:hAnsi="Times New Roman" w:cs="Times New Roman"/>
              <w:sz w:val="24"/>
              <w:szCs w:val="24"/>
            </w:rPr>
            <w:fldChar w:fldCharType="separate"/>
          </w:r>
          <w:r w:rsidRPr="005957D5">
            <w:rPr>
              <w:rFonts w:ascii="Times New Roman" w:hAnsi="Times New Roman" w:cs="Times New Roman"/>
              <w:noProof/>
              <w:sz w:val="24"/>
              <w:szCs w:val="24"/>
            </w:rPr>
            <w:t>(Pereda, 2003)</w:t>
          </w:r>
          <w:r>
            <w:rPr>
              <w:rFonts w:ascii="Times New Roman" w:hAnsi="Times New Roman" w:cs="Times New Roman"/>
              <w:sz w:val="24"/>
              <w:szCs w:val="24"/>
            </w:rPr>
            <w:fldChar w:fldCharType="end"/>
          </w:r>
        </w:sdtContent>
      </w:sdt>
    </w:p>
    <w:p w:rsidR="00607597" w:rsidRDefault="00607597" w:rsidP="005E67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Dentro de los programas metodológicos, suelen utilizarse ciertos criterios para valorar la calidad de un estudio. Si hay convergencia de las observaciones, en definitiva, lo que se produce, según Luhmann no es la realidad del objeto ni la calidad del proceso, sino que la comunicación del sistema se ha realizado con éxito y para esto suelen utilizar códigos que marcan diferencia “características de los niños” y aquí es donde se clasificaba a los niños como los “nuestros” definiéndolos como niños en situaciones difíciles y los “niños de otros lados” como niños en condiciones normales y este texto me llamo mucho la atención ya que me ha tocado ver como se clasifica a los niños por situaciones económicas o por posiciones económicas y esto lo relaciono con lo pasado, que una cosa es lo que se puede ver por fuera y lo que en realidad es y para esto se debe conocer un poco más los contextos en los que se encuentran los docentes o padres de familia a lo cual cree dos encuestas</w:t>
      </w:r>
      <w:r w:rsidRPr="00DD6924">
        <w:rPr>
          <w:rFonts w:ascii="Times New Roman" w:hAnsi="Times New Roman" w:cs="Times New Roman"/>
          <w:sz w:val="28"/>
          <w:szCs w:val="24"/>
        </w:rPr>
        <w:t xml:space="preserve">. </w:t>
      </w:r>
    </w:p>
    <w:p w:rsidR="00607597" w:rsidRDefault="00607597" w:rsidP="005E67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primera intenta conocer el contexto de situaciones que se dan en la escuela, como por ejemplo si se observa apoyo y atención por parte de los padres en esta pandemia o antes de este suceso como era la participación de los padres y la encuesta a los padres de familia tiene como propósito conocer como es su perspectiva hacia la escuela; si considera que la escuela se mantiene al tanto de las situaciones que se viven, su comunicación con los docentes o </w:t>
      </w:r>
      <w:r>
        <w:rPr>
          <w:rFonts w:ascii="Times New Roman" w:hAnsi="Times New Roman" w:cs="Times New Roman"/>
          <w:sz w:val="24"/>
          <w:szCs w:val="24"/>
        </w:rPr>
        <w:lastRenderedPageBreak/>
        <w:t>directivos y todo esto nos permite ver los “dos lados” dentro de una escuela y más ahora que las condiciones o modalidades han cambiado significativamente para todos</w:t>
      </w:r>
      <w:r w:rsidRPr="00DD6924">
        <w:rPr>
          <w:rFonts w:ascii="Times New Roman" w:hAnsi="Times New Roman" w:cs="Times New Roman"/>
          <w:sz w:val="28"/>
          <w:szCs w:val="24"/>
        </w:rPr>
        <w:t xml:space="preserve">. </w:t>
      </w:r>
    </w:p>
    <w:p w:rsidR="00491C35" w:rsidRDefault="00491C35" w:rsidP="005E67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esta materia no solo se consideró la experiencia de docentes y padres de familia sino también la nuestra y esto lo realizamos a través de una crónica, en la que me base en mi experiencia estudiando en línea para expresar mi proceso durante esta modalidad que la experimente desde la preparatoria, este trabajo para mí fue como una recapitulación de lo que he vivido como estudiante y expresar un poco de mis emociones o sentimientos encontrados contando a la vez un suceso histórico que todo el mundo vivió</w:t>
      </w:r>
      <w:r w:rsidRPr="00DD6924">
        <w:rPr>
          <w:rFonts w:ascii="Times New Roman" w:hAnsi="Times New Roman" w:cs="Times New Roman"/>
          <w:sz w:val="28"/>
          <w:szCs w:val="24"/>
        </w:rPr>
        <w:t xml:space="preserve">. </w:t>
      </w:r>
    </w:p>
    <w:p w:rsidR="00C0353D" w:rsidRDefault="00491C35" w:rsidP="00DD69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unidad dos pasamos al tema de estructura escolar, como por ejemplo los roles, niveles de responsabilidad y funciones de personas que trabajan a colaborar dentro de una escuela como: directivos, docentes, personal de apoyo, para luego partir con el tema de “Gestión </w:t>
      </w:r>
      <w:r w:rsidR="00DD6924">
        <w:rPr>
          <w:rFonts w:ascii="Times New Roman" w:hAnsi="Times New Roman" w:cs="Times New Roman"/>
          <w:sz w:val="24"/>
          <w:szCs w:val="24"/>
        </w:rPr>
        <w:t>Educativa”</w:t>
      </w:r>
      <w:r w:rsidR="00DD6924" w:rsidRPr="00DD6924">
        <w:rPr>
          <w:rFonts w:ascii="Times New Roman" w:hAnsi="Times New Roman" w:cs="Times New Roman"/>
          <w:sz w:val="28"/>
          <w:szCs w:val="24"/>
        </w:rPr>
        <w:t>.</w:t>
      </w:r>
      <w:r w:rsidR="00DD6924">
        <w:rPr>
          <w:rFonts w:ascii="Times New Roman" w:hAnsi="Times New Roman" w:cs="Times New Roman"/>
          <w:sz w:val="24"/>
          <w:szCs w:val="24"/>
        </w:rPr>
        <w:t xml:space="preserve"> La</w:t>
      </w:r>
      <w:r>
        <w:rPr>
          <w:rFonts w:ascii="Times New Roman" w:hAnsi="Times New Roman" w:cs="Times New Roman"/>
          <w:sz w:val="24"/>
          <w:szCs w:val="24"/>
        </w:rPr>
        <w:t xml:space="preserve"> gestión educativa busca fortalecer el desempeño o trayecto de planteles o instituciones educativas con la finalidad de intervenir en el sistema educativo para una mejoría, por medio de la gestión educativa las instituciones pueden diseñar políticas o estrategias que permitan garantizar una educación de calidad, con más participación de los que la conforman </w:t>
      </w:r>
      <w:sdt>
        <w:sdtPr>
          <w:rPr>
            <w:rFonts w:ascii="Times New Roman" w:hAnsi="Times New Roman" w:cs="Times New Roman"/>
            <w:sz w:val="24"/>
            <w:szCs w:val="24"/>
          </w:rPr>
          <w:id w:val="-774626737"/>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SEP01 \l 2058 </w:instrText>
          </w:r>
          <w:r>
            <w:rPr>
              <w:rFonts w:ascii="Times New Roman" w:hAnsi="Times New Roman" w:cs="Times New Roman"/>
              <w:sz w:val="24"/>
              <w:szCs w:val="24"/>
            </w:rPr>
            <w:fldChar w:fldCharType="separate"/>
          </w:r>
          <w:r w:rsidRPr="000246C4">
            <w:rPr>
              <w:rFonts w:ascii="Times New Roman" w:hAnsi="Times New Roman" w:cs="Times New Roman"/>
              <w:noProof/>
              <w:sz w:val="24"/>
              <w:szCs w:val="24"/>
            </w:rPr>
            <w:t>(SEP, 2001)</w:t>
          </w:r>
          <w:r>
            <w:rPr>
              <w:rFonts w:ascii="Times New Roman" w:hAnsi="Times New Roman" w:cs="Times New Roman"/>
              <w:sz w:val="24"/>
              <w:szCs w:val="24"/>
            </w:rPr>
            <w:fldChar w:fldCharType="end"/>
          </w:r>
        </w:sdtContent>
      </w:sdt>
      <w:r w:rsidR="00DD6924">
        <w:rPr>
          <w:rFonts w:ascii="Times New Roman" w:hAnsi="Times New Roman" w:cs="Times New Roman"/>
          <w:sz w:val="24"/>
          <w:szCs w:val="24"/>
        </w:rPr>
        <w:t xml:space="preserve">. </w:t>
      </w:r>
    </w:p>
    <w:p w:rsidR="00C0353D" w:rsidRDefault="00DD6924" w:rsidP="00DD69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la penúltima actividad de la segunda unidad observe una sesión en línea que me permitió estar más en contacto con esta modalidad y como la llevan a cabo los niños, el docente y los padres de familia, esa sesión me ayudo demasiado a poder ver los procesos y los tiempos que utilizan para aplicar actividades y llamo mucho mi atención la cooperación y participación de los niños</w:t>
      </w:r>
      <w:r w:rsidRPr="00DD6924">
        <w:rPr>
          <w:rFonts w:ascii="Times New Roman" w:hAnsi="Times New Roman" w:cs="Times New Roman"/>
          <w:sz w:val="28"/>
          <w:szCs w:val="24"/>
        </w:rPr>
        <w:t xml:space="preserve">. </w:t>
      </w:r>
    </w:p>
    <w:p w:rsidR="00DD6924" w:rsidRDefault="00DD6924" w:rsidP="00DD69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Al finalizar esta unidad se encargó una monografía en la que pude desarrollar una de las competencias profesionales porque necesitaba investigar y a la vez justificar con mis palabras incluyendo lo que he podido observar en otras materias o con las sesiones en línea de los niños</w:t>
      </w:r>
      <w:r w:rsidRPr="00DD6924">
        <w:rPr>
          <w:rFonts w:ascii="Times New Roman" w:hAnsi="Times New Roman" w:cs="Times New Roman"/>
          <w:sz w:val="28"/>
          <w:szCs w:val="24"/>
        </w:rPr>
        <w:t xml:space="preserve">. </w:t>
      </w:r>
    </w:p>
    <w:p w:rsidR="00C0353D" w:rsidRDefault="00C0353D" w:rsidP="00DD6924">
      <w:pPr>
        <w:spacing w:after="0" w:line="360" w:lineRule="auto"/>
        <w:jc w:val="both"/>
        <w:rPr>
          <w:rFonts w:ascii="Times New Roman" w:hAnsi="Times New Roman" w:cs="Times New Roman"/>
          <w:sz w:val="24"/>
          <w:szCs w:val="24"/>
        </w:rPr>
      </w:pPr>
    </w:p>
    <w:p w:rsidR="00C0353D" w:rsidRDefault="00C0353D" w:rsidP="00DD6924">
      <w:pPr>
        <w:spacing w:after="0" w:line="360" w:lineRule="auto"/>
        <w:jc w:val="both"/>
        <w:rPr>
          <w:rFonts w:ascii="Times New Roman" w:hAnsi="Times New Roman" w:cs="Times New Roman"/>
          <w:sz w:val="24"/>
          <w:szCs w:val="24"/>
        </w:rPr>
      </w:pPr>
    </w:p>
    <w:p w:rsidR="00C0353D" w:rsidRDefault="00C0353D" w:rsidP="00DD6924">
      <w:pPr>
        <w:spacing w:after="0" w:line="360" w:lineRule="auto"/>
        <w:jc w:val="both"/>
        <w:rPr>
          <w:rFonts w:ascii="Times New Roman" w:hAnsi="Times New Roman" w:cs="Times New Roman"/>
          <w:sz w:val="24"/>
          <w:szCs w:val="24"/>
        </w:rPr>
      </w:pPr>
    </w:p>
    <w:p w:rsidR="00C0353D" w:rsidRDefault="00C0353D" w:rsidP="00DD6924">
      <w:pPr>
        <w:spacing w:after="0" w:line="360" w:lineRule="auto"/>
        <w:jc w:val="both"/>
        <w:rPr>
          <w:rFonts w:ascii="Times New Roman" w:hAnsi="Times New Roman" w:cs="Times New Roman"/>
          <w:sz w:val="24"/>
          <w:szCs w:val="24"/>
        </w:rPr>
      </w:pPr>
    </w:p>
    <w:p w:rsidR="00C0353D" w:rsidRDefault="00C0353D" w:rsidP="00DD6924">
      <w:pPr>
        <w:spacing w:after="0" w:line="360" w:lineRule="auto"/>
        <w:jc w:val="both"/>
        <w:rPr>
          <w:rFonts w:ascii="Times New Roman" w:hAnsi="Times New Roman" w:cs="Times New Roman"/>
          <w:sz w:val="24"/>
          <w:szCs w:val="24"/>
        </w:rPr>
      </w:pPr>
    </w:p>
    <w:p w:rsidR="00F945B2" w:rsidRDefault="00F945B2" w:rsidP="00DD6924">
      <w:pPr>
        <w:spacing w:after="0" w:line="360" w:lineRule="auto"/>
        <w:jc w:val="both"/>
        <w:rPr>
          <w:rFonts w:ascii="Times New Roman" w:hAnsi="Times New Roman" w:cs="Times New Roman"/>
          <w:b/>
          <w:sz w:val="28"/>
          <w:szCs w:val="24"/>
        </w:rPr>
      </w:pPr>
    </w:p>
    <w:p w:rsidR="00C0353D" w:rsidRPr="00AF5755" w:rsidRDefault="00AF5755" w:rsidP="00DD6924">
      <w:pPr>
        <w:spacing w:after="0" w:line="360" w:lineRule="auto"/>
        <w:jc w:val="both"/>
        <w:rPr>
          <w:rFonts w:ascii="Times New Roman" w:hAnsi="Times New Roman" w:cs="Times New Roman"/>
          <w:b/>
          <w:sz w:val="28"/>
          <w:szCs w:val="24"/>
        </w:rPr>
      </w:pPr>
      <w:r w:rsidRPr="00AF5755">
        <w:rPr>
          <w:rFonts w:ascii="Times New Roman" w:hAnsi="Times New Roman" w:cs="Times New Roman"/>
          <w:b/>
          <w:sz w:val="28"/>
          <w:szCs w:val="24"/>
        </w:rPr>
        <w:t xml:space="preserve">Conclusión </w:t>
      </w:r>
    </w:p>
    <w:p w:rsidR="00C0353D" w:rsidRDefault="00C0353D" w:rsidP="009D2E8E">
      <w:pPr>
        <w:spacing w:after="0" w:line="240" w:lineRule="auto"/>
        <w:rPr>
          <w:rFonts w:ascii="Times New Roman" w:hAnsi="Times New Roman" w:cs="Times New Roman"/>
          <w:sz w:val="24"/>
          <w:szCs w:val="24"/>
        </w:rPr>
      </w:pPr>
    </w:p>
    <w:p w:rsidR="00C0353D" w:rsidRDefault="0061704B" w:rsidP="00F945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conclusión, puedo decir que este curso y todos los trabajos me han ayudado y no solo en este curso si no que en todos</w:t>
      </w:r>
      <w:r w:rsidRPr="0061704B">
        <w:rPr>
          <w:rFonts w:ascii="Times New Roman" w:hAnsi="Times New Roman" w:cs="Times New Roman"/>
          <w:sz w:val="28"/>
          <w:szCs w:val="24"/>
        </w:rPr>
        <w:t xml:space="preserve">. </w:t>
      </w:r>
    </w:p>
    <w:p w:rsidR="0061704B" w:rsidRDefault="0061704B" w:rsidP="00F945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través del tiempo de este semestre note que este curso me demostró la importancia de investigar ya que la investigación me permitió desarrollar habilidades que construyan mi conocimiento, al mismo tiempo que se convierte en una parte de mi proceso de aprendizaje</w:t>
      </w:r>
      <w:r w:rsidRPr="0061704B">
        <w:rPr>
          <w:rFonts w:ascii="Times New Roman" w:hAnsi="Times New Roman" w:cs="Times New Roman"/>
          <w:sz w:val="28"/>
          <w:szCs w:val="24"/>
        </w:rPr>
        <w:t xml:space="preserve">. </w:t>
      </w:r>
    </w:p>
    <w:p w:rsidR="00C0353D" w:rsidRDefault="0061704B" w:rsidP="00F945B2">
      <w:pPr>
        <w:spacing w:after="0" w:line="360" w:lineRule="auto"/>
        <w:jc w:val="both"/>
        <w:rPr>
          <w:rFonts w:ascii="Times New Roman" w:eastAsia="Times New Roman" w:hAnsi="Times New Roman" w:cs="Times New Roman"/>
          <w:sz w:val="24"/>
          <w:szCs w:val="24"/>
          <w:lang w:eastAsia="es-MX"/>
        </w:rPr>
      </w:pPr>
      <w:r>
        <w:rPr>
          <w:rFonts w:ascii="Times New Roman" w:hAnsi="Times New Roman" w:cs="Times New Roman"/>
          <w:sz w:val="24"/>
          <w:szCs w:val="24"/>
        </w:rPr>
        <w:t xml:space="preserve">Los trabajos y temas vistos hicieron que me adentrara más a las estructuras educativas a la observación analizando aspectos importantes </w:t>
      </w:r>
      <w:r w:rsidR="00F945B2">
        <w:rPr>
          <w:rFonts w:ascii="Times New Roman" w:hAnsi="Times New Roman" w:cs="Times New Roman"/>
          <w:sz w:val="24"/>
          <w:szCs w:val="24"/>
        </w:rPr>
        <w:t xml:space="preserve">como la </w:t>
      </w:r>
      <w:r w:rsidR="00F945B2">
        <w:rPr>
          <w:rFonts w:ascii="Times New Roman" w:hAnsi="Times New Roman" w:cs="Times New Roman"/>
          <w:color w:val="000000"/>
          <w:sz w:val="24"/>
          <w:szCs w:val="24"/>
          <w:shd w:val="clear" w:color="auto" w:fill="FFFFFF"/>
        </w:rPr>
        <w:t xml:space="preserve"> gestión educativa les permite avanzar como escuela, aunque considero que siempre deben de crear nuevas estrategias, planes u organizaciones para que las escuelas cada vez sean más inclusivas</w:t>
      </w:r>
      <w:r w:rsidR="00F945B2" w:rsidRPr="00590045">
        <w:rPr>
          <w:rFonts w:ascii="Times New Roman" w:eastAsia="Times New Roman" w:hAnsi="Times New Roman" w:cs="Times New Roman"/>
          <w:sz w:val="24"/>
          <w:szCs w:val="24"/>
          <w:lang w:eastAsia="es-MX"/>
        </w:rPr>
        <w:t> </w:t>
      </w:r>
      <w:r w:rsidR="00F945B2">
        <w:rPr>
          <w:rFonts w:ascii="Times New Roman" w:eastAsia="Times New Roman" w:hAnsi="Times New Roman" w:cs="Times New Roman"/>
          <w:sz w:val="24"/>
          <w:szCs w:val="24"/>
          <w:lang w:eastAsia="es-MX"/>
        </w:rPr>
        <w:t xml:space="preserve">o </w:t>
      </w:r>
      <w:r w:rsidR="00F945B2" w:rsidRPr="00590045">
        <w:rPr>
          <w:rFonts w:ascii="Times New Roman" w:eastAsia="Times New Roman" w:hAnsi="Times New Roman" w:cs="Times New Roman"/>
          <w:sz w:val="24"/>
          <w:szCs w:val="24"/>
          <w:lang w:eastAsia="es-MX"/>
        </w:rPr>
        <w:t>replantearse los modelos de gestión y liderazgo tradicionales y apostar por un enfoque centrado en lo pedagógico, en el liderazgo distribuido y en el desarrollo docente</w:t>
      </w:r>
      <w:r w:rsidR="00F945B2" w:rsidRPr="00440A74">
        <w:rPr>
          <w:rFonts w:ascii="Times New Roman" w:eastAsia="Times New Roman" w:hAnsi="Times New Roman" w:cs="Times New Roman"/>
          <w:sz w:val="28"/>
          <w:szCs w:val="28"/>
          <w:lang w:eastAsia="es-MX"/>
        </w:rPr>
        <w:t>.</w:t>
      </w:r>
    </w:p>
    <w:p w:rsidR="00F945B2" w:rsidRDefault="00F945B2" w:rsidP="00F945B2">
      <w:pPr>
        <w:spacing w:after="0" w:line="360" w:lineRule="auto"/>
        <w:jc w:val="both"/>
        <w:rPr>
          <w:rFonts w:ascii="Times New Roman" w:hAnsi="Times New Roman" w:cs="Times New Roman"/>
          <w:sz w:val="24"/>
          <w:szCs w:val="24"/>
        </w:rPr>
      </w:pPr>
    </w:p>
    <w:p w:rsidR="00C0353D" w:rsidRDefault="00F945B2" w:rsidP="00F945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observación que tuve en línea me dejo muchos aprendizajes porque me permitió mejorar mis secuencias didácticas, como empezarlas y como finalizarlas</w:t>
      </w:r>
      <w:r w:rsidRPr="00440A74">
        <w:rPr>
          <w:rFonts w:ascii="Times New Roman" w:hAnsi="Times New Roman" w:cs="Times New Roman"/>
          <w:sz w:val="28"/>
          <w:szCs w:val="24"/>
        </w:rPr>
        <w:t>.</w:t>
      </w:r>
      <w:r>
        <w:rPr>
          <w:rFonts w:ascii="Times New Roman" w:hAnsi="Times New Roman" w:cs="Times New Roman"/>
          <w:sz w:val="24"/>
          <w:szCs w:val="24"/>
        </w:rPr>
        <w:t xml:space="preserve"> </w:t>
      </w:r>
    </w:p>
    <w:p w:rsidR="00C0353D" w:rsidRDefault="00C0353D" w:rsidP="009D2E8E">
      <w:pPr>
        <w:spacing w:after="0" w:line="240" w:lineRule="auto"/>
        <w:rPr>
          <w:rFonts w:ascii="Times New Roman" w:hAnsi="Times New Roman" w:cs="Times New Roman"/>
          <w:sz w:val="24"/>
          <w:szCs w:val="24"/>
        </w:rPr>
      </w:pPr>
    </w:p>
    <w:p w:rsidR="00C0353D" w:rsidRDefault="00F945B2" w:rsidP="00F945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general, el curso fue significativo para mí en cuestión de aprendizaje y personal, me ayudo a mejorar mis trabajos y mis investigaciones además de que las sesiones que tuvimos me agradaron mucho ya que en todo momento la profesora fue accesible con nosotras y nos resolvía nuestras dudas</w:t>
      </w:r>
      <w:r w:rsidR="00440A74" w:rsidRPr="00440A74">
        <w:rPr>
          <w:rFonts w:ascii="Times New Roman" w:hAnsi="Times New Roman" w:cs="Times New Roman"/>
          <w:sz w:val="28"/>
          <w:szCs w:val="24"/>
        </w:rPr>
        <w:t>.</w:t>
      </w:r>
    </w:p>
    <w:p w:rsidR="00C0353D" w:rsidRDefault="00C0353D" w:rsidP="009D2E8E">
      <w:pPr>
        <w:spacing w:after="0" w:line="240" w:lineRule="auto"/>
        <w:rPr>
          <w:rFonts w:ascii="Times New Roman" w:hAnsi="Times New Roman" w:cs="Times New Roman"/>
          <w:sz w:val="24"/>
          <w:szCs w:val="24"/>
        </w:rPr>
      </w:pPr>
    </w:p>
    <w:p w:rsidR="00C0353D" w:rsidRDefault="00C0353D" w:rsidP="009D2E8E">
      <w:pPr>
        <w:spacing w:after="0" w:line="240" w:lineRule="auto"/>
        <w:rPr>
          <w:rFonts w:ascii="Times New Roman" w:hAnsi="Times New Roman" w:cs="Times New Roman"/>
          <w:sz w:val="24"/>
          <w:szCs w:val="24"/>
        </w:rPr>
      </w:pPr>
      <w:bookmarkStart w:id="0" w:name="_GoBack"/>
      <w:bookmarkEnd w:id="0"/>
    </w:p>
    <w:p w:rsidR="00C0353D" w:rsidRDefault="00C0353D" w:rsidP="009D2E8E">
      <w:pPr>
        <w:spacing w:after="0" w:line="240" w:lineRule="auto"/>
        <w:rPr>
          <w:rFonts w:ascii="Times New Roman" w:hAnsi="Times New Roman" w:cs="Times New Roman"/>
          <w:sz w:val="24"/>
          <w:szCs w:val="24"/>
        </w:rPr>
      </w:pPr>
    </w:p>
    <w:p w:rsidR="009D2E8E" w:rsidRDefault="00C0353D" w:rsidP="009D2E8E">
      <w:pPr>
        <w:spacing w:after="0" w:line="240" w:lineRule="auto"/>
        <w:rPr>
          <w:rFonts w:ascii="Times New Roman" w:hAnsi="Times New Roman" w:cs="Times New Roman"/>
          <w:sz w:val="24"/>
          <w:szCs w:val="24"/>
        </w:rPr>
      </w:pPr>
      <w:r w:rsidRPr="00453516">
        <w:rPr>
          <w:rFonts w:ascii="Times New Roman" w:hAnsi="Times New Roman" w:cs="Times New Roman"/>
          <w:noProof/>
          <w:sz w:val="24"/>
          <w:szCs w:val="24"/>
          <w:lang w:eastAsia="es-MX"/>
        </w:rPr>
        <w:drawing>
          <wp:anchor distT="0" distB="0" distL="114300" distR="114300" simplePos="0" relativeHeight="251659264" behindDoc="1" locked="0" layoutInCell="1" allowOverlap="1" wp14:anchorId="556D8D18" wp14:editId="66CABC57">
            <wp:simplePos x="0" y="0"/>
            <wp:positionH relativeFrom="column">
              <wp:posOffset>-533400</wp:posOffset>
            </wp:positionH>
            <wp:positionV relativeFrom="paragraph">
              <wp:posOffset>-396240</wp:posOffset>
            </wp:positionV>
            <wp:extent cx="638175" cy="728345"/>
            <wp:effectExtent l="0" t="0" r="9525" b="0"/>
            <wp:wrapNone/>
            <wp:docPr id="2" name="Imagen 2"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6">
                      <a:extLst>
                        <a:ext uri="{28A0092B-C50C-407E-A947-70E740481C1C}">
                          <a14:useLocalDpi xmlns:a14="http://schemas.microsoft.com/office/drawing/2010/main" val="0"/>
                        </a:ext>
                      </a:extLst>
                    </a:blip>
                    <a:srcRect l="23578" r="19827"/>
                    <a:stretch/>
                  </pic:blipFill>
                  <pic:spPr bwMode="auto">
                    <a:xfrm>
                      <a:off x="0" y="0"/>
                      <a:ext cx="638175"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D2E8E" w:rsidRPr="00453516" w:rsidRDefault="009D2E8E" w:rsidP="009D2E8E">
      <w:pPr>
        <w:spacing w:after="0" w:line="240" w:lineRule="auto"/>
        <w:jc w:val="center"/>
        <w:rPr>
          <w:rFonts w:ascii="Times New Roman" w:hAnsi="Times New Roman" w:cs="Times New Roman"/>
          <w:b/>
          <w:sz w:val="24"/>
          <w:szCs w:val="24"/>
        </w:rPr>
      </w:pPr>
      <w:r w:rsidRPr="00453516">
        <w:rPr>
          <w:rFonts w:ascii="Times New Roman" w:hAnsi="Times New Roman" w:cs="Times New Roman"/>
          <w:b/>
          <w:sz w:val="24"/>
          <w:szCs w:val="24"/>
        </w:rPr>
        <w:t>ESCUELA NORMAL DE EDUCACIÓN PREESCOLAR</w:t>
      </w:r>
    </w:p>
    <w:p w:rsidR="009D2E8E" w:rsidRPr="00453516" w:rsidRDefault="009D2E8E" w:rsidP="009D2E8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Ciclo escolar 2020-2021</w:t>
      </w:r>
      <w:r w:rsidRPr="00453516">
        <w:rPr>
          <w:rFonts w:ascii="Times New Roman" w:hAnsi="Times New Roman" w:cs="Times New Roman"/>
          <w:b/>
          <w:sz w:val="24"/>
          <w:szCs w:val="24"/>
        </w:rPr>
        <w:t xml:space="preserve"> </w:t>
      </w:r>
    </w:p>
    <w:tbl>
      <w:tblPr>
        <w:tblStyle w:val="Tablaconcuadrcula"/>
        <w:tblpPr w:leftFromText="141" w:rightFromText="141" w:vertAnchor="text" w:horzAnchor="margin" w:tblpXSpec="center" w:tblpY="67"/>
        <w:tblW w:w="10081" w:type="dxa"/>
        <w:tblLook w:val="04A0" w:firstRow="1" w:lastRow="0" w:firstColumn="1" w:lastColumn="0" w:noHBand="0" w:noVBand="1"/>
      </w:tblPr>
      <w:tblGrid>
        <w:gridCol w:w="2609"/>
        <w:gridCol w:w="7472"/>
      </w:tblGrid>
      <w:tr w:rsidR="00C0353D" w:rsidRPr="00453516" w:rsidTr="00C0353D">
        <w:trPr>
          <w:trHeight w:val="567"/>
        </w:trPr>
        <w:tc>
          <w:tcPr>
            <w:tcW w:w="2609" w:type="dxa"/>
            <w:shd w:val="clear" w:color="auto" w:fill="DEEAF6" w:themeFill="accent1" w:themeFillTint="33"/>
          </w:tcPr>
          <w:p w:rsidR="00C0353D" w:rsidRPr="00453516" w:rsidRDefault="00C0353D" w:rsidP="00C0353D">
            <w:pPr>
              <w:rPr>
                <w:rFonts w:ascii="Times New Roman" w:hAnsi="Times New Roman" w:cs="Times New Roman"/>
                <w:b/>
              </w:rPr>
            </w:pPr>
            <w:r w:rsidRPr="00453516">
              <w:rPr>
                <w:rFonts w:ascii="Times New Roman" w:hAnsi="Times New Roman" w:cs="Times New Roman"/>
                <w:b/>
              </w:rPr>
              <w:t>Lista de Cotejo. Unidad 3</w:t>
            </w:r>
          </w:p>
        </w:tc>
        <w:tc>
          <w:tcPr>
            <w:tcW w:w="7472" w:type="dxa"/>
            <w:shd w:val="clear" w:color="auto" w:fill="DEEAF6" w:themeFill="accent1" w:themeFillTint="33"/>
          </w:tcPr>
          <w:p w:rsidR="00C0353D" w:rsidRPr="00453516" w:rsidRDefault="00C0353D" w:rsidP="00C0353D">
            <w:pPr>
              <w:jc w:val="both"/>
              <w:rPr>
                <w:rFonts w:ascii="Times New Roman" w:hAnsi="Times New Roman" w:cs="Times New Roman"/>
              </w:rPr>
            </w:pPr>
            <w:r>
              <w:rPr>
                <w:rFonts w:ascii="Times New Roman" w:hAnsi="Times New Roman" w:cs="Times New Roman"/>
              </w:rPr>
              <w:t>Relato Autob</w:t>
            </w:r>
            <w:r w:rsidRPr="00453516">
              <w:rPr>
                <w:rFonts w:ascii="Times New Roman" w:hAnsi="Times New Roman" w:cs="Times New Roman"/>
              </w:rPr>
              <w:t xml:space="preserve">iográfico </w:t>
            </w:r>
          </w:p>
        </w:tc>
      </w:tr>
    </w:tbl>
    <w:p w:rsidR="009D2E8E" w:rsidRPr="00453516" w:rsidRDefault="009D2E8E" w:rsidP="009D2E8E">
      <w:pPr>
        <w:spacing w:after="0" w:line="240" w:lineRule="auto"/>
        <w:jc w:val="center"/>
        <w:rPr>
          <w:rFonts w:ascii="Times New Roman" w:hAnsi="Times New Roman" w:cs="Times New Roman"/>
          <w:b/>
        </w:rPr>
      </w:pPr>
    </w:p>
    <w:tbl>
      <w:tblPr>
        <w:tblStyle w:val="Tablaconcuadrcula"/>
        <w:tblpPr w:leftFromText="141" w:rightFromText="141" w:vertAnchor="text" w:horzAnchor="margin" w:tblpXSpec="center" w:tblpY="-5"/>
        <w:tblW w:w="10154" w:type="dxa"/>
        <w:tblLook w:val="04A0" w:firstRow="1" w:lastRow="0" w:firstColumn="1" w:lastColumn="0" w:noHBand="0" w:noVBand="1"/>
      </w:tblPr>
      <w:tblGrid>
        <w:gridCol w:w="1479"/>
        <w:gridCol w:w="1200"/>
        <w:gridCol w:w="1035"/>
        <w:gridCol w:w="6440"/>
      </w:tblGrid>
      <w:tr w:rsidR="00C0353D" w:rsidRPr="00453516" w:rsidTr="00C0353D">
        <w:trPr>
          <w:trHeight w:val="414"/>
        </w:trPr>
        <w:tc>
          <w:tcPr>
            <w:tcW w:w="1479" w:type="dxa"/>
          </w:tcPr>
          <w:p w:rsidR="00C0353D" w:rsidRPr="00453516" w:rsidRDefault="00C0353D" w:rsidP="00C0353D">
            <w:pPr>
              <w:tabs>
                <w:tab w:val="left" w:pos="251"/>
                <w:tab w:val="center" w:pos="832"/>
              </w:tabs>
              <w:rPr>
                <w:rFonts w:ascii="Times New Roman" w:hAnsi="Times New Roman" w:cs="Times New Roman"/>
                <w:b/>
              </w:rPr>
            </w:pPr>
            <w:r w:rsidRPr="00453516">
              <w:rPr>
                <w:rFonts w:ascii="Times New Roman" w:hAnsi="Times New Roman" w:cs="Times New Roman"/>
                <w:b/>
              </w:rPr>
              <w:lastRenderedPageBreak/>
              <w:tab/>
            </w:r>
            <w:r w:rsidRPr="00453516">
              <w:rPr>
                <w:rFonts w:ascii="Times New Roman" w:hAnsi="Times New Roman" w:cs="Times New Roman"/>
                <w:b/>
              </w:rPr>
              <w:tab/>
              <w:t>Materia</w:t>
            </w:r>
          </w:p>
        </w:tc>
        <w:tc>
          <w:tcPr>
            <w:tcW w:w="8675" w:type="dxa"/>
            <w:gridSpan w:val="3"/>
          </w:tcPr>
          <w:p w:rsidR="00C0353D" w:rsidRPr="00453516" w:rsidRDefault="00C0353D" w:rsidP="00C0353D">
            <w:pPr>
              <w:jc w:val="center"/>
              <w:rPr>
                <w:rFonts w:ascii="Times New Roman" w:hAnsi="Times New Roman" w:cs="Times New Roman"/>
              </w:rPr>
            </w:pPr>
            <w:r w:rsidRPr="00453516">
              <w:rPr>
                <w:rFonts w:ascii="Times New Roman" w:hAnsi="Times New Roman" w:cs="Times New Roman"/>
              </w:rPr>
              <w:t>Observación y Análisis de Prácticas y Contextos escolares</w:t>
            </w:r>
          </w:p>
        </w:tc>
      </w:tr>
      <w:tr w:rsidR="00C0353D" w:rsidRPr="00453516" w:rsidTr="00C0353D">
        <w:trPr>
          <w:trHeight w:val="427"/>
        </w:trPr>
        <w:tc>
          <w:tcPr>
            <w:tcW w:w="1479" w:type="dxa"/>
          </w:tcPr>
          <w:p w:rsidR="00C0353D" w:rsidRPr="00453516" w:rsidRDefault="00C0353D" w:rsidP="00C0353D">
            <w:pPr>
              <w:jc w:val="center"/>
              <w:rPr>
                <w:rFonts w:ascii="Times New Roman" w:hAnsi="Times New Roman" w:cs="Times New Roman"/>
                <w:b/>
              </w:rPr>
            </w:pPr>
            <w:r w:rsidRPr="00453516">
              <w:rPr>
                <w:rFonts w:ascii="Times New Roman" w:hAnsi="Times New Roman" w:cs="Times New Roman"/>
                <w:b/>
              </w:rPr>
              <w:t>Unidad 3</w:t>
            </w:r>
          </w:p>
        </w:tc>
        <w:tc>
          <w:tcPr>
            <w:tcW w:w="8675" w:type="dxa"/>
            <w:gridSpan w:val="3"/>
          </w:tcPr>
          <w:p w:rsidR="00C0353D" w:rsidRPr="00453516" w:rsidRDefault="00C0353D" w:rsidP="00C0353D">
            <w:pPr>
              <w:rPr>
                <w:rFonts w:ascii="Times New Roman" w:hAnsi="Times New Roman" w:cs="Times New Roman"/>
              </w:rPr>
            </w:pPr>
            <w:r w:rsidRPr="00453516">
              <w:rPr>
                <w:rFonts w:ascii="Times New Roman" w:hAnsi="Times New Roman" w:cs="Times New Roman"/>
              </w:rPr>
              <w:t>Interacciones pedagógicas y didácticas: enseñanza y aprendizaje en el aula</w:t>
            </w:r>
          </w:p>
        </w:tc>
      </w:tr>
      <w:tr w:rsidR="00C0353D" w:rsidRPr="00453516" w:rsidTr="00C0353D">
        <w:trPr>
          <w:trHeight w:val="167"/>
        </w:trPr>
        <w:tc>
          <w:tcPr>
            <w:tcW w:w="1479" w:type="dxa"/>
          </w:tcPr>
          <w:p w:rsidR="00C0353D" w:rsidRPr="00453516" w:rsidRDefault="00C0353D" w:rsidP="00C0353D">
            <w:pPr>
              <w:jc w:val="center"/>
              <w:rPr>
                <w:rFonts w:ascii="Times New Roman" w:hAnsi="Times New Roman" w:cs="Times New Roman"/>
                <w:b/>
              </w:rPr>
            </w:pPr>
            <w:r w:rsidRPr="00453516">
              <w:rPr>
                <w:rFonts w:ascii="Times New Roman" w:hAnsi="Times New Roman" w:cs="Times New Roman"/>
                <w:b/>
              </w:rPr>
              <w:t>Actividad:</w:t>
            </w:r>
          </w:p>
        </w:tc>
        <w:tc>
          <w:tcPr>
            <w:tcW w:w="0" w:type="auto"/>
          </w:tcPr>
          <w:p w:rsidR="00C0353D" w:rsidRPr="00453516" w:rsidRDefault="00C0353D" w:rsidP="00C0353D">
            <w:pPr>
              <w:jc w:val="both"/>
              <w:rPr>
                <w:rFonts w:ascii="Times New Roman" w:hAnsi="Times New Roman" w:cs="Times New Roman"/>
              </w:rPr>
            </w:pPr>
            <w:r w:rsidRPr="00453516">
              <w:rPr>
                <w:rFonts w:ascii="Times New Roman" w:hAnsi="Times New Roman" w:cs="Times New Roman"/>
              </w:rPr>
              <w:t xml:space="preserve">Relato Biográfico </w:t>
            </w:r>
          </w:p>
        </w:tc>
        <w:tc>
          <w:tcPr>
            <w:tcW w:w="0" w:type="auto"/>
          </w:tcPr>
          <w:p w:rsidR="00C0353D" w:rsidRPr="00453516" w:rsidRDefault="00C0353D" w:rsidP="00C0353D">
            <w:pPr>
              <w:rPr>
                <w:rFonts w:ascii="Times New Roman" w:hAnsi="Times New Roman" w:cs="Times New Roman"/>
                <w:b/>
              </w:rPr>
            </w:pPr>
            <w:r w:rsidRPr="00453516">
              <w:rPr>
                <w:rFonts w:ascii="Times New Roman" w:hAnsi="Times New Roman" w:cs="Times New Roman"/>
                <w:b/>
              </w:rPr>
              <w:t>Objetivo</w:t>
            </w:r>
          </w:p>
        </w:tc>
        <w:tc>
          <w:tcPr>
            <w:tcW w:w="6440" w:type="dxa"/>
          </w:tcPr>
          <w:p w:rsidR="00C0353D" w:rsidRPr="00453516" w:rsidRDefault="00C0353D" w:rsidP="00C0353D">
            <w:pPr>
              <w:jc w:val="both"/>
              <w:rPr>
                <w:rFonts w:ascii="Times New Roman" w:hAnsi="Times New Roman" w:cs="Times New Roman"/>
              </w:rPr>
            </w:pPr>
            <w:r w:rsidRPr="00453516">
              <w:rPr>
                <w:rFonts w:ascii="Times New Roman" w:hAnsi="Times New Roman" w:cs="Times New Roman"/>
              </w:rPr>
              <w:t>Que el estudiante realice un análisis de los factores que permite profundizar en la concepción de práctica docente y comprender la forma en que se materializa la propuesta curricular en el aula</w:t>
            </w:r>
          </w:p>
        </w:tc>
      </w:tr>
      <w:tr w:rsidR="00C0353D" w:rsidRPr="00453516" w:rsidTr="00C0353D">
        <w:trPr>
          <w:trHeight w:val="167"/>
        </w:trPr>
        <w:tc>
          <w:tcPr>
            <w:tcW w:w="1479" w:type="dxa"/>
          </w:tcPr>
          <w:p w:rsidR="00C0353D" w:rsidRPr="00453516" w:rsidRDefault="00C0353D" w:rsidP="00C0353D">
            <w:pPr>
              <w:jc w:val="center"/>
              <w:rPr>
                <w:rFonts w:ascii="Times New Roman" w:hAnsi="Times New Roman" w:cs="Times New Roman"/>
                <w:b/>
              </w:rPr>
            </w:pPr>
            <w:r w:rsidRPr="00453516">
              <w:rPr>
                <w:rFonts w:ascii="Times New Roman" w:hAnsi="Times New Roman" w:cs="Times New Roman"/>
                <w:b/>
              </w:rPr>
              <w:t>Competencia</w:t>
            </w:r>
          </w:p>
        </w:tc>
        <w:tc>
          <w:tcPr>
            <w:tcW w:w="8675" w:type="dxa"/>
            <w:gridSpan w:val="3"/>
          </w:tcPr>
          <w:p w:rsidR="00C0353D" w:rsidRPr="00453516" w:rsidRDefault="00C0353D" w:rsidP="00C0353D">
            <w:pPr>
              <w:pStyle w:val="Prrafodelista"/>
              <w:numPr>
                <w:ilvl w:val="0"/>
                <w:numId w:val="1"/>
              </w:numPr>
              <w:jc w:val="both"/>
              <w:rPr>
                <w:sz w:val="22"/>
                <w:szCs w:val="22"/>
                <w:lang w:val="es-MX"/>
              </w:rPr>
            </w:pPr>
            <w:r w:rsidRPr="00453516">
              <w:rPr>
                <w:sz w:val="22"/>
                <w:szCs w:val="22"/>
                <w:lang w:val="es-MX"/>
              </w:rPr>
              <w:t>Utiliza los recursos metodológicos y técnicos de la investigación para explicar y comprender situaciones educativas en diversos contextos.</w:t>
            </w:r>
          </w:p>
          <w:p w:rsidR="00C0353D" w:rsidRPr="00453516" w:rsidRDefault="00C0353D" w:rsidP="00C0353D">
            <w:pPr>
              <w:pStyle w:val="Prrafodelista"/>
              <w:numPr>
                <w:ilvl w:val="0"/>
                <w:numId w:val="1"/>
              </w:numPr>
              <w:jc w:val="both"/>
              <w:rPr>
                <w:sz w:val="22"/>
                <w:szCs w:val="22"/>
                <w:lang w:val="es-MX"/>
              </w:rPr>
            </w:pPr>
            <w:r w:rsidRPr="00453516">
              <w:rPr>
                <w:sz w:val="22"/>
                <w:szCs w:val="22"/>
                <w:lang w:val="es-MX"/>
              </w:rPr>
              <w:t>Orienta su actuación profesional con sentido ético-</w:t>
            </w:r>
            <w:proofErr w:type="spellStart"/>
            <w:r w:rsidRPr="00453516">
              <w:rPr>
                <w:sz w:val="22"/>
                <w:szCs w:val="22"/>
                <w:lang w:val="es-MX"/>
              </w:rPr>
              <w:t>valoral</w:t>
            </w:r>
            <w:proofErr w:type="spellEnd"/>
            <w:r w:rsidRPr="00453516">
              <w:rPr>
                <w:sz w:val="22"/>
                <w:szCs w:val="22"/>
                <w:lang w:val="es-MX"/>
              </w:rPr>
              <w:t xml:space="preserve"> y asume los diversos principios y reglas que aseguran una mejor convivencia institucional y social, en beneficio delos alumnos y de la comunidad escolar.</w:t>
            </w:r>
          </w:p>
        </w:tc>
      </w:tr>
      <w:tr w:rsidR="00C0353D" w:rsidRPr="00453516" w:rsidTr="00C0353D">
        <w:trPr>
          <w:trHeight w:val="167"/>
        </w:trPr>
        <w:tc>
          <w:tcPr>
            <w:tcW w:w="1479" w:type="dxa"/>
          </w:tcPr>
          <w:p w:rsidR="00C0353D" w:rsidRPr="00453516" w:rsidRDefault="00C0353D" w:rsidP="00C0353D">
            <w:pPr>
              <w:jc w:val="center"/>
              <w:rPr>
                <w:rFonts w:ascii="Times New Roman" w:hAnsi="Times New Roman" w:cs="Times New Roman"/>
                <w:b/>
              </w:rPr>
            </w:pPr>
            <w:r>
              <w:rPr>
                <w:rFonts w:ascii="Times New Roman" w:hAnsi="Times New Roman" w:cs="Times New Roman"/>
                <w:b/>
              </w:rPr>
              <w:t>*</w:t>
            </w:r>
            <w:r w:rsidRPr="00453516">
              <w:rPr>
                <w:rFonts w:ascii="Times New Roman" w:hAnsi="Times New Roman" w:cs="Times New Roman"/>
                <w:b/>
              </w:rPr>
              <w:t>Descripción</w:t>
            </w:r>
          </w:p>
        </w:tc>
        <w:tc>
          <w:tcPr>
            <w:tcW w:w="8675" w:type="dxa"/>
            <w:gridSpan w:val="3"/>
          </w:tcPr>
          <w:p w:rsidR="00C0353D" w:rsidRPr="00453516" w:rsidRDefault="00C0353D" w:rsidP="00C0353D">
            <w:pPr>
              <w:jc w:val="both"/>
              <w:rPr>
                <w:rFonts w:ascii="Times New Roman" w:hAnsi="Times New Roman" w:cs="Times New Roman"/>
              </w:rPr>
            </w:pPr>
            <w:r w:rsidRPr="00453516">
              <w:rPr>
                <w:rFonts w:ascii="Times New Roman" w:hAnsi="Times New Roman" w:cs="Times New Roman"/>
              </w:rPr>
              <w:t xml:space="preserve">Elaboración de un fragmento de relato </w:t>
            </w:r>
            <w:r>
              <w:rPr>
                <w:rFonts w:ascii="Times New Roman" w:hAnsi="Times New Roman" w:cs="Times New Roman"/>
              </w:rPr>
              <w:t>auto</w:t>
            </w:r>
            <w:r w:rsidRPr="00453516">
              <w:rPr>
                <w:rFonts w:ascii="Times New Roman" w:hAnsi="Times New Roman" w:cs="Times New Roman"/>
              </w:rPr>
              <w:t>biográfico de m</w:t>
            </w:r>
            <w:r>
              <w:rPr>
                <w:rFonts w:ascii="Times New Roman" w:hAnsi="Times New Roman" w:cs="Times New Roman"/>
              </w:rPr>
              <w:t>anera individual donde se emplee</w:t>
            </w:r>
            <w:r w:rsidRPr="00453516">
              <w:rPr>
                <w:rFonts w:ascii="Times New Roman" w:hAnsi="Times New Roman" w:cs="Times New Roman"/>
              </w:rPr>
              <w:t xml:space="preserve"> </w:t>
            </w:r>
            <w:r>
              <w:rPr>
                <w:rFonts w:ascii="Times New Roman" w:hAnsi="Times New Roman" w:cs="Times New Roman"/>
              </w:rPr>
              <w:t>la observación y reflexión personal para su desarrollo, enfocándose en las competencias que éste curso promueve en el perfil de egreso en la persona que lo escribe, apoyándose en el contenido teórico de éste u otros cursos.</w:t>
            </w:r>
          </w:p>
        </w:tc>
      </w:tr>
      <w:tr w:rsidR="00C0353D" w:rsidRPr="00453516" w:rsidTr="00C0353D">
        <w:trPr>
          <w:trHeight w:val="167"/>
        </w:trPr>
        <w:tc>
          <w:tcPr>
            <w:tcW w:w="1479" w:type="dxa"/>
          </w:tcPr>
          <w:p w:rsidR="00C0353D" w:rsidRPr="00453516" w:rsidRDefault="00C0353D" w:rsidP="00C0353D">
            <w:pPr>
              <w:jc w:val="center"/>
              <w:rPr>
                <w:rFonts w:ascii="Times New Roman" w:hAnsi="Times New Roman" w:cs="Times New Roman"/>
                <w:b/>
              </w:rPr>
            </w:pPr>
            <w:r>
              <w:rPr>
                <w:rFonts w:ascii="Times New Roman" w:hAnsi="Times New Roman" w:cs="Times New Roman"/>
                <w:b/>
              </w:rPr>
              <w:t>Ejemplo</w:t>
            </w:r>
          </w:p>
        </w:tc>
        <w:tc>
          <w:tcPr>
            <w:tcW w:w="8675" w:type="dxa"/>
            <w:gridSpan w:val="3"/>
          </w:tcPr>
          <w:p w:rsidR="00C0353D" w:rsidRPr="005F3352" w:rsidRDefault="00C0353D" w:rsidP="00C0353D">
            <w:pPr>
              <w:jc w:val="both"/>
              <w:rPr>
                <w:rFonts w:ascii="Times New Roman" w:hAnsi="Times New Roman" w:cs="Times New Roman"/>
                <w:color w:val="202124"/>
                <w:shd w:val="clear" w:color="auto" w:fill="FFFFFF"/>
              </w:rPr>
            </w:pPr>
            <w:r w:rsidRPr="005F3352">
              <w:rPr>
                <w:rFonts w:ascii="Times New Roman" w:hAnsi="Times New Roman" w:cs="Times New Roman"/>
                <w:color w:val="202124"/>
                <w:shd w:val="clear" w:color="auto" w:fill="FFFFFF"/>
              </w:rPr>
              <w:t>Un </w:t>
            </w:r>
            <w:r w:rsidRPr="005F3352">
              <w:rPr>
                <w:rFonts w:ascii="Times New Roman" w:hAnsi="Times New Roman" w:cs="Times New Roman"/>
                <w:bCs/>
                <w:color w:val="202124"/>
                <w:shd w:val="clear" w:color="auto" w:fill="FFFFFF"/>
              </w:rPr>
              <w:t>relato autobiográfico</w:t>
            </w:r>
            <w:r w:rsidRPr="005F3352">
              <w:rPr>
                <w:rFonts w:ascii="Times New Roman" w:hAnsi="Times New Roman" w:cs="Times New Roman"/>
                <w:color w:val="202124"/>
                <w:shd w:val="clear" w:color="auto" w:fill="FFFFFF"/>
              </w:rPr>
              <w:t> es la narración de una experiencia significativa en la vida de una persona, contada por ella misma. ... En un </w:t>
            </w:r>
            <w:r w:rsidRPr="005F3352">
              <w:rPr>
                <w:rFonts w:ascii="Times New Roman" w:hAnsi="Times New Roman" w:cs="Times New Roman"/>
                <w:bCs/>
                <w:color w:val="202124"/>
                <w:shd w:val="clear" w:color="auto" w:fill="FFFFFF"/>
              </w:rPr>
              <w:t>relato autobiográfico</w:t>
            </w:r>
            <w:r w:rsidRPr="005F3352">
              <w:rPr>
                <w:rFonts w:ascii="Times New Roman" w:hAnsi="Times New Roman" w:cs="Times New Roman"/>
                <w:color w:val="202124"/>
                <w:shd w:val="clear" w:color="auto" w:fill="FFFFFF"/>
              </w:rPr>
              <w:t> el narrador es la persona </w:t>
            </w:r>
            <w:r w:rsidRPr="005F3352">
              <w:rPr>
                <w:rFonts w:ascii="Times New Roman" w:hAnsi="Times New Roman" w:cs="Times New Roman"/>
                <w:bCs/>
                <w:color w:val="202124"/>
                <w:shd w:val="clear" w:color="auto" w:fill="FFFFFF"/>
              </w:rPr>
              <w:t>que</w:t>
            </w:r>
            <w:r w:rsidRPr="005F3352">
              <w:rPr>
                <w:rFonts w:ascii="Times New Roman" w:hAnsi="Times New Roman" w:cs="Times New Roman"/>
                <w:color w:val="202124"/>
                <w:shd w:val="clear" w:color="auto" w:fill="FFFFFF"/>
              </w:rPr>
              <w:t> vivió o fue testigo directo de lo </w:t>
            </w:r>
            <w:r w:rsidRPr="005F3352">
              <w:rPr>
                <w:rFonts w:ascii="Times New Roman" w:hAnsi="Times New Roman" w:cs="Times New Roman"/>
                <w:bCs/>
                <w:color w:val="202124"/>
                <w:shd w:val="clear" w:color="auto" w:fill="FFFFFF"/>
              </w:rPr>
              <w:t>que</w:t>
            </w:r>
            <w:r w:rsidRPr="005F3352">
              <w:rPr>
                <w:rFonts w:ascii="Times New Roman" w:hAnsi="Times New Roman" w:cs="Times New Roman"/>
                <w:color w:val="202124"/>
                <w:shd w:val="clear" w:color="auto" w:fill="FFFFFF"/>
              </w:rPr>
              <w:t> se narra.</w:t>
            </w:r>
          </w:p>
        </w:tc>
      </w:tr>
    </w:tbl>
    <w:p w:rsidR="009D2E8E" w:rsidRDefault="009D2E8E" w:rsidP="009D2E8E">
      <w:pPr>
        <w:spacing w:after="0" w:line="240" w:lineRule="auto"/>
        <w:rPr>
          <w:rFonts w:ascii="Times New Roman" w:hAnsi="Times New Roman" w:cs="Times New Roman"/>
          <w:b/>
        </w:rPr>
      </w:pPr>
    </w:p>
    <w:p w:rsidR="00C0353D" w:rsidRPr="00453516" w:rsidRDefault="00C0353D" w:rsidP="009D2E8E">
      <w:pPr>
        <w:spacing w:after="0" w:line="240" w:lineRule="auto"/>
        <w:rPr>
          <w:rFonts w:ascii="Times New Roman" w:hAnsi="Times New Roman" w:cs="Times New Roman"/>
          <w:b/>
        </w:rPr>
      </w:pPr>
    </w:p>
    <w:p w:rsidR="009D2E8E" w:rsidRPr="00453516" w:rsidRDefault="009D2E8E" w:rsidP="009D2E8E">
      <w:pPr>
        <w:spacing w:after="0" w:line="240" w:lineRule="auto"/>
        <w:rPr>
          <w:rFonts w:ascii="Times New Roman" w:hAnsi="Times New Roman" w:cs="Times New Roman"/>
          <w:b/>
        </w:rPr>
      </w:pPr>
    </w:p>
    <w:tbl>
      <w:tblPr>
        <w:tblStyle w:val="Tablaconcuadrcula"/>
        <w:tblW w:w="9736" w:type="dxa"/>
        <w:tblInd w:w="108" w:type="dxa"/>
        <w:tblLook w:val="04A0" w:firstRow="1" w:lastRow="0" w:firstColumn="1" w:lastColumn="0" w:noHBand="0" w:noVBand="1"/>
      </w:tblPr>
      <w:tblGrid>
        <w:gridCol w:w="7019"/>
        <w:gridCol w:w="1160"/>
        <w:gridCol w:w="1557"/>
      </w:tblGrid>
      <w:tr w:rsidR="009D2E8E" w:rsidRPr="00453516" w:rsidTr="00C0353D">
        <w:trPr>
          <w:trHeight w:val="352"/>
        </w:trPr>
        <w:tc>
          <w:tcPr>
            <w:tcW w:w="7019" w:type="dxa"/>
          </w:tcPr>
          <w:p w:rsidR="009D2E8E" w:rsidRPr="00453516" w:rsidRDefault="009D2E8E" w:rsidP="00123445">
            <w:pPr>
              <w:jc w:val="center"/>
              <w:rPr>
                <w:rFonts w:ascii="Times New Roman" w:hAnsi="Times New Roman" w:cs="Times New Roman"/>
                <w:b/>
              </w:rPr>
            </w:pPr>
            <w:r w:rsidRPr="00453516">
              <w:rPr>
                <w:rFonts w:ascii="Times New Roman" w:hAnsi="Times New Roman" w:cs="Times New Roman"/>
                <w:b/>
              </w:rPr>
              <w:t xml:space="preserve">Criterio  </w:t>
            </w:r>
          </w:p>
        </w:tc>
        <w:tc>
          <w:tcPr>
            <w:tcW w:w="1160" w:type="dxa"/>
          </w:tcPr>
          <w:p w:rsidR="009D2E8E" w:rsidRPr="00453516" w:rsidRDefault="009D2E8E" w:rsidP="00123445">
            <w:pPr>
              <w:jc w:val="center"/>
              <w:rPr>
                <w:rFonts w:ascii="Times New Roman" w:hAnsi="Times New Roman" w:cs="Times New Roman"/>
                <w:b/>
              </w:rPr>
            </w:pPr>
            <w:r w:rsidRPr="00453516">
              <w:rPr>
                <w:rFonts w:ascii="Times New Roman" w:hAnsi="Times New Roman" w:cs="Times New Roman"/>
                <w:b/>
              </w:rPr>
              <w:t>Puntos</w:t>
            </w:r>
          </w:p>
        </w:tc>
        <w:tc>
          <w:tcPr>
            <w:tcW w:w="1555" w:type="dxa"/>
          </w:tcPr>
          <w:p w:rsidR="009D2E8E" w:rsidRPr="00453516" w:rsidRDefault="009D2E8E" w:rsidP="00123445">
            <w:pPr>
              <w:jc w:val="center"/>
              <w:rPr>
                <w:rFonts w:ascii="Times New Roman" w:hAnsi="Times New Roman" w:cs="Times New Roman"/>
                <w:b/>
              </w:rPr>
            </w:pPr>
            <w:r w:rsidRPr="00453516">
              <w:rPr>
                <w:rFonts w:ascii="Times New Roman" w:hAnsi="Times New Roman" w:cs="Times New Roman"/>
                <w:b/>
              </w:rPr>
              <w:t>Resultado</w:t>
            </w:r>
          </w:p>
        </w:tc>
      </w:tr>
      <w:tr w:rsidR="009D2E8E" w:rsidRPr="00453516" w:rsidTr="00C0353D">
        <w:trPr>
          <w:trHeight w:val="572"/>
        </w:trPr>
        <w:tc>
          <w:tcPr>
            <w:tcW w:w="7019" w:type="dxa"/>
          </w:tcPr>
          <w:p w:rsidR="009D2E8E" w:rsidRPr="00453516" w:rsidRDefault="009D2E8E" w:rsidP="002E488E">
            <w:pPr>
              <w:jc w:val="both"/>
              <w:rPr>
                <w:rFonts w:ascii="Times New Roman" w:hAnsi="Times New Roman" w:cs="Times New Roman"/>
              </w:rPr>
            </w:pPr>
            <w:r w:rsidRPr="00453516">
              <w:rPr>
                <w:rFonts w:ascii="Times New Roman" w:hAnsi="Times New Roman" w:cs="Times New Roman"/>
                <w:b/>
              </w:rPr>
              <w:t>Portada:</w:t>
            </w:r>
            <w:r w:rsidRPr="00453516">
              <w:rPr>
                <w:rFonts w:ascii="Times New Roman" w:hAnsi="Times New Roman" w:cs="Times New Roman"/>
              </w:rPr>
              <w:t xml:space="preserve"> El documento incluye portada con los datos: escuela, escudo, nombre del trabajo, nombre </w:t>
            </w:r>
            <w:r w:rsidR="002E488E">
              <w:rPr>
                <w:rFonts w:ascii="Times New Roman" w:hAnsi="Times New Roman" w:cs="Times New Roman"/>
              </w:rPr>
              <w:t>del alumno, nombre del curso, lugar y fecha.</w:t>
            </w:r>
          </w:p>
        </w:tc>
        <w:tc>
          <w:tcPr>
            <w:tcW w:w="1160" w:type="dxa"/>
          </w:tcPr>
          <w:p w:rsidR="009D2E8E" w:rsidRPr="00453516" w:rsidRDefault="009D2E8E" w:rsidP="00123445">
            <w:pPr>
              <w:jc w:val="center"/>
              <w:rPr>
                <w:rFonts w:ascii="Times New Roman" w:hAnsi="Times New Roman" w:cs="Times New Roman"/>
                <w:b/>
              </w:rPr>
            </w:pPr>
            <w:r w:rsidRPr="00453516">
              <w:rPr>
                <w:rFonts w:ascii="Times New Roman" w:hAnsi="Times New Roman" w:cs="Times New Roman"/>
                <w:b/>
              </w:rPr>
              <w:t>5</w:t>
            </w:r>
          </w:p>
        </w:tc>
        <w:tc>
          <w:tcPr>
            <w:tcW w:w="1555" w:type="dxa"/>
          </w:tcPr>
          <w:p w:rsidR="009D2E8E" w:rsidRPr="00453516" w:rsidRDefault="009D2E8E" w:rsidP="00123445">
            <w:pPr>
              <w:jc w:val="center"/>
              <w:rPr>
                <w:rFonts w:ascii="Times New Roman" w:hAnsi="Times New Roman" w:cs="Times New Roman"/>
                <w:b/>
              </w:rPr>
            </w:pPr>
          </w:p>
        </w:tc>
      </w:tr>
      <w:tr w:rsidR="009D2E8E" w:rsidRPr="00453516" w:rsidTr="00C0353D">
        <w:trPr>
          <w:trHeight w:val="716"/>
        </w:trPr>
        <w:tc>
          <w:tcPr>
            <w:tcW w:w="9736" w:type="dxa"/>
            <w:gridSpan w:val="3"/>
            <w:shd w:val="clear" w:color="auto" w:fill="DEEAF6" w:themeFill="accent1" w:themeFillTint="33"/>
          </w:tcPr>
          <w:p w:rsidR="009D2E8E" w:rsidRDefault="009D2E8E" w:rsidP="00123445">
            <w:pPr>
              <w:jc w:val="both"/>
              <w:rPr>
                <w:rFonts w:ascii="Times New Roman" w:hAnsi="Times New Roman" w:cs="Times New Roman"/>
                <w:b/>
              </w:rPr>
            </w:pPr>
            <w:r w:rsidRPr="00453516">
              <w:rPr>
                <w:rFonts w:ascii="Times New Roman" w:hAnsi="Times New Roman" w:cs="Times New Roman"/>
                <w:b/>
              </w:rPr>
              <w:t xml:space="preserve">Cuerpo del trabajo: </w:t>
            </w:r>
          </w:p>
          <w:p w:rsidR="002E488E" w:rsidRPr="002E488E" w:rsidRDefault="002E488E" w:rsidP="00123445">
            <w:pPr>
              <w:jc w:val="both"/>
              <w:rPr>
                <w:rFonts w:ascii="Times New Roman" w:hAnsi="Times New Roman" w:cs="Times New Roman"/>
                <w:i/>
              </w:rPr>
            </w:pPr>
            <w:r w:rsidRPr="002E488E">
              <w:rPr>
                <w:rFonts w:ascii="Times New Roman" w:hAnsi="Times New Roman" w:cs="Times New Roman"/>
                <w:b/>
                <w:i/>
              </w:rPr>
              <w:t xml:space="preserve">*Extensión máximo 3 cuartillas </w:t>
            </w:r>
            <w:r w:rsidR="001A70A3">
              <w:rPr>
                <w:rFonts w:ascii="Times New Roman" w:hAnsi="Times New Roman" w:cs="Times New Roman"/>
                <w:b/>
                <w:i/>
              </w:rPr>
              <w:t>(</w:t>
            </w:r>
            <w:r w:rsidRPr="002E488E">
              <w:rPr>
                <w:rFonts w:ascii="Times New Roman" w:hAnsi="Times New Roman" w:cs="Times New Roman"/>
                <w:b/>
                <w:i/>
              </w:rPr>
              <w:t>sin contar portada</w:t>
            </w:r>
            <w:r w:rsidR="001A70A3">
              <w:rPr>
                <w:rFonts w:ascii="Times New Roman" w:hAnsi="Times New Roman" w:cs="Times New Roman"/>
                <w:b/>
                <w:i/>
              </w:rPr>
              <w:t xml:space="preserve"> y referencias bibliográficas)</w:t>
            </w:r>
          </w:p>
        </w:tc>
      </w:tr>
      <w:tr w:rsidR="009D2E8E" w:rsidRPr="00453516" w:rsidTr="00C0353D">
        <w:trPr>
          <w:trHeight w:val="362"/>
        </w:trPr>
        <w:tc>
          <w:tcPr>
            <w:tcW w:w="7019" w:type="dxa"/>
          </w:tcPr>
          <w:p w:rsidR="009D2E8E" w:rsidRPr="00453516" w:rsidRDefault="009D2E8E" w:rsidP="00123445">
            <w:pPr>
              <w:pStyle w:val="Prrafodelista"/>
              <w:numPr>
                <w:ilvl w:val="0"/>
                <w:numId w:val="2"/>
              </w:numPr>
              <w:jc w:val="both"/>
              <w:rPr>
                <w:sz w:val="22"/>
                <w:szCs w:val="22"/>
              </w:rPr>
            </w:pPr>
            <w:r w:rsidRPr="00453516">
              <w:rPr>
                <w:sz w:val="22"/>
                <w:szCs w:val="22"/>
              </w:rPr>
              <w:t xml:space="preserve">Emplea la observación, entrevista y cuestionario para su elaboración. </w:t>
            </w:r>
          </w:p>
        </w:tc>
        <w:tc>
          <w:tcPr>
            <w:tcW w:w="1160" w:type="dxa"/>
          </w:tcPr>
          <w:p w:rsidR="009D2E8E" w:rsidRPr="00453516" w:rsidRDefault="00836484" w:rsidP="00123445">
            <w:pPr>
              <w:jc w:val="center"/>
              <w:rPr>
                <w:rFonts w:ascii="Times New Roman" w:hAnsi="Times New Roman" w:cs="Times New Roman"/>
                <w:b/>
              </w:rPr>
            </w:pPr>
            <w:r>
              <w:rPr>
                <w:rFonts w:ascii="Times New Roman" w:hAnsi="Times New Roman" w:cs="Times New Roman"/>
                <w:b/>
              </w:rPr>
              <w:t>25</w:t>
            </w:r>
          </w:p>
        </w:tc>
        <w:tc>
          <w:tcPr>
            <w:tcW w:w="1555" w:type="dxa"/>
          </w:tcPr>
          <w:p w:rsidR="009D2E8E" w:rsidRPr="00453516" w:rsidRDefault="009D2E8E" w:rsidP="00123445">
            <w:pPr>
              <w:jc w:val="both"/>
              <w:rPr>
                <w:rFonts w:ascii="Times New Roman" w:hAnsi="Times New Roman" w:cs="Times New Roman"/>
                <w:b/>
              </w:rPr>
            </w:pPr>
          </w:p>
        </w:tc>
      </w:tr>
      <w:tr w:rsidR="009D2E8E" w:rsidRPr="00453516" w:rsidTr="00C0353D">
        <w:trPr>
          <w:trHeight w:val="550"/>
        </w:trPr>
        <w:tc>
          <w:tcPr>
            <w:tcW w:w="7019" w:type="dxa"/>
          </w:tcPr>
          <w:p w:rsidR="009D2E8E" w:rsidRPr="00453516" w:rsidRDefault="009D2E8E" w:rsidP="00123445">
            <w:pPr>
              <w:pStyle w:val="Prrafodelista"/>
              <w:numPr>
                <w:ilvl w:val="0"/>
                <w:numId w:val="2"/>
              </w:numPr>
              <w:jc w:val="both"/>
              <w:rPr>
                <w:sz w:val="22"/>
                <w:szCs w:val="22"/>
              </w:rPr>
            </w:pPr>
            <w:r w:rsidRPr="00453516">
              <w:rPr>
                <w:sz w:val="22"/>
                <w:szCs w:val="22"/>
              </w:rPr>
              <w:t>Elabora la narrativa biográfica destacando los encuentros intersubjetivos del docente con alumnos y/o padres de familia, sus métodos, técnicas de enseñanza y aprendizaje, materiales didácticos, así como los ambientes, rutinas, funciones con las que convive en el jardín de niños.</w:t>
            </w:r>
          </w:p>
        </w:tc>
        <w:tc>
          <w:tcPr>
            <w:tcW w:w="1160" w:type="dxa"/>
          </w:tcPr>
          <w:p w:rsidR="009D2E8E" w:rsidRPr="00453516" w:rsidRDefault="009C3439" w:rsidP="00123445">
            <w:pPr>
              <w:jc w:val="center"/>
              <w:rPr>
                <w:rFonts w:ascii="Times New Roman" w:hAnsi="Times New Roman" w:cs="Times New Roman"/>
                <w:b/>
              </w:rPr>
            </w:pPr>
            <w:r>
              <w:rPr>
                <w:rFonts w:ascii="Times New Roman" w:hAnsi="Times New Roman" w:cs="Times New Roman"/>
                <w:b/>
              </w:rPr>
              <w:t>25</w:t>
            </w:r>
          </w:p>
        </w:tc>
        <w:tc>
          <w:tcPr>
            <w:tcW w:w="1555" w:type="dxa"/>
          </w:tcPr>
          <w:p w:rsidR="009D2E8E" w:rsidRPr="00453516" w:rsidRDefault="009D2E8E" w:rsidP="00123445">
            <w:pPr>
              <w:jc w:val="both"/>
              <w:rPr>
                <w:rFonts w:ascii="Times New Roman" w:hAnsi="Times New Roman" w:cs="Times New Roman"/>
                <w:b/>
              </w:rPr>
            </w:pPr>
          </w:p>
        </w:tc>
      </w:tr>
      <w:tr w:rsidR="009D2E8E" w:rsidRPr="00453516" w:rsidTr="00C0353D">
        <w:trPr>
          <w:trHeight w:val="550"/>
        </w:trPr>
        <w:tc>
          <w:tcPr>
            <w:tcW w:w="7019" w:type="dxa"/>
          </w:tcPr>
          <w:p w:rsidR="009D2E8E" w:rsidRPr="00453516" w:rsidRDefault="009D2E8E" w:rsidP="00123445">
            <w:pPr>
              <w:pStyle w:val="Prrafodelista"/>
              <w:numPr>
                <w:ilvl w:val="0"/>
                <w:numId w:val="2"/>
              </w:numPr>
              <w:jc w:val="both"/>
              <w:rPr>
                <w:sz w:val="22"/>
                <w:szCs w:val="22"/>
              </w:rPr>
            </w:pPr>
            <w:r w:rsidRPr="00453516">
              <w:rPr>
                <w:sz w:val="22"/>
                <w:szCs w:val="22"/>
              </w:rPr>
              <w:t>Amplía la narrativa biográfica con fotografías de archivo, documentos recuperados durante la observación y la entrevista, así como materiales diversos que sean evidencia de los procesos de inter</w:t>
            </w:r>
            <w:r w:rsidR="001A70A3">
              <w:rPr>
                <w:sz w:val="22"/>
                <w:szCs w:val="22"/>
              </w:rPr>
              <w:t>acción entre docente y alumnos</w:t>
            </w:r>
            <w:r w:rsidR="002E488E">
              <w:rPr>
                <w:sz w:val="22"/>
                <w:szCs w:val="22"/>
              </w:rPr>
              <w:t xml:space="preserve"> (pueden incluirse dentro de la narrativa)</w:t>
            </w:r>
            <w:r w:rsidR="001A70A3">
              <w:rPr>
                <w:sz w:val="22"/>
                <w:szCs w:val="22"/>
              </w:rPr>
              <w:t>.</w:t>
            </w:r>
          </w:p>
        </w:tc>
        <w:tc>
          <w:tcPr>
            <w:tcW w:w="1160" w:type="dxa"/>
          </w:tcPr>
          <w:p w:rsidR="009D2E8E" w:rsidRPr="00453516" w:rsidRDefault="00836484" w:rsidP="00123445">
            <w:pPr>
              <w:jc w:val="center"/>
              <w:rPr>
                <w:rFonts w:ascii="Times New Roman" w:hAnsi="Times New Roman" w:cs="Times New Roman"/>
                <w:b/>
              </w:rPr>
            </w:pPr>
            <w:r>
              <w:rPr>
                <w:rFonts w:ascii="Times New Roman" w:hAnsi="Times New Roman" w:cs="Times New Roman"/>
                <w:b/>
              </w:rPr>
              <w:t>15</w:t>
            </w:r>
          </w:p>
        </w:tc>
        <w:tc>
          <w:tcPr>
            <w:tcW w:w="1555" w:type="dxa"/>
          </w:tcPr>
          <w:p w:rsidR="009D2E8E" w:rsidRPr="00453516" w:rsidRDefault="009D2E8E" w:rsidP="00123445">
            <w:pPr>
              <w:jc w:val="both"/>
              <w:rPr>
                <w:rFonts w:ascii="Times New Roman" w:hAnsi="Times New Roman" w:cs="Times New Roman"/>
                <w:b/>
              </w:rPr>
            </w:pPr>
          </w:p>
        </w:tc>
      </w:tr>
      <w:tr w:rsidR="009D2E8E" w:rsidRPr="00453516" w:rsidTr="00C0353D">
        <w:trPr>
          <w:trHeight w:val="572"/>
        </w:trPr>
        <w:tc>
          <w:tcPr>
            <w:tcW w:w="7019" w:type="dxa"/>
          </w:tcPr>
          <w:p w:rsidR="009D2E8E" w:rsidRPr="00453516" w:rsidRDefault="009D2E8E" w:rsidP="002E488E">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Conclusiones: </w:t>
            </w:r>
            <w:r w:rsidRPr="00453516">
              <w:rPr>
                <w:rFonts w:ascii="Times New Roman" w:hAnsi="Times New Roman" w:cs="Times New Roman"/>
                <w:bCs/>
                <w:bdr w:val="none" w:sz="0" w:space="0" w:color="auto" w:frame="1"/>
              </w:rPr>
              <w:t xml:space="preserve">De acuerdo al texto </w:t>
            </w:r>
            <w:r w:rsidRPr="002E488E">
              <w:rPr>
                <w:rFonts w:ascii="Times New Roman" w:hAnsi="Times New Roman" w:cs="Times New Roman"/>
                <w:bCs/>
                <w:bdr w:val="none" w:sz="0" w:space="0" w:color="auto" w:frame="1"/>
              </w:rPr>
              <w:t xml:space="preserve">biográfico y </w:t>
            </w:r>
            <w:r w:rsidR="002E488E" w:rsidRPr="002E488E">
              <w:rPr>
                <w:rFonts w:ascii="Times New Roman" w:hAnsi="Times New Roman" w:cs="Times New Roman"/>
                <w:bCs/>
                <w:bdr w:val="none" w:sz="0" w:space="0" w:color="auto" w:frame="1"/>
              </w:rPr>
              <w:t>su</w:t>
            </w:r>
            <w:r w:rsidR="002E488E">
              <w:rPr>
                <w:rFonts w:ascii="Times New Roman" w:hAnsi="Times New Roman" w:cs="Times New Roman"/>
                <w:b/>
                <w:bCs/>
                <w:bdr w:val="none" w:sz="0" w:space="0" w:color="auto" w:frame="1"/>
              </w:rPr>
              <w:t xml:space="preserve"> </w:t>
            </w:r>
            <w:r w:rsidR="002E488E">
              <w:rPr>
                <w:rFonts w:ascii="Times New Roman" w:hAnsi="Times New Roman" w:cs="Times New Roman"/>
                <w:bCs/>
                <w:bdr w:val="none" w:sz="0" w:space="0" w:color="auto" w:frame="1"/>
                <w:lang w:val="es-ES"/>
              </w:rPr>
              <w:t xml:space="preserve">análisis, </w:t>
            </w:r>
            <w:r w:rsidRPr="00453516">
              <w:rPr>
                <w:rFonts w:ascii="Times New Roman" w:hAnsi="Times New Roman" w:cs="Times New Roman"/>
                <w:bCs/>
                <w:bdr w:val="none" w:sz="0" w:space="0" w:color="auto" w:frame="1"/>
                <w:lang w:val="es-ES"/>
              </w:rPr>
              <w:t xml:space="preserve">para realizar alguna afirmación concluyente que </w:t>
            </w:r>
            <w:r w:rsidR="002E488E">
              <w:rPr>
                <w:rFonts w:ascii="Times New Roman" w:hAnsi="Times New Roman" w:cs="Times New Roman"/>
                <w:bCs/>
                <w:bdr w:val="none" w:sz="0" w:space="0" w:color="auto" w:frame="1"/>
                <w:lang w:val="es-ES"/>
              </w:rPr>
              <w:t>requiera puntualizarse o resaltarse como más importante dentro del relato.</w:t>
            </w:r>
          </w:p>
        </w:tc>
        <w:tc>
          <w:tcPr>
            <w:tcW w:w="1160" w:type="dxa"/>
          </w:tcPr>
          <w:p w:rsidR="009D2E8E" w:rsidRPr="00453516" w:rsidRDefault="009D2E8E" w:rsidP="00123445">
            <w:pPr>
              <w:jc w:val="center"/>
              <w:rPr>
                <w:rFonts w:ascii="Times New Roman" w:hAnsi="Times New Roman" w:cs="Times New Roman"/>
                <w:b/>
              </w:rPr>
            </w:pPr>
            <w:r w:rsidRPr="00453516">
              <w:rPr>
                <w:rFonts w:ascii="Times New Roman" w:hAnsi="Times New Roman" w:cs="Times New Roman"/>
                <w:b/>
              </w:rPr>
              <w:t>20</w:t>
            </w:r>
          </w:p>
        </w:tc>
        <w:tc>
          <w:tcPr>
            <w:tcW w:w="1555" w:type="dxa"/>
          </w:tcPr>
          <w:p w:rsidR="009D2E8E" w:rsidRPr="00453516" w:rsidRDefault="009D2E8E" w:rsidP="00123445">
            <w:pPr>
              <w:jc w:val="both"/>
              <w:rPr>
                <w:rFonts w:ascii="Times New Roman" w:hAnsi="Times New Roman" w:cs="Times New Roman"/>
                <w:b/>
              </w:rPr>
            </w:pPr>
          </w:p>
        </w:tc>
      </w:tr>
      <w:tr w:rsidR="009D2E8E" w:rsidRPr="00453516" w:rsidTr="00C0353D">
        <w:trPr>
          <w:trHeight w:val="572"/>
        </w:trPr>
        <w:tc>
          <w:tcPr>
            <w:tcW w:w="7019" w:type="dxa"/>
          </w:tcPr>
          <w:p w:rsidR="009D2E8E" w:rsidRPr="00453516" w:rsidRDefault="009D2E8E" w:rsidP="00836484">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lastRenderedPageBreak/>
              <w:t xml:space="preserve">Referencias Bibliográficas: </w:t>
            </w:r>
            <w:r w:rsidRPr="00453516">
              <w:rPr>
                <w:rFonts w:ascii="Times New Roman" w:hAnsi="Times New Roman" w:cs="Times New Roman"/>
                <w:bCs/>
                <w:bdr w:val="none" w:sz="0" w:space="0" w:color="auto" w:frame="1"/>
              </w:rPr>
              <w:t>Enlistar con cada una de las fuentes que han sido consultadas para la escritura de la monografía. Es fundamental que se indique cada uno de los textos utilizados, esto de acuerdo al APA.</w:t>
            </w:r>
            <w:r w:rsidR="00836484">
              <w:rPr>
                <w:rFonts w:ascii="Times New Roman" w:hAnsi="Times New Roman" w:cs="Times New Roman"/>
                <w:bCs/>
                <w:bdr w:val="none" w:sz="0" w:space="0" w:color="auto" w:frame="1"/>
              </w:rPr>
              <w:t xml:space="preserve"> </w:t>
            </w:r>
          </w:p>
        </w:tc>
        <w:tc>
          <w:tcPr>
            <w:tcW w:w="1160" w:type="dxa"/>
          </w:tcPr>
          <w:p w:rsidR="009D2E8E" w:rsidRPr="00453516" w:rsidRDefault="00836484" w:rsidP="00123445">
            <w:pPr>
              <w:jc w:val="center"/>
              <w:rPr>
                <w:rFonts w:ascii="Times New Roman" w:hAnsi="Times New Roman" w:cs="Times New Roman"/>
                <w:b/>
              </w:rPr>
            </w:pPr>
            <w:r>
              <w:rPr>
                <w:rFonts w:ascii="Times New Roman" w:hAnsi="Times New Roman" w:cs="Times New Roman"/>
                <w:b/>
              </w:rPr>
              <w:t>10</w:t>
            </w:r>
          </w:p>
        </w:tc>
        <w:tc>
          <w:tcPr>
            <w:tcW w:w="1555" w:type="dxa"/>
          </w:tcPr>
          <w:p w:rsidR="009D2E8E" w:rsidRPr="00453516" w:rsidRDefault="009D2E8E" w:rsidP="00123445">
            <w:pPr>
              <w:jc w:val="both"/>
              <w:rPr>
                <w:rFonts w:ascii="Times New Roman" w:hAnsi="Times New Roman" w:cs="Times New Roman"/>
                <w:b/>
              </w:rPr>
            </w:pPr>
          </w:p>
        </w:tc>
      </w:tr>
      <w:tr w:rsidR="009D2E8E" w:rsidRPr="00453516" w:rsidTr="00C0353D">
        <w:trPr>
          <w:trHeight w:val="352"/>
        </w:trPr>
        <w:tc>
          <w:tcPr>
            <w:tcW w:w="7019" w:type="dxa"/>
          </w:tcPr>
          <w:p w:rsidR="009D2E8E" w:rsidRPr="00453516" w:rsidRDefault="009D2E8E" w:rsidP="00123445">
            <w:pPr>
              <w:jc w:val="right"/>
              <w:rPr>
                <w:rFonts w:ascii="Times New Roman" w:hAnsi="Times New Roman" w:cs="Times New Roman"/>
                <w:b/>
              </w:rPr>
            </w:pPr>
            <w:r>
              <w:rPr>
                <w:rFonts w:ascii="Times New Roman" w:hAnsi="Times New Roman" w:cs="Times New Roman"/>
                <w:b/>
              </w:rPr>
              <w:t>Total</w:t>
            </w:r>
          </w:p>
        </w:tc>
        <w:tc>
          <w:tcPr>
            <w:tcW w:w="1160" w:type="dxa"/>
          </w:tcPr>
          <w:p w:rsidR="009D2E8E" w:rsidRPr="00453516" w:rsidRDefault="009D2E8E" w:rsidP="00123445">
            <w:pPr>
              <w:jc w:val="right"/>
              <w:rPr>
                <w:rFonts w:ascii="Times New Roman" w:hAnsi="Times New Roman" w:cs="Times New Roman"/>
                <w:b/>
              </w:rPr>
            </w:pPr>
            <w:r w:rsidRPr="00453516">
              <w:rPr>
                <w:rFonts w:ascii="Times New Roman" w:hAnsi="Times New Roman" w:cs="Times New Roman"/>
                <w:b/>
              </w:rPr>
              <w:t>100</w:t>
            </w:r>
          </w:p>
        </w:tc>
        <w:tc>
          <w:tcPr>
            <w:tcW w:w="1555" w:type="dxa"/>
          </w:tcPr>
          <w:p w:rsidR="009D2E8E" w:rsidRPr="00453516" w:rsidRDefault="009D2E8E" w:rsidP="00123445">
            <w:pPr>
              <w:jc w:val="both"/>
              <w:rPr>
                <w:rFonts w:ascii="Times New Roman" w:hAnsi="Times New Roman" w:cs="Times New Roman"/>
                <w:b/>
              </w:rPr>
            </w:pPr>
          </w:p>
        </w:tc>
      </w:tr>
    </w:tbl>
    <w:p w:rsidR="009D2E8E" w:rsidRPr="00453516" w:rsidRDefault="009D2E8E" w:rsidP="009D2E8E">
      <w:pPr>
        <w:spacing w:after="0" w:line="240" w:lineRule="auto"/>
        <w:rPr>
          <w:rFonts w:ascii="Times New Roman" w:hAnsi="Times New Roman" w:cs="Times New Roman"/>
          <w:b/>
        </w:rPr>
      </w:pPr>
      <w:r w:rsidRPr="00453516">
        <w:rPr>
          <w:rFonts w:ascii="Times New Roman" w:hAnsi="Times New Roman" w:cs="Times New Roman"/>
          <w:b/>
        </w:rPr>
        <w:t xml:space="preserve">  </w:t>
      </w:r>
    </w:p>
    <w:p w:rsidR="009D2E8E" w:rsidRPr="00453516" w:rsidRDefault="009D2E8E" w:rsidP="009D2E8E">
      <w:pPr>
        <w:spacing w:after="0" w:line="240" w:lineRule="auto"/>
        <w:jc w:val="center"/>
        <w:rPr>
          <w:rFonts w:ascii="Times New Roman" w:hAnsi="Times New Roman" w:cs="Times New Roman"/>
        </w:rPr>
      </w:pPr>
    </w:p>
    <w:p w:rsidR="009D2E8E" w:rsidRPr="00453516" w:rsidRDefault="009D2E8E" w:rsidP="009D2E8E">
      <w:pPr>
        <w:spacing w:after="0" w:line="240" w:lineRule="auto"/>
        <w:rPr>
          <w:rFonts w:ascii="Times New Roman" w:hAnsi="Times New Roman" w:cs="Times New Roman"/>
        </w:rPr>
      </w:pPr>
    </w:p>
    <w:p w:rsidR="004057D2" w:rsidRPr="00AF5755" w:rsidRDefault="00AF5755">
      <w:pPr>
        <w:rPr>
          <w:rFonts w:ascii="Times New Roman" w:hAnsi="Times New Roman" w:cs="Times New Roman"/>
          <w:b/>
          <w:sz w:val="24"/>
          <w:szCs w:val="24"/>
        </w:rPr>
      </w:pPr>
      <w:r w:rsidRPr="00AF5755">
        <w:rPr>
          <w:rFonts w:ascii="Times New Roman" w:hAnsi="Times New Roman" w:cs="Times New Roman"/>
          <w:b/>
          <w:sz w:val="24"/>
          <w:szCs w:val="24"/>
        </w:rPr>
        <w:t xml:space="preserve">Referencias bibliográficas </w:t>
      </w:r>
    </w:p>
    <w:p w:rsidR="00AF5755" w:rsidRDefault="00AF5755" w:rsidP="00AF5755">
      <w:pPr>
        <w:pStyle w:val="NormalWeb"/>
        <w:spacing w:before="0" w:beforeAutospacing="0" w:after="0" w:afterAutospacing="0" w:line="480" w:lineRule="auto"/>
        <w:ind w:left="720" w:hanging="720"/>
      </w:pPr>
      <w:r>
        <w:t xml:space="preserve">Pereda, C. (2003, 1 junio). </w:t>
      </w:r>
      <w:r>
        <w:rPr>
          <w:i/>
          <w:iCs/>
        </w:rPr>
        <w:t>ESCUELA Y COMUNIDAD. OBSERVACIONES DESDE LA TEORÍA DE SISTEMAS SOCIALES COMPLEJOS’</w:t>
      </w:r>
      <w:r>
        <w:t xml:space="preserve">. </w:t>
      </w:r>
      <w:hyperlink r:id="rId8" w:history="1">
        <w:r w:rsidRPr="00405A07">
          <w:rPr>
            <w:rStyle w:val="Hipervnculo"/>
          </w:rPr>
          <w:t>http://201.117.133.137/sistema/Data/tareas/enep-</w:t>
        </w:r>
      </w:hyperlink>
    </w:p>
    <w:p w:rsidR="00AF5755" w:rsidRDefault="00AF5755" w:rsidP="00AF5755">
      <w:pPr>
        <w:pStyle w:val="NormalWeb"/>
        <w:spacing w:before="0" w:beforeAutospacing="0" w:after="0" w:afterAutospacing="0" w:line="480" w:lineRule="auto"/>
        <w:ind w:left="720" w:hanging="720"/>
      </w:pPr>
      <w:r>
        <w:t>00042/_Actividad/16343/16775.pdf. http://201.117.133.137/sistema/Data/tareas/enep-00042/_Actividad/16343/16775.pdf</w:t>
      </w:r>
    </w:p>
    <w:p w:rsidR="00AF5755" w:rsidRDefault="00AF5755" w:rsidP="00AF5755"/>
    <w:p w:rsidR="00AF5755" w:rsidRDefault="00AF5755" w:rsidP="00AF5755">
      <w:pPr>
        <w:pStyle w:val="NormalWeb"/>
        <w:spacing w:before="0" w:beforeAutospacing="0" w:after="0" w:afterAutospacing="0" w:line="480" w:lineRule="auto"/>
        <w:ind w:left="720" w:hanging="720"/>
      </w:pPr>
      <w:r>
        <w:t xml:space="preserve">S.E.P. (2001). </w:t>
      </w:r>
      <w:r>
        <w:rPr>
          <w:i/>
          <w:iCs/>
        </w:rPr>
        <w:t>Modelo de gestión</w:t>
      </w:r>
      <w:r>
        <w:t xml:space="preserve">. </w:t>
      </w:r>
      <w:hyperlink r:id="rId9" w:history="1">
        <w:r w:rsidRPr="00405A07">
          <w:rPr>
            <w:rStyle w:val="Hipervnculo"/>
          </w:rPr>
          <w:t>http://201.117.133.137/sistema/Data/tareas/enep-00038/_AreasDocumentos/03-2018-0205/3518.pdf</w:t>
        </w:r>
      </w:hyperlink>
      <w:r>
        <w:t xml:space="preserve">. </w:t>
      </w:r>
    </w:p>
    <w:p w:rsidR="00AF5755" w:rsidRDefault="00AF5755" w:rsidP="00AF5755">
      <w:pPr>
        <w:pStyle w:val="NormalWeb"/>
        <w:spacing w:before="0" w:beforeAutospacing="0" w:after="0" w:afterAutospacing="0" w:line="480" w:lineRule="auto"/>
      </w:pPr>
      <w:r>
        <w:t>http://201.117.133.137/sistema/Data/tareas/enep-00038/_AreasDocumentos/03-2018-0205/3518.pdf</w:t>
      </w:r>
    </w:p>
    <w:p w:rsidR="00AF5755" w:rsidRDefault="00AF5755"/>
    <w:sectPr w:rsidR="00AF5755" w:rsidSect="00C0353D">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F9A3F7A"/>
    <w:multiLevelType w:val="hybridMultilevel"/>
    <w:tmpl w:val="FCE0D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E8E"/>
    <w:rsid w:val="00123B2F"/>
    <w:rsid w:val="00180702"/>
    <w:rsid w:val="001A70A3"/>
    <w:rsid w:val="001C4192"/>
    <w:rsid w:val="002E488E"/>
    <w:rsid w:val="00304B0C"/>
    <w:rsid w:val="004057D2"/>
    <w:rsid w:val="00440A74"/>
    <w:rsid w:val="00491C35"/>
    <w:rsid w:val="004C2ECE"/>
    <w:rsid w:val="005957D5"/>
    <w:rsid w:val="005E6785"/>
    <w:rsid w:val="005F3352"/>
    <w:rsid w:val="00607597"/>
    <w:rsid w:val="0061704B"/>
    <w:rsid w:val="00742E97"/>
    <w:rsid w:val="00836484"/>
    <w:rsid w:val="009C3439"/>
    <w:rsid w:val="009D25A6"/>
    <w:rsid w:val="009D2E8E"/>
    <w:rsid w:val="00AF5755"/>
    <w:rsid w:val="00B666AA"/>
    <w:rsid w:val="00BB514B"/>
    <w:rsid w:val="00C0353D"/>
    <w:rsid w:val="00DD6924"/>
    <w:rsid w:val="00F945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0435E"/>
  <w15:chartTrackingRefBased/>
  <w15:docId w15:val="{C0B233FE-3366-4C6C-AF03-0DB535AA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E8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D2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D2E8E"/>
    <w:pPr>
      <w:spacing w:after="0" w:line="240" w:lineRule="auto"/>
      <w:ind w:left="720"/>
      <w:contextualSpacing/>
    </w:pPr>
    <w:rPr>
      <w:rFonts w:ascii="Times New Roman" w:eastAsia="Times New Roman" w:hAnsi="Times New Roman" w:cs="Times New Roman"/>
      <w:sz w:val="24"/>
      <w:szCs w:val="24"/>
      <w:lang w:val="es-ES" w:eastAsia="es-MX"/>
    </w:rPr>
  </w:style>
  <w:style w:type="paragraph" w:styleId="NormalWeb">
    <w:name w:val="Normal (Web)"/>
    <w:basedOn w:val="Normal"/>
    <w:uiPriority w:val="99"/>
    <w:semiHidden/>
    <w:unhideWhenUsed/>
    <w:rsid w:val="00AF575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AF57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01.117.133.137/sistema/Data/tareas/enep-"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01.117.133.137/sistema/Data/tareas/enep-00038/_AreasDocumentos/03-2018-0205/3518.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Cec03</b:Tag>
    <b:SourceType>JournalArticle</b:SourceType>
    <b:Guid>{6885CAB7-46CB-4F63-B3EC-74E62EFDCB04}</b:Guid>
    <b:Title>OBSERVACIONES DESDE LA TEORÍA DE SISTEMAS SOCIALES</b:Title>
    <b:JournalName> Revista Electrónica Iberoamericana sobre Calidad, Eficacia y Cambio en Educación </b:JournalName>
    <b:Year>2003</b:Year>
    <b:Pages>25</b:Pages>
    <b:Author>
      <b:Author>
        <b:NameList>
          <b:Person>
            <b:Last>Pereda</b:Last>
            <b:First>Cecilia</b:First>
          </b:Person>
        </b:NameList>
      </b:Author>
    </b:Author>
    <b:RefOrder>1</b:RefOrder>
  </b:Source>
  <b:Source>
    <b:Tag>SEP01</b:Tag>
    <b:SourceType>Book</b:SourceType>
    <b:Guid>{CE17AE03-8545-436B-859F-55B33931CBEE}</b:Guid>
    <b:Author>
      <b:Author>
        <b:NameList>
          <b:Person>
            <b:Last>SEP</b:Last>
          </b:Person>
        </b:NameList>
      </b:Author>
    </b:Author>
    <b:Title>Modelo de gestion </b:Title>
    <b:Year>2001</b:Year>
    <b:City>Mexico </b:City>
    <b:RefOrder>1</b:RefOrder>
  </b:Source>
</b:Sources>
</file>

<file path=customXml/itemProps1.xml><?xml version="1.0" encoding="utf-8"?>
<ds:datastoreItem xmlns:ds="http://schemas.openxmlformats.org/officeDocument/2006/customXml" ds:itemID="{20C911A3-BBB5-4724-BBC0-888B999DC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1861</Words>
  <Characters>10240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Lenovo</cp:lastModifiedBy>
  <cp:revision>4</cp:revision>
  <dcterms:created xsi:type="dcterms:W3CDTF">2021-06-29T00:10:00Z</dcterms:created>
  <dcterms:modified xsi:type="dcterms:W3CDTF">2021-06-29T02:01:00Z</dcterms:modified>
</cp:coreProperties>
</file>