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68CC30" wp14:editId="376E0017">
                <wp:simplePos x="0" y="0"/>
                <wp:positionH relativeFrom="column">
                  <wp:posOffset>348615</wp:posOffset>
                </wp:positionH>
                <wp:positionV relativeFrom="paragraph">
                  <wp:posOffset>21590</wp:posOffset>
                </wp:positionV>
                <wp:extent cx="4718050" cy="113347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050" cy="1133475"/>
                          <a:chOff x="0" y="0"/>
                          <a:chExt cx="4402303" cy="96311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17573" y="31473"/>
                            <a:ext cx="2284730" cy="931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183C" w:rsidRDefault="0087183C" w:rsidP="0087183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PLANEACION Y EVALUACION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8CC30" id="Grupo 2" o:spid="_x0000_s1026" style="position:absolute;left:0;text-align:left;margin-left:27.45pt;margin-top:1.7pt;width:371.5pt;height:89.25pt;z-index:251659264;mso-width-relative:margin;mso-height-relative:margin" coordsize="44023,9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DIp5hpLgQA&#10;AEgKAAAOAAAAAAAAAAAAAAAAADoCAABkcnMvZTJvRG9jLnhtbFBLAQItABQABgAIAAAAIQCqJg6+&#10;vAAAACEBAAAZAAAAAAAAAAAAAAAAAJQGAABkcnMvX3JlbHMvZTJvRG9jLnhtbC5yZWxzUEsBAi0A&#10;FAAGAAgAAAAhAKYjvLT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75;top:314;width:22848;height:9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7183C" w:rsidRDefault="0087183C" w:rsidP="0087183C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PLANEACION Y EVALUACION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83C" w:rsidRDefault="0087183C" w:rsidP="00871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7183C" w:rsidRDefault="0087183C" w:rsidP="0087183C">
      <w:pPr>
        <w:rPr>
          <w:rFonts w:ascii="Times New Roman" w:hAnsi="Times New Roman" w:cs="Times New Roman"/>
          <w:b/>
          <w:sz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83C" w:rsidRDefault="0087183C" w:rsidP="008718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Valeria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Karely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Zamarripa Garza #21</w:t>
      </w:r>
    </w:p>
    <w:p w:rsidR="0087183C" w:rsidRDefault="0087183C" w:rsidP="008718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>2D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La mancha de grasa 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83C" w:rsidRPr="005B4FA8" w:rsidRDefault="0087183C" w:rsidP="0087183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4"/>
          <w:szCs w:val="26"/>
        </w:rPr>
      </w:pPr>
      <w:r w:rsidRPr="005B4FA8">
        <w:rPr>
          <w:bCs w:val="0"/>
          <w:sz w:val="28"/>
          <w:szCs w:val="28"/>
        </w:rPr>
        <w:t>Nombre del docente</w:t>
      </w:r>
      <w:r>
        <w:rPr>
          <w:b w:val="0"/>
          <w:bCs w:val="0"/>
          <w:sz w:val="28"/>
          <w:szCs w:val="28"/>
        </w:rPr>
        <w:t xml:space="preserve">: </w:t>
      </w:r>
      <w:hyperlink r:id="rId6" w:history="1">
        <w:r w:rsidRPr="005B4FA8">
          <w:rPr>
            <w:rFonts w:ascii="Arial" w:hAnsi="Arial" w:cs="Arial"/>
            <w:color w:val="000000"/>
            <w:sz w:val="24"/>
            <w:szCs w:val="26"/>
            <w:u w:val="single"/>
          </w:rPr>
          <w:t>EVA FABIOLA RUIZ PRADIS</w:t>
        </w:r>
      </w:hyperlink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18/de Junio del 2021</w:t>
      </w: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83C" w:rsidRDefault="0087183C" w:rsidP="00871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90" w:rsidRDefault="00A85A90"/>
    <w:p w:rsidR="0087183C" w:rsidRDefault="0087183C"/>
    <w:p w:rsidR="0087183C" w:rsidRDefault="0087183C"/>
    <w:p w:rsidR="0087183C" w:rsidRDefault="0087183C" w:rsidP="0087183C">
      <w:pPr>
        <w:spacing w:line="360" w:lineRule="auto"/>
        <w:rPr>
          <w:rFonts w:ascii="Century Gothic" w:hAnsi="Century Gothic"/>
          <w:sz w:val="28"/>
        </w:rPr>
      </w:pPr>
      <w:r w:rsidRPr="0087183C">
        <w:rPr>
          <w:rFonts w:ascii="Century Gothic" w:hAnsi="Century Gothic"/>
          <w:sz w:val="28"/>
        </w:rPr>
        <w:lastRenderedPageBreak/>
        <w:t>A mi pensar de cómo estudiar y como me ayuda a cambiar mis evaluaciones creo que es totalmente una decisión de cada persona. Se tiene que saber cuál es mi estilo de aprendizaje principalmente y así como puedo hacer material didáctico escrito para poder estudiar para no reprobar el examen.</w:t>
      </w:r>
    </w:p>
    <w:p w:rsidR="0087183C" w:rsidRDefault="0087183C" w:rsidP="0087183C">
      <w:p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Muchas veces no estudiamos porque creemos que todo vendrá muy fácil, pero no nos ponemos a pensar cuales preguntas vendrán, si en realidad es lo que vimos en clase, etc.</w:t>
      </w:r>
    </w:p>
    <w:p w:rsidR="0087183C" w:rsidRPr="0087183C" w:rsidRDefault="0087183C" w:rsidP="0087183C">
      <w:pPr>
        <w:spacing w:line="36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Existen muchos métodos para llevar a cabo el estudio y preparación de un examen. Como ya lo vimos en clase puede favorecer el uso de mapas conceptuales, esquemas, resumen de la información, etc. Todo esto se puede adaptar a una mejor manera de jerarquizar la información para tener un estudio correcto y didáctico de cada materia. Vimos también que es lo que se recomienda hacer y qué es lo que no durante y después del examen. Esto nos ayuda a no cometer ninguna “trampa” o estarnos confundiendo con cada pregunta que comparamos con nuestros compañeros. Es mejor dejar el examen como lo hayamos contestado mientras estemos seguros de cómo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 lo contestamos y como recomendación personal y que es lo que aplico yo es al final de cada examen es  revisar que hayamos contestado las preguntas o hayamos hecho lo posible por contestar bien cada pregunta. Ya que muchas veces los maestros no califican la respuesta correcta sino que califican el </w:t>
      </w:r>
      <w:r>
        <w:rPr>
          <w:rFonts w:ascii="Century Gothic" w:hAnsi="Century Gothic"/>
          <w:sz w:val="28"/>
        </w:rPr>
        <w:lastRenderedPageBreak/>
        <w:t>esfuerzo de cada uno de sus alumnos para responder la pregunta y es algo que puede motivar a los alumnos a echarle ganas al examen sin ningún problema.</w:t>
      </w:r>
    </w:p>
    <w:sectPr w:rsidR="0087183C" w:rsidRPr="00871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3C"/>
    <w:rsid w:val="0087183C"/>
    <w:rsid w:val="00A8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4477-1192-441C-89E5-0B182060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3C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871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183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718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662619B7A01M14766M154765&amp;idMateria=6127&amp;idMateria=6127&amp;a=M208&amp;an=EVA%20FABIOLA%20RUIZ%20PRADI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2021-06-18T17:09:00Z</dcterms:created>
  <dcterms:modified xsi:type="dcterms:W3CDTF">2021-06-18T17:18:00Z</dcterms:modified>
</cp:coreProperties>
</file>