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BDFA" w14:textId="77777777" w:rsidR="00B318F7" w:rsidRPr="00B318F7" w:rsidRDefault="00B318F7" w:rsidP="00B318F7">
      <w:pPr>
        <w:pStyle w:val="Cuerpo"/>
        <w:spacing w:after="0" w:line="360" w:lineRule="auto"/>
        <w:ind w:left="708" w:hanging="708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 w:rsidRPr="00B318F7"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ESCUELA NORMAL DE EDUCACIÓN PREESCOLAR</w:t>
      </w:r>
    </w:p>
    <w:p w14:paraId="0E6BE62E" w14:textId="77777777" w:rsidR="00B318F7" w:rsidRDefault="00B318F7" w:rsidP="00B318F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753B213" wp14:editId="5E03D3A0">
            <wp:extent cx="1072055" cy="1403131"/>
            <wp:effectExtent l="0" t="0" r="0" b="6985"/>
            <wp:docPr id="4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 descr="2 Imag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89" cy="141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6A3BB1" w14:textId="268973EE" w:rsidR="00B318F7" w:rsidRDefault="00B318F7" w:rsidP="00B318F7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PRÁCTICA PROFESIONAL</w:t>
      </w:r>
    </w:p>
    <w:p w14:paraId="7280CBFD" w14:textId="77777777" w:rsidR="00B318F7" w:rsidRDefault="00B318F7" w:rsidP="00B318F7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Cs/>
          <w:sz w:val="32"/>
          <w:szCs w:val="24"/>
        </w:rPr>
      </w:pPr>
    </w:p>
    <w:p w14:paraId="7E3364BA" w14:textId="2E49D1A5" w:rsidR="00B318F7" w:rsidRDefault="00B318F7" w:rsidP="00B318F7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Competencias profesionales.</w:t>
      </w:r>
    </w:p>
    <w:p w14:paraId="52CA4135" w14:textId="7CC8AB3F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Diseña planeaciones didácticas, aplicando sus conocimientos pedagógicos y disciplinares para responder a las necesidades del contexto en el</w:t>
      </w:r>
      <w:r>
        <w:rPr>
          <w:rStyle w:val="Ninguno"/>
          <w:rFonts w:ascii="Times New Roman" w:hAnsi="Times New Roman"/>
          <w:sz w:val="24"/>
          <w:szCs w:val="26"/>
          <w:lang w:val="es-ES_tradnl"/>
        </w:rPr>
        <w:t xml:space="preserve"> </w:t>
      </w: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marco del plan y programas de estudio de la educación básica.</w:t>
      </w:r>
    </w:p>
    <w:p w14:paraId="583FA143" w14:textId="3D8AB075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Genera ambientes formativos para propiciar la autonomía y promover el desarrollo de las competencias en los alumnos de educación básica.</w:t>
      </w:r>
    </w:p>
    <w:p w14:paraId="3D05FCC0" w14:textId="783002AC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Aplica críticamente el plan y programas de estudio de la educación básica para alcanzar los propósitos educativos y contribuir al pleno desenvolvimiento de las capacidades de los alumnos del nivel escolar.</w:t>
      </w:r>
    </w:p>
    <w:p w14:paraId="00B1E4FD" w14:textId="697C38BB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Usa las TIC como herramienta de enseñanza y aprendizaje.</w:t>
      </w:r>
    </w:p>
    <w:p w14:paraId="7A517137" w14:textId="08E87692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Emplea la evaluación para intervenir en los diferentes ámbitos y momentos de la tarea educativa.</w:t>
      </w:r>
    </w:p>
    <w:p w14:paraId="21714C3C" w14:textId="77777777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Propicia y regula espacios de aprendizaje incluyentes para todos los alumnos, con el fin de promover la convivencia, el respeto y la aceptación.</w:t>
      </w:r>
    </w:p>
    <w:p w14:paraId="12865A03" w14:textId="2FE25C5A" w:rsidR="00B318F7" w:rsidRPr="00B318F7" w:rsidRDefault="00B318F7" w:rsidP="00B318F7">
      <w:pPr>
        <w:pStyle w:val="Cuerpo"/>
        <w:spacing w:after="0" w:line="240" w:lineRule="auto"/>
        <w:ind w:firstLine="705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</w:p>
    <w:p w14:paraId="4850383F" w14:textId="4EA65823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Actúa de manera ética ante la diversidad de situaciones que se presentan en la práctica profesional.</w:t>
      </w:r>
    </w:p>
    <w:p w14:paraId="0B9F9394" w14:textId="2C4D0B1F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Utiliza recursos de la investigación educativa para enriquecer la práctica docente, expresando su interés por la ciencia y la propia investigación.</w:t>
      </w:r>
    </w:p>
    <w:p w14:paraId="60FC71DE" w14:textId="2FF350C7" w:rsidR="00B318F7" w:rsidRPr="00B318F7" w:rsidRDefault="00B318F7" w:rsidP="00B318F7">
      <w:pPr>
        <w:pStyle w:val="Cuerpo"/>
        <w:numPr>
          <w:ilvl w:val="0"/>
          <w:numId w:val="1"/>
        </w:numPr>
        <w:spacing w:after="0" w:line="240" w:lineRule="auto"/>
        <w:jc w:val="center"/>
        <w:rPr>
          <w:rStyle w:val="Ninguno"/>
          <w:rFonts w:ascii="Times New Roman" w:hAnsi="Times New Roman"/>
          <w:sz w:val="24"/>
          <w:szCs w:val="26"/>
          <w:lang w:val="es-ES_tradnl"/>
        </w:rPr>
      </w:pP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Interviene de manera colaborativa con la comunidad escolar, padres de familia,</w:t>
      </w:r>
      <w:r>
        <w:rPr>
          <w:rStyle w:val="Ninguno"/>
          <w:rFonts w:ascii="Times New Roman" w:hAnsi="Times New Roman"/>
          <w:sz w:val="24"/>
          <w:szCs w:val="26"/>
          <w:lang w:val="es-ES_tradnl"/>
        </w:rPr>
        <w:t xml:space="preserve"> </w:t>
      </w:r>
      <w:r w:rsidRPr="00B318F7">
        <w:rPr>
          <w:rStyle w:val="Ninguno"/>
          <w:rFonts w:ascii="Times New Roman" w:hAnsi="Times New Roman"/>
          <w:sz w:val="24"/>
          <w:szCs w:val="26"/>
          <w:lang w:val="es-ES_tradnl"/>
        </w:rPr>
        <w:t>autoridades y docentes, en la toma de decisiones y en el desarrollo de alternativas de solución a problemáticas socioeducativas.</w:t>
      </w:r>
    </w:p>
    <w:p w14:paraId="2EF191BE" w14:textId="77777777" w:rsidR="00B318F7" w:rsidRDefault="00B318F7" w:rsidP="00B318F7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Cs/>
          <w:sz w:val="32"/>
          <w:szCs w:val="28"/>
          <w:lang w:val="es-ES_tradnl"/>
        </w:rPr>
      </w:pPr>
    </w:p>
    <w:p w14:paraId="0470EF02" w14:textId="1B4428B3" w:rsidR="00B318F7" w:rsidRDefault="00B318F7" w:rsidP="00B318F7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Cs/>
          <w:sz w:val="32"/>
          <w:szCs w:val="28"/>
          <w:lang w:val="es-ES_tradnl"/>
        </w:rPr>
      </w:pPr>
      <w:r>
        <w:rPr>
          <w:rStyle w:val="Ninguno"/>
          <w:rFonts w:ascii="Times New Roman" w:hAnsi="Times New Roman"/>
          <w:bCs/>
          <w:sz w:val="32"/>
          <w:szCs w:val="28"/>
          <w:lang w:val="es-ES_tradnl"/>
        </w:rPr>
        <w:t>Daniela Paola Espinoza Villarreal</w:t>
      </w:r>
    </w:p>
    <w:p w14:paraId="0371FBF4" w14:textId="6160E355" w:rsidR="00B318F7" w:rsidRDefault="00B318F7" w:rsidP="00B318F7">
      <w:pPr>
        <w:pStyle w:val="Cuerpo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572A6DD0" w14:textId="77777777" w:rsidR="00B318F7" w:rsidRPr="002D742A" w:rsidRDefault="00B318F7" w:rsidP="00B318F7">
      <w:pPr>
        <w:pStyle w:val="Cuerpo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593452A7" w14:textId="595344FB" w:rsidR="00B318F7" w:rsidRDefault="00B318F7" w:rsidP="00B318F7">
      <w:pPr>
        <w:spacing w:line="360" w:lineRule="auto"/>
        <w:jc w:val="center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S</w:t>
      </w:r>
      <w:r w:rsidRPr="00B947EA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ALTILLO, COAHUILA 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A 18 DE JUNIO DEL 2021.</w:t>
      </w:r>
    </w:p>
    <w:p w14:paraId="35D41E7A" w14:textId="3AFEE523" w:rsidR="00650C66" w:rsidRPr="00B318F7" w:rsidRDefault="00C208A3">
      <w:pPr>
        <w:rPr>
          <w:rFonts w:ascii="Times New Roman" w:hAnsi="Times New Roman" w:cs="Times New Roman"/>
          <w:sz w:val="24"/>
          <w:szCs w:val="24"/>
        </w:rPr>
      </w:pPr>
      <w:r w:rsidRPr="00B318F7">
        <w:rPr>
          <w:rFonts w:ascii="Times New Roman" w:hAnsi="Times New Roman" w:cs="Times New Roman"/>
          <w:sz w:val="24"/>
          <w:szCs w:val="24"/>
        </w:rPr>
        <w:lastRenderedPageBreak/>
        <w:t xml:space="preserve">Narrativa Digital: </w:t>
      </w:r>
      <w:hyperlink r:id="rId6" w:history="1">
        <w:r w:rsidRPr="00B318F7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https://www.youtube.com/watch?v=9CBehhpvnaM</w:t>
        </w:r>
      </w:hyperlink>
    </w:p>
    <w:p w14:paraId="152283C4" w14:textId="74510BC5" w:rsidR="00C208A3" w:rsidRDefault="00C208A3">
      <w:r>
        <w:rPr>
          <w:noProof/>
        </w:rPr>
        <w:drawing>
          <wp:inline distT="0" distB="0" distL="0" distR="0" wp14:anchorId="643D679F" wp14:editId="75244C5E">
            <wp:extent cx="5715000" cy="40469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358" r="33130" b="6420"/>
                    <a:stretch/>
                  </pic:blipFill>
                  <pic:spPr bwMode="auto">
                    <a:xfrm>
                      <a:off x="0" y="0"/>
                      <a:ext cx="5718611" cy="404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0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ABA"/>
    <w:multiLevelType w:val="hybridMultilevel"/>
    <w:tmpl w:val="4816C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A3"/>
    <w:rsid w:val="00650C66"/>
    <w:rsid w:val="00B318F7"/>
    <w:rsid w:val="00C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BA4C"/>
  <w15:chartTrackingRefBased/>
  <w15:docId w15:val="{6763487E-76C7-4A45-A1E8-F1DC82E3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08A3"/>
    <w:rPr>
      <w:color w:val="605E5C"/>
      <w:shd w:val="clear" w:color="auto" w:fill="E1DFDD"/>
    </w:rPr>
  </w:style>
  <w:style w:type="character" w:customStyle="1" w:styleId="TextoCar">
    <w:name w:val="Texto Car"/>
    <w:link w:val="Texto"/>
    <w:locked/>
    <w:rsid w:val="00B318F7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B318F7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  <w:style w:type="paragraph" w:customStyle="1" w:styleId="Cuerpo">
    <w:name w:val="Cuerpo"/>
    <w:rsid w:val="00B318F7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3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CBehhpvn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PAOLA ESPINOZA VILLARREAL</dc:creator>
  <cp:keywords/>
  <dc:description/>
  <cp:lastModifiedBy>DANIELA PAOLA ESPINOZA VILLARREAL</cp:lastModifiedBy>
  <cp:revision>3</cp:revision>
  <dcterms:created xsi:type="dcterms:W3CDTF">2021-06-18T20:49:00Z</dcterms:created>
  <dcterms:modified xsi:type="dcterms:W3CDTF">2021-06-18T21:05:00Z</dcterms:modified>
</cp:coreProperties>
</file>