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AB2E" w14:textId="77777777" w:rsidR="00137B41" w:rsidRPr="00137B41" w:rsidRDefault="00137B41" w:rsidP="00137B41">
      <w:pPr>
        <w:spacing w:line="360" w:lineRule="auto"/>
        <w:jc w:val="center"/>
        <w:rPr>
          <w:rFonts w:ascii="Arial" w:hAnsi="Arial" w:cs="Arial"/>
          <w:b/>
          <w:sz w:val="32"/>
          <w:szCs w:val="32"/>
        </w:rPr>
      </w:pPr>
      <w:r w:rsidRPr="00137B41">
        <w:rPr>
          <w:rFonts w:ascii="Arial" w:hAnsi="Arial" w:cs="Arial"/>
          <w:b/>
          <w:sz w:val="32"/>
          <w:szCs w:val="32"/>
        </w:rPr>
        <w:t>Escuela Normal de Educación Preescolar</w:t>
      </w:r>
    </w:p>
    <w:p w14:paraId="7FADBFCD" w14:textId="77777777" w:rsidR="00137B41" w:rsidRPr="00137B41" w:rsidRDefault="00137B41" w:rsidP="00137B41">
      <w:pPr>
        <w:spacing w:line="360" w:lineRule="auto"/>
        <w:jc w:val="center"/>
        <w:rPr>
          <w:rFonts w:ascii="Arial" w:hAnsi="Arial" w:cs="Arial"/>
          <w:b/>
          <w:sz w:val="32"/>
          <w:szCs w:val="32"/>
        </w:rPr>
      </w:pPr>
      <w:r w:rsidRPr="00137B41">
        <w:rPr>
          <w:rFonts w:ascii="Arial" w:hAnsi="Arial" w:cs="Arial"/>
          <w:b/>
          <w:sz w:val="32"/>
          <w:szCs w:val="32"/>
        </w:rPr>
        <w:t>Licenciatura en Educación Preescolar</w:t>
      </w:r>
    </w:p>
    <w:p w14:paraId="7BE9630F" w14:textId="77EBC0B9" w:rsidR="00137B41" w:rsidRPr="00137B41" w:rsidRDefault="00137B41" w:rsidP="00137B41">
      <w:pPr>
        <w:spacing w:line="360" w:lineRule="auto"/>
        <w:jc w:val="center"/>
        <w:rPr>
          <w:rFonts w:ascii="Arial" w:hAnsi="Arial" w:cs="Arial"/>
          <w:b/>
          <w:sz w:val="32"/>
          <w:szCs w:val="32"/>
        </w:rPr>
      </w:pPr>
      <w:r w:rsidRPr="00137B41">
        <w:rPr>
          <w:noProof/>
          <w:sz w:val="28"/>
          <w:szCs w:val="28"/>
        </w:rPr>
        <w:drawing>
          <wp:anchor distT="0" distB="0" distL="114300" distR="114300" simplePos="0" relativeHeight="251659264" behindDoc="0" locked="0" layoutInCell="1" allowOverlap="1" wp14:anchorId="659A18FB" wp14:editId="290B81AE">
            <wp:simplePos x="0" y="0"/>
            <wp:positionH relativeFrom="margin">
              <wp:align>center</wp:align>
            </wp:positionH>
            <wp:positionV relativeFrom="paragraph">
              <wp:posOffset>282575</wp:posOffset>
            </wp:positionV>
            <wp:extent cx="1524000" cy="113284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7B41">
        <w:rPr>
          <w:rFonts w:ascii="Arial" w:hAnsi="Arial" w:cs="Arial"/>
          <w:b/>
          <w:sz w:val="32"/>
          <w:szCs w:val="32"/>
        </w:rPr>
        <w:t>Ciclo escolar 2020-2021</w:t>
      </w:r>
    </w:p>
    <w:p w14:paraId="438A36BA" w14:textId="77777777" w:rsidR="00137B41" w:rsidRPr="00137B41" w:rsidRDefault="00137B41" w:rsidP="00137B41">
      <w:pPr>
        <w:spacing w:line="360" w:lineRule="auto"/>
        <w:jc w:val="center"/>
        <w:rPr>
          <w:rFonts w:ascii="Arial" w:hAnsi="Arial" w:cs="Arial"/>
          <w:bCs/>
          <w:sz w:val="32"/>
          <w:szCs w:val="32"/>
        </w:rPr>
      </w:pPr>
      <w:r w:rsidRPr="00137B41">
        <w:rPr>
          <w:rFonts w:ascii="Arial" w:hAnsi="Arial" w:cs="Arial"/>
          <w:b/>
          <w:sz w:val="32"/>
          <w:szCs w:val="32"/>
        </w:rPr>
        <w:t>Curso:</w:t>
      </w:r>
      <w:r w:rsidRPr="00137B41">
        <w:rPr>
          <w:rFonts w:ascii="Arial" w:hAnsi="Arial" w:cs="Arial"/>
          <w:bCs/>
          <w:sz w:val="32"/>
          <w:szCs w:val="32"/>
        </w:rPr>
        <w:t xml:space="preserve"> Bases legales y normativas de la educación básica</w:t>
      </w:r>
    </w:p>
    <w:p w14:paraId="28625636" w14:textId="77777777" w:rsidR="00137B41" w:rsidRPr="00137B41" w:rsidRDefault="00137B41" w:rsidP="00137B41">
      <w:pPr>
        <w:spacing w:line="360" w:lineRule="auto"/>
        <w:jc w:val="center"/>
        <w:rPr>
          <w:rFonts w:ascii="Arial" w:hAnsi="Arial" w:cs="Arial"/>
          <w:bCs/>
          <w:sz w:val="32"/>
          <w:szCs w:val="32"/>
        </w:rPr>
      </w:pPr>
    </w:p>
    <w:p w14:paraId="5F922AE2" w14:textId="269E79BD" w:rsidR="00137B41" w:rsidRPr="00137B41" w:rsidRDefault="00137B41" w:rsidP="00137B41">
      <w:pPr>
        <w:spacing w:line="360" w:lineRule="auto"/>
        <w:jc w:val="center"/>
        <w:rPr>
          <w:rFonts w:ascii="Arial" w:hAnsi="Arial" w:cs="Arial"/>
          <w:b/>
          <w:sz w:val="32"/>
          <w:szCs w:val="32"/>
        </w:rPr>
      </w:pPr>
      <w:r w:rsidRPr="00137B41">
        <w:rPr>
          <w:rFonts w:ascii="Arial" w:hAnsi="Arial" w:cs="Arial"/>
          <w:b/>
          <w:sz w:val="32"/>
          <w:szCs w:val="32"/>
        </w:rPr>
        <w:t>ACTIVIDAD</w:t>
      </w:r>
      <w:r w:rsidRPr="00137B41">
        <w:rPr>
          <w:rFonts w:ascii="Arial" w:hAnsi="Arial" w:cs="Arial"/>
          <w:bCs/>
          <w:sz w:val="32"/>
          <w:szCs w:val="32"/>
        </w:rPr>
        <w:t xml:space="preserve"> </w:t>
      </w:r>
      <w:r w:rsidRPr="00137B41">
        <w:rPr>
          <w:rFonts w:ascii="Arial" w:hAnsi="Arial" w:cs="Arial"/>
          <w:b/>
          <w:sz w:val="32"/>
          <w:szCs w:val="32"/>
        </w:rPr>
        <w:t>FINAL DEL CURSO.</w:t>
      </w:r>
    </w:p>
    <w:p w14:paraId="0491CEB6" w14:textId="77777777" w:rsidR="00137B41" w:rsidRPr="00137B41" w:rsidRDefault="00137B41" w:rsidP="00137B41">
      <w:pPr>
        <w:spacing w:line="360" w:lineRule="auto"/>
        <w:rPr>
          <w:rFonts w:ascii="Arial" w:hAnsi="Arial" w:cs="Arial"/>
          <w:b/>
          <w:sz w:val="32"/>
          <w:szCs w:val="32"/>
        </w:rPr>
      </w:pPr>
    </w:p>
    <w:p w14:paraId="68B3DF07" w14:textId="77777777" w:rsidR="00137B41" w:rsidRPr="00137B41" w:rsidRDefault="00137B41" w:rsidP="00137B41">
      <w:pPr>
        <w:spacing w:line="360" w:lineRule="auto"/>
        <w:jc w:val="center"/>
        <w:rPr>
          <w:rFonts w:ascii="Arial" w:hAnsi="Arial" w:cs="Arial"/>
          <w:b/>
          <w:sz w:val="32"/>
          <w:szCs w:val="32"/>
        </w:rPr>
      </w:pPr>
      <w:r w:rsidRPr="00137B41">
        <w:rPr>
          <w:rFonts w:ascii="Arial" w:hAnsi="Arial" w:cs="Arial"/>
          <w:b/>
          <w:sz w:val="32"/>
          <w:szCs w:val="32"/>
        </w:rPr>
        <w:t>Competencias profesionales:</w:t>
      </w:r>
    </w:p>
    <w:p w14:paraId="3D8F9357" w14:textId="59CE8D30" w:rsidR="00137B41" w:rsidRPr="00137B41" w:rsidRDefault="00137B41" w:rsidP="00137B41">
      <w:pPr>
        <w:spacing w:line="360" w:lineRule="auto"/>
        <w:jc w:val="center"/>
        <w:rPr>
          <w:rFonts w:ascii="Arial" w:hAnsi="Arial" w:cs="Arial"/>
          <w:bCs/>
          <w:sz w:val="32"/>
          <w:szCs w:val="32"/>
        </w:rPr>
      </w:pPr>
      <w:r w:rsidRPr="00137B41">
        <w:rPr>
          <w:rFonts w:ascii="Arial" w:hAnsi="Arial" w:cs="Arial"/>
          <w:bCs/>
          <w:sz w:val="32"/>
          <w:szCs w:val="32"/>
        </w:rPr>
        <w:t>• Integra recursos de la investigación educativa para</w:t>
      </w:r>
      <w:r>
        <w:rPr>
          <w:rFonts w:ascii="Arial" w:hAnsi="Arial" w:cs="Arial"/>
          <w:bCs/>
          <w:sz w:val="32"/>
          <w:szCs w:val="32"/>
        </w:rPr>
        <w:t xml:space="preserve"> </w:t>
      </w:r>
      <w:r w:rsidRPr="00137B41">
        <w:rPr>
          <w:rFonts w:ascii="Arial" w:hAnsi="Arial" w:cs="Arial"/>
          <w:bCs/>
          <w:sz w:val="32"/>
          <w:szCs w:val="32"/>
        </w:rPr>
        <w:t>enriquecer su</w:t>
      </w:r>
      <w:r>
        <w:rPr>
          <w:rFonts w:ascii="Arial" w:hAnsi="Arial" w:cs="Arial"/>
          <w:bCs/>
          <w:sz w:val="32"/>
          <w:szCs w:val="32"/>
        </w:rPr>
        <w:t xml:space="preserve"> </w:t>
      </w:r>
      <w:r w:rsidRPr="00137B41">
        <w:rPr>
          <w:rFonts w:ascii="Arial" w:hAnsi="Arial" w:cs="Arial"/>
          <w:bCs/>
          <w:sz w:val="32"/>
          <w:szCs w:val="32"/>
        </w:rPr>
        <w:t>práctica profesional, expresando su interés por el conocimiento,</w:t>
      </w:r>
      <w:r>
        <w:rPr>
          <w:rFonts w:ascii="Arial" w:hAnsi="Arial" w:cs="Arial"/>
          <w:bCs/>
          <w:sz w:val="32"/>
          <w:szCs w:val="32"/>
        </w:rPr>
        <w:t xml:space="preserve"> </w:t>
      </w:r>
      <w:r w:rsidRPr="00137B41">
        <w:rPr>
          <w:rFonts w:ascii="Arial" w:hAnsi="Arial" w:cs="Arial"/>
          <w:bCs/>
          <w:sz w:val="32"/>
          <w:szCs w:val="32"/>
        </w:rPr>
        <w:t>la ciencia y la mejora de la educación.</w:t>
      </w:r>
    </w:p>
    <w:p w14:paraId="4BE09B73" w14:textId="21BF8D04" w:rsidR="00137B41" w:rsidRPr="00137B41" w:rsidRDefault="00137B41" w:rsidP="00137B41">
      <w:pPr>
        <w:spacing w:line="360" w:lineRule="auto"/>
        <w:jc w:val="center"/>
        <w:rPr>
          <w:rFonts w:ascii="Arial" w:hAnsi="Arial" w:cs="Arial"/>
          <w:bCs/>
          <w:sz w:val="32"/>
          <w:szCs w:val="32"/>
        </w:rPr>
      </w:pPr>
      <w:r w:rsidRPr="00137B41">
        <w:rPr>
          <w:rFonts w:ascii="Arial" w:hAnsi="Arial" w:cs="Arial"/>
          <w:bCs/>
          <w:sz w:val="32"/>
          <w:szCs w:val="32"/>
        </w:rPr>
        <w:t>• Actúa de manera ética ante la diversidad de situaciones que se</w:t>
      </w:r>
      <w:r>
        <w:rPr>
          <w:rFonts w:ascii="Arial" w:hAnsi="Arial" w:cs="Arial"/>
          <w:bCs/>
          <w:sz w:val="32"/>
          <w:szCs w:val="32"/>
        </w:rPr>
        <w:t xml:space="preserve"> </w:t>
      </w:r>
      <w:r w:rsidRPr="00137B41">
        <w:rPr>
          <w:rFonts w:ascii="Arial" w:hAnsi="Arial" w:cs="Arial"/>
          <w:bCs/>
          <w:sz w:val="32"/>
          <w:szCs w:val="32"/>
        </w:rPr>
        <w:t>presentan en la práctica profesional.</w:t>
      </w:r>
    </w:p>
    <w:p w14:paraId="2DE77EEB" w14:textId="77777777" w:rsidR="00137B41" w:rsidRPr="00137B41" w:rsidRDefault="00137B41" w:rsidP="00137B41">
      <w:pPr>
        <w:spacing w:line="360" w:lineRule="auto"/>
        <w:jc w:val="center"/>
        <w:rPr>
          <w:rFonts w:ascii="Arial" w:hAnsi="Arial" w:cs="Arial"/>
          <w:bCs/>
          <w:sz w:val="32"/>
          <w:szCs w:val="32"/>
        </w:rPr>
      </w:pPr>
    </w:p>
    <w:p w14:paraId="619392D5" w14:textId="77777777" w:rsidR="00137B41" w:rsidRPr="00137B41" w:rsidRDefault="00137B41" w:rsidP="00137B41">
      <w:pPr>
        <w:spacing w:line="360" w:lineRule="auto"/>
        <w:jc w:val="center"/>
        <w:rPr>
          <w:rFonts w:ascii="Arial" w:hAnsi="Arial" w:cs="Arial"/>
          <w:bCs/>
          <w:sz w:val="32"/>
          <w:szCs w:val="32"/>
        </w:rPr>
      </w:pPr>
      <w:r w:rsidRPr="00137B41">
        <w:rPr>
          <w:rFonts w:ascii="Arial" w:hAnsi="Arial" w:cs="Arial"/>
          <w:b/>
          <w:sz w:val="32"/>
          <w:szCs w:val="32"/>
        </w:rPr>
        <w:t>Maestro</w:t>
      </w:r>
      <w:r w:rsidRPr="00137B41">
        <w:rPr>
          <w:rFonts w:ascii="Arial" w:hAnsi="Arial" w:cs="Arial"/>
          <w:bCs/>
          <w:sz w:val="32"/>
          <w:szCs w:val="32"/>
        </w:rPr>
        <w:t>: Arturo Flores Rodríguez</w:t>
      </w:r>
    </w:p>
    <w:p w14:paraId="116914D9" w14:textId="77777777" w:rsidR="00137B41" w:rsidRPr="00137B41" w:rsidRDefault="00137B41" w:rsidP="00137B41">
      <w:pPr>
        <w:spacing w:line="360" w:lineRule="auto"/>
        <w:jc w:val="center"/>
        <w:rPr>
          <w:rFonts w:ascii="Arial" w:hAnsi="Arial" w:cs="Arial"/>
          <w:bCs/>
          <w:sz w:val="32"/>
          <w:szCs w:val="32"/>
        </w:rPr>
      </w:pPr>
      <w:r w:rsidRPr="00137B41">
        <w:rPr>
          <w:rFonts w:ascii="Arial" w:hAnsi="Arial" w:cs="Arial"/>
          <w:b/>
          <w:sz w:val="32"/>
          <w:szCs w:val="32"/>
        </w:rPr>
        <w:t>Alumna</w:t>
      </w:r>
      <w:r w:rsidRPr="00137B41">
        <w:rPr>
          <w:rFonts w:ascii="Arial" w:hAnsi="Arial" w:cs="Arial"/>
          <w:bCs/>
          <w:sz w:val="32"/>
          <w:szCs w:val="32"/>
        </w:rPr>
        <w:t xml:space="preserve">: Andrea Flores Sandoval </w:t>
      </w:r>
    </w:p>
    <w:p w14:paraId="1BED5BBF" w14:textId="5ED4B117" w:rsidR="00137B41" w:rsidRDefault="00137B41" w:rsidP="00137B41">
      <w:pPr>
        <w:spacing w:line="360" w:lineRule="auto"/>
        <w:jc w:val="center"/>
        <w:rPr>
          <w:rFonts w:ascii="Arial" w:hAnsi="Arial" w:cs="Arial"/>
          <w:bCs/>
          <w:sz w:val="32"/>
          <w:szCs w:val="32"/>
        </w:rPr>
      </w:pPr>
      <w:r w:rsidRPr="00137B41">
        <w:rPr>
          <w:rFonts w:ascii="Arial" w:hAnsi="Arial" w:cs="Arial"/>
          <w:b/>
          <w:sz w:val="32"/>
          <w:szCs w:val="32"/>
        </w:rPr>
        <w:t>Grado y sección:</w:t>
      </w:r>
      <w:r w:rsidRPr="00137B41">
        <w:rPr>
          <w:rFonts w:ascii="Arial" w:hAnsi="Arial" w:cs="Arial"/>
          <w:bCs/>
          <w:sz w:val="32"/>
          <w:szCs w:val="32"/>
        </w:rPr>
        <w:t xml:space="preserve"> 3° “A”. </w:t>
      </w:r>
      <w:r w:rsidRPr="00137B41">
        <w:rPr>
          <w:rFonts w:ascii="Arial" w:hAnsi="Arial" w:cs="Arial"/>
          <w:b/>
          <w:sz w:val="32"/>
          <w:szCs w:val="32"/>
        </w:rPr>
        <w:t>N.L.</w:t>
      </w:r>
      <w:r w:rsidRPr="00137B41">
        <w:rPr>
          <w:rFonts w:ascii="Arial" w:hAnsi="Arial" w:cs="Arial"/>
          <w:bCs/>
          <w:sz w:val="32"/>
          <w:szCs w:val="32"/>
        </w:rPr>
        <w:t xml:space="preserve"> </w:t>
      </w:r>
      <w:r>
        <w:rPr>
          <w:rFonts w:ascii="Arial" w:hAnsi="Arial" w:cs="Arial"/>
          <w:bCs/>
          <w:sz w:val="32"/>
          <w:szCs w:val="32"/>
        </w:rPr>
        <w:t>5</w:t>
      </w:r>
    </w:p>
    <w:p w14:paraId="209A9BE5" w14:textId="665B602E" w:rsidR="00137B41" w:rsidRDefault="00137B41" w:rsidP="00137B41">
      <w:pPr>
        <w:spacing w:line="360" w:lineRule="auto"/>
        <w:jc w:val="center"/>
        <w:rPr>
          <w:rFonts w:ascii="Arial" w:hAnsi="Arial" w:cs="Arial"/>
          <w:bCs/>
          <w:sz w:val="32"/>
          <w:szCs w:val="32"/>
        </w:rPr>
      </w:pPr>
    </w:p>
    <w:p w14:paraId="5DACE196" w14:textId="77777777" w:rsidR="00137B41" w:rsidRPr="00137B41" w:rsidRDefault="00137B41" w:rsidP="00137B41">
      <w:pPr>
        <w:spacing w:line="360" w:lineRule="auto"/>
        <w:jc w:val="center"/>
        <w:rPr>
          <w:rFonts w:ascii="Arial" w:hAnsi="Arial" w:cs="Arial"/>
          <w:bCs/>
          <w:sz w:val="32"/>
          <w:szCs w:val="32"/>
        </w:rPr>
      </w:pPr>
    </w:p>
    <w:p w14:paraId="6484A36C" w14:textId="05E5658A" w:rsidR="005E1059" w:rsidRDefault="00137B41" w:rsidP="00137B41">
      <w:pPr>
        <w:rPr>
          <w:rFonts w:ascii="Arial" w:hAnsi="Arial" w:cs="Arial"/>
          <w:b/>
          <w:sz w:val="32"/>
          <w:szCs w:val="32"/>
        </w:rPr>
      </w:pPr>
      <w:r w:rsidRPr="00137B41">
        <w:rPr>
          <w:rFonts w:ascii="Arial" w:hAnsi="Arial" w:cs="Arial"/>
          <w:b/>
          <w:sz w:val="32"/>
          <w:szCs w:val="32"/>
        </w:rPr>
        <w:t>2</w:t>
      </w:r>
      <w:r w:rsidR="004565F4">
        <w:rPr>
          <w:rFonts w:ascii="Arial" w:hAnsi="Arial" w:cs="Arial"/>
          <w:b/>
          <w:sz w:val="32"/>
          <w:szCs w:val="32"/>
        </w:rPr>
        <w:t>8</w:t>
      </w:r>
      <w:r w:rsidRPr="00137B41">
        <w:rPr>
          <w:rFonts w:ascii="Arial" w:hAnsi="Arial" w:cs="Arial"/>
          <w:b/>
          <w:sz w:val="32"/>
          <w:szCs w:val="32"/>
        </w:rPr>
        <w:t xml:space="preserve"> de junio 2021</w:t>
      </w:r>
      <w:r w:rsidRPr="00137B41">
        <w:rPr>
          <w:rFonts w:ascii="Arial" w:hAnsi="Arial" w:cs="Arial"/>
          <w:bCs/>
          <w:sz w:val="32"/>
          <w:szCs w:val="32"/>
        </w:rPr>
        <w:t xml:space="preserve">                       </w:t>
      </w:r>
      <w:r>
        <w:rPr>
          <w:rFonts w:ascii="Arial" w:hAnsi="Arial" w:cs="Arial"/>
          <w:bCs/>
          <w:sz w:val="32"/>
          <w:szCs w:val="32"/>
        </w:rPr>
        <w:t xml:space="preserve">   </w:t>
      </w:r>
      <w:r w:rsidRPr="00137B41">
        <w:rPr>
          <w:rFonts w:ascii="Arial" w:hAnsi="Arial" w:cs="Arial"/>
          <w:bCs/>
          <w:sz w:val="32"/>
          <w:szCs w:val="32"/>
        </w:rPr>
        <w:t xml:space="preserve">               </w:t>
      </w:r>
      <w:r w:rsidRPr="00137B41">
        <w:rPr>
          <w:rFonts w:ascii="Arial" w:hAnsi="Arial" w:cs="Arial"/>
          <w:b/>
          <w:sz w:val="32"/>
          <w:szCs w:val="32"/>
        </w:rPr>
        <w:t>Saltillo, Coahuil</w:t>
      </w:r>
      <w:r>
        <w:rPr>
          <w:rFonts w:ascii="Arial" w:hAnsi="Arial" w:cs="Arial"/>
          <w:b/>
          <w:sz w:val="32"/>
          <w:szCs w:val="32"/>
        </w:rPr>
        <w:t>a</w:t>
      </w:r>
    </w:p>
    <w:p w14:paraId="3205DBAE" w14:textId="2E80F382" w:rsidR="00137B41" w:rsidRDefault="00137B41" w:rsidP="00137B41">
      <w:pPr>
        <w:rPr>
          <w:rFonts w:ascii="Arial" w:hAnsi="Arial" w:cs="Arial"/>
          <w:b/>
          <w:sz w:val="32"/>
          <w:szCs w:val="32"/>
        </w:rPr>
      </w:pPr>
    </w:p>
    <w:p w14:paraId="182A27CD" w14:textId="77777777" w:rsidR="00884E5A" w:rsidRPr="00514C5E" w:rsidRDefault="00137B41">
      <w:pPr>
        <w:spacing w:after="160" w:line="259" w:lineRule="auto"/>
        <w:rPr>
          <w:b/>
          <w:sz w:val="28"/>
          <w:szCs w:val="28"/>
        </w:rPr>
      </w:pPr>
      <w:r w:rsidRPr="00514C5E">
        <w:rPr>
          <w:b/>
        </w:rPr>
        <w:lastRenderedPageBreak/>
        <w:t>Introducción.</w:t>
      </w:r>
    </w:p>
    <w:p w14:paraId="1CFB0BD2" w14:textId="70DFE41B" w:rsidR="00514C5E" w:rsidRPr="00514C5E" w:rsidRDefault="00514C5E" w:rsidP="00514C5E">
      <w:pPr>
        <w:spacing w:after="160" w:line="360" w:lineRule="auto"/>
        <w:jc w:val="both"/>
        <w:rPr>
          <w:bCs/>
        </w:rPr>
      </w:pPr>
      <w:r w:rsidRPr="00514C5E">
        <w:rPr>
          <w:bCs/>
        </w:rPr>
        <w:t>En el presente trabajo se habla acerca de la educación vista como un derecho que tenemos todos los mexicanos con base e</w:t>
      </w:r>
      <w:r>
        <w:rPr>
          <w:bCs/>
        </w:rPr>
        <w:t>n</w:t>
      </w:r>
      <w:r w:rsidRPr="00514C5E">
        <w:t xml:space="preserve"> </w:t>
      </w:r>
      <w:r w:rsidRPr="00514C5E">
        <w:rPr>
          <w:bCs/>
        </w:rPr>
        <w:t>los principios filosóficos, legales, normativos y éticos.</w:t>
      </w:r>
      <w:r>
        <w:rPr>
          <w:bCs/>
        </w:rPr>
        <w:t xml:space="preserve"> </w:t>
      </w:r>
      <w:r w:rsidRPr="00514C5E">
        <w:rPr>
          <w:bCs/>
        </w:rPr>
        <w:t xml:space="preserve">El principal objetivo de este es conocer a profundidad el impacto y el papel tan importante que juegan estos </w:t>
      </w:r>
      <w:r>
        <w:rPr>
          <w:bCs/>
        </w:rPr>
        <w:t xml:space="preserve">principios </w:t>
      </w:r>
      <w:r w:rsidRPr="00514C5E">
        <w:rPr>
          <w:bCs/>
        </w:rPr>
        <w:t xml:space="preserve">tanto en la formación docente como en la práctica educativa, ya que es en estos documentos en los que se basa los propósitos por cumplir de la educación de los mexicanos. </w:t>
      </w:r>
    </w:p>
    <w:p w14:paraId="5F6ED445" w14:textId="27F5AB3D" w:rsidR="0005644A" w:rsidRDefault="00514C5E" w:rsidP="00514C5E">
      <w:pPr>
        <w:spacing w:after="160" w:line="360" w:lineRule="auto"/>
        <w:jc w:val="both"/>
        <w:rPr>
          <w:bCs/>
        </w:rPr>
      </w:pPr>
      <w:r w:rsidRPr="00514C5E">
        <w:rPr>
          <w:bCs/>
        </w:rPr>
        <w:t xml:space="preserve">Además, </w:t>
      </w:r>
      <w:r>
        <w:rPr>
          <w:bCs/>
        </w:rPr>
        <w:t>es</w:t>
      </w:r>
      <w:r w:rsidRPr="00514C5E">
        <w:rPr>
          <w:bCs/>
        </w:rPr>
        <w:t xml:space="preserve"> importante </w:t>
      </w:r>
      <w:r>
        <w:rPr>
          <w:bCs/>
        </w:rPr>
        <w:t xml:space="preserve">que como futuros docentes tengamos un conocimiento más amplio </w:t>
      </w:r>
      <w:r w:rsidRPr="00514C5E">
        <w:rPr>
          <w:bCs/>
        </w:rPr>
        <w:t xml:space="preserve">acerca de estos </w:t>
      </w:r>
      <w:r>
        <w:rPr>
          <w:bCs/>
        </w:rPr>
        <w:t xml:space="preserve">principios con respecto de la educación </w:t>
      </w:r>
      <w:r w:rsidRPr="00514C5E">
        <w:rPr>
          <w:bCs/>
        </w:rPr>
        <w:t xml:space="preserve">debido a que </w:t>
      </w:r>
      <w:r>
        <w:rPr>
          <w:bCs/>
        </w:rPr>
        <w:t>van de la mano unos con otros</w:t>
      </w:r>
      <w:r w:rsidRPr="00514C5E">
        <w:rPr>
          <w:bCs/>
        </w:rPr>
        <w:t xml:space="preserve"> y se requiere trabajar </w:t>
      </w:r>
      <w:r>
        <w:rPr>
          <w:bCs/>
        </w:rPr>
        <w:t>en conjunto</w:t>
      </w:r>
      <w:r w:rsidRPr="00514C5E">
        <w:rPr>
          <w:bCs/>
        </w:rPr>
        <w:t xml:space="preserve"> con ellos para asegurar la transmisión de conocimientos y aprendizajes de calidad, además de bridar un trato digno a todos y cada uno de los alumnos que pertenecen a las instituciones educativas; puesto que es en los alumnos en quienes se centra la educación.</w:t>
      </w:r>
    </w:p>
    <w:p w14:paraId="16B70FBD" w14:textId="305CA84C" w:rsidR="0005644A" w:rsidRDefault="0005644A" w:rsidP="00514C5E">
      <w:pPr>
        <w:spacing w:after="160" w:line="360" w:lineRule="auto"/>
        <w:jc w:val="both"/>
        <w:rPr>
          <w:bCs/>
        </w:rPr>
      </w:pPr>
      <w:r>
        <w:rPr>
          <w:bCs/>
        </w:rPr>
        <w:t xml:space="preserve">Asimismo, se destacan las responsabilidades </w:t>
      </w:r>
      <w:r w:rsidRPr="0005644A">
        <w:rPr>
          <w:bCs/>
        </w:rPr>
        <w:t>legales y éticas</w:t>
      </w:r>
      <w:r>
        <w:rPr>
          <w:bCs/>
        </w:rPr>
        <w:t xml:space="preserve"> que, ante la ley y los documentos que sustentan los principios educativos, tienen los docentes al ser guías del proceso de enseñanza-aprendizaje</w:t>
      </w:r>
      <w:r w:rsidRPr="0005644A">
        <w:rPr>
          <w:bCs/>
        </w:rPr>
        <w:t>.</w:t>
      </w:r>
    </w:p>
    <w:p w14:paraId="79E3B347" w14:textId="17D34CB1" w:rsidR="0005644A" w:rsidRDefault="0005644A" w:rsidP="00514C5E">
      <w:pPr>
        <w:spacing w:after="160" w:line="360" w:lineRule="auto"/>
        <w:jc w:val="both"/>
        <w:rPr>
          <w:bCs/>
        </w:rPr>
      </w:pPr>
      <w:r w:rsidRPr="0005644A">
        <w:rPr>
          <w:bCs/>
        </w:rPr>
        <w:t>Lo anterior, se relaciona con algunas fuentes de información que complementan y sustentan opiniones y argumentos. Además, se anexan opiniones que giran en torno al tema tratado, relacionándolo con otras nuevas fuentes informativas.</w:t>
      </w:r>
    </w:p>
    <w:p w14:paraId="2031D81A" w14:textId="77777777" w:rsidR="0005644A" w:rsidRDefault="0005644A">
      <w:pPr>
        <w:spacing w:after="160" w:line="259" w:lineRule="auto"/>
        <w:rPr>
          <w:bCs/>
        </w:rPr>
      </w:pPr>
      <w:r>
        <w:rPr>
          <w:bCs/>
        </w:rPr>
        <w:br w:type="page"/>
      </w:r>
    </w:p>
    <w:p w14:paraId="41BA015E" w14:textId="08AB835C" w:rsidR="0005644A" w:rsidRDefault="0005644A" w:rsidP="00514C5E">
      <w:pPr>
        <w:spacing w:after="160" w:line="360" w:lineRule="auto"/>
        <w:jc w:val="both"/>
        <w:rPr>
          <w:b/>
        </w:rPr>
      </w:pPr>
      <w:r w:rsidRPr="0005644A">
        <w:rPr>
          <w:b/>
        </w:rPr>
        <w:lastRenderedPageBreak/>
        <w:t>Desarrollo.</w:t>
      </w:r>
    </w:p>
    <w:p w14:paraId="49824400" w14:textId="3C76C8BC" w:rsidR="007F1A31" w:rsidRDefault="007F1A31" w:rsidP="00AC25F2">
      <w:pPr>
        <w:spacing w:after="160" w:line="360" w:lineRule="auto"/>
        <w:jc w:val="both"/>
        <w:rPr>
          <w:bCs/>
        </w:rPr>
      </w:pPr>
      <w:r>
        <w:rPr>
          <w:bCs/>
        </w:rPr>
        <w:t>En México, actualmente l</w:t>
      </w:r>
      <w:r w:rsidRPr="007F1A31">
        <w:rPr>
          <w:bCs/>
        </w:rPr>
        <w:t>a Ley General de la Educación y la Constitución Política de los Estados Unidos Mexicanos son dos importantes documentos que rigen las normas de la educación básica en nuestro país.</w:t>
      </w:r>
      <w:r>
        <w:rPr>
          <w:bCs/>
        </w:rPr>
        <w:t xml:space="preserve"> En ambos documentos se garantiza una educación para todos y cada uno de los mexicanos.</w:t>
      </w:r>
    </w:p>
    <w:p w14:paraId="31060086" w14:textId="33FFA43F" w:rsidR="00AC25F2" w:rsidRDefault="0005644A" w:rsidP="00AC25F2">
      <w:pPr>
        <w:spacing w:after="160" w:line="360" w:lineRule="auto"/>
        <w:jc w:val="both"/>
        <w:rPr>
          <w:bCs/>
        </w:rPr>
      </w:pPr>
      <w:r w:rsidRPr="0005644A">
        <w:rPr>
          <w:bCs/>
        </w:rPr>
        <w:t>La educación es el principal medio para que tod</w:t>
      </w:r>
      <w:r w:rsidR="00AC25F2">
        <w:rPr>
          <w:bCs/>
        </w:rPr>
        <w:t>as las personas</w:t>
      </w:r>
      <w:r w:rsidRPr="0005644A">
        <w:rPr>
          <w:bCs/>
        </w:rPr>
        <w:t>,</w:t>
      </w:r>
      <w:r w:rsidR="00AC25F2">
        <w:rPr>
          <w:bCs/>
        </w:rPr>
        <w:t xml:space="preserve"> sean</w:t>
      </w:r>
      <w:r w:rsidRPr="0005644A">
        <w:rPr>
          <w:bCs/>
        </w:rPr>
        <w:t xml:space="preserve"> niños </w:t>
      </w:r>
      <w:r w:rsidR="00AC25F2">
        <w:rPr>
          <w:bCs/>
        </w:rPr>
        <w:t xml:space="preserve">o </w:t>
      </w:r>
      <w:r w:rsidRPr="0005644A">
        <w:rPr>
          <w:bCs/>
        </w:rPr>
        <w:t>adultos, desarrollen sus</w:t>
      </w:r>
      <w:r>
        <w:rPr>
          <w:bCs/>
        </w:rPr>
        <w:t xml:space="preserve"> </w:t>
      </w:r>
      <w:r w:rsidRPr="0005644A">
        <w:rPr>
          <w:bCs/>
        </w:rPr>
        <w:t xml:space="preserve">habilidades y destrezas y participen activamente </w:t>
      </w:r>
      <w:r w:rsidR="00AC25F2">
        <w:rPr>
          <w:bCs/>
        </w:rPr>
        <w:t xml:space="preserve">dentro de </w:t>
      </w:r>
      <w:r w:rsidRPr="0005644A">
        <w:rPr>
          <w:bCs/>
        </w:rPr>
        <w:t>la sociedad.</w:t>
      </w:r>
      <w:r w:rsidR="00AC25F2">
        <w:rPr>
          <w:bCs/>
        </w:rPr>
        <w:t xml:space="preserve"> Es por ello por lo que esta se convierte en un derecho fundamental para todos los mexicanos, d</w:t>
      </w:r>
      <w:r w:rsidR="00AC25F2" w:rsidRPr="00AC25F2">
        <w:rPr>
          <w:bCs/>
        </w:rPr>
        <w:t>e acuerdo con lo mencionado en el artículo 3º de la Constitución Política de los Estados Unidos Mexicanos el estado garantiza la educación básica de calidad para todos y cada uno de los niños, adolescentes y jóvenes. Siendo esta laica y ajena a cualquier religión o doctrina, además de contribuir a la mejora de la convivencia humana fomentando el respeto y aprecio a la diversidad de culturas, gustos, preferencias, etc. (CPEUM, 1917)</w:t>
      </w:r>
    </w:p>
    <w:p w14:paraId="714CD774" w14:textId="1A798440" w:rsidR="007F1A31" w:rsidRDefault="007F1A31" w:rsidP="00AC25F2">
      <w:pPr>
        <w:spacing w:after="160" w:line="360" w:lineRule="auto"/>
        <w:jc w:val="both"/>
        <w:rPr>
          <w:bCs/>
        </w:rPr>
      </w:pPr>
      <w:r>
        <w:rPr>
          <w:bCs/>
        </w:rPr>
        <w:t xml:space="preserve">Asimismo, en este artículo se menciona </w:t>
      </w:r>
      <w:r w:rsidRPr="007245BD">
        <w:t xml:space="preserve">que la educación </w:t>
      </w:r>
      <w:r>
        <w:t>deberá ser</w:t>
      </w:r>
      <w:r w:rsidRPr="007245BD">
        <w:t xml:space="preserve"> de excelencia entendiendo el mejoramiento integral constante que promueve el máximo logro de aprendizajes de los educandos.</w:t>
      </w:r>
      <w:r>
        <w:t xml:space="preserve"> </w:t>
      </w:r>
      <w:r w:rsidRPr="007245BD">
        <w:t>La educación será integral con el objeto de desarrollar distintas capacidades en el educando que permitan alcanzar su bienestar</w:t>
      </w:r>
      <w:r>
        <w:t xml:space="preserve"> familia</w:t>
      </w:r>
      <w:r>
        <w:t>r</w:t>
      </w:r>
      <w:r>
        <w:t>.</w:t>
      </w:r>
      <w:r>
        <w:rPr>
          <w:bCs/>
        </w:rPr>
        <w:t xml:space="preserve"> </w:t>
      </w:r>
    </w:p>
    <w:p w14:paraId="42D348D7" w14:textId="4C09B8CD" w:rsidR="007F1A31" w:rsidRDefault="007F1A31" w:rsidP="00AC25F2">
      <w:pPr>
        <w:spacing w:after="160" w:line="360" w:lineRule="auto"/>
        <w:jc w:val="both"/>
        <w:rPr>
          <w:bCs/>
        </w:rPr>
      </w:pPr>
      <w:r w:rsidRPr="007F1A31">
        <w:rPr>
          <w:bCs/>
        </w:rPr>
        <w:t xml:space="preserve">La Ley General de la Educación </w:t>
      </w:r>
      <w:r>
        <w:rPr>
          <w:bCs/>
        </w:rPr>
        <w:t xml:space="preserve">se establece a partir </w:t>
      </w:r>
      <w:r w:rsidRPr="007F1A31">
        <w:rPr>
          <w:bCs/>
        </w:rPr>
        <w:t xml:space="preserve">de los lineamientos establecidos en el artículo 3° de la Constitución con el principal </w:t>
      </w:r>
      <w:r>
        <w:rPr>
          <w:bCs/>
        </w:rPr>
        <w:t xml:space="preserve">objetivo </w:t>
      </w:r>
      <w:r w:rsidRPr="007F1A31">
        <w:rPr>
          <w:bCs/>
        </w:rPr>
        <w:t>de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 (LGE, 2019)</w:t>
      </w:r>
    </w:p>
    <w:p w14:paraId="0E140E11" w14:textId="379F3A0E" w:rsidR="009C6EA9" w:rsidRDefault="009C6EA9" w:rsidP="009C6EA9">
      <w:pPr>
        <w:spacing w:after="160" w:line="360" w:lineRule="auto"/>
        <w:jc w:val="both"/>
        <w:rPr>
          <w:bCs/>
        </w:rPr>
      </w:pPr>
      <w:r w:rsidRPr="009C6EA9">
        <w:rPr>
          <w:bCs/>
        </w:rPr>
        <w:t>Esta Ley resalta la importancia que tiene la educación en el desarrollo de los mexicanos siendo esta fundamental. Además, coloca como prioridad los intereses de los alumnos en el ejercicio de su derecho a la educación garantizando la elaboración de programas y políticas que hagan posible este derecho.</w:t>
      </w:r>
      <w:r>
        <w:rPr>
          <w:bCs/>
        </w:rPr>
        <w:t xml:space="preserve"> D</w:t>
      </w:r>
      <w:r w:rsidRPr="009C6EA9">
        <w:rPr>
          <w:bCs/>
        </w:rPr>
        <w:t>eclara</w:t>
      </w:r>
      <w:r>
        <w:rPr>
          <w:bCs/>
        </w:rPr>
        <w:t>ndo</w:t>
      </w:r>
      <w:r w:rsidRPr="009C6EA9">
        <w:rPr>
          <w:bCs/>
        </w:rPr>
        <w:t xml:space="preserve"> la responsabilidad que tiene la autoridad educativa federal</w:t>
      </w:r>
      <w:r>
        <w:rPr>
          <w:bCs/>
        </w:rPr>
        <w:t>.</w:t>
      </w:r>
    </w:p>
    <w:p w14:paraId="58621C2E" w14:textId="6A014EEB" w:rsidR="009C6EA9" w:rsidRPr="009C6EA9" w:rsidRDefault="009C6EA9" w:rsidP="009C6EA9">
      <w:pPr>
        <w:spacing w:after="160" w:line="360" w:lineRule="auto"/>
        <w:jc w:val="both"/>
        <w:rPr>
          <w:bCs/>
        </w:rPr>
      </w:pPr>
      <w:r>
        <w:rPr>
          <w:bCs/>
        </w:rPr>
        <w:lastRenderedPageBreak/>
        <w:t>En el contenido de la Ley, se destaca un enfoque humanista que protege la dignidad humana, lo cual coincide</w:t>
      </w:r>
      <w:r w:rsidRPr="009C6EA9">
        <w:rPr>
          <w:bCs/>
        </w:rPr>
        <w:t xml:space="preserve"> con los objetivos planteados dentro del actual programa de estudios Aprendizajes Clave, ya que en este se menciona que “Educar a partir de valores humanistas implica formar en el respeto y la convivencia, en la diversidad, en el aprecio por la dignidad humana sin distinción alguna, en las relaciones que promueven la solidaridad y en el rechazo a todas las formas de discriminación y violencia.”   (SEP, 2017) </w:t>
      </w:r>
    </w:p>
    <w:p w14:paraId="2C0361EC" w14:textId="346EDAAD" w:rsidR="009C6EA9" w:rsidRDefault="009C6EA9" w:rsidP="009C6EA9">
      <w:pPr>
        <w:spacing w:after="160" w:line="360" w:lineRule="auto"/>
        <w:jc w:val="both"/>
        <w:rPr>
          <w:bCs/>
        </w:rPr>
      </w:pPr>
      <w:r>
        <w:rPr>
          <w:bCs/>
        </w:rPr>
        <w:t>Esto</w:t>
      </w:r>
      <w:r w:rsidRPr="009C6EA9">
        <w:rPr>
          <w:bCs/>
        </w:rPr>
        <w:t xml:space="preserve"> da pie </w:t>
      </w:r>
      <w:r>
        <w:rPr>
          <w:bCs/>
        </w:rPr>
        <w:t xml:space="preserve">a </w:t>
      </w:r>
      <w:r w:rsidRPr="009C6EA9">
        <w:rPr>
          <w:bCs/>
        </w:rPr>
        <w:t>la igualdad que debe existir en el acceso y la permanencia dentro de la educación. Asimismo, se habla acerca de una educación incluyente en lo que respecta a capacidades diversas, circunstancias, necesidades, estilos y ritmos de aprendizaje de los alumnos; suprimiendo cualquier tipo de distinción.</w:t>
      </w:r>
    </w:p>
    <w:p w14:paraId="1BC7F099" w14:textId="083BABEA" w:rsidR="005526C3" w:rsidRDefault="003B65C9" w:rsidP="009C6EA9">
      <w:pPr>
        <w:spacing w:after="160" w:line="360" w:lineRule="auto"/>
        <w:jc w:val="both"/>
        <w:rPr>
          <w:bCs/>
        </w:rPr>
      </w:pPr>
      <w:r w:rsidRPr="003B65C9">
        <w:rPr>
          <w:bCs/>
        </w:rPr>
        <w:t xml:space="preserve">Los docentes son aquellos que desarrollan actividades profesionales clave para el desarrollo personal y social. Su trabajo ayuda a garantizar la supervivencia y educación de niñas, niños y jóvenes. </w:t>
      </w:r>
      <w:r>
        <w:rPr>
          <w:bCs/>
        </w:rPr>
        <w:t xml:space="preserve">Si bien, sabemos que </w:t>
      </w:r>
      <w:r w:rsidRPr="003B65C9">
        <w:rPr>
          <w:bCs/>
        </w:rPr>
        <w:t>la educación no es solamente responsabilidad de los docentes y de los alumnos, sino también de los padres de familia o tutores de los educandos, ya que en este proceso ellos también tienen tanto derechos como obligaciones de asegurarse que sus hijos o tutorados reciban una educación digna y de calidad.</w:t>
      </w:r>
    </w:p>
    <w:p w14:paraId="032A331F" w14:textId="6D4336DB" w:rsidR="009C6EA9" w:rsidRDefault="003B65C9" w:rsidP="009C6EA9">
      <w:pPr>
        <w:spacing w:after="160" w:line="360" w:lineRule="auto"/>
        <w:jc w:val="both"/>
        <w:rPr>
          <w:bCs/>
        </w:rPr>
      </w:pPr>
      <w:r w:rsidRPr="003B65C9">
        <w:rPr>
          <w:bCs/>
        </w:rPr>
        <w:t>Alcanzar una educación de calidad para todos y cada uno de los alumnos pertenecientes a una comunidad educativa, requiere de una mejora constante en las instalaciones, materiales y</w:t>
      </w:r>
      <w:r w:rsidR="00236BAD">
        <w:rPr>
          <w:bCs/>
        </w:rPr>
        <w:t xml:space="preserve"> sobre todo</w:t>
      </w:r>
      <w:r w:rsidRPr="003B65C9">
        <w:rPr>
          <w:bCs/>
        </w:rPr>
        <w:t xml:space="preserve"> la constante capacitación de los docentes y directivos para permitir brindar nuevos conocimientos de calidad para todos los alumnos por igual.</w:t>
      </w:r>
    </w:p>
    <w:p w14:paraId="469C5AEE" w14:textId="31DEF358" w:rsidR="00236BAD" w:rsidRDefault="00236BAD" w:rsidP="00236BAD">
      <w:pPr>
        <w:spacing w:after="160" w:line="360" w:lineRule="auto"/>
        <w:jc w:val="both"/>
        <w:rPr>
          <w:bCs/>
        </w:rPr>
      </w:pPr>
      <w:r>
        <w:rPr>
          <w:bCs/>
        </w:rPr>
        <w:t>De acuerdo con lo mencionado en el actual programa de estudios Aprendizajes Clave, l</w:t>
      </w:r>
      <w:r w:rsidRPr="00236BAD">
        <w:rPr>
          <w:bCs/>
        </w:rPr>
        <w:t>a investigación en torno al aprendizaje ha demostrado que la labor del</w:t>
      </w:r>
      <w:r>
        <w:rPr>
          <w:bCs/>
        </w:rPr>
        <w:t xml:space="preserve"> </w:t>
      </w:r>
      <w:r w:rsidRPr="00236BAD">
        <w:rPr>
          <w:bCs/>
        </w:rPr>
        <w:t>docente es fundamental</w:t>
      </w:r>
      <w:r>
        <w:rPr>
          <w:bCs/>
        </w:rPr>
        <w:t xml:space="preserve"> </w:t>
      </w:r>
      <w:r w:rsidRPr="00236BAD">
        <w:rPr>
          <w:bCs/>
        </w:rPr>
        <w:t>para que los estudiantes aprendan y trasciendan incluso</w:t>
      </w:r>
      <w:r>
        <w:rPr>
          <w:bCs/>
        </w:rPr>
        <w:t xml:space="preserve"> </w:t>
      </w:r>
      <w:r w:rsidRPr="00236BAD">
        <w:rPr>
          <w:bCs/>
        </w:rPr>
        <w:t>los obstáculos materiales y de rezago que deben afrontar</w:t>
      </w:r>
      <w:r>
        <w:rPr>
          <w:bCs/>
        </w:rPr>
        <w:t xml:space="preserve">… </w:t>
      </w:r>
      <w:r w:rsidRPr="00236BAD">
        <w:rPr>
          <w:bCs/>
        </w:rPr>
        <w:t>un</w:t>
      </w:r>
      <w:r>
        <w:rPr>
          <w:bCs/>
        </w:rPr>
        <w:t xml:space="preserve"> </w:t>
      </w:r>
      <w:r w:rsidRPr="00236BAD">
        <w:rPr>
          <w:bCs/>
        </w:rPr>
        <w:t>buen maestro, partiendo del punto en el que encuentra a los alumnos, tiene la</w:t>
      </w:r>
      <w:r>
        <w:rPr>
          <w:bCs/>
        </w:rPr>
        <w:t xml:space="preserve"> </w:t>
      </w:r>
      <w:r w:rsidRPr="00236BAD">
        <w:rPr>
          <w:bCs/>
        </w:rPr>
        <w:t>tarea de llevarlos lo más lejos posible en el dominio de los Aprendizajes esperados</w:t>
      </w:r>
      <w:r>
        <w:rPr>
          <w:bCs/>
        </w:rPr>
        <w:t xml:space="preserve"> </w:t>
      </w:r>
      <w:r w:rsidRPr="00236BAD">
        <w:rPr>
          <w:bCs/>
        </w:rPr>
        <w:t>planteados en los planes y programas de estudio, y a desarrollar su potencial.</w:t>
      </w:r>
      <w:r w:rsidR="004565F4">
        <w:rPr>
          <w:bCs/>
        </w:rPr>
        <w:t xml:space="preserve"> (SEP, 2017).</w:t>
      </w:r>
    </w:p>
    <w:p w14:paraId="512A55E7" w14:textId="23D2D691" w:rsidR="004565F4" w:rsidRDefault="004565F4" w:rsidP="00236BAD">
      <w:pPr>
        <w:spacing w:after="160" w:line="360" w:lineRule="auto"/>
        <w:jc w:val="both"/>
        <w:rPr>
          <w:bCs/>
        </w:rPr>
      </w:pPr>
      <w:r>
        <w:rPr>
          <w:bCs/>
        </w:rPr>
        <w:t xml:space="preserve">Lo cual, confirma que para impartir una educación de calidad para los alumnos de educación básica es necesaria la preparación y el constante aprendizaje de nuevas estrategias de </w:t>
      </w:r>
      <w:r>
        <w:rPr>
          <w:bCs/>
        </w:rPr>
        <w:lastRenderedPageBreak/>
        <w:t>enseñanza. Es en las manos de los docentes en que se encuentra el impartir aprendizajes que les permitan avanzar y superarse partiendo de lo que ya se tiene establecido.</w:t>
      </w:r>
    </w:p>
    <w:p w14:paraId="6A7E4972" w14:textId="5F4BD4C7" w:rsidR="004565F4" w:rsidRDefault="004565F4" w:rsidP="00236BAD">
      <w:pPr>
        <w:spacing w:after="160" w:line="360" w:lineRule="auto"/>
        <w:jc w:val="both"/>
        <w:rPr>
          <w:bCs/>
        </w:rPr>
      </w:pPr>
      <w:r w:rsidRPr="004565F4">
        <w:rPr>
          <w:bCs/>
          <w:lang w:val="es-MX"/>
        </w:rPr>
        <w:t>Asimismo</w:t>
      </w:r>
      <w:r>
        <w:rPr>
          <w:bCs/>
          <w:lang w:val="es-MX"/>
        </w:rPr>
        <w:t>,</w:t>
      </w:r>
      <w:r w:rsidRPr="004565F4">
        <w:rPr>
          <w:bCs/>
          <w:lang w:val="es-MX"/>
        </w:rPr>
        <w:t xml:space="preserve"> se menciona que un docente debe conocer a sus alumnos y saber cómo es que adquieren nuevos aprendizajes y qué aprendizajes necesitan adquirir</w:t>
      </w:r>
      <w:r>
        <w:rPr>
          <w:bCs/>
          <w:lang w:val="es-MX"/>
        </w:rPr>
        <w:t xml:space="preserve">, </w:t>
      </w:r>
      <w:r w:rsidRPr="004565F4">
        <w:rPr>
          <w:bCs/>
          <w:lang w:val="es-MX"/>
        </w:rPr>
        <w:t xml:space="preserve">se debe tener conocimiento y amplia organización para evaluar el proceso de aprendizaje de los </w:t>
      </w:r>
      <w:proofErr w:type="gramStart"/>
      <w:r w:rsidRPr="004565F4">
        <w:rPr>
          <w:bCs/>
          <w:lang w:val="es-MX"/>
        </w:rPr>
        <w:t>alumnos</w:t>
      </w:r>
      <w:proofErr w:type="gramEnd"/>
      <w:r w:rsidRPr="004565F4">
        <w:rPr>
          <w:bCs/>
          <w:lang w:val="es-MX"/>
        </w:rPr>
        <w:t xml:space="preserve"> así como saber de qué manera intervenir adecuadamente para beneficiar este proceso</w:t>
      </w:r>
      <w:r>
        <w:rPr>
          <w:bCs/>
          <w:lang w:val="es-MX"/>
        </w:rPr>
        <w:t xml:space="preserve">. Una </w:t>
      </w:r>
      <w:r w:rsidRPr="004565F4">
        <w:rPr>
          <w:bCs/>
          <w:lang w:val="es-MX"/>
        </w:rPr>
        <w:t>parte muy importante es que como docentes debemos asumir las responsabilidades legales y éticas que son inherentes a la profesión para fomentar el bienestar de todos los alumnos</w:t>
      </w:r>
      <w:r>
        <w:rPr>
          <w:bCs/>
          <w:lang w:val="es-MX"/>
        </w:rPr>
        <w:t xml:space="preserve">, </w:t>
      </w:r>
      <w:r w:rsidRPr="004565F4">
        <w:rPr>
          <w:bCs/>
          <w:lang w:val="es-MX"/>
        </w:rPr>
        <w:t>esto relacionado con las posibles faltas o áreas de oportunidad que se presenten en nuestra práctica educativa dentro del aula</w:t>
      </w:r>
      <w:r>
        <w:rPr>
          <w:bCs/>
          <w:lang w:val="es-MX"/>
        </w:rPr>
        <w:t xml:space="preserve">. </w:t>
      </w:r>
    </w:p>
    <w:p w14:paraId="7E2378D1" w14:textId="77777777" w:rsidR="004565F4" w:rsidRDefault="004565F4" w:rsidP="00236BAD">
      <w:pPr>
        <w:spacing w:after="160" w:line="360" w:lineRule="auto"/>
        <w:jc w:val="both"/>
        <w:rPr>
          <w:bCs/>
        </w:rPr>
      </w:pPr>
    </w:p>
    <w:p w14:paraId="2FD1DFFF" w14:textId="77777777" w:rsidR="00236BAD" w:rsidRDefault="00236BAD" w:rsidP="009C6EA9">
      <w:pPr>
        <w:spacing w:after="160" w:line="360" w:lineRule="auto"/>
        <w:jc w:val="both"/>
        <w:rPr>
          <w:bCs/>
        </w:rPr>
      </w:pPr>
    </w:p>
    <w:p w14:paraId="4CDBBF05" w14:textId="6BB49AE1" w:rsidR="00236BAD" w:rsidRDefault="00236BAD">
      <w:pPr>
        <w:spacing w:after="160" w:line="259" w:lineRule="auto"/>
        <w:rPr>
          <w:bCs/>
        </w:rPr>
      </w:pPr>
      <w:r>
        <w:rPr>
          <w:bCs/>
        </w:rPr>
        <w:br w:type="page"/>
      </w:r>
    </w:p>
    <w:p w14:paraId="0AA69D48" w14:textId="1B4FA389" w:rsidR="003B65C9" w:rsidRPr="00236BAD" w:rsidRDefault="00236BAD" w:rsidP="009C6EA9">
      <w:pPr>
        <w:spacing w:after="160" w:line="360" w:lineRule="auto"/>
        <w:jc w:val="both"/>
        <w:rPr>
          <w:b/>
        </w:rPr>
      </w:pPr>
      <w:r w:rsidRPr="00236BAD">
        <w:rPr>
          <w:b/>
        </w:rPr>
        <w:lastRenderedPageBreak/>
        <w:t>Conclusión.</w:t>
      </w:r>
    </w:p>
    <w:p w14:paraId="6F0E358B" w14:textId="77777777" w:rsidR="00236BAD" w:rsidRPr="00236BAD" w:rsidRDefault="00236BAD" w:rsidP="00236BAD">
      <w:pPr>
        <w:spacing w:after="160" w:line="360" w:lineRule="auto"/>
        <w:jc w:val="both"/>
        <w:rPr>
          <w:bCs/>
        </w:rPr>
      </w:pPr>
      <w:r w:rsidRPr="00236BAD">
        <w:rPr>
          <w:bCs/>
        </w:rPr>
        <w:t xml:space="preserve">Conocer a profundidad los lineamientos establecidos en los distintos documentos que rigen la educación en nuestro país, es una actividad que como futuros docentes tiene un alto impacto en nuestras futuras intervenciones frente a un grupo. En ambos documentos se exponen ampliamente las bases y el punto de partida para garantizar que nuestras futuras prácticas educativas puedan brindar aprendizajes y conocimientos de calidad para los educandos. </w:t>
      </w:r>
    </w:p>
    <w:p w14:paraId="09AC573C" w14:textId="77777777" w:rsidR="00236BAD" w:rsidRDefault="00236BAD" w:rsidP="00236BAD">
      <w:pPr>
        <w:spacing w:after="160" w:line="360" w:lineRule="auto"/>
        <w:jc w:val="both"/>
        <w:rPr>
          <w:bCs/>
        </w:rPr>
      </w:pPr>
      <w:r w:rsidRPr="00236BAD">
        <w:rPr>
          <w:bCs/>
        </w:rPr>
        <w:t>Es gracias al conocimiento de estos que contribuimos al mejoramiento tanto de la educación como del desarrollo cognitivo, físico y socioemocional de los niños, niñas, adolescentes y jóvenes que conforman la población mexicana.</w:t>
      </w:r>
    </w:p>
    <w:p w14:paraId="3F853419" w14:textId="4D0334F8" w:rsidR="00236BAD" w:rsidRDefault="00236BAD" w:rsidP="00236BAD">
      <w:pPr>
        <w:spacing w:after="160" w:line="360" w:lineRule="auto"/>
        <w:jc w:val="both"/>
        <w:rPr>
          <w:bCs/>
        </w:rPr>
      </w:pPr>
      <w:r>
        <w:rPr>
          <w:bCs/>
        </w:rPr>
        <w:t xml:space="preserve">Asimismo, hemos </w:t>
      </w:r>
      <w:r w:rsidRPr="00236BAD">
        <w:rPr>
          <w:bCs/>
        </w:rPr>
        <w:t>llegado hasta el punto de reconocer el papel tan importante que tiene la labor de un docente en la construcción de un país mejor y en la formación de ciudadanos.</w:t>
      </w:r>
      <w:r>
        <w:rPr>
          <w:bCs/>
        </w:rPr>
        <w:t xml:space="preserve"> </w:t>
      </w:r>
      <w:r w:rsidRPr="00236BAD">
        <w:rPr>
          <w:bCs/>
        </w:rPr>
        <w:t>Como futuros docentes debemos tener en claro que nuestra labor es una pieza clave dentro del desarrollo y aprendizaje de los alumnos, por ello debemos estar en constante preparación y mejoramiento para garantizar una educación de calidad para todos los alumnos.</w:t>
      </w:r>
    </w:p>
    <w:p w14:paraId="0F13EAEF" w14:textId="4D36E84C" w:rsidR="004565F4" w:rsidRDefault="00236BAD" w:rsidP="00236BAD">
      <w:pPr>
        <w:spacing w:after="160" w:line="360" w:lineRule="auto"/>
        <w:jc w:val="both"/>
        <w:rPr>
          <w:bCs/>
        </w:rPr>
      </w:pPr>
      <w:r>
        <w:rPr>
          <w:bCs/>
        </w:rPr>
        <w:t>Finalmente, es importante mencionar que dentro de nuestra labor docente e</w:t>
      </w:r>
      <w:r w:rsidRPr="00236BAD">
        <w:rPr>
          <w:bCs/>
        </w:rPr>
        <w:t>l respeto a las diferencias, a lo diverso, a las distintas culturas y razas, también hacer parte de la educación de damos a los niños en sus primeras etapas. Un aprendizaje y enseñanza que deben ser transmitidos a los niños desde que son muy pequeños, con la finalidad de que crezcan de la mano con estos valores y habilidades de convivencia.</w:t>
      </w:r>
    </w:p>
    <w:p w14:paraId="4E7A97A8" w14:textId="77777777" w:rsidR="004565F4" w:rsidRDefault="004565F4">
      <w:pPr>
        <w:spacing w:after="160" w:line="259" w:lineRule="auto"/>
        <w:rPr>
          <w:bCs/>
        </w:rPr>
      </w:pPr>
      <w:r>
        <w:rPr>
          <w:bCs/>
        </w:rPr>
        <w:br w:type="page"/>
      </w:r>
    </w:p>
    <w:p w14:paraId="4E3B1F91" w14:textId="7BA013C9" w:rsidR="00236BAD" w:rsidRPr="004565F4" w:rsidRDefault="004565F4" w:rsidP="00236BAD">
      <w:pPr>
        <w:spacing w:after="160" w:line="360" w:lineRule="auto"/>
        <w:jc w:val="both"/>
        <w:rPr>
          <w:b/>
        </w:rPr>
      </w:pPr>
      <w:r w:rsidRPr="004565F4">
        <w:rPr>
          <w:b/>
        </w:rPr>
        <w:lastRenderedPageBreak/>
        <w:t>Referencias.</w:t>
      </w:r>
    </w:p>
    <w:p w14:paraId="26543DF8" w14:textId="2494F893" w:rsidR="004565F4" w:rsidRPr="00487E2A" w:rsidRDefault="004565F4" w:rsidP="004565F4">
      <w:pPr>
        <w:pStyle w:val="Prrafodelista"/>
        <w:numPr>
          <w:ilvl w:val="0"/>
          <w:numId w:val="1"/>
        </w:numPr>
        <w:spacing w:line="360" w:lineRule="auto"/>
        <w:jc w:val="both"/>
        <w:rPr>
          <w:rFonts w:ascii="Times New Roman" w:hAnsi="Times New Roman" w:cs="Times New Roman"/>
          <w:b/>
          <w:bCs/>
          <w:sz w:val="24"/>
          <w:szCs w:val="24"/>
        </w:rPr>
      </w:pPr>
      <w:bookmarkStart w:id="0" w:name="_Hlk69794878"/>
      <w:r>
        <w:rPr>
          <w:rFonts w:ascii="Times New Roman" w:hAnsi="Times New Roman" w:cs="Times New Roman"/>
          <w:sz w:val="24"/>
          <w:szCs w:val="24"/>
        </w:rPr>
        <w:t>Constitución Política de los Estados Unidos Mexicanos (CPEUM) 5 de febrero de 1917. (México).</w:t>
      </w:r>
      <w:r>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 w:history="1">
        <w:r w:rsidRPr="001D0CE7">
          <w:rPr>
            <w:rStyle w:val="Hipervnculo"/>
            <w:rFonts w:ascii="Times New Roman" w:hAnsi="Times New Roman" w:cs="Times New Roman"/>
            <w:sz w:val="24"/>
            <w:szCs w:val="24"/>
          </w:rPr>
          <w:t>https://bit.ly/3A2Toah</w:t>
        </w:r>
      </w:hyperlink>
      <w:r>
        <w:rPr>
          <w:rFonts w:ascii="Times New Roman" w:hAnsi="Times New Roman" w:cs="Times New Roman"/>
          <w:sz w:val="24"/>
          <w:szCs w:val="24"/>
        </w:rPr>
        <w:t xml:space="preserve"> </w:t>
      </w:r>
    </w:p>
    <w:p w14:paraId="08DA188E" w14:textId="4F3E73C0" w:rsidR="004565F4" w:rsidRPr="00487E2A" w:rsidRDefault="004565F4" w:rsidP="004565F4">
      <w:pPr>
        <w:pStyle w:val="Prrafodelista"/>
        <w:numPr>
          <w:ilvl w:val="0"/>
          <w:numId w:val="1"/>
        </w:numPr>
        <w:spacing w:line="360" w:lineRule="auto"/>
        <w:jc w:val="both"/>
        <w:rPr>
          <w:rFonts w:ascii="Times New Roman" w:hAnsi="Times New Roman" w:cs="Times New Roman"/>
          <w:b/>
          <w:bCs/>
          <w:sz w:val="24"/>
          <w:szCs w:val="24"/>
        </w:rPr>
      </w:pPr>
      <w:r w:rsidRPr="00487E2A">
        <w:rPr>
          <w:rFonts w:ascii="Times New Roman" w:hAnsi="Times New Roman" w:cs="Times New Roman"/>
          <w:sz w:val="24"/>
          <w:szCs w:val="24"/>
          <w:lang w:val="es-ES_tradnl"/>
        </w:rPr>
        <w:t xml:space="preserve">Ley General de Educación </w:t>
      </w:r>
      <w:r>
        <w:rPr>
          <w:rFonts w:ascii="Times New Roman" w:hAnsi="Times New Roman" w:cs="Times New Roman"/>
          <w:sz w:val="24"/>
          <w:szCs w:val="24"/>
        </w:rPr>
        <w:t>(</w:t>
      </w:r>
      <w:r w:rsidRPr="00487E2A">
        <w:rPr>
          <w:rFonts w:ascii="Times New Roman" w:hAnsi="Times New Roman" w:cs="Times New Roman"/>
          <w:sz w:val="24"/>
          <w:szCs w:val="24"/>
        </w:rPr>
        <w:t>LGE</w:t>
      </w:r>
      <w:r>
        <w:rPr>
          <w:rFonts w:ascii="Times New Roman" w:hAnsi="Times New Roman" w:cs="Times New Roman"/>
          <w:sz w:val="24"/>
          <w:szCs w:val="24"/>
        </w:rPr>
        <w:t>)</w:t>
      </w:r>
      <w:r w:rsidRPr="00487E2A">
        <w:rPr>
          <w:rFonts w:ascii="Times New Roman" w:hAnsi="Times New Roman" w:cs="Times New Roman"/>
          <w:sz w:val="24"/>
          <w:szCs w:val="24"/>
        </w:rPr>
        <w:t xml:space="preserve">. </w:t>
      </w:r>
      <w:r>
        <w:rPr>
          <w:rFonts w:ascii="Times New Roman" w:hAnsi="Times New Roman" w:cs="Times New Roman"/>
          <w:sz w:val="24"/>
          <w:szCs w:val="24"/>
        </w:rPr>
        <w:t>30</w:t>
      </w:r>
      <w:r w:rsidRPr="00487E2A">
        <w:rPr>
          <w:rFonts w:ascii="Times New Roman" w:hAnsi="Times New Roman" w:cs="Times New Roman"/>
          <w:sz w:val="24"/>
          <w:szCs w:val="24"/>
        </w:rPr>
        <w:t xml:space="preserve"> de </w:t>
      </w:r>
      <w:r>
        <w:rPr>
          <w:rFonts w:ascii="Times New Roman" w:hAnsi="Times New Roman" w:cs="Times New Roman"/>
          <w:sz w:val="24"/>
          <w:szCs w:val="24"/>
        </w:rPr>
        <w:t>septiembre</w:t>
      </w:r>
      <w:r w:rsidRPr="00487E2A">
        <w:rPr>
          <w:rFonts w:ascii="Times New Roman" w:hAnsi="Times New Roman" w:cs="Times New Roman"/>
          <w:sz w:val="24"/>
          <w:szCs w:val="24"/>
        </w:rPr>
        <w:t xml:space="preserve"> de </w:t>
      </w:r>
      <w:r>
        <w:rPr>
          <w:rFonts w:ascii="Times New Roman" w:hAnsi="Times New Roman" w:cs="Times New Roman"/>
          <w:sz w:val="24"/>
          <w:szCs w:val="24"/>
        </w:rPr>
        <w:t>2019</w:t>
      </w:r>
      <w:r w:rsidRPr="00487E2A">
        <w:rPr>
          <w:rFonts w:ascii="Times New Roman" w:hAnsi="Times New Roman" w:cs="Times New Roman"/>
          <w:sz w:val="24"/>
          <w:szCs w:val="24"/>
        </w:rPr>
        <w:t>. (México).</w:t>
      </w:r>
      <w:bookmarkEnd w:id="0"/>
      <w:r>
        <w:rPr>
          <w:rFonts w:ascii="Times New Roman" w:hAnsi="Times New Roman" w:cs="Times New Roman"/>
          <w:sz w:val="24"/>
          <w:szCs w:val="24"/>
        </w:rPr>
        <w:t xml:space="preserve"> </w:t>
      </w:r>
      <w:hyperlink r:id="rId7" w:history="1">
        <w:r w:rsidRPr="001D0CE7">
          <w:rPr>
            <w:rStyle w:val="Hipervnculo"/>
            <w:rFonts w:ascii="Times New Roman" w:hAnsi="Times New Roman" w:cs="Times New Roman"/>
            <w:sz w:val="24"/>
            <w:szCs w:val="24"/>
          </w:rPr>
          <w:t>https://bit.ly/3qtzdy5</w:t>
        </w:r>
      </w:hyperlink>
      <w:r>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ECC1AD" w14:textId="3E0156B2" w:rsidR="004565F4" w:rsidRDefault="004565F4" w:rsidP="004565F4">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SEP (2017). Aprendizajes Clave para la Educación Integral. (México). </w:t>
      </w:r>
      <w:hyperlink r:id="rId8" w:history="1">
        <w:r w:rsidRPr="001D0CE7">
          <w:rPr>
            <w:rStyle w:val="Hipervnculo"/>
            <w:rFonts w:ascii="Times New Roman" w:hAnsi="Times New Roman" w:cs="Times New Roman"/>
            <w:sz w:val="24"/>
            <w:szCs w:val="24"/>
          </w:rPr>
          <w:t>https://bit.ly/3x7BrWs</w:t>
        </w:r>
      </w:hyperlink>
      <w:r>
        <w:rPr>
          <w:rFonts w:ascii="Times New Roman" w:hAnsi="Times New Roman" w:cs="Times New Roman"/>
          <w:sz w:val="24"/>
          <w:szCs w:val="24"/>
        </w:rPr>
        <w:t xml:space="preserve"> </w:t>
      </w:r>
    </w:p>
    <w:p w14:paraId="4723F8A9" w14:textId="77777777" w:rsidR="004565F4" w:rsidRPr="00236BAD" w:rsidRDefault="004565F4" w:rsidP="00236BAD">
      <w:pPr>
        <w:spacing w:after="160" w:line="360" w:lineRule="auto"/>
        <w:jc w:val="both"/>
        <w:rPr>
          <w:bCs/>
        </w:rPr>
      </w:pPr>
    </w:p>
    <w:p w14:paraId="59419024" w14:textId="742C6970" w:rsidR="00236BAD" w:rsidRDefault="00236BAD" w:rsidP="00236BAD">
      <w:pPr>
        <w:spacing w:after="160" w:line="360" w:lineRule="auto"/>
        <w:jc w:val="both"/>
        <w:rPr>
          <w:bCs/>
        </w:rPr>
      </w:pPr>
    </w:p>
    <w:p w14:paraId="526379CF" w14:textId="77777777" w:rsidR="007F1A31" w:rsidRDefault="007F1A31" w:rsidP="00AC25F2">
      <w:pPr>
        <w:spacing w:after="160" w:line="360" w:lineRule="auto"/>
        <w:jc w:val="both"/>
        <w:rPr>
          <w:bCs/>
        </w:rPr>
      </w:pPr>
    </w:p>
    <w:p w14:paraId="10ECAA2B" w14:textId="4C02139E" w:rsidR="00137B41" w:rsidRPr="0005644A" w:rsidRDefault="00137B41" w:rsidP="00AC25F2">
      <w:pPr>
        <w:spacing w:after="160" w:line="360" w:lineRule="auto"/>
        <w:jc w:val="both"/>
        <w:rPr>
          <w:bCs/>
          <w:sz w:val="28"/>
          <w:szCs w:val="28"/>
        </w:rPr>
      </w:pPr>
      <w:r w:rsidRPr="0005644A">
        <w:rPr>
          <w:bCs/>
          <w:sz w:val="28"/>
          <w:szCs w:val="28"/>
        </w:rPr>
        <w:br w:type="page"/>
      </w:r>
    </w:p>
    <w:p w14:paraId="240A9E8A" w14:textId="062D3F93" w:rsidR="00137B41" w:rsidRPr="00137B41" w:rsidRDefault="00137B41" w:rsidP="00137B41">
      <w:pPr>
        <w:rPr>
          <w:rFonts w:ascii="Arial" w:hAnsi="Arial" w:cs="Arial"/>
          <w:b/>
          <w:sz w:val="28"/>
          <w:szCs w:val="28"/>
        </w:rPr>
      </w:pPr>
      <w:r w:rsidRPr="00137B41">
        <w:rPr>
          <w:rFonts w:ascii="Arial" w:hAnsi="Arial" w:cs="Arial"/>
          <w:b/>
          <w:sz w:val="28"/>
          <w:szCs w:val="28"/>
        </w:rPr>
        <w:lastRenderedPageBreak/>
        <w:t>Rúbrica.</w:t>
      </w:r>
    </w:p>
    <w:tbl>
      <w:tblPr>
        <w:tblStyle w:val="Tablaconcuadrcula"/>
        <w:tblW w:w="9162" w:type="dxa"/>
        <w:tblLook w:val="04A0" w:firstRow="1" w:lastRow="0" w:firstColumn="1" w:lastColumn="0" w:noHBand="0" w:noVBand="1"/>
      </w:tblPr>
      <w:tblGrid>
        <w:gridCol w:w="1543"/>
        <w:gridCol w:w="1518"/>
        <w:gridCol w:w="1536"/>
        <w:gridCol w:w="1536"/>
        <w:gridCol w:w="1603"/>
        <w:gridCol w:w="1536"/>
      </w:tblGrid>
      <w:tr w:rsidR="00137B41" w:rsidRPr="00137B41" w14:paraId="1D8E2AB6" w14:textId="77777777" w:rsidTr="00137B41">
        <w:trPr>
          <w:trHeight w:val="475"/>
        </w:trPr>
        <w:tc>
          <w:tcPr>
            <w:tcW w:w="1524" w:type="dxa"/>
          </w:tcPr>
          <w:p w14:paraId="40F54E77" w14:textId="77777777" w:rsidR="00137B41" w:rsidRPr="00137B41" w:rsidRDefault="00137B41" w:rsidP="00F963E4">
            <w:pPr>
              <w:jc w:val="both"/>
              <w:rPr>
                <w:b/>
                <w:bCs/>
                <w:sz w:val="22"/>
                <w:szCs w:val="22"/>
              </w:rPr>
            </w:pPr>
            <w:r w:rsidRPr="00137B41">
              <w:rPr>
                <w:b/>
                <w:bCs/>
                <w:sz w:val="22"/>
                <w:szCs w:val="22"/>
              </w:rPr>
              <w:t>ASPECTOS</w:t>
            </w:r>
          </w:p>
          <w:p w14:paraId="1DD006DF" w14:textId="77777777" w:rsidR="00137B41" w:rsidRPr="00137B41" w:rsidRDefault="00137B41" w:rsidP="00F963E4">
            <w:pPr>
              <w:jc w:val="both"/>
              <w:rPr>
                <w:b/>
                <w:bCs/>
                <w:sz w:val="22"/>
                <w:szCs w:val="22"/>
              </w:rPr>
            </w:pPr>
            <w:r w:rsidRPr="00137B41">
              <w:rPr>
                <w:b/>
                <w:bCs/>
                <w:sz w:val="22"/>
                <w:szCs w:val="22"/>
              </w:rPr>
              <w:t>A EVALUAR</w:t>
            </w:r>
          </w:p>
        </w:tc>
        <w:tc>
          <w:tcPr>
            <w:tcW w:w="1500" w:type="dxa"/>
          </w:tcPr>
          <w:p w14:paraId="50A4521B" w14:textId="77777777" w:rsidR="00137B41" w:rsidRPr="00137B41" w:rsidRDefault="00137B41" w:rsidP="00F963E4">
            <w:pPr>
              <w:jc w:val="both"/>
              <w:rPr>
                <w:b/>
                <w:bCs/>
                <w:sz w:val="22"/>
                <w:szCs w:val="22"/>
              </w:rPr>
            </w:pPr>
            <w:r w:rsidRPr="00137B41">
              <w:rPr>
                <w:b/>
                <w:bCs/>
                <w:sz w:val="22"/>
                <w:szCs w:val="22"/>
              </w:rPr>
              <w:t xml:space="preserve">10. Excelente. </w:t>
            </w:r>
          </w:p>
        </w:tc>
        <w:tc>
          <w:tcPr>
            <w:tcW w:w="1518" w:type="dxa"/>
          </w:tcPr>
          <w:p w14:paraId="4AEEBF62" w14:textId="77777777" w:rsidR="00137B41" w:rsidRPr="00137B41" w:rsidRDefault="00137B41" w:rsidP="00F963E4">
            <w:pPr>
              <w:jc w:val="both"/>
              <w:rPr>
                <w:b/>
                <w:bCs/>
                <w:sz w:val="22"/>
                <w:szCs w:val="22"/>
              </w:rPr>
            </w:pPr>
            <w:r w:rsidRPr="00137B41">
              <w:rPr>
                <w:b/>
                <w:bCs/>
                <w:sz w:val="22"/>
                <w:szCs w:val="22"/>
              </w:rPr>
              <w:t>9. Muy bien.</w:t>
            </w:r>
          </w:p>
        </w:tc>
        <w:tc>
          <w:tcPr>
            <w:tcW w:w="1518" w:type="dxa"/>
          </w:tcPr>
          <w:p w14:paraId="4430E9D1" w14:textId="77777777" w:rsidR="00137B41" w:rsidRPr="00137B41" w:rsidRDefault="00137B41" w:rsidP="00F963E4">
            <w:pPr>
              <w:jc w:val="both"/>
              <w:rPr>
                <w:b/>
                <w:bCs/>
                <w:sz w:val="22"/>
                <w:szCs w:val="22"/>
              </w:rPr>
            </w:pPr>
            <w:r w:rsidRPr="00137B41">
              <w:rPr>
                <w:b/>
                <w:bCs/>
                <w:sz w:val="22"/>
                <w:szCs w:val="22"/>
              </w:rPr>
              <w:t>8. Bien.</w:t>
            </w:r>
          </w:p>
        </w:tc>
        <w:tc>
          <w:tcPr>
            <w:tcW w:w="1584" w:type="dxa"/>
          </w:tcPr>
          <w:p w14:paraId="2386E140" w14:textId="77777777" w:rsidR="00137B41" w:rsidRPr="00137B41" w:rsidRDefault="00137B41" w:rsidP="00F963E4">
            <w:pPr>
              <w:jc w:val="both"/>
              <w:rPr>
                <w:b/>
                <w:bCs/>
                <w:sz w:val="22"/>
                <w:szCs w:val="22"/>
              </w:rPr>
            </w:pPr>
            <w:r w:rsidRPr="00137B41">
              <w:rPr>
                <w:b/>
                <w:bCs/>
                <w:sz w:val="22"/>
                <w:szCs w:val="22"/>
              </w:rPr>
              <w:t>7. Básico.</w:t>
            </w:r>
          </w:p>
        </w:tc>
        <w:tc>
          <w:tcPr>
            <w:tcW w:w="1518" w:type="dxa"/>
          </w:tcPr>
          <w:p w14:paraId="087C246D" w14:textId="77777777" w:rsidR="00137B41" w:rsidRPr="00137B41" w:rsidRDefault="00137B41" w:rsidP="00F963E4">
            <w:pPr>
              <w:jc w:val="both"/>
              <w:rPr>
                <w:b/>
                <w:bCs/>
                <w:sz w:val="22"/>
                <w:szCs w:val="22"/>
              </w:rPr>
            </w:pPr>
            <w:r w:rsidRPr="00137B41">
              <w:rPr>
                <w:b/>
                <w:bCs/>
                <w:sz w:val="22"/>
                <w:szCs w:val="22"/>
              </w:rPr>
              <w:t>6. Insuficiente.</w:t>
            </w:r>
          </w:p>
        </w:tc>
      </w:tr>
      <w:tr w:rsidR="00137B41" w:rsidRPr="00137B41" w14:paraId="76A08EDA" w14:textId="77777777" w:rsidTr="00137B41">
        <w:trPr>
          <w:trHeight w:val="2169"/>
        </w:trPr>
        <w:tc>
          <w:tcPr>
            <w:tcW w:w="1524" w:type="dxa"/>
          </w:tcPr>
          <w:p w14:paraId="72095C09" w14:textId="77777777" w:rsidR="00137B41" w:rsidRPr="00137B41" w:rsidRDefault="00137B41" w:rsidP="00F963E4">
            <w:pPr>
              <w:jc w:val="both"/>
              <w:rPr>
                <w:b/>
                <w:bCs/>
                <w:sz w:val="22"/>
                <w:szCs w:val="22"/>
              </w:rPr>
            </w:pPr>
            <w:r w:rsidRPr="00137B41">
              <w:rPr>
                <w:b/>
                <w:bCs/>
                <w:sz w:val="22"/>
                <w:szCs w:val="22"/>
              </w:rPr>
              <w:t>Presentación.</w:t>
            </w:r>
          </w:p>
        </w:tc>
        <w:tc>
          <w:tcPr>
            <w:tcW w:w="1500" w:type="dxa"/>
          </w:tcPr>
          <w:p w14:paraId="6C1CAFE4" w14:textId="77777777" w:rsidR="00137B41" w:rsidRPr="00137B41" w:rsidRDefault="00137B41" w:rsidP="00F963E4">
            <w:pPr>
              <w:jc w:val="both"/>
              <w:rPr>
                <w:sz w:val="22"/>
                <w:szCs w:val="22"/>
              </w:rPr>
            </w:pPr>
            <w:r w:rsidRPr="00137B41">
              <w:rPr>
                <w:sz w:val="22"/>
                <w:szCs w:val="22"/>
              </w:rPr>
              <w:t>Excelente presentación, mantiene y dirige la atención del lector. Elementos de manera armónica.</w:t>
            </w:r>
          </w:p>
        </w:tc>
        <w:tc>
          <w:tcPr>
            <w:tcW w:w="1518" w:type="dxa"/>
          </w:tcPr>
          <w:p w14:paraId="2394A9F4" w14:textId="77777777" w:rsidR="00137B41" w:rsidRPr="00137B41" w:rsidRDefault="00137B41" w:rsidP="00F963E4">
            <w:pPr>
              <w:jc w:val="both"/>
              <w:rPr>
                <w:sz w:val="22"/>
                <w:szCs w:val="22"/>
              </w:rPr>
            </w:pPr>
            <w:r w:rsidRPr="00137B41">
              <w:rPr>
                <w:sz w:val="22"/>
                <w:szCs w:val="22"/>
              </w:rPr>
              <w:t>Buena presentación del texto Se emplean títulos, espacios en blanco y otros elementos de manera armónica.</w:t>
            </w:r>
          </w:p>
        </w:tc>
        <w:tc>
          <w:tcPr>
            <w:tcW w:w="1518" w:type="dxa"/>
          </w:tcPr>
          <w:p w14:paraId="1948AD51" w14:textId="77777777" w:rsidR="00137B41" w:rsidRPr="00137B41" w:rsidRDefault="00137B41" w:rsidP="00F963E4">
            <w:pPr>
              <w:jc w:val="both"/>
              <w:rPr>
                <w:sz w:val="22"/>
                <w:szCs w:val="22"/>
              </w:rPr>
            </w:pPr>
            <w:r w:rsidRPr="00137B41">
              <w:rPr>
                <w:sz w:val="22"/>
                <w:szCs w:val="22"/>
              </w:rPr>
              <w:t>Emplea los diferentes atributos del texto, títulos, sangrías, espacios en blanco de forma arbitraria, deficiente armonía en la presentación.</w:t>
            </w:r>
          </w:p>
          <w:p w14:paraId="142DAE55" w14:textId="77777777" w:rsidR="00137B41" w:rsidRPr="00137B41" w:rsidRDefault="00137B41" w:rsidP="00F963E4">
            <w:pPr>
              <w:jc w:val="both"/>
              <w:rPr>
                <w:sz w:val="22"/>
                <w:szCs w:val="22"/>
              </w:rPr>
            </w:pPr>
          </w:p>
        </w:tc>
        <w:tc>
          <w:tcPr>
            <w:tcW w:w="1584" w:type="dxa"/>
          </w:tcPr>
          <w:p w14:paraId="3785A54E" w14:textId="77777777" w:rsidR="00137B41" w:rsidRPr="00137B41" w:rsidRDefault="00137B41" w:rsidP="00F963E4">
            <w:pPr>
              <w:jc w:val="both"/>
              <w:rPr>
                <w:sz w:val="22"/>
                <w:szCs w:val="22"/>
              </w:rPr>
            </w:pPr>
            <w:r w:rsidRPr="00137B41">
              <w:rPr>
                <w:sz w:val="22"/>
                <w:szCs w:val="22"/>
              </w:rPr>
              <w:t>Presentación pobre que complica la lectura. Muy poca armonía en la presentación.</w:t>
            </w:r>
          </w:p>
        </w:tc>
        <w:tc>
          <w:tcPr>
            <w:tcW w:w="1518" w:type="dxa"/>
          </w:tcPr>
          <w:p w14:paraId="1D23848B" w14:textId="77777777" w:rsidR="00137B41" w:rsidRPr="00137B41" w:rsidRDefault="00137B41" w:rsidP="00F963E4">
            <w:pPr>
              <w:jc w:val="both"/>
              <w:rPr>
                <w:sz w:val="22"/>
                <w:szCs w:val="22"/>
              </w:rPr>
            </w:pPr>
            <w:r w:rsidRPr="00137B41">
              <w:rPr>
                <w:sz w:val="22"/>
                <w:szCs w:val="22"/>
              </w:rPr>
              <w:t>Presentación muy deficiente que complica la lectura. Nula armonía.</w:t>
            </w:r>
          </w:p>
        </w:tc>
      </w:tr>
      <w:tr w:rsidR="00137B41" w:rsidRPr="00137B41" w14:paraId="23BF8963" w14:textId="77777777" w:rsidTr="00137B41">
        <w:trPr>
          <w:trHeight w:val="1595"/>
        </w:trPr>
        <w:tc>
          <w:tcPr>
            <w:tcW w:w="1524" w:type="dxa"/>
          </w:tcPr>
          <w:p w14:paraId="0895308B" w14:textId="77777777" w:rsidR="00137B41" w:rsidRPr="00137B41" w:rsidRDefault="00137B41" w:rsidP="00F963E4">
            <w:pPr>
              <w:jc w:val="both"/>
              <w:rPr>
                <w:b/>
                <w:bCs/>
                <w:sz w:val="22"/>
                <w:szCs w:val="22"/>
              </w:rPr>
            </w:pPr>
            <w:r w:rsidRPr="00137B41">
              <w:rPr>
                <w:b/>
                <w:bCs/>
                <w:sz w:val="22"/>
                <w:szCs w:val="22"/>
              </w:rPr>
              <w:t>Introducción.</w:t>
            </w:r>
          </w:p>
        </w:tc>
        <w:tc>
          <w:tcPr>
            <w:tcW w:w="1500" w:type="dxa"/>
          </w:tcPr>
          <w:p w14:paraId="5E73F4F9" w14:textId="77777777" w:rsidR="00137B41" w:rsidRPr="00137B41" w:rsidRDefault="00137B41" w:rsidP="00F963E4">
            <w:pPr>
              <w:jc w:val="both"/>
              <w:rPr>
                <w:sz w:val="22"/>
                <w:szCs w:val="22"/>
              </w:rPr>
            </w:pPr>
            <w:r w:rsidRPr="00137B41">
              <w:rPr>
                <w:sz w:val="22"/>
                <w:szCs w:val="22"/>
              </w:rPr>
              <w:t>La introducción incluye el propósito y la exposición general del tema.</w:t>
            </w:r>
          </w:p>
        </w:tc>
        <w:tc>
          <w:tcPr>
            <w:tcW w:w="1518" w:type="dxa"/>
          </w:tcPr>
          <w:p w14:paraId="2189E24E" w14:textId="77777777" w:rsidR="00137B41" w:rsidRPr="00137B41" w:rsidRDefault="00137B41" w:rsidP="00F963E4">
            <w:pPr>
              <w:jc w:val="both"/>
              <w:rPr>
                <w:sz w:val="22"/>
                <w:szCs w:val="22"/>
              </w:rPr>
            </w:pPr>
            <w:r w:rsidRPr="00137B41">
              <w:rPr>
                <w:sz w:val="22"/>
                <w:szCs w:val="22"/>
              </w:rPr>
              <w:t>La introducción incluye el propósito y la exposición general del tema, pero es un poco confusa.</w:t>
            </w:r>
          </w:p>
          <w:p w14:paraId="41BB88C0" w14:textId="77777777" w:rsidR="00137B41" w:rsidRPr="00137B41" w:rsidRDefault="00137B41" w:rsidP="00F963E4">
            <w:pPr>
              <w:jc w:val="both"/>
              <w:rPr>
                <w:sz w:val="22"/>
                <w:szCs w:val="22"/>
              </w:rPr>
            </w:pPr>
          </w:p>
        </w:tc>
        <w:tc>
          <w:tcPr>
            <w:tcW w:w="1518" w:type="dxa"/>
          </w:tcPr>
          <w:p w14:paraId="527A135A" w14:textId="77777777" w:rsidR="00137B41" w:rsidRPr="00137B41" w:rsidRDefault="00137B41" w:rsidP="00F963E4">
            <w:pPr>
              <w:jc w:val="both"/>
              <w:rPr>
                <w:sz w:val="22"/>
                <w:szCs w:val="22"/>
              </w:rPr>
            </w:pPr>
            <w:r w:rsidRPr="00137B41">
              <w:rPr>
                <w:sz w:val="22"/>
                <w:szCs w:val="22"/>
              </w:rPr>
              <w:t>La introducción incluye el propósito y la exposición general del tema y es confusa.</w:t>
            </w:r>
          </w:p>
        </w:tc>
        <w:tc>
          <w:tcPr>
            <w:tcW w:w="1584" w:type="dxa"/>
          </w:tcPr>
          <w:p w14:paraId="30454939" w14:textId="77777777" w:rsidR="00137B41" w:rsidRPr="00137B41" w:rsidRDefault="00137B41" w:rsidP="00F963E4">
            <w:pPr>
              <w:jc w:val="both"/>
              <w:rPr>
                <w:sz w:val="22"/>
                <w:szCs w:val="22"/>
              </w:rPr>
            </w:pPr>
            <w:r w:rsidRPr="00137B41">
              <w:rPr>
                <w:sz w:val="22"/>
                <w:szCs w:val="22"/>
              </w:rPr>
              <w:t>La introducción está incompleta y es confusa.</w:t>
            </w:r>
          </w:p>
        </w:tc>
        <w:tc>
          <w:tcPr>
            <w:tcW w:w="1518" w:type="dxa"/>
          </w:tcPr>
          <w:p w14:paraId="6D16EE44" w14:textId="77777777" w:rsidR="00137B41" w:rsidRPr="00137B41" w:rsidRDefault="00137B41" w:rsidP="00F963E4">
            <w:pPr>
              <w:jc w:val="both"/>
              <w:rPr>
                <w:sz w:val="22"/>
                <w:szCs w:val="22"/>
              </w:rPr>
            </w:pPr>
            <w:r w:rsidRPr="00137B41">
              <w:rPr>
                <w:sz w:val="22"/>
                <w:szCs w:val="22"/>
              </w:rPr>
              <w:t>No se hace una introducción.</w:t>
            </w:r>
          </w:p>
        </w:tc>
      </w:tr>
      <w:tr w:rsidR="00137B41" w:rsidRPr="00137B41" w14:paraId="2D9524B5" w14:textId="77777777" w:rsidTr="00137B41">
        <w:trPr>
          <w:trHeight w:val="2001"/>
        </w:trPr>
        <w:tc>
          <w:tcPr>
            <w:tcW w:w="1524" w:type="dxa"/>
          </w:tcPr>
          <w:p w14:paraId="060656FC" w14:textId="77777777" w:rsidR="00137B41" w:rsidRPr="00137B41" w:rsidRDefault="00137B41" w:rsidP="00F963E4">
            <w:pPr>
              <w:jc w:val="both"/>
              <w:rPr>
                <w:b/>
                <w:bCs/>
                <w:sz w:val="22"/>
                <w:szCs w:val="22"/>
              </w:rPr>
            </w:pPr>
            <w:r w:rsidRPr="00137B41">
              <w:rPr>
                <w:b/>
                <w:bCs/>
                <w:sz w:val="22"/>
                <w:szCs w:val="22"/>
              </w:rPr>
              <w:t>Organización.</w:t>
            </w:r>
          </w:p>
          <w:p w14:paraId="3C43C7FB" w14:textId="77777777" w:rsidR="00137B41" w:rsidRPr="00137B41" w:rsidRDefault="00137B41" w:rsidP="00F963E4">
            <w:pPr>
              <w:jc w:val="both"/>
              <w:rPr>
                <w:b/>
                <w:bCs/>
                <w:sz w:val="22"/>
                <w:szCs w:val="22"/>
              </w:rPr>
            </w:pPr>
          </w:p>
          <w:p w14:paraId="0F5BB823" w14:textId="77777777" w:rsidR="00137B41" w:rsidRPr="00137B41" w:rsidRDefault="00137B41" w:rsidP="00F963E4">
            <w:pPr>
              <w:jc w:val="both"/>
              <w:rPr>
                <w:b/>
                <w:bCs/>
                <w:sz w:val="22"/>
                <w:szCs w:val="22"/>
              </w:rPr>
            </w:pPr>
          </w:p>
          <w:p w14:paraId="4CB3C2EC" w14:textId="77777777" w:rsidR="00137B41" w:rsidRPr="00137B41" w:rsidRDefault="00137B41" w:rsidP="00F963E4">
            <w:pPr>
              <w:jc w:val="both"/>
              <w:rPr>
                <w:b/>
                <w:bCs/>
                <w:sz w:val="22"/>
                <w:szCs w:val="22"/>
              </w:rPr>
            </w:pPr>
          </w:p>
          <w:p w14:paraId="2749B805" w14:textId="77777777" w:rsidR="00137B41" w:rsidRPr="00137B41" w:rsidRDefault="00137B41" w:rsidP="00F963E4">
            <w:pPr>
              <w:jc w:val="both"/>
              <w:rPr>
                <w:b/>
                <w:bCs/>
                <w:sz w:val="22"/>
                <w:szCs w:val="22"/>
              </w:rPr>
            </w:pPr>
          </w:p>
          <w:p w14:paraId="52255AF4" w14:textId="77777777" w:rsidR="00137B41" w:rsidRPr="00137B41" w:rsidRDefault="00137B41" w:rsidP="00F963E4">
            <w:pPr>
              <w:jc w:val="both"/>
              <w:rPr>
                <w:b/>
                <w:bCs/>
                <w:sz w:val="22"/>
                <w:szCs w:val="22"/>
              </w:rPr>
            </w:pPr>
          </w:p>
          <w:p w14:paraId="7E1F12E3" w14:textId="77777777" w:rsidR="00137B41" w:rsidRPr="00137B41" w:rsidRDefault="00137B41" w:rsidP="00F963E4">
            <w:pPr>
              <w:jc w:val="both"/>
              <w:rPr>
                <w:b/>
                <w:bCs/>
                <w:sz w:val="22"/>
                <w:szCs w:val="22"/>
              </w:rPr>
            </w:pPr>
          </w:p>
          <w:p w14:paraId="09247CEA" w14:textId="77777777" w:rsidR="00137B41" w:rsidRPr="00137B41" w:rsidRDefault="00137B41" w:rsidP="00F963E4">
            <w:pPr>
              <w:jc w:val="both"/>
              <w:rPr>
                <w:b/>
                <w:bCs/>
                <w:sz w:val="22"/>
                <w:szCs w:val="22"/>
              </w:rPr>
            </w:pPr>
          </w:p>
          <w:p w14:paraId="57D8C698" w14:textId="77777777" w:rsidR="00137B41" w:rsidRPr="00137B41" w:rsidRDefault="00137B41" w:rsidP="00F963E4">
            <w:pPr>
              <w:jc w:val="both"/>
              <w:rPr>
                <w:b/>
                <w:bCs/>
                <w:sz w:val="22"/>
                <w:szCs w:val="22"/>
              </w:rPr>
            </w:pPr>
          </w:p>
          <w:p w14:paraId="324787CA" w14:textId="77777777" w:rsidR="00137B41" w:rsidRPr="00137B41" w:rsidRDefault="00137B41" w:rsidP="00F963E4">
            <w:pPr>
              <w:jc w:val="both"/>
              <w:rPr>
                <w:b/>
                <w:bCs/>
                <w:sz w:val="22"/>
                <w:szCs w:val="22"/>
              </w:rPr>
            </w:pPr>
          </w:p>
          <w:p w14:paraId="7D3130AA" w14:textId="77777777" w:rsidR="00137B41" w:rsidRPr="00137B41" w:rsidRDefault="00137B41" w:rsidP="00F963E4">
            <w:pPr>
              <w:jc w:val="both"/>
              <w:rPr>
                <w:b/>
                <w:bCs/>
                <w:sz w:val="22"/>
                <w:szCs w:val="22"/>
              </w:rPr>
            </w:pPr>
          </w:p>
          <w:p w14:paraId="6324D341" w14:textId="77777777" w:rsidR="00137B41" w:rsidRPr="00137B41" w:rsidRDefault="00137B41" w:rsidP="00F963E4">
            <w:pPr>
              <w:jc w:val="both"/>
              <w:rPr>
                <w:b/>
                <w:bCs/>
                <w:sz w:val="22"/>
                <w:szCs w:val="22"/>
              </w:rPr>
            </w:pPr>
          </w:p>
          <w:p w14:paraId="16C95B3A" w14:textId="77777777" w:rsidR="00137B41" w:rsidRPr="00137B41" w:rsidRDefault="00137B41" w:rsidP="00F963E4">
            <w:pPr>
              <w:jc w:val="both"/>
              <w:rPr>
                <w:b/>
                <w:bCs/>
                <w:sz w:val="22"/>
                <w:szCs w:val="22"/>
              </w:rPr>
            </w:pPr>
          </w:p>
          <w:p w14:paraId="45BD8827" w14:textId="77777777" w:rsidR="00137B41" w:rsidRPr="00137B41" w:rsidRDefault="00137B41" w:rsidP="00F963E4">
            <w:pPr>
              <w:jc w:val="both"/>
              <w:rPr>
                <w:b/>
                <w:bCs/>
                <w:sz w:val="22"/>
                <w:szCs w:val="22"/>
              </w:rPr>
            </w:pPr>
          </w:p>
          <w:p w14:paraId="131D0FF8" w14:textId="77777777" w:rsidR="00137B41" w:rsidRPr="00137B41" w:rsidRDefault="00137B41" w:rsidP="00F963E4">
            <w:pPr>
              <w:jc w:val="both"/>
              <w:rPr>
                <w:b/>
                <w:bCs/>
                <w:sz w:val="22"/>
                <w:szCs w:val="22"/>
              </w:rPr>
            </w:pPr>
          </w:p>
          <w:p w14:paraId="5CFA61BA" w14:textId="77777777" w:rsidR="00137B41" w:rsidRPr="00137B41" w:rsidRDefault="00137B41" w:rsidP="00F963E4">
            <w:pPr>
              <w:jc w:val="both"/>
              <w:rPr>
                <w:b/>
                <w:bCs/>
                <w:sz w:val="22"/>
                <w:szCs w:val="22"/>
              </w:rPr>
            </w:pPr>
          </w:p>
          <w:p w14:paraId="0C840519" w14:textId="77777777" w:rsidR="00137B41" w:rsidRPr="00137B41" w:rsidRDefault="00137B41" w:rsidP="00F963E4">
            <w:pPr>
              <w:jc w:val="both"/>
              <w:rPr>
                <w:b/>
                <w:bCs/>
                <w:sz w:val="22"/>
                <w:szCs w:val="22"/>
              </w:rPr>
            </w:pPr>
          </w:p>
          <w:p w14:paraId="3FC45278" w14:textId="77777777" w:rsidR="00137B41" w:rsidRPr="00137B41" w:rsidRDefault="00137B41" w:rsidP="00F963E4">
            <w:pPr>
              <w:jc w:val="both"/>
              <w:rPr>
                <w:b/>
                <w:bCs/>
                <w:sz w:val="22"/>
                <w:szCs w:val="22"/>
              </w:rPr>
            </w:pPr>
          </w:p>
        </w:tc>
        <w:tc>
          <w:tcPr>
            <w:tcW w:w="1500" w:type="dxa"/>
          </w:tcPr>
          <w:p w14:paraId="699C9CE2" w14:textId="77777777" w:rsidR="00137B41" w:rsidRPr="00137B41" w:rsidRDefault="00137B41" w:rsidP="00F963E4">
            <w:pPr>
              <w:jc w:val="both"/>
              <w:rPr>
                <w:sz w:val="22"/>
                <w:szCs w:val="22"/>
              </w:rPr>
            </w:pPr>
            <w:r w:rsidRPr="00137B41">
              <w:rPr>
                <w:sz w:val="22"/>
                <w:szCs w:val="22"/>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383B7B65" w14:textId="77777777" w:rsidR="00137B41" w:rsidRPr="00137B41" w:rsidRDefault="00137B41" w:rsidP="00F963E4">
            <w:pPr>
              <w:jc w:val="both"/>
              <w:rPr>
                <w:sz w:val="22"/>
                <w:szCs w:val="22"/>
              </w:rPr>
            </w:pPr>
          </w:p>
        </w:tc>
        <w:tc>
          <w:tcPr>
            <w:tcW w:w="1518" w:type="dxa"/>
          </w:tcPr>
          <w:p w14:paraId="5CF99DBE" w14:textId="77777777" w:rsidR="00137B41" w:rsidRPr="00137B41" w:rsidRDefault="00137B41" w:rsidP="00F963E4">
            <w:pPr>
              <w:jc w:val="both"/>
              <w:rPr>
                <w:sz w:val="22"/>
                <w:szCs w:val="22"/>
              </w:rPr>
            </w:pPr>
            <w:r w:rsidRPr="00137B41">
              <w:rPr>
                <w:sz w:val="22"/>
                <w:szCs w:val="22"/>
              </w:rPr>
              <w:t>Estructura coherente. Las idease presentan en orden lógico. El orden de los párrafos no dificulta la comprensión del contenido. Cada párrafo presenta una idea distinta. Contenido bien estructurado y secciones bien definidas.</w:t>
            </w:r>
          </w:p>
        </w:tc>
        <w:tc>
          <w:tcPr>
            <w:tcW w:w="1518" w:type="dxa"/>
          </w:tcPr>
          <w:p w14:paraId="6F2569DF" w14:textId="77777777" w:rsidR="00137B41" w:rsidRPr="00137B41" w:rsidRDefault="00137B41" w:rsidP="00F963E4">
            <w:pPr>
              <w:jc w:val="both"/>
              <w:rPr>
                <w:sz w:val="22"/>
                <w:szCs w:val="22"/>
              </w:rPr>
            </w:pPr>
            <w:r w:rsidRPr="00137B41">
              <w:rPr>
                <w:sz w:val="22"/>
                <w:szCs w:val="22"/>
              </w:rPr>
              <w:t>Estructura poco elaborada. Las ideas se presentan en orden lógico solo de forma parcial. El orden de las ideas en los párrafos dificulta la comprensión del contenido.</w:t>
            </w:r>
          </w:p>
        </w:tc>
        <w:tc>
          <w:tcPr>
            <w:tcW w:w="1584" w:type="dxa"/>
          </w:tcPr>
          <w:p w14:paraId="095B86C7" w14:textId="77777777" w:rsidR="00137B41" w:rsidRPr="00137B41" w:rsidRDefault="00137B41" w:rsidP="00F963E4">
            <w:pPr>
              <w:jc w:val="both"/>
              <w:rPr>
                <w:sz w:val="22"/>
                <w:szCs w:val="22"/>
              </w:rPr>
            </w:pPr>
            <w:r w:rsidRPr="00137B41">
              <w:rPr>
                <w:sz w:val="22"/>
                <w:szCs w:val="22"/>
              </w:rPr>
              <w:t>Estructura poco elaborada. Las ideas se presentan en orden lógico solo de forma parcial. Coherencia deficiente y el orden de los párrafos dificulta la comprensión del contenido.</w:t>
            </w:r>
          </w:p>
        </w:tc>
        <w:tc>
          <w:tcPr>
            <w:tcW w:w="1518" w:type="dxa"/>
          </w:tcPr>
          <w:p w14:paraId="174E3006" w14:textId="77777777" w:rsidR="00137B41" w:rsidRPr="00137B41" w:rsidRDefault="00137B41" w:rsidP="00F963E4">
            <w:pPr>
              <w:jc w:val="both"/>
              <w:rPr>
                <w:sz w:val="22"/>
                <w:szCs w:val="22"/>
              </w:rPr>
            </w:pPr>
            <w:r w:rsidRPr="00137B41">
              <w:rPr>
                <w:sz w:val="22"/>
                <w:szCs w:val="22"/>
              </w:rPr>
              <w:t>Contenido sin estructura. Las ideas no se presentan en orden lógico. No existe coherencia y el orden de los párrafos no permite la comprensión del contenido.</w:t>
            </w:r>
          </w:p>
        </w:tc>
      </w:tr>
      <w:tr w:rsidR="00137B41" w:rsidRPr="00137B41" w14:paraId="2A42894D" w14:textId="77777777" w:rsidTr="00137B41">
        <w:trPr>
          <w:trHeight w:val="573"/>
        </w:trPr>
        <w:tc>
          <w:tcPr>
            <w:tcW w:w="1524" w:type="dxa"/>
          </w:tcPr>
          <w:p w14:paraId="4DADF504" w14:textId="77777777" w:rsidR="00137B41" w:rsidRPr="00137B41" w:rsidRDefault="00137B41" w:rsidP="00F963E4">
            <w:pPr>
              <w:jc w:val="both"/>
              <w:rPr>
                <w:b/>
                <w:bCs/>
                <w:sz w:val="22"/>
                <w:szCs w:val="22"/>
              </w:rPr>
            </w:pPr>
            <w:r w:rsidRPr="00137B41">
              <w:rPr>
                <w:b/>
                <w:bCs/>
                <w:sz w:val="22"/>
                <w:szCs w:val="22"/>
              </w:rPr>
              <w:lastRenderedPageBreak/>
              <w:t>Reflexión personal.</w:t>
            </w:r>
          </w:p>
        </w:tc>
        <w:tc>
          <w:tcPr>
            <w:tcW w:w="1500" w:type="dxa"/>
          </w:tcPr>
          <w:p w14:paraId="259D7C50" w14:textId="77777777" w:rsidR="00137B41" w:rsidRPr="00137B41" w:rsidRDefault="00137B41" w:rsidP="00F963E4">
            <w:pPr>
              <w:jc w:val="both"/>
              <w:rPr>
                <w:sz w:val="22"/>
                <w:szCs w:val="22"/>
              </w:rPr>
            </w:pPr>
            <w:r w:rsidRPr="00137B41">
              <w:rPr>
                <w:sz w:val="22"/>
                <w:szCs w:val="22"/>
              </w:rPr>
              <w:t>Se observa una postura clara y fundamentada. Las opiniones se encuentran justificadas atendiendo a bibliografía referenciada.</w:t>
            </w:r>
          </w:p>
        </w:tc>
        <w:tc>
          <w:tcPr>
            <w:tcW w:w="1518" w:type="dxa"/>
          </w:tcPr>
          <w:p w14:paraId="25B6C515" w14:textId="77777777" w:rsidR="00137B41" w:rsidRPr="00137B41" w:rsidRDefault="00137B41" w:rsidP="00F963E4">
            <w:pPr>
              <w:jc w:val="both"/>
              <w:rPr>
                <w:sz w:val="22"/>
                <w:szCs w:val="22"/>
              </w:rPr>
            </w:pPr>
            <w:r w:rsidRPr="00137B41">
              <w:rPr>
                <w:sz w:val="22"/>
                <w:szCs w:val="22"/>
              </w:rPr>
              <w:t>Se observa una postura clara pero las opiniones no están apoyadas en documentos referenciados.</w:t>
            </w:r>
          </w:p>
        </w:tc>
        <w:tc>
          <w:tcPr>
            <w:tcW w:w="1518" w:type="dxa"/>
          </w:tcPr>
          <w:p w14:paraId="6FB37D0F" w14:textId="77777777" w:rsidR="00137B41" w:rsidRPr="00137B41" w:rsidRDefault="00137B41" w:rsidP="00F963E4">
            <w:pPr>
              <w:jc w:val="both"/>
              <w:rPr>
                <w:sz w:val="22"/>
                <w:szCs w:val="22"/>
              </w:rPr>
            </w:pPr>
            <w:r w:rsidRPr="00137B41">
              <w:rPr>
                <w:sz w:val="22"/>
                <w:szCs w:val="22"/>
              </w:rPr>
              <w:t>No se observa una postura clara pero las opiniones están apoyadas en documentos referenciados.</w:t>
            </w:r>
          </w:p>
        </w:tc>
        <w:tc>
          <w:tcPr>
            <w:tcW w:w="1584" w:type="dxa"/>
          </w:tcPr>
          <w:p w14:paraId="53D19EC3" w14:textId="77777777" w:rsidR="00137B41" w:rsidRPr="00137B41" w:rsidRDefault="00137B41" w:rsidP="00F963E4">
            <w:pPr>
              <w:jc w:val="both"/>
              <w:rPr>
                <w:sz w:val="22"/>
                <w:szCs w:val="22"/>
              </w:rPr>
            </w:pPr>
            <w:r w:rsidRPr="00137B41">
              <w:rPr>
                <w:sz w:val="22"/>
                <w:szCs w:val="22"/>
              </w:rPr>
              <w:t>Las opiniones no están fundamentadas. Justificación insuficiente.</w:t>
            </w:r>
          </w:p>
        </w:tc>
        <w:tc>
          <w:tcPr>
            <w:tcW w:w="1518" w:type="dxa"/>
          </w:tcPr>
          <w:p w14:paraId="2BC4717D" w14:textId="77777777" w:rsidR="00137B41" w:rsidRPr="00137B41" w:rsidRDefault="00137B41" w:rsidP="00F963E4">
            <w:pPr>
              <w:jc w:val="both"/>
              <w:rPr>
                <w:sz w:val="22"/>
                <w:szCs w:val="22"/>
              </w:rPr>
            </w:pPr>
            <w:r w:rsidRPr="00137B41">
              <w:rPr>
                <w:sz w:val="22"/>
                <w:szCs w:val="22"/>
              </w:rPr>
              <w:t>No existe postura, reflexión.</w:t>
            </w:r>
          </w:p>
        </w:tc>
      </w:tr>
      <w:tr w:rsidR="00137B41" w:rsidRPr="00137B41" w14:paraId="3241E400" w14:textId="77777777" w:rsidTr="00137B41">
        <w:trPr>
          <w:trHeight w:val="1287"/>
        </w:trPr>
        <w:tc>
          <w:tcPr>
            <w:tcW w:w="1524" w:type="dxa"/>
          </w:tcPr>
          <w:p w14:paraId="559A0DFD" w14:textId="77777777" w:rsidR="00137B41" w:rsidRPr="00137B41" w:rsidRDefault="00137B41" w:rsidP="00F963E4">
            <w:pPr>
              <w:jc w:val="both"/>
              <w:rPr>
                <w:b/>
                <w:bCs/>
                <w:sz w:val="22"/>
                <w:szCs w:val="22"/>
              </w:rPr>
            </w:pPr>
            <w:r w:rsidRPr="00137B41">
              <w:rPr>
                <w:b/>
                <w:bCs/>
                <w:sz w:val="22"/>
                <w:szCs w:val="22"/>
              </w:rPr>
              <w:t>Conclusión.</w:t>
            </w:r>
          </w:p>
        </w:tc>
        <w:tc>
          <w:tcPr>
            <w:tcW w:w="1500" w:type="dxa"/>
          </w:tcPr>
          <w:p w14:paraId="12177389" w14:textId="77777777" w:rsidR="00137B41" w:rsidRPr="00137B41" w:rsidRDefault="00137B41" w:rsidP="00F963E4">
            <w:pPr>
              <w:jc w:val="both"/>
              <w:rPr>
                <w:sz w:val="22"/>
                <w:szCs w:val="22"/>
              </w:rPr>
            </w:pPr>
            <w:r w:rsidRPr="00137B41">
              <w:rPr>
                <w:sz w:val="22"/>
                <w:szCs w:val="22"/>
              </w:rPr>
              <w:t>La conclusión es fuerte y deja al lector con una idea clara de la posición del autor.</w:t>
            </w:r>
          </w:p>
          <w:p w14:paraId="28B81355" w14:textId="77777777" w:rsidR="00137B41" w:rsidRPr="00137B41" w:rsidRDefault="00137B41" w:rsidP="00F963E4">
            <w:pPr>
              <w:jc w:val="both"/>
              <w:rPr>
                <w:sz w:val="22"/>
                <w:szCs w:val="22"/>
              </w:rPr>
            </w:pPr>
          </w:p>
        </w:tc>
        <w:tc>
          <w:tcPr>
            <w:tcW w:w="1518" w:type="dxa"/>
          </w:tcPr>
          <w:p w14:paraId="38CA5F13" w14:textId="77777777" w:rsidR="00137B41" w:rsidRPr="00137B41" w:rsidRDefault="00137B41" w:rsidP="00F963E4">
            <w:pPr>
              <w:jc w:val="both"/>
              <w:rPr>
                <w:sz w:val="22"/>
                <w:szCs w:val="22"/>
              </w:rPr>
            </w:pPr>
            <w:r w:rsidRPr="00137B41">
              <w:rPr>
                <w:sz w:val="22"/>
                <w:szCs w:val="22"/>
              </w:rPr>
              <w:t>La conclusión del autor es endeble, pero es clara.</w:t>
            </w:r>
          </w:p>
        </w:tc>
        <w:tc>
          <w:tcPr>
            <w:tcW w:w="1518" w:type="dxa"/>
          </w:tcPr>
          <w:p w14:paraId="46AE2269" w14:textId="77777777" w:rsidR="00137B41" w:rsidRPr="00137B41" w:rsidRDefault="00137B41" w:rsidP="00F963E4">
            <w:pPr>
              <w:jc w:val="both"/>
              <w:rPr>
                <w:sz w:val="22"/>
                <w:szCs w:val="22"/>
              </w:rPr>
            </w:pPr>
            <w:r w:rsidRPr="00137B41">
              <w:rPr>
                <w:sz w:val="22"/>
                <w:szCs w:val="22"/>
              </w:rPr>
              <w:t>La conclusión del autor es limitada y poco clara.</w:t>
            </w:r>
          </w:p>
        </w:tc>
        <w:tc>
          <w:tcPr>
            <w:tcW w:w="1584" w:type="dxa"/>
          </w:tcPr>
          <w:p w14:paraId="216AED10" w14:textId="77777777" w:rsidR="00137B41" w:rsidRPr="00137B41" w:rsidRDefault="00137B41" w:rsidP="00F963E4">
            <w:pPr>
              <w:jc w:val="both"/>
              <w:rPr>
                <w:sz w:val="22"/>
                <w:szCs w:val="22"/>
              </w:rPr>
            </w:pPr>
            <w:r w:rsidRPr="00137B41">
              <w:rPr>
                <w:sz w:val="22"/>
                <w:szCs w:val="22"/>
              </w:rPr>
              <w:t>La conclusión del autor es muy limitada y muy poco clara.</w:t>
            </w:r>
          </w:p>
        </w:tc>
        <w:tc>
          <w:tcPr>
            <w:tcW w:w="1518" w:type="dxa"/>
          </w:tcPr>
          <w:p w14:paraId="1E154D44" w14:textId="77777777" w:rsidR="00137B41" w:rsidRPr="00137B41" w:rsidRDefault="00137B41" w:rsidP="00F963E4">
            <w:pPr>
              <w:jc w:val="both"/>
              <w:rPr>
                <w:sz w:val="22"/>
                <w:szCs w:val="22"/>
              </w:rPr>
            </w:pPr>
            <w:r w:rsidRPr="00137B41">
              <w:rPr>
                <w:sz w:val="22"/>
                <w:szCs w:val="22"/>
              </w:rPr>
              <w:t>No hay conclusión o no funge como tal.</w:t>
            </w:r>
          </w:p>
        </w:tc>
      </w:tr>
      <w:tr w:rsidR="00137B41" w:rsidRPr="00137B41" w14:paraId="593B0AF7" w14:textId="77777777" w:rsidTr="00137B41">
        <w:trPr>
          <w:trHeight w:val="503"/>
        </w:trPr>
        <w:tc>
          <w:tcPr>
            <w:tcW w:w="1524" w:type="dxa"/>
          </w:tcPr>
          <w:p w14:paraId="24D4939E" w14:textId="77777777" w:rsidR="00137B41" w:rsidRPr="00137B41" w:rsidRDefault="00137B41" w:rsidP="00F963E4">
            <w:pPr>
              <w:jc w:val="both"/>
              <w:rPr>
                <w:b/>
                <w:bCs/>
                <w:sz w:val="22"/>
                <w:szCs w:val="22"/>
              </w:rPr>
            </w:pPr>
            <w:r w:rsidRPr="00137B41">
              <w:rPr>
                <w:b/>
                <w:bCs/>
                <w:sz w:val="22"/>
                <w:szCs w:val="22"/>
              </w:rPr>
              <w:t>Fuentes de</w:t>
            </w:r>
          </w:p>
          <w:p w14:paraId="0A2FD00C" w14:textId="77777777" w:rsidR="00137B41" w:rsidRPr="00137B41" w:rsidRDefault="00137B41" w:rsidP="00F963E4">
            <w:pPr>
              <w:jc w:val="both"/>
              <w:rPr>
                <w:b/>
                <w:bCs/>
                <w:sz w:val="22"/>
                <w:szCs w:val="22"/>
              </w:rPr>
            </w:pPr>
            <w:r w:rsidRPr="00137B41">
              <w:rPr>
                <w:b/>
                <w:bCs/>
                <w:sz w:val="22"/>
                <w:szCs w:val="22"/>
              </w:rPr>
              <w:t>información</w:t>
            </w:r>
          </w:p>
        </w:tc>
        <w:tc>
          <w:tcPr>
            <w:tcW w:w="1500" w:type="dxa"/>
          </w:tcPr>
          <w:p w14:paraId="674CFFF3" w14:textId="77777777" w:rsidR="00137B41" w:rsidRPr="00137B41" w:rsidRDefault="00137B41" w:rsidP="00F963E4">
            <w:pPr>
              <w:jc w:val="both"/>
              <w:rPr>
                <w:sz w:val="22"/>
                <w:szCs w:val="22"/>
              </w:rPr>
            </w:pPr>
            <w:r w:rsidRPr="00137B41">
              <w:rPr>
                <w:sz w:val="22"/>
                <w:szCs w:val="22"/>
              </w:rPr>
              <w:t>Consulta fuentes</w:t>
            </w:r>
          </w:p>
          <w:p w14:paraId="1003F1D6" w14:textId="77777777" w:rsidR="00137B41" w:rsidRPr="00137B41" w:rsidRDefault="00137B41" w:rsidP="00F963E4">
            <w:pPr>
              <w:jc w:val="both"/>
              <w:rPr>
                <w:sz w:val="22"/>
                <w:szCs w:val="22"/>
              </w:rPr>
            </w:pPr>
            <w:r w:rsidRPr="00137B41">
              <w:rPr>
                <w:sz w:val="22"/>
                <w:szCs w:val="22"/>
              </w:rPr>
              <w:t>confiables de</w:t>
            </w:r>
          </w:p>
          <w:p w14:paraId="02614915" w14:textId="77777777" w:rsidR="00137B41" w:rsidRPr="00137B41" w:rsidRDefault="00137B41" w:rsidP="00F963E4">
            <w:pPr>
              <w:jc w:val="both"/>
              <w:rPr>
                <w:sz w:val="22"/>
                <w:szCs w:val="22"/>
              </w:rPr>
            </w:pPr>
            <w:r w:rsidRPr="00137B41">
              <w:rPr>
                <w:sz w:val="22"/>
                <w:szCs w:val="22"/>
              </w:rPr>
              <w:t>información. Se</w:t>
            </w:r>
          </w:p>
          <w:p w14:paraId="693D4FCB" w14:textId="77777777" w:rsidR="00137B41" w:rsidRPr="00137B41" w:rsidRDefault="00137B41" w:rsidP="00F963E4">
            <w:pPr>
              <w:jc w:val="both"/>
              <w:rPr>
                <w:sz w:val="22"/>
                <w:szCs w:val="22"/>
              </w:rPr>
            </w:pPr>
            <w:r w:rsidRPr="00137B41">
              <w:rPr>
                <w:sz w:val="22"/>
                <w:szCs w:val="22"/>
              </w:rPr>
              <w:t>nota claramente el</w:t>
            </w:r>
          </w:p>
          <w:p w14:paraId="702AFC2E" w14:textId="77777777" w:rsidR="00137B41" w:rsidRPr="00137B41" w:rsidRDefault="00137B41" w:rsidP="00F963E4">
            <w:pPr>
              <w:jc w:val="both"/>
              <w:rPr>
                <w:sz w:val="22"/>
                <w:szCs w:val="22"/>
              </w:rPr>
            </w:pPr>
            <w:r w:rsidRPr="00137B41">
              <w:rPr>
                <w:sz w:val="22"/>
                <w:szCs w:val="22"/>
              </w:rPr>
              <w:t>buen manejo de la</w:t>
            </w:r>
          </w:p>
          <w:p w14:paraId="3C1974F6" w14:textId="77777777" w:rsidR="00137B41" w:rsidRPr="00137B41" w:rsidRDefault="00137B41" w:rsidP="00F963E4">
            <w:pPr>
              <w:jc w:val="both"/>
              <w:rPr>
                <w:sz w:val="22"/>
                <w:szCs w:val="22"/>
              </w:rPr>
            </w:pPr>
            <w:r w:rsidRPr="00137B41">
              <w:rPr>
                <w:sz w:val="22"/>
                <w:szCs w:val="22"/>
              </w:rPr>
              <w:t>información por</w:t>
            </w:r>
          </w:p>
          <w:p w14:paraId="37A8CBC6" w14:textId="77777777" w:rsidR="00137B41" w:rsidRPr="00137B41" w:rsidRDefault="00137B41" w:rsidP="00F963E4">
            <w:pPr>
              <w:jc w:val="both"/>
              <w:rPr>
                <w:sz w:val="22"/>
                <w:szCs w:val="22"/>
              </w:rPr>
            </w:pPr>
            <w:r w:rsidRPr="00137B41">
              <w:rPr>
                <w:sz w:val="22"/>
                <w:szCs w:val="22"/>
              </w:rPr>
              <w:t>parte del alumno</w:t>
            </w:r>
          </w:p>
        </w:tc>
        <w:tc>
          <w:tcPr>
            <w:tcW w:w="1518" w:type="dxa"/>
          </w:tcPr>
          <w:p w14:paraId="619E2C91" w14:textId="77777777" w:rsidR="00137B41" w:rsidRPr="00137B41" w:rsidRDefault="00137B41" w:rsidP="00F963E4">
            <w:pPr>
              <w:jc w:val="both"/>
              <w:rPr>
                <w:sz w:val="22"/>
                <w:szCs w:val="22"/>
              </w:rPr>
            </w:pPr>
            <w:r w:rsidRPr="00137B41">
              <w:rPr>
                <w:sz w:val="22"/>
                <w:szCs w:val="22"/>
              </w:rPr>
              <w:t>Consulta fuentes</w:t>
            </w:r>
          </w:p>
          <w:p w14:paraId="0C209504" w14:textId="77777777" w:rsidR="00137B41" w:rsidRPr="00137B41" w:rsidRDefault="00137B41" w:rsidP="00F963E4">
            <w:pPr>
              <w:jc w:val="both"/>
              <w:rPr>
                <w:sz w:val="22"/>
                <w:szCs w:val="22"/>
              </w:rPr>
            </w:pPr>
            <w:r w:rsidRPr="00137B41">
              <w:rPr>
                <w:sz w:val="22"/>
                <w:szCs w:val="22"/>
              </w:rPr>
              <w:t>confiables de</w:t>
            </w:r>
          </w:p>
          <w:p w14:paraId="590161DD" w14:textId="77777777" w:rsidR="00137B41" w:rsidRPr="00137B41" w:rsidRDefault="00137B41" w:rsidP="00F963E4">
            <w:pPr>
              <w:jc w:val="both"/>
              <w:rPr>
                <w:sz w:val="22"/>
                <w:szCs w:val="22"/>
              </w:rPr>
            </w:pPr>
            <w:r w:rsidRPr="00137B41">
              <w:rPr>
                <w:sz w:val="22"/>
                <w:szCs w:val="22"/>
              </w:rPr>
              <w:t>información. Se</w:t>
            </w:r>
          </w:p>
          <w:p w14:paraId="251449F5" w14:textId="77777777" w:rsidR="00137B41" w:rsidRPr="00137B41" w:rsidRDefault="00137B41" w:rsidP="00F963E4">
            <w:pPr>
              <w:jc w:val="both"/>
              <w:rPr>
                <w:sz w:val="22"/>
                <w:szCs w:val="22"/>
              </w:rPr>
            </w:pPr>
            <w:r w:rsidRPr="00137B41">
              <w:rPr>
                <w:sz w:val="22"/>
                <w:szCs w:val="22"/>
              </w:rPr>
              <w:t>nota cierto manejo</w:t>
            </w:r>
          </w:p>
          <w:p w14:paraId="1665FA59" w14:textId="77777777" w:rsidR="00137B41" w:rsidRPr="00137B41" w:rsidRDefault="00137B41" w:rsidP="00F963E4">
            <w:pPr>
              <w:jc w:val="both"/>
              <w:rPr>
                <w:sz w:val="22"/>
                <w:szCs w:val="22"/>
              </w:rPr>
            </w:pPr>
            <w:r w:rsidRPr="00137B41">
              <w:rPr>
                <w:sz w:val="22"/>
                <w:szCs w:val="22"/>
              </w:rPr>
              <w:t>de la información</w:t>
            </w:r>
          </w:p>
          <w:p w14:paraId="6141E09A" w14:textId="77777777" w:rsidR="00137B41" w:rsidRPr="00137B41" w:rsidRDefault="00137B41" w:rsidP="00F963E4">
            <w:pPr>
              <w:jc w:val="both"/>
              <w:rPr>
                <w:sz w:val="22"/>
                <w:szCs w:val="22"/>
              </w:rPr>
            </w:pPr>
            <w:r w:rsidRPr="00137B41">
              <w:rPr>
                <w:sz w:val="22"/>
                <w:szCs w:val="22"/>
              </w:rPr>
              <w:t>por parte del</w:t>
            </w:r>
          </w:p>
          <w:p w14:paraId="37525D98" w14:textId="77777777" w:rsidR="00137B41" w:rsidRPr="00137B41" w:rsidRDefault="00137B41" w:rsidP="00F963E4">
            <w:pPr>
              <w:jc w:val="both"/>
              <w:rPr>
                <w:sz w:val="22"/>
                <w:szCs w:val="22"/>
              </w:rPr>
            </w:pPr>
            <w:r w:rsidRPr="00137B41">
              <w:rPr>
                <w:sz w:val="22"/>
                <w:szCs w:val="22"/>
              </w:rPr>
              <w:t>alumno</w:t>
            </w:r>
          </w:p>
        </w:tc>
        <w:tc>
          <w:tcPr>
            <w:tcW w:w="1518" w:type="dxa"/>
          </w:tcPr>
          <w:p w14:paraId="6DDD6E67" w14:textId="77777777" w:rsidR="00137B41" w:rsidRPr="00137B41" w:rsidRDefault="00137B41" w:rsidP="00F963E4">
            <w:pPr>
              <w:jc w:val="both"/>
              <w:rPr>
                <w:sz w:val="22"/>
                <w:szCs w:val="22"/>
              </w:rPr>
            </w:pPr>
            <w:r w:rsidRPr="00137B41">
              <w:rPr>
                <w:sz w:val="22"/>
                <w:szCs w:val="22"/>
              </w:rPr>
              <w:t>Consulta fuentes de</w:t>
            </w:r>
          </w:p>
          <w:p w14:paraId="62E14B9E" w14:textId="77777777" w:rsidR="00137B41" w:rsidRPr="00137B41" w:rsidRDefault="00137B41" w:rsidP="00F963E4">
            <w:pPr>
              <w:jc w:val="both"/>
              <w:rPr>
                <w:sz w:val="22"/>
                <w:szCs w:val="22"/>
              </w:rPr>
            </w:pPr>
            <w:r w:rsidRPr="00137B41">
              <w:rPr>
                <w:sz w:val="22"/>
                <w:szCs w:val="22"/>
              </w:rPr>
              <w:t>información poco</w:t>
            </w:r>
          </w:p>
          <w:p w14:paraId="781EE34E" w14:textId="77777777" w:rsidR="00137B41" w:rsidRPr="00137B41" w:rsidRDefault="00137B41" w:rsidP="00F963E4">
            <w:pPr>
              <w:jc w:val="both"/>
              <w:rPr>
                <w:sz w:val="22"/>
                <w:szCs w:val="22"/>
              </w:rPr>
            </w:pPr>
            <w:r w:rsidRPr="00137B41">
              <w:rPr>
                <w:sz w:val="22"/>
                <w:szCs w:val="22"/>
              </w:rPr>
              <w:t>confiables. Hay</w:t>
            </w:r>
          </w:p>
          <w:p w14:paraId="540331A7" w14:textId="77777777" w:rsidR="00137B41" w:rsidRPr="00137B41" w:rsidRDefault="00137B41" w:rsidP="00F963E4">
            <w:pPr>
              <w:jc w:val="both"/>
              <w:rPr>
                <w:sz w:val="22"/>
                <w:szCs w:val="22"/>
              </w:rPr>
            </w:pPr>
            <w:r w:rsidRPr="00137B41">
              <w:rPr>
                <w:sz w:val="22"/>
                <w:szCs w:val="22"/>
              </w:rPr>
              <w:t>poco manejo de la</w:t>
            </w:r>
          </w:p>
          <w:p w14:paraId="1994B980" w14:textId="77777777" w:rsidR="00137B41" w:rsidRPr="00137B41" w:rsidRDefault="00137B41" w:rsidP="00F963E4">
            <w:pPr>
              <w:jc w:val="both"/>
              <w:rPr>
                <w:sz w:val="22"/>
                <w:szCs w:val="22"/>
              </w:rPr>
            </w:pPr>
            <w:r w:rsidRPr="00137B41">
              <w:rPr>
                <w:sz w:val="22"/>
                <w:szCs w:val="22"/>
              </w:rPr>
              <w:t>información por</w:t>
            </w:r>
          </w:p>
          <w:p w14:paraId="799D1134" w14:textId="77777777" w:rsidR="00137B41" w:rsidRPr="00137B41" w:rsidRDefault="00137B41" w:rsidP="00F963E4">
            <w:pPr>
              <w:jc w:val="both"/>
              <w:rPr>
                <w:sz w:val="22"/>
                <w:szCs w:val="22"/>
              </w:rPr>
            </w:pPr>
            <w:r w:rsidRPr="00137B41">
              <w:rPr>
                <w:sz w:val="22"/>
                <w:szCs w:val="22"/>
              </w:rPr>
              <w:t>parte del</w:t>
            </w:r>
          </w:p>
          <w:p w14:paraId="19A9F074" w14:textId="77777777" w:rsidR="00137B41" w:rsidRPr="00137B41" w:rsidRDefault="00137B41" w:rsidP="00F963E4">
            <w:pPr>
              <w:jc w:val="both"/>
              <w:rPr>
                <w:sz w:val="22"/>
                <w:szCs w:val="22"/>
              </w:rPr>
            </w:pPr>
            <w:r w:rsidRPr="00137B41">
              <w:rPr>
                <w:sz w:val="22"/>
                <w:szCs w:val="22"/>
              </w:rPr>
              <w:t>alumno</w:t>
            </w:r>
          </w:p>
        </w:tc>
        <w:tc>
          <w:tcPr>
            <w:tcW w:w="1584" w:type="dxa"/>
          </w:tcPr>
          <w:p w14:paraId="277A4FA9" w14:textId="77777777" w:rsidR="00137B41" w:rsidRPr="00137B41" w:rsidRDefault="00137B41" w:rsidP="00F963E4">
            <w:pPr>
              <w:jc w:val="both"/>
              <w:rPr>
                <w:sz w:val="22"/>
                <w:szCs w:val="22"/>
              </w:rPr>
            </w:pPr>
            <w:r w:rsidRPr="00137B41">
              <w:rPr>
                <w:sz w:val="22"/>
                <w:szCs w:val="22"/>
              </w:rPr>
              <w:t>La consulta</w:t>
            </w:r>
          </w:p>
          <w:p w14:paraId="1A4EBEBE" w14:textId="77777777" w:rsidR="00137B41" w:rsidRPr="00137B41" w:rsidRDefault="00137B41" w:rsidP="00F963E4">
            <w:pPr>
              <w:jc w:val="both"/>
              <w:rPr>
                <w:sz w:val="22"/>
                <w:szCs w:val="22"/>
              </w:rPr>
            </w:pPr>
            <w:r w:rsidRPr="00137B41">
              <w:rPr>
                <w:sz w:val="22"/>
                <w:szCs w:val="22"/>
              </w:rPr>
              <w:t>fuentes de</w:t>
            </w:r>
          </w:p>
          <w:p w14:paraId="59F84947" w14:textId="77777777" w:rsidR="00137B41" w:rsidRPr="00137B41" w:rsidRDefault="00137B41" w:rsidP="00F963E4">
            <w:pPr>
              <w:jc w:val="both"/>
              <w:rPr>
                <w:sz w:val="22"/>
                <w:szCs w:val="22"/>
              </w:rPr>
            </w:pPr>
            <w:r w:rsidRPr="00137B41">
              <w:rPr>
                <w:sz w:val="22"/>
                <w:szCs w:val="22"/>
              </w:rPr>
              <w:t>Información es</w:t>
            </w:r>
          </w:p>
          <w:p w14:paraId="252002DC" w14:textId="77777777" w:rsidR="00137B41" w:rsidRPr="00137B41" w:rsidRDefault="00137B41" w:rsidP="00F963E4">
            <w:pPr>
              <w:jc w:val="both"/>
              <w:rPr>
                <w:sz w:val="22"/>
                <w:szCs w:val="22"/>
              </w:rPr>
            </w:pPr>
            <w:r w:rsidRPr="00137B41">
              <w:rPr>
                <w:sz w:val="22"/>
                <w:szCs w:val="22"/>
              </w:rPr>
              <w:t>de páginas de</w:t>
            </w:r>
          </w:p>
          <w:p w14:paraId="581A7222" w14:textId="77777777" w:rsidR="00137B41" w:rsidRPr="00137B41" w:rsidRDefault="00137B41" w:rsidP="00F963E4">
            <w:pPr>
              <w:jc w:val="both"/>
              <w:rPr>
                <w:sz w:val="22"/>
                <w:szCs w:val="22"/>
              </w:rPr>
            </w:pPr>
            <w:r w:rsidRPr="00137B41">
              <w:rPr>
                <w:sz w:val="22"/>
                <w:szCs w:val="22"/>
              </w:rPr>
              <w:t>Internet no</w:t>
            </w:r>
          </w:p>
          <w:p w14:paraId="099975BF" w14:textId="77777777" w:rsidR="00137B41" w:rsidRPr="00137B41" w:rsidRDefault="00137B41" w:rsidP="00F963E4">
            <w:pPr>
              <w:jc w:val="both"/>
              <w:rPr>
                <w:sz w:val="22"/>
                <w:szCs w:val="22"/>
              </w:rPr>
            </w:pPr>
            <w:r w:rsidRPr="00137B41">
              <w:rPr>
                <w:sz w:val="22"/>
                <w:szCs w:val="22"/>
              </w:rPr>
              <w:t>editadas por</w:t>
            </w:r>
          </w:p>
          <w:p w14:paraId="5F46C95F" w14:textId="77777777" w:rsidR="00137B41" w:rsidRPr="00137B41" w:rsidRDefault="00137B41" w:rsidP="00F963E4">
            <w:pPr>
              <w:jc w:val="both"/>
              <w:rPr>
                <w:sz w:val="22"/>
                <w:szCs w:val="22"/>
              </w:rPr>
            </w:pPr>
            <w:r w:rsidRPr="00137B41">
              <w:rPr>
                <w:sz w:val="22"/>
                <w:szCs w:val="22"/>
              </w:rPr>
              <w:t>instituciones o</w:t>
            </w:r>
          </w:p>
          <w:p w14:paraId="39A82910" w14:textId="77777777" w:rsidR="00137B41" w:rsidRPr="00137B41" w:rsidRDefault="00137B41" w:rsidP="00F963E4">
            <w:pPr>
              <w:jc w:val="both"/>
              <w:rPr>
                <w:sz w:val="22"/>
                <w:szCs w:val="22"/>
              </w:rPr>
            </w:pPr>
            <w:r w:rsidRPr="00137B41">
              <w:rPr>
                <w:sz w:val="22"/>
                <w:szCs w:val="22"/>
              </w:rPr>
              <w:t>gobierno. Casi</w:t>
            </w:r>
          </w:p>
          <w:p w14:paraId="033C25B4" w14:textId="77777777" w:rsidR="00137B41" w:rsidRPr="00137B41" w:rsidRDefault="00137B41" w:rsidP="00F963E4">
            <w:pPr>
              <w:jc w:val="both"/>
              <w:rPr>
                <w:sz w:val="22"/>
                <w:szCs w:val="22"/>
              </w:rPr>
            </w:pPr>
            <w:r w:rsidRPr="00137B41">
              <w:rPr>
                <w:sz w:val="22"/>
                <w:szCs w:val="22"/>
              </w:rPr>
              <w:t>no hay manejo</w:t>
            </w:r>
          </w:p>
          <w:p w14:paraId="357F2A88" w14:textId="77777777" w:rsidR="00137B41" w:rsidRPr="00137B41" w:rsidRDefault="00137B41" w:rsidP="00F963E4">
            <w:pPr>
              <w:jc w:val="both"/>
              <w:rPr>
                <w:sz w:val="22"/>
                <w:szCs w:val="22"/>
              </w:rPr>
            </w:pPr>
            <w:r w:rsidRPr="00137B41">
              <w:rPr>
                <w:sz w:val="22"/>
                <w:szCs w:val="22"/>
              </w:rPr>
              <w:t>de la</w:t>
            </w:r>
          </w:p>
          <w:p w14:paraId="6A8F6977" w14:textId="77777777" w:rsidR="00137B41" w:rsidRPr="00137B41" w:rsidRDefault="00137B41" w:rsidP="00F963E4">
            <w:pPr>
              <w:jc w:val="both"/>
              <w:rPr>
                <w:sz w:val="22"/>
                <w:szCs w:val="22"/>
              </w:rPr>
            </w:pPr>
            <w:r w:rsidRPr="00137B41">
              <w:rPr>
                <w:sz w:val="22"/>
                <w:szCs w:val="22"/>
              </w:rPr>
              <w:t>información por</w:t>
            </w:r>
          </w:p>
          <w:p w14:paraId="1ACDE4B5" w14:textId="77777777" w:rsidR="00137B41" w:rsidRPr="00137B41" w:rsidRDefault="00137B41" w:rsidP="00F963E4">
            <w:pPr>
              <w:jc w:val="both"/>
              <w:rPr>
                <w:sz w:val="22"/>
                <w:szCs w:val="22"/>
              </w:rPr>
            </w:pPr>
            <w:r w:rsidRPr="00137B41">
              <w:rPr>
                <w:sz w:val="22"/>
                <w:szCs w:val="22"/>
              </w:rPr>
              <w:t>parte del</w:t>
            </w:r>
          </w:p>
          <w:p w14:paraId="67CBAB80" w14:textId="77777777" w:rsidR="00137B41" w:rsidRPr="00137B41" w:rsidRDefault="00137B41" w:rsidP="00F963E4">
            <w:pPr>
              <w:jc w:val="both"/>
              <w:rPr>
                <w:sz w:val="22"/>
                <w:szCs w:val="22"/>
              </w:rPr>
            </w:pPr>
            <w:r w:rsidRPr="00137B41">
              <w:rPr>
                <w:sz w:val="22"/>
                <w:szCs w:val="22"/>
              </w:rPr>
              <w:t>alumno</w:t>
            </w:r>
          </w:p>
        </w:tc>
        <w:tc>
          <w:tcPr>
            <w:tcW w:w="1518" w:type="dxa"/>
          </w:tcPr>
          <w:p w14:paraId="0B7F2CBD" w14:textId="77777777" w:rsidR="00137B41" w:rsidRPr="00137B41" w:rsidRDefault="00137B41" w:rsidP="00F963E4">
            <w:pPr>
              <w:jc w:val="both"/>
              <w:rPr>
                <w:sz w:val="22"/>
                <w:szCs w:val="22"/>
              </w:rPr>
            </w:pPr>
            <w:r w:rsidRPr="00137B41">
              <w:rPr>
                <w:sz w:val="22"/>
                <w:szCs w:val="22"/>
              </w:rPr>
              <w:t>Las fuentes</w:t>
            </w:r>
          </w:p>
          <w:p w14:paraId="28E3FCF8" w14:textId="77777777" w:rsidR="00137B41" w:rsidRPr="00137B41" w:rsidRDefault="00137B41" w:rsidP="00F963E4">
            <w:pPr>
              <w:jc w:val="both"/>
              <w:rPr>
                <w:sz w:val="22"/>
                <w:szCs w:val="22"/>
              </w:rPr>
            </w:pPr>
            <w:r w:rsidRPr="00137B41">
              <w:rPr>
                <w:sz w:val="22"/>
                <w:szCs w:val="22"/>
              </w:rPr>
              <w:t>consultadas son</w:t>
            </w:r>
          </w:p>
          <w:p w14:paraId="4D6C734F" w14:textId="77777777" w:rsidR="00137B41" w:rsidRPr="00137B41" w:rsidRDefault="00137B41" w:rsidP="00F963E4">
            <w:pPr>
              <w:jc w:val="both"/>
              <w:rPr>
                <w:sz w:val="22"/>
                <w:szCs w:val="22"/>
              </w:rPr>
            </w:pPr>
            <w:r w:rsidRPr="00137B41">
              <w:rPr>
                <w:sz w:val="22"/>
                <w:szCs w:val="22"/>
              </w:rPr>
              <w:t>directamente</w:t>
            </w:r>
          </w:p>
          <w:p w14:paraId="549086E6" w14:textId="77777777" w:rsidR="00137B41" w:rsidRPr="00137B41" w:rsidRDefault="00137B41" w:rsidP="00F963E4">
            <w:pPr>
              <w:jc w:val="both"/>
              <w:rPr>
                <w:sz w:val="22"/>
                <w:szCs w:val="22"/>
              </w:rPr>
            </w:pPr>
            <w:r w:rsidRPr="00137B41">
              <w:rPr>
                <w:sz w:val="22"/>
                <w:szCs w:val="22"/>
              </w:rPr>
              <w:t>copiadas o no</w:t>
            </w:r>
          </w:p>
          <w:p w14:paraId="4794004B" w14:textId="77777777" w:rsidR="00137B41" w:rsidRPr="00137B41" w:rsidRDefault="00137B41" w:rsidP="00F963E4">
            <w:pPr>
              <w:jc w:val="both"/>
              <w:rPr>
                <w:sz w:val="22"/>
                <w:szCs w:val="22"/>
              </w:rPr>
            </w:pPr>
            <w:r w:rsidRPr="00137B41">
              <w:rPr>
                <w:sz w:val="22"/>
                <w:szCs w:val="22"/>
              </w:rPr>
              <w:t>están citadas</w:t>
            </w:r>
          </w:p>
          <w:p w14:paraId="13DC15D0" w14:textId="77777777" w:rsidR="00137B41" w:rsidRPr="00137B41" w:rsidRDefault="00137B41" w:rsidP="00F963E4">
            <w:pPr>
              <w:jc w:val="both"/>
              <w:rPr>
                <w:sz w:val="22"/>
                <w:szCs w:val="22"/>
              </w:rPr>
            </w:pPr>
            <w:r w:rsidRPr="00137B41">
              <w:rPr>
                <w:sz w:val="22"/>
                <w:szCs w:val="22"/>
              </w:rPr>
              <w:t>correctamente.</w:t>
            </w:r>
          </w:p>
          <w:p w14:paraId="7D3D9ADC" w14:textId="77777777" w:rsidR="00137B41" w:rsidRPr="00137B41" w:rsidRDefault="00137B41" w:rsidP="00F963E4">
            <w:pPr>
              <w:jc w:val="both"/>
              <w:rPr>
                <w:sz w:val="22"/>
                <w:szCs w:val="22"/>
              </w:rPr>
            </w:pPr>
            <w:r w:rsidRPr="00137B41">
              <w:rPr>
                <w:sz w:val="22"/>
                <w:szCs w:val="22"/>
              </w:rPr>
              <w:t>No hay manejo</w:t>
            </w:r>
          </w:p>
          <w:p w14:paraId="3F6AE302" w14:textId="77777777" w:rsidR="00137B41" w:rsidRPr="00137B41" w:rsidRDefault="00137B41" w:rsidP="00F963E4">
            <w:pPr>
              <w:jc w:val="both"/>
              <w:rPr>
                <w:sz w:val="22"/>
                <w:szCs w:val="22"/>
              </w:rPr>
            </w:pPr>
            <w:r w:rsidRPr="00137B41">
              <w:rPr>
                <w:sz w:val="22"/>
                <w:szCs w:val="22"/>
              </w:rPr>
              <w:t>de información,</w:t>
            </w:r>
          </w:p>
          <w:p w14:paraId="02938B96" w14:textId="77777777" w:rsidR="00137B41" w:rsidRPr="00137B41" w:rsidRDefault="00137B41" w:rsidP="00F963E4">
            <w:pPr>
              <w:jc w:val="both"/>
              <w:rPr>
                <w:sz w:val="22"/>
                <w:szCs w:val="22"/>
              </w:rPr>
            </w:pPr>
            <w:r w:rsidRPr="00137B41">
              <w:rPr>
                <w:sz w:val="22"/>
                <w:szCs w:val="22"/>
              </w:rPr>
              <w:t>únicamente</w:t>
            </w:r>
          </w:p>
          <w:p w14:paraId="715EB462" w14:textId="77777777" w:rsidR="00137B41" w:rsidRPr="00137B41" w:rsidRDefault="00137B41" w:rsidP="00F963E4">
            <w:pPr>
              <w:jc w:val="both"/>
              <w:rPr>
                <w:sz w:val="22"/>
                <w:szCs w:val="22"/>
              </w:rPr>
            </w:pPr>
            <w:r w:rsidRPr="00137B41">
              <w:rPr>
                <w:sz w:val="22"/>
                <w:szCs w:val="22"/>
              </w:rPr>
              <w:t>copiar y pegar</w:t>
            </w:r>
          </w:p>
        </w:tc>
      </w:tr>
      <w:tr w:rsidR="00137B41" w:rsidRPr="00137B41" w14:paraId="305A7C3A" w14:textId="77777777" w:rsidTr="00137B41">
        <w:trPr>
          <w:trHeight w:val="134"/>
        </w:trPr>
        <w:tc>
          <w:tcPr>
            <w:tcW w:w="1524" w:type="dxa"/>
          </w:tcPr>
          <w:p w14:paraId="49207DC5" w14:textId="77777777" w:rsidR="00137B41" w:rsidRPr="00137B41" w:rsidRDefault="00137B41" w:rsidP="00F963E4">
            <w:pPr>
              <w:jc w:val="both"/>
              <w:rPr>
                <w:b/>
                <w:bCs/>
                <w:sz w:val="22"/>
                <w:szCs w:val="22"/>
              </w:rPr>
            </w:pPr>
            <w:r w:rsidRPr="00137B41">
              <w:rPr>
                <w:b/>
                <w:bCs/>
                <w:sz w:val="22"/>
                <w:szCs w:val="22"/>
              </w:rPr>
              <w:t>Calidad de</w:t>
            </w:r>
          </w:p>
          <w:p w14:paraId="7E85D8D0" w14:textId="77777777" w:rsidR="00137B41" w:rsidRPr="00137B41" w:rsidRDefault="00137B41" w:rsidP="00F963E4">
            <w:pPr>
              <w:jc w:val="both"/>
              <w:rPr>
                <w:b/>
                <w:bCs/>
                <w:sz w:val="22"/>
                <w:szCs w:val="22"/>
              </w:rPr>
            </w:pPr>
            <w:r w:rsidRPr="00137B41">
              <w:rPr>
                <w:b/>
                <w:bCs/>
                <w:sz w:val="22"/>
                <w:szCs w:val="22"/>
              </w:rPr>
              <w:t>Información</w:t>
            </w:r>
          </w:p>
        </w:tc>
        <w:tc>
          <w:tcPr>
            <w:tcW w:w="1500" w:type="dxa"/>
          </w:tcPr>
          <w:p w14:paraId="6FDB9321" w14:textId="77777777" w:rsidR="00137B41" w:rsidRPr="00137B41" w:rsidRDefault="00137B41" w:rsidP="00F963E4">
            <w:pPr>
              <w:jc w:val="both"/>
              <w:rPr>
                <w:sz w:val="22"/>
                <w:szCs w:val="22"/>
              </w:rPr>
            </w:pPr>
            <w:r w:rsidRPr="00137B41">
              <w:rPr>
                <w:sz w:val="22"/>
                <w:szCs w:val="22"/>
              </w:rPr>
              <w:t>La información</w:t>
            </w:r>
          </w:p>
          <w:p w14:paraId="55A844A9" w14:textId="77777777" w:rsidR="00137B41" w:rsidRPr="00137B41" w:rsidRDefault="00137B41" w:rsidP="00F963E4">
            <w:pPr>
              <w:jc w:val="both"/>
              <w:rPr>
                <w:sz w:val="22"/>
                <w:szCs w:val="22"/>
              </w:rPr>
            </w:pPr>
            <w:r w:rsidRPr="00137B41">
              <w:rPr>
                <w:sz w:val="22"/>
                <w:szCs w:val="22"/>
              </w:rPr>
              <w:t>está claramente</w:t>
            </w:r>
          </w:p>
          <w:p w14:paraId="335EE1FC" w14:textId="77777777" w:rsidR="00137B41" w:rsidRPr="00137B41" w:rsidRDefault="00137B41" w:rsidP="00F963E4">
            <w:pPr>
              <w:jc w:val="both"/>
              <w:rPr>
                <w:sz w:val="22"/>
                <w:szCs w:val="22"/>
              </w:rPr>
            </w:pPr>
            <w:r w:rsidRPr="00137B41">
              <w:rPr>
                <w:sz w:val="22"/>
                <w:szCs w:val="22"/>
              </w:rPr>
              <w:t>relacionada con</w:t>
            </w:r>
          </w:p>
          <w:p w14:paraId="5A104B2D" w14:textId="77777777" w:rsidR="00137B41" w:rsidRPr="00137B41" w:rsidRDefault="00137B41" w:rsidP="00F963E4">
            <w:pPr>
              <w:jc w:val="both"/>
              <w:rPr>
                <w:sz w:val="22"/>
                <w:szCs w:val="22"/>
              </w:rPr>
            </w:pPr>
            <w:r w:rsidRPr="00137B41">
              <w:rPr>
                <w:sz w:val="22"/>
                <w:szCs w:val="22"/>
              </w:rPr>
              <w:t>el tema principal y</w:t>
            </w:r>
          </w:p>
          <w:p w14:paraId="3E20D3E4" w14:textId="77777777" w:rsidR="00137B41" w:rsidRPr="00137B41" w:rsidRDefault="00137B41" w:rsidP="00F963E4">
            <w:pPr>
              <w:jc w:val="both"/>
              <w:rPr>
                <w:sz w:val="22"/>
                <w:szCs w:val="22"/>
              </w:rPr>
            </w:pPr>
            <w:r w:rsidRPr="00137B41">
              <w:rPr>
                <w:sz w:val="22"/>
                <w:szCs w:val="22"/>
              </w:rPr>
              <w:t>proporciona</w:t>
            </w:r>
          </w:p>
          <w:p w14:paraId="0C6DA3CE" w14:textId="77777777" w:rsidR="00137B41" w:rsidRPr="00137B41" w:rsidRDefault="00137B41" w:rsidP="00F963E4">
            <w:pPr>
              <w:jc w:val="both"/>
              <w:rPr>
                <w:sz w:val="22"/>
                <w:szCs w:val="22"/>
              </w:rPr>
            </w:pPr>
            <w:r w:rsidRPr="00137B41">
              <w:rPr>
                <w:sz w:val="22"/>
                <w:szCs w:val="22"/>
              </w:rPr>
              <w:t>varias ideas</w:t>
            </w:r>
          </w:p>
          <w:p w14:paraId="6531BE5F" w14:textId="77777777" w:rsidR="00137B41" w:rsidRPr="00137B41" w:rsidRDefault="00137B41" w:rsidP="00F963E4">
            <w:pPr>
              <w:jc w:val="both"/>
              <w:rPr>
                <w:sz w:val="22"/>
                <w:szCs w:val="22"/>
              </w:rPr>
            </w:pPr>
            <w:r w:rsidRPr="00137B41">
              <w:rPr>
                <w:sz w:val="22"/>
                <w:szCs w:val="22"/>
              </w:rPr>
              <w:t>secundarias y/o</w:t>
            </w:r>
          </w:p>
          <w:p w14:paraId="4061269E" w14:textId="77777777" w:rsidR="00137B41" w:rsidRPr="00137B41" w:rsidRDefault="00137B41" w:rsidP="00F963E4">
            <w:pPr>
              <w:jc w:val="both"/>
              <w:rPr>
                <w:sz w:val="22"/>
                <w:szCs w:val="22"/>
              </w:rPr>
            </w:pPr>
            <w:r w:rsidRPr="00137B41">
              <w:rPr>
                <w:sz w:val="22"/>
                <w:szCs w:val="22"/>
              </w:rPr>
              <w:t>ejemplos.</w:t>
            </w:r>
          </w:p>
        </w:tc>
        <w:tc>
          <w:tcPr>
            <w:tcW w:w="1518" w:type="dxa"/>
          </w:tcPr>
          <w:p w14:paraId="6A1348A6" w14:textId="77777777" w:rsidR="00137B41" w:rsidRPr="00137B41" w:rsidRDefault="00137B41" w:rsidP="00F963E4">
            <w:pPr>
              <w:jc w:val="both"/>
              <w:rPr>
                <w:sz w:val="22"/>
                <w:szCs w:val="22"/>
              </w:rPr>
            </w:pPr>
            <w:r w:rsidRPr="00137B41">
              <w:rPr>
                <w:sz w:val="22"/>
                <w:szCs w:val="22"/>
              </w:rPr>
              <w:t>La información está</w:t>
            </w:r>
          </w:p>
          <w:p w14:paraId="00D6EC90" w14:textId="77777777" w:rsidR="00137B41" w:rsidRPr="00137B41" w:rsidRDefault="00137B41" w:rsidP="00F963E4">
            <w:pPr>
              <w:jc w:val="both"/>
              <w:rPr>
                <w:sz w:val="22"/>
                <w:szCs w:val="22"/>
              </w:rPr>
            </w:pPr>
            <w:r w:rsidRPr="00137B41">
              <w:rPr>
                <w:sz w:val="22"/>
                <w:szCs w:val="22"/>
              </w:rPr>
              <w:t>relacionada</w:t>
            </w:r>
          </w:p>
          <w:p w14:paraId="503E0523" w14:textId="77777777" w:rsidR="00137B41" w:rsidRPr="00137B41" w:rsidRDefault="00137B41" w:rsidP="00F963E4">
            <w:pPr>
              <w:jc w:val="both"/>
              <w:rPr>
                <w:sz w:val="22"/>
                <w:szCs w:val="22"/>
              </w:rPr>
            </w:pPr>
            <w:r w:rsidRPr="00137B41">
              <w:rPr>
                <w:sz w:val="22"/>
                <w:szCs w:val="22"/>
              </w:rPr>
              <w:t>con el tema, pero no</w:t>
            </w:r>
          </w:p>
          <w:p w14:paraId="7657EBBA" w14:textId="77777777" w:rsidR="00137B41" w:rsidRPr="00137B41" w:rsidRDefault="00137B41" w:rsidP="00F963E4">
            <w:pPr>
              <w:jc w:val="both"/>
              <w:rPr>
                <w:sz w:val="22"/>
                <w:szCs w:val="22"/>
              </w:rPr>
            </w:pPr>
            <w:r w:rsidRPr="00137B41">
              <w:rPr>
                <w:sz w:val="22"/>
                <w:szCs w:val="22"/>
              </w:rPr>
              <w:t>da ideas</w:t>
            </w:r>
          </w:p>
          <w:p w14:paraId="25FB25F9" w14:textId="77777777" w:rsidR="00137B41" w:rsidRPr="00137B41" w:rsidRDefault="00137B41" w:rsidP="00F963E4">
            <w:pPr>
              <w:jc w:val="both"/>
              <w:rPr>
                <w:sz w:val="22"/>
                <w:szCs w:val="22"/>
              </w:rPr>
            </w:pPr>
            <w:r w:rsidRPr="00137B41">
              <w:rPr>
                <w:sz w:val="22"/>
                <w:szCs w:val="22"/>
              </w:rPr>
              <w:t>secundarias</w:t>
            </w:r>
          </w:p>
        </w:tc>
        <w:tc>
          <w:tcPr>
            <w:tcW w:w="1518" w:type="dxa"/>
          </w:tcPr>
          <w:p w14:paraId="2EEC8E69" w14:textId="77777777" w:rsidR="00137B41" w:rsidRPr="00137B41" w:rsidRDefault="00137B41" w:rsidP="00F963E4">
            <w:pPr>
              <w:jc w:val="both"/>
              <w:rPr>
                <w:sz w:val="22"/>
                <w:szCs w:val="22"/>
              </w:rPr>
            </w:pPr>
            <w:r w:rsidRPr="00137B41">
              <w:rPr>
                <w:sz w:val="22"/>
                <w:szCs w:val="22"/>
              </w:rPr>
              <w:t>La información está</w:t>
            </w:r>
          </w:p>
          <w:p w14:paraId="44201A86" w14:textId="77777777" w:rsidR="00137B41" w:rsidRPr="00137B41" w:rsidRDefault="00137B41" w:rsidP="00F963E4">
            <w:pPr>
              <w:jc w:val="both"/>
              <w:rPr>
                <w:sz w:val="22"/>
                <w:szCs w:val="22"/>
              </w:rPr>
            </w:pPr>
            <w:r w:rsidRPr="00137B41">
              <w:rPr>
                <w:sz w:val="22"/>
                <w:szCs w:val="22"/>
              </w:rPr>
              <w:t>relacionada</w:t>
            </w:r>
          </w:p>
          <w:p w14:paraId="1EA6725B" w14:textId="77777777" w:rsidR="00137B41" w:rsidRPr="00137B41" w:rsidRDefault="00137B41" w:rsidP="00F963E4">
            <w:pPr>
              <w:jc w:val="both"/>
              <w:rPr>
                <w:sz w:val="22"/>
                <w:szCs w:val="22"/>
              </w:rPr>
            </w:pPr>
            <w:r w:rsidRPr="00137B41">
              <w:rPr>
                <w:sz w:val="22"/>
                <w:szCs w:val="22"/>
              </w:rPr>
              <w:t>con el tema, pero no</w:t>
            </w:r>
          </w:p>
          <w:p w14:paraId="727DC135" w14:textId="77777777" w:rsidR="00137B41" w:rsidRPr="00137B41" w:rsidRDefault="00137B41" w:rsidP="00F963E4">
            <w:pPr>
              <w:jc w:val="both"/>
              <w:rPr>
                <w:sz w:val="22"/>
                <w:szCs w:val="22"/>
              </w:rPr>
            </w:pPr>
            <w:r w:rsidRPr="00137B41">
              <w:rPr>
                <w:sz w:val="22"/>
                <w:szCs w:val="22"/>
              </w:rPr>
              <w:t>está soportada por</w:t>
            </w:r>
          </w:p>
          <w:p w14:paraId="5D69F847" w14:textId="77777777" w:rsidR="00137B41" w:rsidRPr="00137B41" w:rsidRDefault="00137B41" w:rsidP="00F963E4">
            <w:pPr>
              <w:jc w:val="both"/>
              <w:rPr>
                <w:sz w:val="22"/>
                <w:szCs w:val="22"/>
              </w:rPr>
            </w:pPr>
            <w:r w:rsidRPr="00137B41">
              <w:rPr>
                <w:sz w:val="22"/>
                <w:szCs w:val="22"/>
              </w:rPr>
              <w:t>otras ideas</w:t>
            </w:r>
          </w:p>
        </w:tc>
        <w:tc>
          <w:tcPr>
            <w:tcW w:w="1584" w:type="dxa"/>
          </w:tcPr>
          <w:p w14:paraId="45669688" w14:textId="77777777" w:rsidR="00137B41" w:rsidRPr="00137B41" w:rsidRDefault="00137B41" w:rsidP="00F963E4">
            <w:pPr>
              <w:jc w:val="both"/>
              <w:rPr>
                <w:sz w:val="22"/>
                <w:szCs w:val="22"/>
              </w:rPr>
            </w:pPr>
            <w:r w:rsidRPr="00137B41">
              <w:rPr>
                <w:sz w:val="22"/>
                <w:szCs w:val="22"/>
              </w:rPr>
              <w:t>La información</w:t>
            </w:r>
          </w:p>
          <w:p w14:paraId="0BA9B7FA" w14:textId="77777777" w:rsidR="00137B41" w:rsidRPr="00137B41" w:rsidRDefault="00137B41" w:rsidP="00F963E4">
            <w:pPr>
              <w:jc w:val="both"/>
              <w:rPr>
                <w:sz w:val="22"/>
                <w:szCs w:val="22"/>
              </w:rPr>
            </w:pPr>
            <w:r w:rsidRPr="00137B41">
              <w:rPr>
                <w:sz w:val="22"/>
                <w:szCs w:val="22"/>
              </w:rPr>
              <w:t>tiene poca</w:t>
            </w:r>
          </w:p>
          <w:p w14:paraId="090399C3" w14:textId="77777777" w:rsidR="00137B41" w:rsidRPr="00137B41" w:rsidRDefault="00137B41" w:rsidP="00F963E4">
            <w:pPr>
              <w:jc w:val="both"/>
              <w:rPr>
                <w:sz w:val="22"/>
                <w:szCs w:val="22"/>
              </w:rPr>
            </w:pPr>
            <w:r w:rsidRPr="00137B41">
              <w:rPr>
                <w:sz w:val="22"/>
                <w:szCs w:val="22"/>
              </w:rPr>
              <w:t>relación con el</w:t>
            </w:r>
          </w:p>
          <w:p w14:paraId="6A2E7A32" w14:textId="77777777" w:rsidR="00137B41" w:rsidRPr="00137B41" w:rsidRDefault="00137B41" w:rsidP="00F963E4">
            <w:pPr>
              <w:jc w:val="both"/>
              <w:rPr>
                <w:sz w:val="22"/>
                <w:szCs w:val="22"/>
              </w:rPr>
            </w:pPr>
            <w:r w:rsidRPr="00137B41">
              <w:rPr>
                <w:sz w:val="22"/>
                <w:szCs w:val="22"/>
              </w:rPr>
              <w:t>tema principal.</w:t>
            </w:r>
          </w:p>
        </w:tc>
        <w:tc>
          <w:tcPr>
            <w:tcW w:w="1518" w:type="dxa"/>
          </w:tcPr>
          <w:p w14:paraId="1412BE63" w14:textId="77777777" w:rsidR="00137B41" w:rsidRPr="00137B41" w:rsidRDefault="00137B41" w:rsidP="00F963E4">
            <w:pPr>
              <w:jc w:val="both"/>
              <w:rPr>
                <w:sz w:val="22"/>
                <w:szCs w:val="22"/>
              </w:rPr>
            </w:pPr>
            <w:r w:rsidRPr="00137B41">
              <w:rPr>
                <w:sz w:val="22"/>
                <w:szCs w:val="22"/>
              </w:rPr>
              <w:t>La</w:t>
            </w:r>
          </w:p>
          <w:p w14:paraId="2E1E96DC" w14:textId="77777777" w:rsidR="00137B41" w:rsidRPr="00137B41" w:rsidRDefault="00137B41" w:rsidP="00F963E4">
            <w:pPr>
              <w:jc w:val="both"/>
              <w:rPr>
                <w:sz w:val="22"/>
                <w:szCs w:val="22"/>
              </w:rPr>
            </w:pPr>
            <w:r w:rsidRPr="00137B41">
              <w:rPr>
                <w:sz w:val="22"/>
                <w:szCs w:val="22"/>
              </w:rPr>
              <w:t>información</w:t>
            </w:r>
          </w:p>
          <w:p w14:paraId="668E46EB" w14:textId="77777777" w:rsidR="00137B41" w:rsidRPr="00137B41" w:rsidRDefault="00137B41" w:rsidP="00F963E4">
            <w:pPr>
              <w:jc w:val="both"/>
              <w:rPr>
                <w:sz w:val="22"/>
                <w:szCs w:val="22"/>
              </w:rPr>
            </w:pPr>
            <w:r w:rsidRPr="00137B41">
              <w:rPr>
                <w:sz w:val="22"/>
                <w:szCs w:val="22"/>
              </w:rPr>
              <w:t>no está</w:t>
            </w:r>
          </w:p>
          <w:p w14:paraId="7B438CC5" w14:textId="77777777" w:rsidR="00137B41" w:rsidRPr="00137B41" w:rsidRDefault="00137B41" w:rsidP="00F963E4">
            <w:pPr>
              <w:jc w:val="both"/>
              <w:rPr>
                <w:sz w:val="22"/>
                <w:szCs w:val="22"/>
              </w:rPr>
            </w:pPr>
            <w:r w:rsidRPr="00137B41">
              <w:rPr>
                <w:sz w:val="22"/>
                <w:szCs w:val="22"/>
              </w:rPr>
              <w:t>relacionada</w:t>
            </w:r>
          </w:p>
          <w:p w14:paraId="697C54E1" w14:textId="77777777" w:rsidR="00137B41" w:rsidRPr="00137B41" w:rsidRDefault="00137B41" w:rsidP="00F963E4">
            <w:pPr>
              <w:jc w:val="both"/>
              <w:rPr>
                <w:sz w:val="22"/>
                <w:szCs w:val="22"/>
              </w:rPr>
            </w:pPr>
            <w:r w:rsidRPr="00137B41">
              <w:rPr>
                <w:sz w:val="22"/>
                <w:szCs w:val="22"/>
              </w:rPr>
              <w:t>con el tema</w:t>
            </w:r>
          </w:p>
          <w:p w14:paraId="61D12A8E" w14:textId="77777777" w:rsidR="00137B41" w:rsidRPr="00137B41" w:rsidRDefault="00137B41" w:rsidP="00F963E4">
            <w:pPr>
              <w:jc w:val="both"/>
              <w:rPr>
                <w:sz w:val="22"/>
                <w:szCs w:val="22"/>
              </w:rPr>
            </w:pPr>
            <w:r w:rsidRPr="00137B41">
              <w:rPr>
                <w:sz w:val="22"/>
                <w:szCs w:val="22"/>
              </w:rPr>
              <w:t>principal.</w:t>
            </w:r>
          </w:p>
        </w:tc>
      </w:tr>
      <w:tr w:rsidR="00137B41" w:rsidRPr="00137B41" w14:paraId="0348A089" w14:textId="77777777" w:rsidTr="00137B41">
        <w:trPr>
          <w:trHeight w:val="134"/>
        </w:trPr>
        <w:tc>
          <w:tcPr>
            <w:tcW w:w="1524" w:type="dxa"/>
          </w:tcPr>
          <w:p w14:paraId="1A5C9377" w14:textId="77777777" w:rsidR="00137B41" w:rsidRPr="00137B41" w:rsidRDefault="00137B41" w:rsidP="00F963E4">
            <w:pPr>
              <w:jc w:val="both"/>
              <w:rPr>
                <w:b/>
                <w:bCs/>
                <w:sz w:val="22"/>
                <w:szCs w:val="22"/>
              </w:rPr>
            </w:pPr>
            <w:r w:rsidRPr="00137B41">
              <w:rPr>
                <w:b/>
                <w:bCs/>
                <w:sz w:val="22"/>
                <w:szCs w:val="22"/>
              </w:rPr>
              <w:t>Redacción</w:t>
            </w:r>
          </w:p>
        </w:tc>
        <w:tc>
          <w:tcPr>
            <w:tcW w:w="1500" w:type="dxa"/>
          </w:tcPr>
          <w:p w14:paraId="6C920043" w14:textId="77777777" w:rsidR="00137B41" w:rsidRPr="00137B41" w:rsidRDefault="00137B41" w:rsidP="00F963E4">
            <w:pPr>
              <w:jc w:val="both"/>
              <w:rPr>
                <w:sz w:val="22"/>
                <w:szCs w:val="22"/>
              </w:rPr>
            </w:pPr>
            <w:r w:rsidRPr="00137B41">
              <w:rPr>
                <w:sz w:val="22"/>
                <w:szCs w:val="22"/>
              </w:rPr>
              <w:t>No hay errores</w:t>
            </w:r>
          </w:p>
          <w:p w14:paraId="382107D8" w14:textId="77777777" w:rsidR="00137B41" w:rsidRPr="00137B41" w:rsidRDefault="00137B41" w:rsidP="00F963E4">
            <w:pPr>
              <w:jc w:val="both"/>
              <w:rPr>
                <w:sz w:val="22"/>
                <w:szCs w:val="22"/>
              </w:rPr>
            </w:pPr>
            <w:r w:rsidRPr="00137B41">
              <w:rPr>
                <w:sz w:val="22"/>
                <w:szCs w:val="22"/>
              </w:rPr>
              <w:t>de gramática,</w:t>
            </w:r>
          </w:p>
          <w:p w14:paraId="6636CCE6" w14:textId="77777777" w:rsidR="00137B41" w:rsidRPr="00137B41" w:rsidRDefault="00137B41" w:rsidP="00F963E4">
            <w:pPr>
              <w:jc w:val="both"/>
              <w:rPr>
                <w:sz w:val="22"/>
                <w:szCs w:val="22"/>
              </w:rPr>
            </w:pPr>
            <w:r w:rsidRPr="00137B41">
              <w:rPr>
                <w:sz w:val="22"/>
                <w:szCs w:val="22"/>
              </w:rPr>
              <w:t>ortografía o</w:t>
            </w:r>
          </w:p>
          <w:p w14:paraId="5F5F6ED1" w14:textId="77777777" w:rsidR="00137B41" w:rsidRPr="00137B41" w:rsidRDefault="00137B41" w:rsidP="00F963E4">
            <w:pPr>
              <w:jc w:val="both"/>
              <w:rPr>
                <w:sz w:val="22"/>
                <w:szCs w:val="22"/>
              </w:rPr>
            </w:pPr>
            <w:r w:rsidRPr="00137B41">
              <w:rPr>
                <w:sz w:val="22"/>
                <w:szCs w:val="22"/>
              </w:rPr>
              <w:t>puntuación en</w:t>
            </w:r>
          </w:p>
          <w:p w14:paraId="6B2B2AE7" w14:textId="77777777" w:rsidR="00137B41" w:rsidRPr="00137B41" w:rsidRDefault="00137B41" w:rsidP="00F963E4">
            <w:pPr>
              <w:jc w:val="both"/>
              <w:rPr>
                <w:sz w:val="22"/>
                <w:szCs w:val="22"/>
              </w:rPr>
            </w:pPr>
            <w:r w:rsidRPr="00137B41">
              <w:rPr>
                <w:sz w:val="22"/>
                <w:szCs w:val="22"/>
              </w:rPr>
              <w:t>todo el</w:t>
            </w:r>
          </w:p>
          <w:p w14:paraId="7219DE18" w14:textId="77777777" w:rsidR="00137B41" w:rsidRPr="00137B41" w:rsidRDefault="00137B41" w:rsidP="00F963E4">
            <w:pPr>
              <w:jc w:val="both"/>
              <w:rPr>
                <w:sz w:val="22"/>
                <w:szCs w:val="22"/>
              </w:rPr>
            </w:pPr>
            <w:r w:rsidRPr="00137B41">
              <w:rPr>
                <w:sz w:val="22"/>
                <w:szCs w:val="22"/>
              </w:rPr>
              <w:t>texto.</w:t>
            </w:r>
          </w:p>
        </w:tc>
        <w:tc>
          <w:tcPr>
            <w:tcW w:w="1518" w:type="dxa"/>
          </w:tcPr>
          <w:p w14:paraId="656A3A6C" w14:textId="77777777" w:rsidR="00137B41" w:rsidRPr="00137B41" w:rsidRDefault="00137B41" w:rsidP="00F963E4">
            <w:pPr>
              <w:jc w:val="both"/>
              <w:rPr>
                <w:sz w:val="22"/>
                <w:szCs w:val="22"/>
              </w:rPr>
            </w:pPr>
            <w:r w:rsidRPr="00137B41">
              <w:rPr>
                <w:sz w:val="22"/>
                <w:szCs w:val="22"/>
              </w:rPr>
              <w:t>Hay de uno a dos</w:t>
            </w:r>
          </w:p>
          <w:p w14:paraId="37503D3E" w14:textId="77777777" w:rsidR="00137B41" w:rsidRPr="00137B41" w:rsidRDefault="00137B41" w:rsidP="00F963E4">
            <w:pPr>
              <w:jc w:val="both"/>
              <w:rPr>
                <w:sz w:val="22"/>
                <w:szCs w:val="22"/>
              </w:rPr>
            </w:pPr>
            <w:r w:rsidRPr="00137B41">
              <w:rPr>
                <w:sz w:val="22"/>
                <w:szCs w:val="22"/>
              </w:rPr>
              <w:t>errores de</w:t>
            </w:r>
          </w:p>
          <w:p w14:paraId="1C4A3E9B" w14:textId="77777777" w:rsidR="00137B41" w:rsidRPr="00137B41" w:rsidRDefault="00137B41" w:rsidP="00F963E4">
            <w:pPr>
              <w:jc w:val="both"/>
              <w:rPr>
                <w:sz w:val="22"/>
                <w:szCs w:val="22"/>
              </w:rPr>
            </w:pPr>
            <w:r w:rsidRPr="00137B41">
              <w:rPr>
                <w:sz w:val="22"/>
                <w:szCs w:val="22"/>
              </w:rPr>
              <w:t>gramática,</w:t>
            </w:r>
          </w:p>
          <w:p w14:paraId="675073EF" w14:textId="77777777" w:rsidR="00137B41" w:rsidRPr="00137B41" w:rsidRDefault="00137B41" w:rsidP="00F963E4">
            <w:pPr>
              <w:jc w:val="both"/>
              <w:rPr>
                <w:sz w:val="22"/>
                <w:szCs w:val="22"/>
              </w:rPr>
            </w:pPr>
            <w:r w:rsidRPr="00137B41">
              <w:rPr>
                <w:sz w:val="22"/>
                <w:szCs w:val="22"/>
              </w:rPr>
              <w:t>ortografía o</w:t>
            </w:r>
          </w:p>
          <w:p w14:paraId="147C7770" w14:textId="77777777" w:rsidR="00137B41" w:rsidRPr="00137B41" w:rsidRDefault="00137B41" w:rsidP="00F963E4">
            <w:pPr>
              <w:jc w:val="both"/>
              <w:rPr>
                <w:sz w:val="22"/>
                <w:szCs w:val="22"/>
              </w:rPr>
            </w:pPr>
            <w:r w:rsidRPr="00137B41">
              <w:rPr>
                <w:sz w:val="22"/>
                <w:szCs w:val="22"/>
              </w:rPr>
              <w:t>puntuación en todo</w:t>
            </w:r>
          </w:p>
          <w:p w14:paraId="05FEAE7A" w14:textId="77777777" w:rsidR="00137B41" w:rsidRPr="00137B41" w:rsidRDefault="00137B41" w:rsidP="00F963E4">
            <w:pPr>
              <w:jc w:val="both"/>
              <w:rPr>
                <w:sz w:val="22"/>
                <w:szCs w:val="22"/>
              </w:rPr>
            </w:pPr>
            <w:r w:rsidRPr="00137B41">
              <w:rPr>
                <w:sz w:val="22"/>
                <w:szCs w:val="22"/>
              </w:rPr>
              <w:lastRenderedPageBreak/>
              <w:t>el texto.</w:t>
            </w:r>
          </w:p>
        </w:tc>
        <w:tc>
          <w:tcPr>
            <w:tcW w:w="1518" w:type="dxa"/>
          </w:tcPr>
          <w:p w14:paraId="167826EF" w14:textId="77777777" w:rsidR="00137B41" w:rsidRPr="00137B41" w:rsidRDefault="00137B41" w:rsidP="00F963E4">
            <w:pPr>
              <w:jc w:val="both"/>
              <w:rPr>
                <w:sz w:val="22"/>
                <w:szCs w:val="22"/>
              </w:rPr>
            </w:pPr>
            <w:r w:rsidRPr="00137B41">
              <w:rPr>
                <w:sz w:val="22"/>
                <w:szCs w:val="22"/>
              </w:rPr>
              <w:lastRenderedPageBreak/>
              <w:t>Hay de tres a</w:t>
            </w:r>
          </w:p>
          <w:p w14:paraId="1A7A6389" w14:textId="77777777" w:rsidR="00137B41" w:rsidRPr="00137B41" w:rsidRDefault="00137B41" w:rsidP="00F963E4">
            <w:pPr>
              <w:jc w:val="both"/>
              <w:rPr>
                <w:sz w:val="22"/>
                <w:szCs w:val="22"/>
              </w:rPr>
            </w:pPr>
            <w:r w:rsidRPr="00137B41">
              <w:rPr>
                <w:sz w:val="22"/>
                <w:szCs w:val="22"/>
              </w:rPr>
              <w:t>cuatro errores</w:t>
            </w:r>
          </w:p>
          <w:p w14:paraId="644947E6" w14:textId="77777777" w:rsidR="00137B41" w:rsidRPr="00137B41" w:rsidRDefault="00137B41" w:rsidP="00F963E4">
            <w:pPr>
              <w:jc w:val="both"/>
              <w:rPr>
                <w:sz w:val="22"/>
                <w:szCs w:val="22"/>
              </w:rPr>
            </w:pPr>
            <w:r w:rsidRPr="00137B41">
              <w:rPr>
                <w:sz w:val="22"/>
                <w:szCs w:val="22"/>
              </w:rPr>
              <w:t>de gramática,</w:t>
            </w:r>
          </w:p>
          <w:p w14:paraId="6A58272E" w14:textId="77777777" w:rsidR="00137B41" w:rsidRPr="00137B41" w:rsidRDefault="00137B41" w:rsidP="00F963E4">
            <w:pPr>
              <w:jc w:val="both"/>
              <w:rPr>
                <w:sz w:val="22"/>
                <w:szCs w:val="22"/>
              </w:rPr>
            </w:pPr>
            <w:r w:rsidRPr="00137B41">
              <w:rPr>
                <w:sz w:val="22"/>
                <w:szCs w:val="22"/>
              </w:rPr>
              <w:t>ortografía o</w:t>
            </w:r>
          </w:p>
          <w:p w14:paraId="52E40DBD" w14:textId="77777777" w:rsidR="00137B41" w:rsidRPr="00137B41" w:rsidRDefault="00137B41" w:rsidP="00F963E4">
            <w:pPr>
              <w:jc w:val="both"/>
              <w:rPr>
                <w:sz w:val="22"/>
                <w:szCs w:val="22"/>
              </w:rPr>
            </w:pPr>
            <w:r w:rsidRPr="00137B41">
              <w:rPr>
                <w:sz w:val="22"/>
                <w:szCs w:val="22"/>
              </w:rPr>
              <w:t>puntuación en todo</w:t>
            </w:r>
          </w:p>
          <w:p w14:paraId="11EFF96F" w14:textId="77777777" w:rsidR="00137B41" w:rsidRPr="00137B41" w:rsidRDefault="00137B41" w:rsidP="00F963E4">
            <w:pPr>
              <w:jc w:val="both"/>
              <w:rPr>
                <w:sz w:val="22"/>
                <w:szCs w:val="22"/>
              </w:rPr>
            </w:pPr>
            <w:r w:rsidRPr="00137B41">
              <w:rPr>
                <w:sz w:val="22"/>
                <w:szCs w:val="22"/>
              </w:rPr>
              <w:t>el texto.</w:t>
            </w:r>
          </w:p>
        </w:tc>
        <w:tc>
          <w:tcPr>
            <w:tcW w:w="1584" w:type="dxa"/>
          </w:tcPr>
          <w:p w14:paraId="3E40CEC6" w14:textId="77777777" w:rsidR="00137B41" w:rsidRPr="00137B41" w:rsidRDefault="00137B41" w:rsidP="00F963E4">
            <w:pPr>
              <w:jc w:val="both"/>
              <w:rPr>
                <w:sz w:val="22"/>
                <w:szCs w:val="22"/>
              </w:rPr>
            </w:pPr>
            <w:r w:rsidRPr="00137B41">
              <w:rPr>
                <w:sz w:val="22"/>
                <w:szCs w:val="22"/>
              </w:rPr>
              <w:t>Hay de cinco a</w:t>
            </w:r>
          </w:p>
          <w:p w14:paraId="5749454A" w14:textId="77777777" w:rsidR="00137B41" w:rsidRPr="00137B41" w:rsidRDefault="00137B41" w:rsidP="00F963E4">
            <w:pPr>
              <w:jc w:val="both"/>
              <w:rPr>
                <w:sz w:val="22"/>
                <w:szCs w:val="22"/>
              </w:rPr>
            </w:pPr>
            <w:r w:rsidRPr="00137B41">
              <w:rPr>
                <w:sz w:val="22"/>
                <w:szCs w:val="22"/>
              </w:rPr>
              <w:t>seis errores de</w:t>
            </w:r>
          </w:p>
          <w:p w14:paraId="30F40D0A" w14:textId="77777777" w:rsidR="00137B41" w:rsidRPr="00137B41" w:rsidRDefault="00137B41" w:rsidP="00F963E4">
            <w:pPr>
              <w:jc w:val="both"/>
              <w:rPr>
                <w:sz w:val="22"/>
                <w:szCs w:val="22"/>
              </w:rPr>
            </w:pPr>
            <w:r w:rsidRPr="00137B41">
              <w:rPr>
                <w:sz w:val="22"/>
                <w:szCs w:val="22"/>
              </w:rPr>
              <w:t>gramática,</w:t>
            </w:r>
          </w:p>
          <w:p w14:paraId="1DA4F45A" w14:textId="77777777" w:rsidR="00137B41" w:rsidRPr="00137B41" w:rsidRDefault="00137B41" w:rsidP="00F963E4">
            <w:pPr>
              <w:jc w:val="both"/>
              <w:rPr>
                <w:sz w:val="22"/>
                <w:szCs w:val="22"/>
              </w:rPr>
            </w:pPr>
            <w:r w:rsidRPr="00137B41">
              <w:rPr>
                <w:sz w:val="22"/>
                <w:szCs w:val="22"/>
              </w:rPr>
              <w:t>ortografía o</w:t>
            </w:r>
          </w:p>
          <w:p w14:paraId="5C3EF19E" w14:textId="77777777" w:rsidR="00137B41" w:rsidRPr="00137B41" w:rsidRDefault="00137B41" w:rsidP="00F963E4">
            <w:pPr>
              <w:jc w:val="both"/>
              <w:rPr>
                <w:sz w:val="22"/>
                <w:szCs w:val="22"/>
              </w:rPr>
            </w:pPr>
            <w:r w:rsidRPr="00137B41">
              <w:rPr>
                <w:sz w:val="22"/>
                <w:szCs w:val="22"/>
              </w:rPr>
              <w:t>puntuación en</w:t>
            </w:r>
          </w:p>
          <w:p w14:paraId="75C81AD4" w14:textId="77777777" w:rsidR="00137B41" w:rsidRPr="00137B41" w:rsidRDefault="00137B41" w:rsidP="00F963E4">
            <w:pPr>
              <w:jc w:val="both"/>
              <w:rPr>
                <w:sz w:val="22"/>
                <w:szCs w:val="22"/>
              </w:rPr>
            </w:pPr>
            <w:r w:rsidRPr="00137B41">
              <w:rPr>
                <w:sz w:val="22"/>
                <w:szCs w:val="22"/>
              </w:rPr>
              <w:t>todo el texto.</w:t>
            </w:r>
          </w:p>
        </w:tc>
        <w:tc>
          <w:tcPr>
            <w:tcW w:w="1518" w:type="dxa"/>
          </w:tcPr>
          <w:p w14:paraId="18BA2E74" w14:textId="77777777" w:rsidR="00137B41" w:rsidRPr="00137B41" w:rsidRDefault="00137B41" w:rsidP="00F963E4">
            <w:pPr>
              <w:jc w:val="both"/>
              <w:rPr>
                <w:sz w:val="22"/>
                <w:szCs w:val="22"/>
              </w:rPr>
            </w:pPr>
            <w:r w:rsidRPr="00137B41">
              <w:rPr>
                <w:sz w:val="22"/>
                <w:szCs w:val="22"/>
              </w:rPr>
              <w:t>Hay más de seis</w:t>
            </w:r>
          </w:p>
          <w:p w14:paraId="3994E04C" w14:textId="77777777" w:rsidR="00137B41" w:rsidRPr="00137B41" w:rsidRDefault="00137B41" w:rsidP="00F963E4">
            <w:pPr>
              <w:jc w:val="both"/>
              <w:rPr>
                <w:sz w:val="22"/>
                <w:szCs w:val="22"/>
              </w:rPr>
            </w:pPr>
            <w:r w:rsidRPr="00137B41">
              <w:rPr>
                <w:sz w:val="22"/>
                <w:szCs w:val="22"/>
              </w:rPr>
              <w:t>errores de</w:t>
            </w:r>
          </w:p>
          <w:p w14:paraId="1F6D9A61" w14:textId="77777777" w:rsidR="00137B41" w:rsidRPr="00137B41" w:rsidRDefault="00137B41" w:rsidP="00F963E4">
            <w:pPr>
              <w:jc w:val="both"/>
              <w:rPr>
                <w:sz w:val="22"/>
                <w:szCs w:val="22"/>
              </w:rPr>
            </w:pPr>
            <w:r w:rsidRPr="00137B41">
              <w:rPr>
                <w:sz w:val="22"/>
                <w:szCs w:val="22"/>
              </w:rPr>
              <w:t>gramática,</w:t>
            </w:r>
          </w:p>
          <w:p w14:paraId="4AC83BC0" w14:textId="77777777" w:rsidR="00137B41" w:rsidRPr="00137B41" w:rsidRDefault="00137B41" w:rsidP="00F963E4">
            <w:pPr>
              <w:jc w:val="both"/>
              <w:rPr>
                <w:sz w:val="22"/>
                <w:szCs w:val="22"/>
              </w:rPr>
            </w:pPr>
            <w:r w:rsidRPr="00137B41">
              <w:rPr>
                <w:sz w:val="22"/>
                <w:szCs w:val="22"/>
              </w:rPr>
              <w:t>ortografía o</w:t>
            </w:r>
          </w:p>
          <w:p w14:paraId="7EA91DA5" w14:textId="77777777" w:rsidR="00137B41" w:rsidRPr="00137B41" w:rsidRDefault="00137B41" w:rsidP="00F963E4">
            <w:pPr>
              <w:jc w:val="both"/>
              <w:rPr>
                <w:sz w:val="22"/>
                <w:szCs w:val="22"/>
              </w:rPr>
            </w:pPr>
            <w:r w:rsidRPr="00137B41">
              <w:rPr>
                <w:sz w:val="22"/>
                <w:szCs w:val="22"/>
              </w:rPr>
              <w:t>puntuación en</w:t>
            </w:r>
          </w:p>
          <w:p w14:paraId="38E34E89" w14:textId="77777777" w:rsidR="00137B41" w:rsidRPr="00137B41" w:rsidRDefault="00137B41" w:rsidP="00F963E4">
            <w:pPr>
              <w:jc w:val="both"/>
              <w:rPr>
                <w:sz w:val="22"/>
                <w:szCs w:val="22"/>
              </w:rPr>
            </w:pPr>
            <w:r w:rsidRPr="00137B41">
              <w:rPr>
                <w:sz w:val="22"/>
                <w:szCs w:val="22"/>
              </w:rPr>
              <w:t>todo el texto.</w:t>
            </w:r>
          </w:p>
        </w:tc>
      </w:tr>
      <w:tr w:rsidR="00137B41" w:rsidRPr="00137B41" w14:paraId="1EBEBA3E" w14:textId="77777777" w:rsidTr="00137B41">
        <w:trPr>
          <w:trHeight w:val="3371"/>
        </w:trPr>
        <w:tc>
          <w:tcPr>
            <w:tcW w:w="1524" w:type="dxa"/>
          </w:tcPr>
          <w:p w14:paraId="1443552E" w14:textId="77777777" w:rsidR="00137B41" w:rsidRPr="00137B41" w:rsidRDefault="00137B41" w:rsidP="00F963E4">
            <w:pPr>
              <w:jc w:val="both"/>
              <w:rPr>
                <w:b/>
                <w:bCs/>
                <w:sz w:val="22"/>
                <w:szCs w:val="22"/>
              </w:rPr>
            </w:pPr>
            <w:r w:rsidRPr="00137B41">
              <w:rPr>
                <w:b/>
                <w:bCs/>
                <w:sz w:val="22"/>
                <w:szCs w:val="22"/>
              </w:rPr>
              <w:t>Formato del</w:t>
            </w:r>
          </w:p>
          <w:p w14:paraId="76277C09" w14:textId="77777777" w:rsidR="00137B41" w:rsidRPr="00137B41" w:rsidRDefault="00137B41" w:rsidP="00F963E4">
            <w:pPr>
              <w:jc w:val="both"/>
              <w:rPr>
                <w:b/>
                <w:bCs/>
                <w:sz w:val="22"/>
                <w:szCs w:val="22"/>
              </w:rPr>
            </w:pPr>
            <w:r w:rsidRPr="00137B41">
              <w:rPr>
                <w:b/>
                <w:bCs/>
                <w:sz w:val="22"/>
                <w:szCs w:val="22"/>
              </w:rPr>
              <w:t>Reporte</w:t>
            </w:r>
          </w:p>
        </w:tc>
        <w:tc>
          <w:tcPr>
            <w:tcW w:w="1500" w:type="dxa"/>
          </w:tcPr>
          <w:p w14:paraId="63CE4A32" w14:textId="77777777" w:rsidR="00137B41" w:rsidRPr="00137B41" w:rsidRDefault="00137B41" w:rsidP="00F963E4">
            <w:pPr>
              <w:jc w:val="both"/>
              <w:rPr>
                <w:sz w:val="22"/>
                <w:szCs w:val="22"/>
              </w:rPr>
            </w:pPr>
            <w:r w:rsidRPr="00137B41">
              <w:rPr>
                <w:sz w:val="22"/>
                <w:szCs w:val="22"/>
              </w:rPr>
              <w:t>Contiene todos</w:t>
            </w:r>
          </w:p>
          <w:p w14:paraId="7C0153C6" w14:textId="77777777" w:rsidR="00137B41" w:rsidRPr="00137B41" w:rsidRDefault="00137B41" w:rsidP="00F963E4">
            <w:pPr>
              <w:jc w:val="both"/>
              <w:rPr>
                <w:sz w:val="22"/>
                <w:szCs w:val="22"/>
              </w:rPr>
            </w:pPr>
            <w:r w:rsidRPr="00137B41">
              <w:rPr>
                <w:sz w:val="22"/>
                <w:szCs w:val="22"/>
              </w:rPr>
              <w:t>elementos</w:t>
            </w:r>
          </w:p>
          <w:p w14:paraId="59F7DD8C" w14:textId="77777777" w:rsidR="00137B41" w:rsidRPr="00137B41" w:rsidRDefault="00137B41" w:rsidP="00F963E4">
            <w:pPr>
              <w:jc w:val="both"/>
              <w:rPr>
                <w:sz w:val="22"/>
                <w:szCs w:val="22"/>
              </w:rPr>
            </w:pPr>
            <w:r w:rsidRPr="00137B41">
              <w:rPr>
                <w:sz w:val="22"/>
                <w:szCs w:val="22"/>
              </w:rPr>
              <w:t>requeridos:</w:t>
            </w:r>
          </w:p>
          <w:p w14:paraId="14FB1F33" w14:textId="77777777" w:rsidR="00137B41" w:rsidRPr="00137B41" w:rsidRDefault="00137B41" w:rsidP="00F963E4">
            <w:pPr>
              <w:jc w:val="both"/>
              <w:rPr>
                <w:sz w:val="22"/>
                <w:szCs w:val="22"/>
              </w:rPr>
            </w:pPr>
            <w:r w:rsidRPr="00137B41">
              <w:rPr>
                <w:sz w:val="22"/>
                <w:szCs w:val="22"/>
              </w:rPr>
              <w:t>1. Portada.</w:t>
            </w:r>
          </w:p>
          <w:p w14:paraId="00E8AB1E" w14:textId="77777777" w:rsidR="00137B41" w:rsidRPr="00137B41" w:rsidRDefault="00137B41" w:rsidP="00F963E4">
            <w:pPr>
              <w:jc w:val="both"/>
              <w:rPr>
                <w:sz w:val="22"/>
                <w:szCs w:val="22"/>
              </w:rPr>
            </w:pPr>
            <w:r w:rsidRPr="00137B41">
              <w:rPr>
                <w:sz w:val="22"/>
                <w:szCs w:val="22"/>
              </w:rPr>
              <w:t>2. Introducción</w:t>
            </w:r>
          </w:p>
          <w:p w14:paraId="78F94B3A" w14:textId="77777777" w:rsidR="00137B41" w:rsidRPr="00137B41" w:rsidRDefault="00137B41" w:rsidP="00F963E4">
            <w:pPr>
              <w:jc w:val="both"/>
              <w:rPr>
                <w:sz w:val="22"/>
                <w:szCs w:val="22"/>
              </w:rPr>
            </w:pPr>
            <w:r w:rsidRPr="00137B41">
              <w:rPr>
                <w:sz w:val="22"/>
                <w:szCs w:val="22"/>
              </w:rPr>
              <w:t>3. Desarrollo.</w:t>
            </w:r>
          </w:p>
          <w:p w14:paraId="0EC7EC28" w14:textId="77777777" w:rsidR="00137B41" w:rsidRPr="00137B41" w:rsidRDefault="00137B41" w:rsidP="00F963E4">
            <w:pPr>
              <w:jc w:val="both"/>
              <w:rPr>
                <w:sz w:val="22"/>
                <w:szCs w:val="22"/>
              </w:rPr>
            </w:pPr>
            <w:r w:rsidRPr="00137B41">
              <w:rPr>
                <w:sz w:val="22"/>
                <w:szCs w:val="22"/>
              </w:rPr>
              <w:t>4.Conclusión.</w:t>
            </w:r>
          </w:p>
          <w:p w14:paraId="26BB71C1" w14:textId="77777777" w:rsidR="00137B41" w:rsidRPr="00137B41" w:rsidRDefault="00137B41" w:rsidP="00F963E4">
            <w:pPr>
              <w:jc w:val="both"/>
              <w:rPr>
                <w:sz w:val="22"/>
                <w:szCs w:val="22"/>
              </w:rPr>
            </w:pPr>
            <w:r w:rsidRPr="00137B41">
              <w:rPr>
                <w:sz w:val="22"/>
                <w:szCs w:val="22"/>
              </w:rPr>
              <w:t>5. Bibliografía.</w:t>
            </w:r>
          </w:p>
        </w:tc>
        <w:tc>
          <w:tcPr>
            <w:tcW w:w="1518" w:type="dxa"/>
          </w:tcPr>
          <w:p w14:paraId="0007CDF0" w14:textId="77777777" w:rsidR="00137B41" w:rsidRPr="00137B41" w:rsidRDefault="00137B41" w:rsidP="00F963E4">
            <w:pPr>
              <w:jc w:val="both"/>
              <w:rPr>
                <w:sz w:val="22"/>
                <w:szCs w:val="22"/>
              </w:rPr>
            </w:pPr>
            <w:r w:rsidRPr="00137B41">
              <w:rPr>
                <w:sz w:val="22"/>
                <w:szCs w:val="22"/>
              </w:rPr>
              <w:t>Falta uno de los</w:t>
            </w:r>
          </w:p>
          <w:p w14:paraId="467414FA" w14:textId="77777777" w:rsidR="00137B41" w:rsidRPr="00137B41" w:rsidRDefault="00137B41" w:rsidP="00F963E4">
            <w:pPr>
              <w:jc w:val="both"/>
              <w:rPr>
                <w:sz w:val="22"/>
                <w:szCs w:val="22"/>
              </w:rPr>
            </w:pPr>
            <w:r w:rsidRPr="00137B41">
              <w:rPr>
                <w:sz w:val="22"/>
                <w:szCs w:val="22"/>
              </w:rPr>
              <w:t>requerimientos o</w:t>
            </w:r>
          </w:p>
          <w:p w14:paraId="6E559BC7" w14:textId="77777777" w:rsidR="00137B41" w:rsidRPr="00137B41" w:rsidRDefault="00137B41" w:rsidP="00F963E4">
            <w:pPr>
              <w:jc w:val="both"/>
              <w:rPr>
                <w:sz w:val="22"/>
                <w:szCs w:val="22"/>
              </w:rPr>
            </w:pPr>
            <w:r w:rsidRPr="00137B41">
              <w:rPr>
                <w:sz w:val="22"/>
                <w:szCs w:val="22"/>
              </w:rPr>
              <w:t>están mal</w:t>
            </w:r>
          </w:p>
          <w:p w14:paraId="65460A6A" w14:textId="77777777" w:rsidR="00137B41" w:rsidRPr="00137B41" w:rsidRDefault="00137B41" w:rsidP="00F963E4">
            <w:pPr>
              <w:jc w:val="both"/>
              <w:rPr>
                <w:sz w:val="22"/>
                <w:szCs w:val="22"/>
              </w:rPr>
            </w:pPr>
            <w:r w:rsidRPr="00137B41">
              <w:rPr>
                <w:sz w:val="22"/>
                <w:szCs w:val="22"/>
              </w:rPr>
              <w:t>desarrollados.</w:t>
            </w:r>
          </w:p>
        </w:tc>
        <w:tc>
          <w:tcPr>
            <w:tcW w:w="1518" w:type="dxa"/>
          </w:tcPr>
          <w:p w14:paraId="4B0A7EB7" w14:textId="77777777" w:rsidR="00137B41" w:rsidRPr="00137B41" w:rsidRDefault="00137B41" w:rsidP="00F963E4">
            <w:pPr>
              <w:jc w:val="both"/>
              <w:rPr>
                <w:sz w:val="22"/>
                <w:szCs w:val="22"/>
              </w:rPr>
            </w:pPr>
            <w:r w:rsidRPr="00137B41">
              <w:rPr>
                <w:sz w:val="22"/>
                <w:szCs w:val="22"/>
              </w:rPr>
              <w:t>Faltan dos</w:t>
            </w:r>
          </w:p>
          <w:p w14:paraId="6CAC1622" w14:textId="77777777" w:rsidR="00137B41" w:rsidRPr="00137B41" w:rsidRDefault="00137B41" w:rsidP="00F963E4">
            <w:pPr>
              <w:jc w:val="both"/>
              <w:rPr>
                <w:sz w:val="22"/>
                <w:szCs w:val="22"/>
              </w:rPr>
            </w:pPr>
            <w:r w:rsidRPr="00137B41">
              <w:rPr>
                <w:sz w:val="22"/>
                <w:szCs w:val="22"/>
              </w:rPr>
              <w:t>requerimientos o</w:t>
            </w:r>
          </w:p>
          <w:p w14:paraId="20DA0685" w14:textId="77777777" w:rsidR="00137B41" w:rsidRPr="00137B41" w:rsidRDefault="00137B41" w:rsidP="00F963E4">
            <w:pPr>
              <w:jc w:val="both"/>
              <w:rPr>
                <w:sz w:val="22"/>
                <w:szCs w:val="22"/>
              </w:rPr>
            </w:pPr>
            <w:r w:rsidRPr="00137B41">
              <w:rPr>
                <w:sz w:val="22"/>
                <w:szCs w:val="22"/>
              </w:rPr>
              <w:t>están mal</w:t>
            </w:r>
          </w:p>
          <w:p w14:paraId="6738F302" w14:textId="77777777" w:rsidR="00137B41" w:rsidRPr="00137B41" w:rsidRDefault="00137B41" w:rsidP="00F963E4">
            <w:pPr>
              <w:jc w:val="both"/>
              <w:rPr>
                <w:sz w:val="22"/>
                <w:szCs w:val="22"/>
              </w:rPr>
            </w:pPr>
            <w:r w:rsidRPr="00137B41">
              <w:rPr>
                <w:sz w:val="22"/>
                <w:szCs w:val="22"/>
              </w:rPr>
              <w:t>desarrollados</w:t>
            </w:r>
          </w:p>
        </w:tc>
        <w:tc>
          <w:tcPr>
            <w:tcW w:w="1584" w:type="dxa"/>
          </w:tcPr>
          <w:p w14:paraId="0ECF73A3" w14:textId="77777777" w:rsidR="00137B41" w:rsidRPr="00137B41" w:rsidRDefault="00137B41" w:rsidP="00F963E4">
            <w:pPr>
              <w:jc w:val="both"/>
              <w:rPr>
                <w:sz w:val="22"/>
                <w:szCs w:val="22"/>
              </w:rPr>
            </w:pPr>
            <w:r w:rsidRPr="00137B41">
              <w:rPr>
                <w:sz w:val="22"/>
                <w:szCs w:val="22"/>
              </w:rPr>
              <w:t>Faltan más de dos</w:t>
            </w:r>
          </w:p>
          <w:p w14:paraId="4793FADF" w14:textId="77777777" w:rsidR="00137B41" w:rsidRPr="00137B41" w:rsidRDefault="00137B41" w:rsidP="00F963E4">
            <w:pPr>
              <w:jc w:val="both"/>
              <w:rPr>
                <w:sz w:val="22"/>
                <w:szCs w:val="22"/>
              </w:rPr>
            </w:pPr>
            <w:r w:rsidRPr="00137B41">
              <w:rPr>
                <w:sz w:val="22"/>
                <w:szCs w:val="22"/>
              </w:rPr>
              <w:t>requerimientos</w:t>
            </w:r>
          </w:p>
          <w:p w14:paraId="130C21DE" w14:textId="77777777" w:rsidR="00137B41" w:rsidRPr="00137B41" w:rsidRDefault="00137B41" w:rsidP="00F963E4">
            <w:pPr>
              <w:jc w:val="both"/>
              <w:rPr>
                <w:sz w:val="22"/>
                <w:szCs w:val="22"/>
              </w:rPr>
            </w:pPr>
            <w:r w:rsidRPr="00137B41">
              <w:rPr>
                <w:sz w:val="22"/>
                <w:szCs w:val="22"/>
              </w:rPr>
              <w:t>o están mal</w:t>
            </w:r>
          </w:p>
          <w:p w14:paraId="537C07DB" w14:textId="77777777" w:rsidR="00137B41" w:rsidRPr="00137B41" w:rsidRDefault="00137B41" w:rsidP="00F963E4">
            <w:pPr>
              <w:jc w:val="both"/>
              <w:rPr>
                <w:sz w:val="22"/>
                <w:szCs w:val="22"/>
              </w:rPr>
            </w:pPr>
            <w:r w:rsidRPr="00137B41">
              <w:rPr>
                <w:sz w:val="22"/>
                <w:szCs w:val="22"/>
              </w:rPr>
              <w:t>desarrollados</w:t>
            </w:r>
          </w:p>
        </w:tc>
        <w:tc>
          <w:tcPr>
            <w:tcW w:w="1518" w:type="dxa"/>
          </w:tcPr>
          <w:p w14:paraId="58463DF7" w14:textId="77777777" w:rsidR="00137B41" w:rsidRPr="00137B41" w:rsidRDefault="00137B41" w:rsidP="00F963E4">
            <w:pPr>
              <w:jc w:val="both"/>
              <w:rPr>
                <w:sz w:val="22"/>
                <w:szCs w:val="22"/>
              </w:rPr>
            </w:pPr>
            <w:r w:rsidRPr="00137B41">
              <w:rPr>
                <w:sz w:val="22"/>
                <w:szCs w:val="22"/>
              </w:rPr>
              <w:t>Los</w:t>
            </w:r>
          </w:p>
          <w:p w14:paraId="19C40BAB" w14:textId="77777777" w:rsidR="00137B41" w:rsidRPr="00137B41" w:rsidRDefault="00137B41" w:rsidP="00F963E4">
            <w:pPr>
              <w:jc w:val="both"/>
              <w:rPr>
                <w:sz w:val="22"/>
                <w:szCs w:val="22"/>
              </w:rPr>
            </w:pPr>
            <w:r w:rsidRPr="00137B41">
              <w:rPr>
                <w:sz w:val="22"/>
                <w:szCs w:val="22"/>
              </w:rPr>
              <w:t>requerimientos</w:t>
            </w:r>
          </w:p>
          <w:p w14:paraId="110057EC" w14:textId="77777777" w:rsidR="00137B41" w:rsidRPr="00137B41" w:rsidRDefault="00137B41" w:rsidP="00F963E4">
            <w:pPr>
              <w:jc w:val="both"/>
              <w:rPr>
                <w:sz w:val="22"/>
                <w:szCs w:val="22"/>
              </w:rPr>
            </w:pPr>
            <w:r w:rsidRPr="00137B41">
              <w:rPr>
                <w:sz w:val="22"/>
                <w:szCs w:val="22"/>
              </w:rPr>
              <w:t>están mal</w:t>
            </w:r>
          </w:p>
          <w:p w14:paraId="5539A012" w14:textId="77777777" w:rsidR="00137B41" w:rsidRPr="00137B41" w:rsidRDefault="00137B41" w:rsidP="00F963E4">
            <w:pPr>
              <w:jc w:val="both"/>
              <w:rPr>
                <w:sz w:val="22"/>
                <w:szCs w:val="22"/>
              </w:rPr>
            </w:pPr>
            <w:r w:rsidRPr="00137B41">
              <w:rPr>
                <w:sz w:val="22"/>
                <w:szCs w:val="22"/>
              </w:rPr>
              <w:t>desarrollados</w:t>
            </w:r>
          </w:p>
        </w:tc>
      </w:tr>
    </w:tbl>
    <w:p w14:paraId="39534251" w14:textId="77777777" w:rsidR="00137B41" w:rsidRPr="00137B41" w:rsidRDefault="00137B41" w:rsidP="00137B41">
      <w:pPr>
        <w:rPr>
          <w:sz w:val="28"/>
          <w:szCs w:val="28"/>
        </w:rPr>
      </w:pPr>
    </w:p>
    <w:sectPr w:rsidR="00137B41" w:rsidRPr="00137B41" w:rsidSect="00137B41">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D5AA8"/>
    <w:multiLevelType w:val="hybridMultilevel"/>
    <w:tmpl w:val="B2725F9A"/>
    <w:lvl w:ilvl="0" w:tplc="080A000B">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41"/>
    <w:rsid w:val="0005644A"/>
    <w:rsid w:val="00137B41"/>
    <w:rsid w:val="00236BAD"/>
    <w:rsid w:val="003B65C9"/>
    <w:rsid w:val="004565F4"/>
    <w:rsid w:val="00514C5E"/>
    <w:rsid w:val="005526C3"/>
    <w:rsid w:val="005E1059"/>
    <w:rsid w:val="007F1A31"/>
    <w:rsid w:val="00884E5A"/>
    <w:rsid w:val="009C6EA9"/>
    <w:rsid w:val="00AC25F2"/>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9CDE"/>
  <w15:chartTrackingRefBased/>
  <w15:docId w15:val="{8918CEA2-786B-494C-8951-E3FB4C8B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65F4"/>
    <w:pPr>
      <w:spacing w:after="160" w:line="259" w:lineRule="auto"/>
      <w:ind w:left="720"/>
      <w:contextualSpacing/>
    </w:pPr>
    <w:rPr>
      <w:rFonts w:asciiTheme="minorHAnsi" w:eastAsiaTheme="minorHAnsi" w:hAnsiTheme="minorHAnsi" w:cstheme="minorBidi"/>
      <w:sz w:val="22"/>
      <w:szCs w:val="22"/>
      <w:lang w:val="es-MX" w:eastAsia="en-US"/>
    </w:rPr>
  </w:style>
  <w:style w:type="character" w:styleId="Hipervnculo">
    <w:name w:val="Hyperlink"/>
    <w:basedOn w:val="Fuentedeprrafopredeter"/>
    <w:uiPriority w:val="99"/>
    <w:unhideWhenUsed/>
    <w:rsid w:val="004565F4"/>
    <w:rPr>
      <w:color w:val="0563C1" w:themeColor="hyperlink"/>
      <w:u w:val="single"/>
    </w:rPr>
  </w:style>
  <w:style w:type="character" w:styleId="Mencinsinresolver">
    <w:name w:val="Unresolved Mention"/>
    <w:basedOn w:val="Fuentedeprrafopredeter"/>
    <w:uiPriority w:val="99"/>
    <w:semiHidden/>
    <w:unhideWhenUsed/>
    <w:rsid w:val="00456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x7BrWs" TargetMode="External"/><Relationship Id="rId3" Type="http://schemas.openxmlformats.org/officeDocument/2006/relationships/settings" Target="settings.xml"/><Relationship Id="rId7" Type="http://schemas.openxmlformats.org/officeDocument/2006/relationships/hyperlink" Target="https://bit.ly/3qtzdy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A2Toa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2157</Words>
  <Characters>11868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2021-06-28T04:24:00Z</dcterms:created>
  <dcterms:modified xsi:type="dcterms:W3CDTF">2021-06-28T07:24:00Z</dcterms:modified>
</cp:coreProperties>
</file>