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8E169" w14:textId="77777777" w:rsidR="00DC5E68" w:rsidRPr="00DC5E68" w:rsidRDefault="00DC5E68" w:rsidP="00DC5E68">
      <w:pPr>
        <w:spacing w:after="0" w:line="240" w:lineRule="auto"/>
        <w:jc w:val="center"/>
        <w:rPr>
          <w:rFonts w:ascii="Times New Roman" w:eastAsia="Times New Roman" w:hAnsi="Times New Roman" w:cs="Times New Roman"/>
          <w:b/>
          <w:sz w:val="40"/>
          <w:szCs w:val="24"/>
        </w:rPr>
      </w:pPr>
      <w:r w:rsidRPr="00DC5E68">
        <w:rPr>
          <w:rFonts w:ascii="Times New Roman" w:eastAsia="Times New Roman" w:hAnsi="Times New Roman" w:cs="Times New Roman"/>
          <w:noProof/>
          <w:szCs w:val="24"/>
          <w:lang w:val="es-ES_tradnl" w:eastAsia="es-ES"/>
        </w:rPr>
        <w:drawing>
          <wp:anchor distT="0" distB="0" distL="114300" distR="114300" simplePos="0" relativeHeight="251659264" behindDoc="0" locked="0" layoutInCell="1" allowOverlap="1" wp14:anchorId="7877402C" wp14:editId="11E5DD23">
            <wp:simplePos x="0" y="0"/>
            <wp:positionH relativeFrom="margin">
              <wp:align>center</wp:align>
            </wp:positionH>
            <wp:positionV relativeFrom="paragraph">
              <wp:posOffset>264160</wp:posOffset>
            </wp:positionV>
            <wp:extent cx="1533525" cy="1381125"/>
            <wp:effectExtent l="0" t="0" r="0" b="9525"/>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 r="-9091"/>
                    <a:stretch>
                      <a:fillRect/>
                    </a:stretch>
                  </pic:blipFill>
                  <pic:spPr bwMode="auto">
                    <a:xfrm>
                      <a:off x="0" y="0"/>
                      <a:ext cx="1533525" cy="1381125"/>
                    </a:xfrm>
                    <a:prstGeom prst="rect">
                      <a:avLst/>
                    </a:prstGeom>
                    <a:noFill/>
                  </pic:spPr>
                </pic:pic>
              </a:graphicData>
            </a:graphic>
            <wp14:sizeRelH relativeFrom="margin">
              <wp14:pctWidth>0</wp14:pctWidth>
            </wp14:sizeRelH>
            <wp14:sizeRelV relativeFrom="margin">
              <wp14:pctHeight>0</wp14:pctHeight>
            </wp14:sizeRelV>
          </wp:anchor>
        </w:drawing>
      </w:r>
      <w:r w:rsidRPr="00DC5E68">
        <w:rPr>
          <w:rFonts w:ascii="Times New Roman" w:eastAsia="Times New Roman" w:hAnsi="Times New Roman" w:cs="Times New Roman"/>
          <w:b/>
          <w:sz w:val="40"/>
          <w:szCs w:val="24"/>
          <w:lang w:val="es-ES_tradnl" w:eastAsia="es-ES"/>
        </w:rPr>
        <w:t>Escuela Normal de Educación Preescolar.</w:t>
      </w:r>
    </w:p>
    <w:p w14:paraId="1B8C8590" w14:textId="77777777" w:rsidR="00DC5E68" w:rsidRPr="00DC5E68" w:rsidRDefault="00DC5E68" w:rsidP="00DC5E68">
      <w:pPr>
        <w:spacing w:after="0" w:line="240" w:lineRule="auto"/>
        <w:rPr>
          <w:rFonts w:ascii="Times New Roman" w:eastAsia="Times New Roman" w:hAnsi="Times New Roman" w:cs="Times New Roman"/>
          <w:sz w:val="24"/>
          <w:szCs w:val="24"/>
          <w:lang w:val="es-ES_tradnl" w:eastAsia="es-ES"/>
        </w:rPr>
      </w:pPr>
    </w:p>
    <w:p w14:paraId="78ECA812" w14:textId="77777777" w:rsidR="00DC5E68" w:rsidRPr="00DC5E68" w:rsidRDefault="00DC5E68" w:rsidP="00DC5E68">
      <w:pPr>
        <w:spacing w:after="0" w:line="240" w:lineRule="auto"/>
        <w:rPr>
          <w:rFonts w:ascii="Times New Roman" w:eastAsia="Times New Roman" w:hAnsi="Times New Roman" w:cs="Times New Roman"/>
          <w:sz w:val="24"/>
          <w:szCs w:val="24"/>
          <w:lang w:val="es-ES_tradnl" w:eastAsia="es-ES"/>
        </w:rPr>
      </w:pPr>
    </w:p>
    <w:p w14:paraId="29F8B4AD" w14:textId="77777777" w:rsidR="00DC5E68" w:rsidRPr="00DC5E68" w:rsidRDefault="00DC5E68" w:rsidP="00DC5E68">
      <w:pPr>
        <w:spacing w:after="0" w:line="240" w:lineRule="auto"/>
        <w:rPr>
          <w:rFonts w:ascii="Times New Roman" w:eastAsia="Times New Roman" w:hAnsi="Times New Roman" w:cs="Times New Roman"/>
          <w:sz w:val="24"/>
          <w:szCs w:val="24"/>
          <w:lang w:val="es-ES_tradnl" w:eastAsia="es-ES"/>
        </w:rPr>
      </w:pPr>
    </w:p>
    <w:p w14:paraId="45380752" w14:textId="77777777" w:rsidR="00DC5E68" w:rsidRPr="00DC5E68" w:rsidRDefault="00DC5E68" w:rsidP="00DC5E68">
      <w:pPr>
        <w:spacing w:after="0" w:line="240" w:lineRule="auto"/>
        <w:rPr>
          <w:rFonts w:ascii="Times New Roman" w:eastAsia="Times New Roman" w:hAnsi="Times New Roman" w:cs="Times New Roman"/>
          <w:sz w:val="24"/>
          <w:szCs w:val="24"/>
          <w:lang w:val="es-ES_tradnl" w:eastAsia="es-ES"/>
        </w:rPr>
      </w:pPr>
    </w:p>
    <w:p w14:paraId="117DB0A8" w14:textId="77777777" w:rsidR="00DC5E68" w:rsidRPr="00DC5E68" w:rsidRDefault="00DC5E68" w:rsidP="00DC5E68">
      <w:pPr>
        <w:spacing w:after="0" w:line="240" w:lineRule="auto"/>
        <w:rPr>
          <w:rFonts w:ascii="Times New Roman" w:eastAsia="Times New Roman" w:hAnsi="Times New Roman" w:cs="Times New Roman"/>
          <w:sz w:val="24"/>
          <w:szCs w:val="24"/>
          <w:lang w:val="es-ES_tradnl" w:eastAsia="es-ES"/>
        </w:rPr>
      </w:pPr>
    </w:p>
    <w:p w14:paraId="1DEEC4AC" w14:textId="77777777" w:rsidR="00DC5E68" w:rsidRPr="00DC5E68" w:rsidRDefault="00DC5E68" w:rsidP="00DC5E68">
      <w:pPr>
        <w:spacing w:after="0" w:line="240" w:lineRule="auto"/>
        <w:rPr>
          <w:rFonts w:ascii="Times New Roman" w:eastAsia="Times New Roman" w:hAnsi="Times New Roman" w:cs="Times New Roman"/>
          <w:sz w:val="24"/>
          <w:szCs w:val="24"/>
          <w:lang w:val="es-ES_tradnl" w:eastAsia="es-ES"/>
        </w:rPr>
      </w:pPr>
    </w:p>
    <w:p w14:paraId="6BFBB154" w14:textId="77777777" w:rsidR="00DC5E68" w:rsidRPr="00DC5E68" w:rsidRDefault="00DC5E68" w:rsidP="00DC5E68">
      <w:pPr>
        <w:spacing w:after="0" w:line="240" w:lineRule="auto"/>
        <w:rPr>
          <w:rFonts w:ascii="Times New Roman" w:eastAsia="Times New Roman" w:hAnsi="Times New Roman" w:cs="Times New Roman"/>
          <w:sz w:val="24"/>
          <w:szCs w:val="24"/>
          <w:lang w:val="es-ES_tradnl" w:eastAsia="es-ES"/>
        </w:rPr>
      </w:pPr>
    </w:p>
    <w:p w14:paraId="31CEE238" w14:textId="77777777" w:rsidR="00DC5E68" w:rsidRPr="00DC5E68" w:rsidRDefault="00DC5E68" w:rsidP="00DC5E68">
      <w:pPr>
        <w:spacing w:after="0" w:line="240" w:lineRule="auto"/>
        <w:rPr>
          <w:rFonts w:ascii="Times New Roman" w:eastAsia="Times New Roman" w:hAnsi="Times New Roman" w:cs="Times New Roman"/>
          <w:sz w:val="24"/>
          <w:szCs w:val="24"/>
          <w:lang w:val="es-ES_tradnl" w:eastAsia="es-ES"/>
        </w:rPr>
      </w:pPr>
    </w:p>
    <w:p w14:paraId="68C95E2D" w14:textId="77777777" w:rsidR="00DC5E68" w:rsidRPr="00DC5E68" w:rsidRDefault="00DC5E68" w:rsidP="00DC5E68">
      <w:pPr>
        <w:spacing w:after="0" w:line="240" w:lineRule="auto"/>
        <w:jc w:val="center"/>
        <w:rPr>
          <w:rFonts w:ascii="Times New Roman" w:eastAsia="Times New Roman" w:hAnsi="Times New Roman" w:cs="Times New Roman"/>
          <w:b/>
          <w:sz w:val="20"/>
          <w:szCs w:val="18"/>
          <w:lang w:val="es-ES_tradnl" w:eastAsia="es-ES"/>
        </w:rPr>
      </w:pPr>
      <w:r w:rsidRPr="00DC5E68">
        <w:rPr>
          <w:rFonts w:ascii="Times New Roman" w:eastAsia="Times New Roman" w:hAnsi="Times New Roman" w:cs="Times New Roman"/>
          <w:b/>
          <w:sz w:val="20"/>
          <w:szCs w:val="18"/>
          <w:lang w:val="es-ES_tradnl" w:eastAsia="es-ES"/>
        </w:rPr>
        <w:t>CICLO ESCOLAR 2020-2021</w:t>
      </w:r>
    </w:p>
    <w:p w14:paraId="102ECA67" w14:textId="77777777" w:rsidR="00DC5E68" w:rsidRPr="00DC5E68" w:rsidRDefault="00DC5E68" w:rsidP="00DC5E68">
      <w:pPr>
        <w:spacing w:after="0" w:line="240" w:lineRule="auto"/>
        <w:jc w:val="center"/>
        <w:rPr>
          <w:rFonts w:ascii="Times New Roman" w:eastAsia="Times New Roman" w:hAnsi="Times New Roman" w:cs="Times New Roman"/>
          <w:b/>
          <w:sz w:val="20"/>
          <w:szCs w:val="18"/>
          <w:lang w:val="es-ES_tradnl" w:eastAsia="es-ES"/>
        </w:rPr>
      </w:pPr>
    </w:p>
    <w:p w14:paraId="6E179407" w14:textId="77777777" w:rsidR="00DC5E68" w:rsidRPr="00DC5E68" w:rsidRDefault="00DC5E68" w:rsidP="00DC5E68">
      <w:pPr>
        <w:spacing w:after="0" w:line="240" w:lineRule="auto"/>
        <w:jc w:val="center"/>
        <w:rPr>
          <w:rFonts w:ascii="Times New Roman" w:eastAsia="Times New Roman" w:hAnsi="Times New Roman" w:cs="Times New Roman"/>
          <w:b/>
          <w:sz w:val="2"/>
          <w:szCs w:val="2"/>
          <w:lang w:val="es-ES_tradnl" w:eastAsia="es-ES"/>
        </w:rPr>
      </w:pPr>
    </w:p>
    <w:p w14:paraId="1996BCBE" w14:textId="77777777" w:rsidR="00DC5E68" w:rsidRPr="00DC5E68" w:rsidRDefault="00DC5E68" w:rsidP="00DC5E68">
      <w:pPr>
        <w:spacing w:after="0" w:line="240" w:lineRule="auto"/>
        <w:jc w:val="center"/>
        <w:rPr>
          <w:rFonts w:ascii="Times New Roman" w:eastAsia="Times New Roman" w:hAnsi="Times New Roman" w:cs="Times New Roman"/>
          <w:b/>
          <w:sz w:val="24"/>
          <w:szCs w:val="20"/>
          <w:lang w:val="es-ES_tradnl" w:eastAsia="es-ES"/>
        </w:rPr>
      </w:pPr>
      <w:r w:rsidRPr="00DC5E68">
        <w:rPr>
          <w:rFonts w:ascii="Times New Roman" w:eastAsia="Times New Roman" w:hAnsi="Times New Roman" w:cs="Times New Roman"/>
          <w:b/>
          <w:sz w:val="24"/>
          <w:szCs w:val="20"/>
          <w:lang w:val="es-ES_tradnl" w:eastAsia="es-ES"/>
        </w:rPr>
        <w:t>Curso:</w:t>
      </w:r>
    </w:p>
    <w:p w14:paraId="46D38397" w14:textId="77777777" w:rsidR="00DC5E68" w:rsidRPr="00DC5E68" w:rsidRDefault="00DC5E68" w:rsidP="00DC5E68">
      <w:pPr>
        <w:spacing w:after="0" w:line="240" w:lineRule="auto"/>
        <w:jc w:val="center"/>
        <w:rPr>
          <w:rFonts w:ascii="Times New Roman" w:eastAsia="Times New Roman" w:hAnsi="Times New Roman" w:cs="Times New Roman"/>
          <w:sz w:val="24"/>
          <w:szCs w:val="20"/>
          <w:lang w:val="es-ES_tradnl" w:eastAsia="es-ES"/>
        </w:rPr>
      </w:pPr>
      <w:r w:rsidRPr="00DC5E68">
        <w:rPr>
          <w:rFonts w:ascii="Times New Roman" w:eastAsia="Times New Roman" w:hAnsi="Times New Roman" w:cs="Times New Roman"/>
          <w:sz w:val="24"/>
          <w:szCs w:val="20"/>
          <w:lang w:val="es-ES_tradnl" w:eastAsia="es-ES"/>
        </w:rPr>
        <w:t>Bases legales y normativas de la educación básica</w:t>
      </w:r>
    </w:p>
    <w:p w14:paraId="3B6C0508" w14:textId="77777777" w:rsidR="00DC5E68" w:rsidRPr="00DC5E68" w:rsidRDefault="00DC5E68" w:rsidP="00DC5E68">
      <w:pPr>
        <w:spacing w:after="0" w:line="240" w:lineRule="auto"/>
        <w:jc w:val="center"/>
        <w:rPr>
          <w:rFonts w:ascii="Times New Roman" w:eastAsia="Times New Roman" w:hAnsi="Times New Roman" w:cs="Times New Roman"/>
          <w:sz w:val="24"/>
          <w:szCs w:val="20"/>
          <w:lang w:val="es-ES_tradnl" w:eastAsia="es-ES"/>
        </w:rPr>
      </w:pPr>
    </w:p>
    <w:p w14:paraId="3A09E131" w14:textId="77777777" w:rsidR="00DC5E68" w:rsidRPr="00DC5E68" w:rsidRDefault="00DC5E68" w:rsidP="00DC5E68">
      <w:pPr>
        <w:spacing w:after="0" w:line="240" w:lineRule="auto"/>
        <w:jc w:val="center"/>
        <w:rPr>
          <w:rFonts w:ascii="Times New Roman" w:eastAsia="Times New Roman" w:hAnsi="Times New Roman" w:cs="Times New Roman"/>
          <w:b/>
          <w:sz w:val="24"/>
          <w:szCs w:val="20"/>
          <w:lang w:val="es-ES_tradnl" w:eastAsia="es-ES"/>
        </w:rPr>
      </w:pPr>
      <w:r w:rsidRPr="00DC5E68">
        <w:rPr>
          <w:rFonts w:ascii="Times New Roman" w:eastAsia="Times New Roman" w:hAnsi="Times New Roman" w:cs="Times New Roman"/>
          <w:b/>
          <w:sz w:val="24"/>
          <w:szCs w:val="20"/>
          <w:lang w:val="es-ES_tradnl" w:eastAsia="es-ES"/>
        </w:rPr>
        <w:t xml:space="preserve">Maestro: </w:t>
      </w:r>
    </w:p>
    <w:p w14:paraId="2810F41D" w14:textId="77777777" w:rsidR="00DC5E68" w:rsidRPr="00DC5E68" w:rsidRDefault="00DC5E68" w:rsidP="00DC5E68">
      <w:pPr>
        <w:spacing w:after="0" w:line="240" w:lineRule="auto"/>
        <w:jc w:val="center"/>
        <w:rPr>
          <w:rFonts w:ascii="Times New Roman" w:eastAsia="Times New Roman" w:hAnsi="Times New Roman" w:cs="Times New Roman"/>
          <w:sz w:val="24"/>
          <w:szCs w:val="20"/>
          <w:lang w:val="es-ES_tradnl" w:eastAsia="es-ES"/>
        </w:rPr>
      </w:pPr>
      <w:r w:rsidRPr="00DC5E68">
        <w:rPr>
          <w:rFonts w:ascii="Times New Roman" w:eastAsia="Times New Roman" w:hAnsi="Times New Roman" w:cs="Times New Roman"/>
          <w:sz w:val="24"/>
          <w:szCs w:val="20"/>
          <w:lang w:val="es-ES_tradnl" w:eastAsia="es-ES"/>
        </w:rPr>
        <w:t>Arturo Flores Rodríguez</w:t>
      </w:r>
    </w:p>
    <w:p w14:paraId="2D71B1D0" w14:textId="77777777" w:rsidR="00DC5E68" w:rsidRPr="00DC5E68" w:rsidRDefault="00DC5E68" w:rsidP="00DC5E68">
      <w:pPr>
        <w:spacing w:after="0" w:line="240" w:lineRule="auto"/>
        <w:jc w:val="center"/>
        <w:rPr>
          <w:rFonts w:ascii="Times New Roman" w:eastAsia="Times New Roman" w:hAnsi="Times New Roman" w:cs="Times New Roman"/>
          <w:sz w:val="24"/>
          <w:szCs w:val="20"/>
          <w:lang w:val="es-ES_tradnl" w:eastAsia="es-ES"/>
        </w:rPr>
      </w:pPr>
    </w:p>
    <w:p w14:paraId="7DBF31A8" w14:textId="77777777" w:rsidR="00DC5E68" w:rsidRPr="00DC5E68" w:rsidRDefault="00DC5E68" w:rsidP="00DC5E68">
      <w:pPr>
        <w:spacing w:after="0" w:line="240" w:lineRule="auto"/>
        <w:jc w:val="center"/>
        <w:rPr>
          <w:rFonts w:ascii="Times New Roman" w:eastAsia="Times New Roman" w:hAnsi="Times New Roman" w:cs="Times New Roman"/>
          <w:b/>
          <w:sz w:val="24"/>
          <w:szCs w:val="20"/>
          <w:lang w:val="es-ES_tradnl" w:eastAsia="es-ES"/>
        </w:rPr>
      </w:pPr>
      <w:r w:rsidRPr="00DC5E68">
        <w:rPr>
          <w:rFonts w:ascii="Times New Roman" w:eastAsia="Times New Roman" w:hAnsi="Times New Roman" w:cs="Times New Roman"/>
          <w:b/>
          <w:sz w:val="24"/>
          <w:szCs w:val="20"/>
          <w:lang w:val="es-ES_tradnl" w:eastAsia="es-ES"/>
        </w:rPr>
        <w:t>Alumna:</w:t>
      </w:r>
    </w:p>
    <w:p w14:paraId="2AE0E39B" w14:textId="77777777" w:rsidR="00DC5E68" w:rsidRPr="00DC5E68" w:rsidRDefault="00DC5E68" w:rsidP="00DC5E68">
      <w:pPr>
        <w:spacing w:after="0" w:line="240" w:lineRule="auto"/>
        <w:jc w:val="center"/>
        <w:rPr>
          <w:rFonts w:ascii="Times New Roman" w:eastAsia="Times New Roman" w:hAnsi="Times New Roman" w:cs="Times New Roman"/>
          <w:sz w:val="24"/>
          <w:szCs w:val="20"/>
          <w:lang w:val="es-ES_tradnl" w:eastAsia="es-ES"/>
        </w:rPr>
      </w:pPr>
      <w:r w:rsidRPr="00DC5E68">
        <w:rPr>
          <w:rFonts w:ascii="Times New Roman" w:eastAsia="Times New Roman" w:hAnsi="Times New Roman" w:cs="Times New Roman"/>
          <w:sz w:val="24"/>
          <w:szCs w:val="20"/>
          <w:lang w:val="es-ES_tradnl" w:eastAsia="es-ES"/>
        </w:rPr>
        <w:t xml:space="preserve">Corina Beltrán García. </w:t>
      </w:r>
      <w:r w:rsidRPr="00DC5E68">
        <w:rPr>
          <w:rFonts w:ascii="Times New Roman" w:eastAsia="Times New Roman" w:hAnsi="Times New Roman" w:cs="Times New Roman"/>
          <w:b/>
          <w:bCs/>
          <w:sz w:val="24"/>
          <w:szCs w:val="20"/>
          <w:lang w:val="es-ES_tradnl" w:eastAsia="es-ES"/>
        </w:rPr>
        <w:t xml:space="preserve">N.L. </w:t>
      </w:r>
      <w:r w:rsidRPr="00DC5E68">
        <w:rPr>
          <w:rFonts w:ascii="Times New Roman" w:eastAsia="Times New Roman" w:hAnsi="Times New Roman" w:cs="Times New Roman"/>
          <w:sz w:val="24"/>
          <w:szCs w:val="20"/>
          <w:lang w:val="es-ES_tradnl" w:eastAsia="es-ES"/>
        </w:rPr>
        <w:t>2</w:t>
      </w:r>
    </w:p>
    <w:p w14:paraId="1088889A" w14:textId="77777777" w:rsidR="00DC5E68" w:rsidRPr="00DC5E68" w:rsidRDefault="00DC5E68" w:rsidP="00DC5E68">
      <w:pPr>
        <w:spacing w:after="0" w:line="240" w:lineRule="auto"/>
        <w:jc w:val="center"/>
        <w:rPr>
          <w:rFonts w:ascii="Times New Roman" w:eastAsia="Times New Roman" w:hAnsi="Times New Roman" w:cs="Times New Roman"/>
          <w:sz w:val="24"/>
          <w:szCs w:val="20"/>
          <w:lang w:val="es-ES_tradnl" w:eastAsia="es-ES"/>
        </w:rPr>
      </w:pPr>
    </w:p>
    <w:p w14:paraId="60ED46DF" w14:textId="77777777" w:rsidR="00DC5E68" w:rsidRPr="00DC5E68" w:rsidRDefault="00DC5E68" w:rsidP="00DC5E68">
      <w:pPr>
        <w:spacing w:after="0" w:line="240" w:lineRule="auto"/>
        <w:jc w:val="center"/>
        <w:rPr>
          <w:rFonts w:ascii="Times New Roman" w:eastAsia="Times New Roman" w:hAnsi="Times New Roman" w:cs="Times New Roman"/>
          <w:b/>
          <w:sz w:val="24"/>
          <w:szCs w:val="20"/>
          <w:lang w:val="es-ES_tradnl" w:eastAsia="es-ES"/>
        </w:rPr>
      </w:pPr>
      <w:r w:rsidRPr="00DC5E68">
        <w:rPr>
          <w:rFonts w:ascii="Times New Roman" w:eastAsia="Times New Roman" w:hAnsi="Times New Roman" w:cs="Times New Roman"/>
          <w:b/>
          <w:sz w:val="24"/>
          <w:szCs w:val="20"/>
          <w:lang w:val="es-ES_tradnl" w:eastAsia="es-ES"/>
        </w:rPr>
        <w:t>3° “A”</w:t>
      </w:r>
    </w:p>
    <w:p w14:paraId="09C4CB6E" w14:textId="77777777" w:rsidR="00DC5E68" w:rsidRPr="00DC5E68" w:rsidRDefault="00DC5E68" w:rsidP="00DC5E68">
      <w:pPr>
        <w:spacing w:after="0" w:line="240" w:lineRule="auto"/>
        <w:jc w:val="center"/>
        <w:rPr>
          <w:rFonts w:ascii="Times New Roman" w:eastAsia="Times New Roman" w:hAnsi="Times New Roman" w:cs="Times New Roman"/>
          <w:b/>
          <w:sz w:val="2"/>
          <w:szCs w:val="2"/>
          <w:lang w:val="es-ES_tradnl" w:eastAsia="es-ES"/>
        </w:rPr>
      </w:pPr>
    </w:p>
    <w:p w14:paraId="5DBCFC72" w14:textId="4E7BA6C9" w:rsidR="00DC5E68" w:rsidRPr="00DC5E68" w:rsidRDefault="00DC5E68" w:rsidP="00DC5E68">
      <w:pPr>
        <w:spacing w:before="100" w:beforeAutospacing="1" w:after="0" w:line="240" w:lineRule="auto"/>
        <w:jc w:val="center"/>
        <w:rPr>
          <w:rFonts w:ascii="Times New Roman" w:eastAsia="Times New Roman" w:hAnsi="Times New Roman" w:cs="Times New Roman"/>
          <w:b/>
          <w:szCs w:val="18"/>
          <w:lang w:val="es-ES_tradnl" w:eastAsia="es-ES"/>
        </w:rPr>
      </w:pPr>
      <w:r w:rsidRPr="00DC5E68">
        <w:rPr>
          <w:rFonts w:ascii="Times New Roman" w:eastAsia="Times New Roman" w:hAnsi="Times New Roman" w:cs="Times New Roman"/>
          <w:b/>
          <w:bCs/>
          <w:szCs w:val="18"/>
          <w:lang w:val="es-ES_tradnl" w:eastAsia="es-ES"/>
        </w:rPr>
        <w:t xml:space="preserve">COMPETENCIAS </w:t>
      </w:r>
      <w:r w:rsidRPr="001D1B63">
        <w:rPr>
          <w:rFonts w:ascii="Times New Roman" w:eastAsia="Times New Roman" w:hAnsi="Times New Roman" w:cs="Times New Roman"/>
          <w:b/>
          <w:bCs/>
          <w:szCs w:val="18"/>
          <w:lang w:val="es-ES_tradnl" w:eastAsia="es-ES"/>
        </w:rPr>
        <w:t>PROFESIONALES</w:t>
      </w:r>
      <w:r w:rsidRPr="00DC5E68">
        <w:rPr>
          <w:rFonts w:ascii="Times New Roman" w:eastAsia="Times New Roman" w:hAnsi="Times New Roman" w:cs="Times New Roman"/>
          <w:b/>
          <w:bCs/>
          <w:szCs w:val="18"/>
          <w:lang w:val="es-ES_tradnl" w:eastAsia="es-ES"/>
        </w:rPr>
        <w:t>:</w:t>
      </w:r>
    </w:p>
    <w:p w14:paraId="362D982D" w14:textId="77777777" w:rsidR="00DC5E68" w:rsidRPr="00DC5E68" w:rsidRDefault="00DC5E68" w:rsidP="00DC5E68">
      <w:pPr>
        <w:numPr>
          <w:ilvl w:val="0"/>
          <w:numId w:val="7"/>
        </w:numPr>
        <w:spacing w:before="100" w:beforeAutospacing="1" w:after="0" w:line="240" w:lineRule="auto"/>
        <w:jc w:val="both"/>
        <w:rPr>
          <w:rFonts w:ascii="Times New Roman" w:eastAsia="Times New Roman" w:hAnsi="Times New Roman" w:cs="Times New Roman"/>
          <w:bCs/>
          <w:szCs w:val="18"/>
          <w:lang w:val="es-ES_tradnl" w:eastAsia="es-ES"/>
        </w:rPr>
      </w:pPr>
      <w:r w:rsidRPr="00DC5E68">
        <w:rPr>
          <w:rFonts w:ascii="Times New Roman" w:eastAsia="Times New Roman" w:hAnsi="Times New Roman" w:cs="Times New Roman"/>
          <w:bCs/>
          <w:szCs w:val="18"/>
          <w:lang w:val="es-ES_tradnl" w:eastAsia="es-ES"/>
        </w:rPr>
        <w:t>Integra recursos de la investigación educativa para enriquecer su práctica profesional, expresando su interés por el conocimiento, la ciencia y la mejora de la educación.</w:t>
      </w:r>
    </w:p>
    <w:p w14:paraId="0E33CC5E" w14:textId="77777777" w:rsidR="00DC5E68" w:rsidRPr="00DC5E68" w:rsidRDefault="00DC5E68" w:rsidP="00DC5E68">
      <w:pPr>
        <w:numPr>
          <w:ilvl w:val="0"/>
          <w:numId w:val="7"/>
        </w:numPr>
        <w:spacing w:before="100" w:beforeAutospacing="1" w:after="0" w:line="240" w:lineRule="auto"/>
        <w:jc w:val="both"/>
        <w:rPr>
          <w:rFonts w:ascii="Times New Roman" w:eastAsia="Times New Roman" w:hAnsi="Times New Roman" w:cs="Times New Roman"/>
          <w:bCs/>
          <w:szCs w:val="18"/>
          <w:lang w:val="es-ES_tradnl" w:eastAsia="es-ES"/>
        </w:rPr>
      </w:pPr>
      <w:r w:rsidRPr="00DC5E68">
        <w:rPr>
          <w:rFonts w:ascii="Times New Roman" w:eastAsia="Times New Roman" w:hAnsi="Times New Roman" w:cs="Times New Roman"/>
          <w:bCs/>
          <w:szCs w:val="18"/>
          <w:lang w:val="es-ES_tradnl" w:eastAsia="es-ES"/>
        </w:rPr>
        <w:t>Utiliza los recursos metodológicos y técnicos de la investigación para explicar, comprender situaciones educativas y mejorar su docencia.</w:t>
      </w:r>
    </w:p>
    <w:p w14:paraId="7433F9B4" w14:textId="77777777" w:rsidR="00DC5E68" w:rsidRPr="00DC5E68" w:rsidRDefault="00DC5E68" w:rsidP="00DC5E68">
      <w:pPr>
        <w:numPr>
          <w:ilvl w:val="0"/>
          <w:numId w:val="7"/>
        </w:numPr>
        <w:spacing w:before="100" w:beforeAutospacing="1" w:after="0" w:line="240" w:lineRule="auto"/>
        <w:jc w:val="both"/>
        <w:rPr>
          <w:rFonts w:ascii="Times New Roman" w:eastAsia="Times New Roman" w:hAnsi="Times New Roman" w:cs="Times New Roman"/>
          <w:bCs/>
          <w:szCs w:val="18"/>
          <w:lang w:val="es-ES_tradnl" w:eastAsia="es-ES"/>
        </w:rPr>
      </w:pPr>
      <w:r w:rsidRPr="00DC5E68">
        <w:rPr>
          <w:rFonts w:ascii="Times New Roman" w:eastAsia="Times New Roman" w:hAnsi="Times New Roman" w:cs="Times New Roman"/>
          <w:bCs/>
          <w:szCs w:val="18"/>
          <w:lang w:val="es-ES_tradnl" w:eastAsia="es-ES"/>
        </w:rPr>
        <w:t>Actúa de manera ética ante la diversidad de situaciones que se presentan en la práctica profesional.</w:t>
      </w:r>
    </w:p>
    <w:p w14:paraId="08FF5A24" w14:textId="77777777" w:rsidR="00DC5E68" w:rsidRPr="00DC5E68" w:rsidRDefault="00DC5E68" w:rsidP="00DC5E68">
      <w:pPr>
        <w:numPr>
          <w:ilvl w:val="0"/>
          <w:numId w:val="7"/>
        </w:numPr>
        <w:spacing w:before="100" w:beforeAutospacing="1" w:after="0" w:line="240" w:lineRule="auto"/>
        <w:jc w:val="both"/>
        <w:rPr>
          <w:rFonts w:ascii="Times New Roman" w:eastAsia="Times New Roman" w:hAnsi="Times New Roman" w:cs="Times New Roman"/>
          <w:bCs/>
          <w:szCs w:val="18"/>
          <w:lang w:val="es-ES_tradnl" w:eastAsia="es-ES"/>
        </w:rPr>
      </w:pPr>
      <w:r w:rsidRPr="00DC5E68">
        <w:rPr>
          <w:rFonts w:ascii="Times New Roman" w:eastAsia="Times New Roman" w:hAnsi="Times New Roman" w:cs="Times New Roman"/>
          <w:bCs/>
          <w:szCs w:val="18"/>
          <w:lang w:val="es-ES_tradnl" w:eastAsia="es-ES"/>
        </w:rPr>
        <w:t>Orienta su actuación profesional con sentido ético-</w:t>
      </w:r>
      <w:proofErr w:type="spellStart"/>
      <w:r w:rsidRPr="00DC5E68">
        <w:rPr>
          <w:rFonts w:ascii="Times New Roman" w:eastAsia="Times New Roman" w:hAnsi="Times New Roman" w:cs="Times New Roman"/>
          <w:bCs/>
          <w:szCs w:val="18"/>
          <w:lang w:val="es-ES_tradnl" w:eastAsia="es-ES"/>
        </w:rPr>
        <w:t>valoral</w:t>
      </w:r>
      <w:proofErr w:type="spellEnd"/>
      <w:r w:rsidRPr="00DC5E68">
        <w:rPr>
          <w:rFonts w:ascii="Times New Roman" w:eastAsia="Times New Roman" w:hAnsi="Times New Roman" w:cs="Times New Roman"/>
          <w:bCs/>
          <w:szCs w:val="18"/>
          <w:lang w:val="es-ES_tradnl" w:eastAsia="es-ES"/>
        </w:rPr>
        <w:t xml:space="preserve"> y asume los diversos principios y reglas que aseguran una mejor convivencia institucional y social, en beneficio de los alumnos y de la comunidad escolar. </w:t>
      </w:r>
    </w:p>
    <w:p w14:paraId="4731D259" w14:textId="77777777" w:rsidR="00DC5E68" w:rsidRPr="00DC5E68" w:rsidRDefault="00DC5E68" w:rsidP="00DC5E68">
      <w:pPr>
        <w:numPr>
          <w:ilvl w:val="0"/>
          <w:numId w:val="7"/>
        </w:numPr>
        <w:spacing w:before="100" w:beforeAutospacing="1" w:after="0" w:line="240" w:lineRule="auto"/>
        <w:jc w:val="both"/>
        <w:rPr>
          <w:rFonts w:ascii="Times New Roman" w:eastAsia="Times New Roman" w:hAnsi="Times New Roman" w:cs="Times New Roman"/>
          <w:bCs/>
          <w:szCs w:val="18"/>
          <w:lang w:val="es-ES_tradnl" w:eastAsia="es-ES"/>
        </w:rPr>
      </w:pPr>
      <w:r w:rsidRPr="00DC5E68">
        <w:rPr>
          <w:rFonts w:ascii="Times New Roman" w:eastAsia="Times New Roman" w:hAnsi="Times New Roman" w:cs="Times New Roman"/>
          <w:bCs/>
          <w:szCs w:val="18"/>
          <w:lang w:val="es-ES_tradnl" w:eastAsia="es-ES"/>
        </w:rPr>
        <w:t>Previene y soluciona conflictos, así como situaciones emergentes con base en los derechos humanos, los principios derivados de la normatividad educativa y los valores propios de la profesión docente.</w:t>
      </w:r>
    </w:p>
    <w:p w14:paraId="5D5F6DCE" w14:textId="77777777" w:rsidR="00DC5E68" w:rsidRPr="00DC5E68" w:rsidRDefault="00DC5E68" w:rsidP="00DC5E68">
      <w:pPr>
        <w:numPr>
          <w:ilvl w:val="0"/>
          <w:numId w:val="7"/>
        </w:numPr>
        <w:spacing w:before="100" w:beforeAutospacing="1" w:after="0" w:line="240" w:lineRule="auto"/>
        <w:jc w:val="both"/>
        <w:rPr>
          <w:rFonts w:ascii="Times New Roman" w:eastAsia="Times New Roman" w:hAnsi="Times New Roman" w:cs="Times New Roman"/>
          <w:bCs/>
          <w:szCs w:val="18"/>
          <w:lang w:val="es-ES_tradnl" w:eastAsia="es-ES"/>
        </w:rPr>
      </w:pPr>
      <w:r w:rsidRPr="00DC5E68">
        <w:rPr>
          <w:rFonts w:ascii="Times New Roman" w:eastAsia="Times New Roman" w:hAnsi="Times New Roman" w:cs="Times New Roman"/>
          <w:bCs/>
          <w:szCs w:val="18"/>
          <w:lang w:val="es-ES_tradnl" w:eastAsia="es-ES"/>
        </w:rPr>
        <w:t>Decide las estrategias pedagógicas para minimizar o eliminar las barreras para el aprendizaje y la participación, asegurando una educación inclusiva.</w:t>
      </w:r>
    </w:p>
    <w:p w14:paraId="310470FF" w14:textId="77777777" w:rsidR="00DC5E68" w:rsidRPr="00DC5E68" w:rsidRDefault="00DC5E68" w:rsidP="00DC5E68">
      <w:pPr>
        <w:shd w:val="clear" w:color="auto" w:fill="FFFFFF"/>
        <w:spacing w:before="100" w:beforeAutospacing="1" w:after="100" w:afterAutospacing="1" w:line="360" w:lineRule="auto"/>
        <w:jc w:val="center"/>
        <w:rPr>
          <w:rFonts w:ascii="Times New Roman" w:eastAsia="Times New Roman" w:hAnsi="Times New Roman" w:cs="Times New Roman"/>
          <w:b/>
          <w:sz w:val="24"/>
          <w:szCs w:val="24"/>
          <w:lang w:eastAsia="es-MX"/>
        </w:rPr>
      </w:pPr>
    </w:p>
    <w:p w14:paraId="62914D00" w14:textId="7C817962" w:rsidR="00DC5E68" w:rsidRPr="00DC5E68" w:rsidRDefault="00DC5E68" w:rsidP="001D1B63">
      <w:pPr>
        <w:shd w:val="clear" w:color="auto" w:fill="FFFFFF"/>
        <w:spacing w:before="100" w:beforeAutospacing="1" w:after="100" w:afterAutospacing="1" w:line="360" w:lineRule="auto"/>
        <w:jc w:val="center"/>
        <w:rPr>
          <w:rFonts w:ascii="Times New Roman" w:eastAsia="Times New Roman" w:hAnsi="Times New Roman" w:cs="Times New Roman"/>
          <w:b/>
          <w:sz w:val="24"/>
          <w:szCs w:val="24"/>
          <w:lang w:eastAsia="es-MX"/>
        </w:rPr>
      </w:pPr>
      <w:r w:rsidRPr="00DC5E68">
        <w:rPr>
          <w:rFonts w:ascii="Times New Roman" w:eastAsia="Times New Roman" w:hAnsi="Times New Roman" w:cs="Times New Roman"/>
          <w:b/>
          <w:sz w:val="24"/>
          <w:szCs w:val="24"/>
          <w:lang w:eastAsia="es-MX"/>
        </w:rPr>
        <w:t xml:space="preserve">ACTIVIDAD </w:t>
      </w:r>
      <w:r w:rsidR="001D1B63" w:rsidRPr="001D1B63">
        <w:rPr>
          <w:rFonts w:ascii="Times New Roman" w:eastAsia="Times New Roman" w:hAnsi="Times New Roman" w:cs="Times New Roman"/>
          <w:b/>
          <w:sz w:val="24"/>
          <w:szCs w:val="24"/>
          <w:lang w:eastAsia="es-MX"/>
        </w:rPr>
        <w:t>FINAL DEL CURSO: ENSAYO</w:t>
      </w:r>
    </w:p>
    <w:p w14:paraId="7B43F0BB" w14:textId="3DE0E737" w:rsidR="00DC5E68" w:rsidRPr="00DC5E68" w:rsidRDefault="00DC5E68" w:rsidP="00DC5E68">
      <w:pPr>
        <w:shd w:val="clear" w:color="auto" w:fill="FFFFFF"/>
        <w:spacing w:before="100" w:beforeAutospacing="1" w:after="100" w:afterAutospacing="1" w:line="360" w:lineRule="auto"/>
        <w:jc w:val="right"/>
        <w:rPr>
          <w:rFonts w:ascii="Times New Roman" w:eastAsia="Times New Roman" w:hAnsi="Times New Roman" w:cs="Times New Roman"/>
          <w:b/>
          <w:bCs/>
          <w:sz w:val="24"/>
          <w:szCs w:val="24"/>
          <w:lang w:eastAsia="es-MX"/>
        </w:rPr>
      </w:pPr>
      <w:r w:rsidRPr="00DC5E68">
        <w:rPr>
          <w:rFonts w:ascii="Times New Roman" w:eastAsia="Times New Roman" w:hAnsi="Times New Roman" w:cs="Times New Roman"/>
          <w:b/>
          <w:bCs/>
          <w:sz w:val="24"/>
          <w:szCs w:val="24"/>
          <w:lang w:eastAsia="es-MX"/>
        </w:rPr>
        <w:t xml:space="preserve">Saltillo, Coahuila a </w:t>
      </w:r>
      <w:r w:rsidRPr="001D1B63">
        <w:rPr>
          <w:rFonts w:ascii="Times New Roman" w:eastAsia="Times New Roman" w:hAnsi="Times New Roman" w:cs="Times New Roman"/>
          <w:b/>
          <w:bCs/>
          <w:sz w:val="24"/>
          <w:szCs w:val="24"/>
          <w:lang w:eastAsia="es-MX"/>
        </w:rPr>
        <w:t>2</w:t>
      </w:r>
      <w:r w:rsidRPr="00DC5E68">
        <w:rPr>
          <w:rFonts w:ascii="Times New Roman" w:eastAsia="Times New Roman" w:hAnsi="Times New Roman" w:cs="Times New Roman"/>
          <w:b/>
          <w:bCs/>
          <w:sz w:val="24"/>
          <w:szCs w:val="24"/>
          <w:lang w:eastAsia="es-MX"/>
        </w:rPr>
        <w:t>6 de junio del 2021</w:t>
      </w:r>
    </w:p>
    <w:p w14:paraId="6347852F" w14:textId="77777777" w:rsidR="00DC5E68" w:rsidRDefault="00DC5E68" w:rsidP="000B2642">
      <w:pPr>
        <w:spacing w:after="0" w:line="240" w:lineRule="auto"/>
        <w:jc w:val="both"/>
        <w:rPr>
          <w:rFonts w:ascii="Times New Roman" w:hAnsi="Times New Roman" w:cs="Times New Roman"/>
          <w:b/>
          <w:bCs/>
        </w:rPr>
      </w:pPr>
    </w:p>
    <w:p w14:paraId="7601D642" w14:textId="55009A07" w:rsidR="001D1B63" w:rsidRDefault="001D1B63" w:rsidP="00C069FC">
      <w:pPr>
        <w:spacing w:after="0" w:line="360" w:lineRule="auto"/>
        <w:jc w:val="center"/>
        <w:rPr>
          <w:rFonts w:ascii="Times New Roman" w:hAnsi="Times New Roman" w:cs="Times New Roman"/>
          <w:b/>
          <w:bCs/>
          <w:sz w:val="28"/>
          <w:szCs w:val="28"/>
        </w:rPr>
      </w:pPr>
      <w:r w:rsidRPr="00BA5079">
        <w:rPr>
          <w:rFonts w:ascii="Times New Roman" w:hAnsi="Times New Roman" w:cs="Times New Roman"/>
          <w:b/>
          <w:bCs/>
          <w:sz w:val="28"/>
          <w:szCs w:val="28"/>
        </w:rPr>
        <w:lastRenderedPageBreak/>
        <w:t>Introducción</w:t>
      </w:r>
    </w:p>
    <w:p w14:paraId="4C44DA20" w14:textId="0870DEA9" w:rsidR="00C069FC" w:rsidRDefault="00BA5079" w:rsidP="00C069FC">
      <w:pPr>
        <w:spacing w:after="0" w:line="360" w:lineRule="auto"/>
        <w:rPr>
          <w:rFonts w:ascii="Times New Roman" w:hAnsi="Times New Roman" w:cs="Times New Roman"/>
          <w:sz w:val="24"/>
          <w:szCs w:val="24"/>
        </w:rPr>
      </w:pPr>
      <w:r>
        <w:rPr>
          <w:rFonts w:ascii="Times New Roman" w:hAnsi="Times New Roman" w:cs="Times New Roman"/>
          <w:sz w:val="24"/>
          <w:szCs w:val="24"/>
        </w:rPr>
        <w:t>El presente ensayo muestra una amplia visión de la educación como un derecho con base en los principios filosóficos, legales, normativos y éticos</w:t>
      </w:r>
      <w:r w:rsidR="00137DE0">
        <w:rPr>
          <w:rFonts w:ascii="Times New Roman" w:hAnsi="Times New Roman" w:cs="Times New Roman"/>
          <w:sz w:val="24"/>
          <w:szCs w:val="24"/>
        </w:rPr>
        <w:t>.</w:t>
      </w:r>
      <w:r w:rsidR="00C069FC">
        <w:rPr>
          <w:rFonts w:ascii="Times New Roman" w:hAnsi="Times New Roman" w:cs="Times New Roman"/>
          <w:sz w:val="24"/>
          <w:szCs w:val="24"/>
        </w:rPr>
        <w:t xml:space="preserve"> Esta visión tiene un enfoque en</w:t>
      </w:r>
      <w:r w:rsidR="00137DE0">
        <w:rPr>
          <w:rFonts w:ascii="Times New Roman" w:hAnsi="Times New Roman" w:cs="Times New Roman"/>
          <w:sz w:val="24"/>
          <w:szCs w:val="24"/>
        </w:rPr>
        <w:t xml:space="preserve"> </w:t>
      </w:r>
      <w:r w:rsidR="00C069FC" w:rsidRPr="00C069FC">
        <w:rPr>
          <w:rFonts w:ascii="Times New Roman" w:hAnsi="Times New Roman" w:cs="Times New Roman"/>
          <w:sz w:val="24"/>
          <w:szCs w:val="24"/>
        </w:rPr>
        <w:t xml:space="preserve">Las Bases Legales del Sistema Educativo Mexicano </w:t>
      </w:r>
      <w:r w:rsidR="00C069FC">
        <w:rPr>
          <w:rFonts w:ascii="Times New Roman" w:hAnsi="Times New Roman" w:cs="Times New Roman"/>
          <w:sz w:val="24"/>
          <w:szCs w:val="24"/>
        </w:rPr>
        <w:t>las cuales nos</w:t>
      </w:r>
      <w:r w:rsidR="00C069FC" w:rsidRPr="00C069FC">
        <w:rPr>
          <w:rFonts w:ascii="Times New Roman" w:hAnsi="Times New Roman" w:cs="Times New Roman"/>
          <w:sz w:val="24"/>
          <w:szCs w:val="24"/>
        </w:rPr>
        <w:t xml:space="preserve"> permiten conocer las normas del sistema educativo en el país y, es importante saberlo, tanto como estudiante y como futuro docente, puesto que esclarece que la educación básica es obligatoria, gratuita y laica a nivel nacional, tal y como se menciona en el artículo 3º de la Constitución Política De Los Estados Unidos (1917), “Toda persona tiene derecho a la educación. El Estado - Federación, impartirá y garantizará la educación inicial, preescolar, primaria, secundaria, media superior y superior”. </w:t>
      </w:r>
      <w:r w:rsidR="00C069FC">
        <w:rPr>
          <w:rFonts w:ascii="Times New Roman" w:hAnsi="Times New Roman" w:cs="Times New Roman"/>
          <w:sz w:val="24"/>
          <w:szCs w:val="24"/>
        </w:rPr>
        <w:t>Lo que hace referencia a que sin importar nuestra situación y condición en cualquier ámbito tenemos derecho a recibir educación gratuita y de calidad, accediendo a instituciones escolares y a recibir aprendizajes significativos.</w:t>
      </w:r>
    </w:p>
    <w:p w14:paraId="1321CF05" w14:textId="0AD37F3B" w:rsidR="00BA5079" w:rsidRDefault="00137DE0" w:rsidP="00C069FC">
      <w:pPr>
        <w:spacing w:after="0" w:line="360" w:lineRule="auto"/>
        <w:rPr>
          <w:rFonts w:ascii="Times New Roman" w:hAnsi="Times New Roman" w:cs="Times New Roman"/>
          <w:sz w:val="24"/>
          <w:szCs w:val="24"/>
        </w:rPr>
      </w:pPr>
      <w:r>
        <w:rPr>
          <w:rFonts w:ascii="Times New Roman" w:hAnsi="Times New Roman" w:cs="Times New Roman"/>
          <w:sz w:val="24"/>
          <w:szCs w:val="24"/>
        </w:rPr>
        <w:t>De igual manera de distinguen las responsabilidades legales y éticas del quehacer profesional</w:t>
      </w:r>
      <w:r w:rsidR="00C069FC">
        <w:rPr>
          <w:rFonts w:ascii="Times New Roman" w:hAnsi="Times New Roman" w:cs="Times New Roman"/>
          <w:sz w:val="24"/>
          <w:szCs w:val="24"/>
        </w:rPr>
        <w:t xml:space="preserve"> ya que fomentan</w:t>
      </w:r>
      <w:r w:rsidR="00C069FC" w:rsidRPr="00C069FC">
        <w:rPr>
          <w:rFonts w:ascii="Times New Roman" w:hAnsi="Times New Roman" w:cs="Times New Roman"/>
          <w:sz w:val="24"/>
          <w:szCs w:val="24"/>
        </w:rPr>
        <w:t xml:space="preserve"> una actividad profesional clave para el desarrollo de los individuos y de la sociedad</w:t>
      </w:r>
      <w:r w:rsidR="00C069FC">
        <w:rPr>
          <w:rFonts w:ascii="Times New Roman" w:hAnsi="Times New Roman" w:cs="Times New Roman"/>
          <w:sz w:val="24"/>
          <w:szCs w:val="24"/>
        </w:rPr>
        <w:t xml:space="preserve"> y s</w:t>
      </w:r>
      <w:r w:rsidR="00C069FC" w:rsidRPr="00C069FC">
        <w:rPr>
          <w:rFonts w:ascii="Times New Roman" w:hAnsi="Times New Roman" w:cs="Times New Roman"/>
          <w:sz w:val="24"/>
          <w:szCs w:val="24"/>
        </w:rPr>
        <w:t>u quehacer contribuye a garantizar el derecho a la educación de excelencia de las niñas, los niños y adolescentes.</w:t>
      </w:r>
    </w:p>
    <w:p w14:paraId="6EC4A91D" w14:textId="09989D99" w:rsidR="000E761A" w:rsidRDefault="000E761A" w:rsidP="00C069FC">
      <w:pPr>
        <w:spacing w:after="0" w:line="360" w:lineRule="auto"/>
        <w:rPr>
          <w:rFonts w:ascii="Times New Roman" w:hAnsi="Times New Roman" w:cs="Times New Roman"/>
          <w:sz w:val="24"/>
          <w:szCs w:val="24"/>
        </w:rPr>
      </w:pPr>
    </w:p>
    <w:p w14:paraId="3EE2A4F7" w14:textId="17DF5BEB" w:rsidR="000E761A" w:rsidRDefault="000E761A" w:rsidP="00C069FC">
      <w:pPr>
        <w:spacing w:after="0" w:line="360" w:lineRule="auto"/>
        <w:rPr>
          <w:rFonts w:ascii="Times New Roman" w:hAnsi="Times New Roman" w:cs="Times New Roman"/>
          <w:sz w:val="24"/>
          <w:szCs w:val="24"/>
        </w:rPr>
      </w:pPr>
    </w:p>
    <w:p w14:paraId="6ED60515" w14:textId="238DF81B" w:rsidR="000E761A" w:rsidRDefault="000E761A" w:rsidP="00C069FC">
      <w:pPr>
        <w:spacing w:after="0" w:line="360" w:lineRule="auto"/>
        <w:rPr>
          <w:rFonts w:ascii="Times New Roman" w:hAnsi="Times New Roman" w:cs="Times New Roman"/>
          <w:sz w:val="24"/>
          <w:szCs w:val="24"/>
        </w:rPr>
      </w:pPr>
    </w:p>
    <w:p w14:paraId="1873F8DB" w14:textId="341EA341" w:rsidR="000E761A" w:rsidRDefault="000E761A" w:rsidP="00C069FC">
      <w:pPr>
        <w:spacing w:after="0" w:line="360" w:lineRule="auto"/>
        <w:rPr>
          <w:rFonts w:ascii="Times New Roman" w:hAnsi="Times New Roman" w:cs="Times New Roman"/>
          <w:sz w:val="24"/>
          <w:szCs w:val="24"/>
        </w:rPr>
      </w:pPr>
    </w:p>
    <w:p w14:paraId="1669C936" w14:textId="7358D2DD" w:rsidR="000E761A" w:rsidRDefault="000E761A" w:rsidP="00C069FC">
      <w:pPr>
        <w:spacing w:after="0" w:line="360" w:lineRule="auto"/>
        <w:rPr>
          <w:rFonts w:ascii="Times New Roman" w:hAnsi="Times New Roman" w:cs="Times New Roman"/>
          <w:sz w:val="24"/>
          <w:szCs w:val="24"/>
        </w:rPr>
      </w:pPr>
    </w:p>
    <w:p w14:paraId="319E559B" w14:textId="2246F5C0" w:rsidR="000E761A" w:rsidRDefault="000E761A" w:rsidP="00C069FC">
      <w:pPr>
        <w:spacing w:after="0" w:line="360" w:lineRule="auto"/>
        <w:rPr>
          <w:rFonts w:ascii="Times New Roman" w:hAnsi="Times New Roman" w:cs="Times New Roman"/>
          <w:sz w:val="24"/>
          <w:szCs w:val="24"/>
        </w:rPr>
      </w:pPr>
    </w:p>
    <w:p w14:paraId="174E8372" w14:textId="3A1564D6" w:rsidR="000E761A" w:rsidRDefault="000E761A" w:rsidP="00C069FC">
      <w:pPr>
        <w:spacing w:after="0" w:line="360" w:lineRule="auto"/>
        <w:rPr>
          <w:rFonts w:ascii="Times New Roman" w:hAnsi="Times New Roman" w:cs="Times New Roman"/>
          <w:sz w:val="24"/>
          <w:szCs w:val="24"/>
        </w:rPr>
      </w:pPr>
    </w:p>
    <w:p w14:paraId="61CA36F6" w14:textId="25AB77AD" w:rsidR="000E761A" w:rsidRDefault="000E761A" w:rsidP="00C069FC">
      <w:pPr>
        <w:spacing w:after="0" w:line="360" w:lineRule="auto"/>
        <w:rPr>
          <w:rFonts w:ascii="Times New Roman" w:hAnsi="Times New Roman" w:cs="Times New Roman"/>
          <w:sz w:val="24"/>
          <w:szCs w:val="24"/>
        </w:rPr>
      </w:pPr>
    </w:p>
    <w:p w14:paraId="3E1AE870" w14:textId="2953DA32" w:rsidR="000E761A" w:rsidRDefault="000E761A" w:rsidP="00C069FC">
      <w:pPr>
        <w:spacing w:after="0" w:line="360" w:lineRule="auto"/>
        <w:rPr>
          <w:rFonts w:ascii="Times New Roman" w:hAnsi="Times New Roman" w:cs="Times New Roman"/>
          <w:sz w:val="24"/>
          <w:szCs w:val="24"/>
        </w:rPr>
      </w:pPr>
    </w:p>
    <w:p w14:paraId="10E66AE9" w14:textId="72A02FB4" w:rsidR="000E761A" w:rsidRDefault="000E761A" w:rsidP="00C069FC">
      <w:pPr>
        <w:spacing w:after="0" w:line="360" w:lineRule="auto"/>
        <w:rPr>
          <w:rFonts w:ascii="Times New Roman" w:hAnsi="Times New Roman" w:cs="Times New Roman"/>
          <w:sz w:val="24"/>
          <w:szCs w:val="24"/>
        </w:rPr>
      </w:pPr>
    </w:p>
    <w:p w14:paraId="0652FC0A" w14:textId="389BB19F" w:rsidR="000E761A" w:rsidRDefault="000E761A" w:rsidP="00C069FC">
      <w:pPr>
        <w:spacing w:after="0" w:line="360" w:lineRule="auto"/>
        <w:rPr>
          <w:rFonts w:ascii="Times New Roman" w:hAnsi="Times New Roman" w:cs="Times New Roman"/>
          <w:sz w:val="24"/>
          <w:szCs w:val="24"/>
        </w:rPr>
      </w:pPr>
    </w:p>
    <w:p w14:paraId="47F9FE1F" w14:textId="5C96D18A" w:rsidR="000E761A" w:rsidRDefault="000E761A" w:rsidP="00C069FC">
      <w:pPr>
        <w:spacing w:after="0" w:line="360" w:lineRule="auto"/>
        <w:rPr>
          <w:rFonts w:ascii="Times New Roman" w:hAnsi="Times New Roman" w:cs="Times New Roman"/>
          <w:sz w:val="24"/>
          <w:szCs w:val="24"/>
        </w:rPr>
      </w:pPr>
    </w:p>
    <w:p w14:paraId="20F172A7" w14:textId="69C82A23" w:rsidR="000E761A" w:rsidRDefault="000E761A" w:rsidP="00C069FC">
      <w:pPr>
        <w:spacing w:after="0" w:line="360" w:lineRule="auto"/>
        <w:rPr>
          <w:rFonts w:ascii="Times New Roman" w:hAnsi="Times New Roman" w:cs="Times New Roman"/>
          <w:sz w:val="24"/>
          <w:szCs w:val="24"/>
        </w:rPr>
      </w:pPr>
    </w:p>
    <w:p w14:paraId="5C4B7FC6" w14:textId="5771AC37" w:rsidR="000E761A" w:rsidRDefault="000E761A" w:rsidP="00C069FC">
      <w:pPr>
        <w:spacing w:after="0" w:line="360" w:lineRule="auto"/>
        <w:rPr>
          <w:rFonts w:ascii="Times New Roman" w:hAnsi="Times New Roman" w:cs="Times New Roman"/>
          <w:sz w:val="24"/>
          <w:szCs w:val="24"/>
        </w:rPr>
      </w:pPr>
    </w:p>
    <w:p w14:paraId="3EE8994A" w14:textId="77777777" w:rsidR="000E761A" w:rsidRPr="00BA5079" w:rsidRDefault="000E761A" w:rsidP="00C069FC">
      <w:pPr>
        <w:spacing w:after="0" w:line="360" w:lineRule="auto"/>
        <w:rPr>
          <w:rFonts w:ascii="Times New Roman" w:hAnsi="Times New Roman" w:cs="Times New Roman"/>
          <w:sz w:val="24"/>
          <w:szCs w:val="24"/>
        </w:rPr>
      </w:pPr>
    </w:p>
    <w:p w14:paraId="11D8FD93" w14:textId="7C4D8784" w:rsidR="001D1B63" w:rsidRDefault="001D1B63" w:rsidP="000E761A">
      <w:pPr>
        <w:spacing w:after="0" w:line="360" w:lineRule="auto"/>
        <w:jc w:val="center"/>
        <w:rPr>
          <w:rFonts w:ascii="Times New Roman" w:hAnsi="Times New Roman" w:cs="Times New Roman"/>
          <w:b/>
          <w:bCs/>
          <w:sz w:val="28"/>
          <w:szCs w:val="28"/>
        </w:rPr>
      </w:pPr>
      <w:r w:rsidRPr="00BA5079">
        <w:rPr>
          <w:rFonts w:ascii="Times New Roman" w:hAnsi="Times New Roman" w:cs="Times New Roman"/>
          <w:b/>
          <w:bCs/>
          <w:sz w:val="28"/>
          <w:szCs w:val="28"/>
        </w:rPr>
        <w:lastRenderedPageBreak/>
        <w:t>Desarrollo</w:t>
      </w:r>
    </w:p>
    <w:p w14:paraId="560E92D2" w14:textId="669BF085" w:rsidR="00CF14CB" w:rsidRDefault="00CF14CB" w:rsidP="00CF14CB">
      <w:pPr>
        <w:spacing w:after="0" w:line="360" w:lineRule="auto"/>
        <w:rPr>
          <w:rFonts w:ascii="Times New Roman" w:hAnsi="Times New Roman" w:cs="Times New Roman"/>
          <w:sz w:val="24"/>
          <w:szCs w:val="24"/>
        </w:rPr>
      </w:pPr>
      <w:r>
        <w:rPr>
          <w:rFonts w:ascii="Times New Roman" w:hAnsi="Times New Roman" w:cs="Times New Roman"/>
          <w:bCs/>
          <w:sz w:val="24"/>
          <w:szCs w:val="24"/>
        </w:rPr>
        <w:t xml:space="preserve">La educación de calidad </w:t>
      </w:r>
      <w:r>
        <w:rPr>
          <w:rFonts w:ascii="Times New Roman" w:hAnsi="Times New Roman" w:cs="Times New Roman"/>
          <w:bCs/>
          <w:sz w:val="24"/>
          <w:szCs w:val="24"/>
        </w:rPr>
        <w:t xml:space="preserve">y gratuita </w:t>
      </w:r>
      <w:r w:rsidRPr="00CF14CB">
        <w:rPr>
          <w:rFonts w:ascii="Times New Roman" w:hAnsi="Times New Roman" w:cs="Times New Roman"/>
          <w:bCs/>
          <w:sz w:val="24"/>
          <w:szCs w:val="24"/>
        </w:rPr>
        <w:t xml:space="preserve">sin importar </w:t>
      </w:r>
      <w:r>
        <w:rPr>
          <w:rFonts w:ascii="Times New Roman" w:hAnsi="Times New Roman" w:cs="Times New Roman"/>
          <w:bCs/>
          <w:sz w:val="24"/>
          <w:szCs w:val="24"/>
        </w:rPr>
        <w:t>las</w:t>
      </w:r>
      <w:r w:rsidRPr="00CF14CB">
        <w:rPr>
          <w:rFonts w:ascii="Times New Roman" w:hAnsi="Times New Roman" w:cs="Times New Roman"/>
          <w:bCs/>
          <w:sz w:val="24"/>
          <w:szCs w:val="24"/>
        </w:rPr>
        <w:t xml:space="preserve"> condiciones, tradiciones o cultura,</w:t>
      </w:r>
      <w:r w:rsidRPr="00CF14CB">
        <w:rPr>
          <w:rFonts w:ascii="Times New Roman" w:hAnsi="Times New Roman" w:cs="Times New Roman"/>
          <w:bCs/>
          <w:sz w:val="24"/>
          <w:szCs w:val="24"/>
        </w:rPr>
        <w:t xml:space="preserve"> </w:t>
      </w:r>
      <w:r>
        <w:rPr>
          <w:rFonts w:ascii="Times New Roman" w:hAnsi="Times New Roman" w:cs="Times New Roman"/>
          <w:bCs/>
          <w:sz w:val="24"/>
          <w:szCs w:val="24"/>
        </w:rPr>
        <w:t>es un derecho que todo ciudadano tiene, este, garantiza la educación para todos e implica que el Estado asegure el acceso, permanencia y logros de aprendizaje relevantes, útiles y significativos para la vida</w:t>
      </w:r>
      <w:r w:rsidR="00EF0B11">
        <w:rPr>
          <w:rFonts w:ascii="Times New Roman" w:hAnsi="Times New Roman" w:cs="Times New Roman"/>
          <w:bCs/>
          <w:sz w:val="24"/>
          <w:szCs w:val="24"/>
        </w:rPr>
        <w:t xml:space="preserve"> con base a l</w:t>
      </w:r>
      <w:r w:rsidR="00EF0B11" w:rsidRPr="00CF14CB">
        <w:rPr>
          <w:rFonts w:ascii="Times New Roman" w:hAnsi="Times New Roman" w:cs="Times New Roman"/>
          <w:sz w:val="24"/>
          <w:szCs w:val="24"/>
        </w:rPr>
        <w:t xml:space="preserve">os códigos de ética </w:t>
      </w:r>
      <w:r w:rsidR="00EF0B11">
        <w:rPr>
          <w:rFonts w:ascii="Times New Roman" w:hAnsi="Times New Roman" w:cs="Times New Roman"/>
          <w:sz w:val="24"/>
          <w:szCs w:val="24"/>
        </w:rPr>
        <w:t xml:space="preserve">que </w:t>
      </w:r>
      <w:r w:rsidR="00EF0B11" w:rsidRPr="00CF14CB">
        <w:rPr>
          <w:rFonts w:ascii="Times New Roman" w:hAnsi="Times New Roman" w:cs="Times New Roman"/>
          <w:sz w:val="24"/>
          <w:szCs w:val="24"/>
        </w:rPr>
        <w:t xml:space="preserve">son esquemas normativos </w:t>
      </w:r>
      <w:r w:rsidR="00EF0B11">
        <w:rPr>
          <w:rFonts w:ascii="Times New Roman" w:hAnsi="Times New Roman" w:cs="Times New Roman"/>
          <w:sz w:val="24"/>
          <w:szCs w:val="24"/>
        </w:rPr>
        <w:t>y</w:t>
      </w:r>
      <w:r w:rsidR="00EF0B11" w:rsidRPr="00CF14CB">
        <w:rPr>
          <w:rFonts w:ascii="Times New Roman" w:hAnsi="Times New Roman" w:cs="Times New Roman"/>
          <w:sz w:val="24"/>
          <w:szCs w:val="24"/>
        </w:rPr>
        <w:t xml:space="preserve"> establecen obligatoriedad, expresan valores, enuncian y aplican principios.</w:t>
      </w:r>
    </w:p>
    <w:p w14:paraId="247EBE28" w14:textId="4C12DF88" w:rsidR="00CF14CB" w:rsidRPr="00CF14CB" w:rsidRDefault="00404326" w:rsidP="00CF14C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La </w:t>
      </w:r>
      <w:r w:rsidR="00CF14CB">
        <w:rPr>
          <w:rFonts w:ascii="Times New Roman" w:hAnsi="Times New Roman" w:cs="Times New Roman"/>
          <w:sz w:val="24"/>
          <w:szCs w:val="24"/>
        </w:rPr>
        <w:t>C</w:t>
      </w:r>
      <w:r w:rsidR="00CF14CB" w:rsidRPr="00CF14CB">
        <w:rPr>
          <w:rFonts w:ascii="Times New Roman" w:hAnsi="Times New Roman" w:cs="Times New Roman"/>
          <w:sz w:val="24"/>
          <w:szCs w:val="24"/>
        </w:rPr>
        <w:t xml:space="preserve">onstitución </w:t>
      </w:r>
      <w:r w:rsidR="00CF14CB">
        <w:rPr>
          <w:rFonts w:ascii="Times New Roman" w:hAnsi="Times New Roman" w:cs="Times New Roman"/>
          <w:sz w:val="24"/>
          <w:szCs w:val="24"/>
        </w:rPr>
        <w:t>P</w:t>
      </w:r>
      <w:r w:rsidR="00CF14CB" w:rsidRPr="00CF14CB">
        <w:rPr>
          <w:rFonts w:ascii="Times New Roman" w:hAnsi="Times New Roman" w:cs="Times New Roman"/>
          <w:sz w:val="24"/>
          <w:szCs w:val="24"/>
        </w:rPr>
        <w:t xml:space="preserve">olítica de los Estados Unidos Mexicanos </w:t>
      </w:r>
      <w:r>
        <w:rPr>
          <w:rFonts w:ascii="Times New Roman" w:hAnsi="Times New Roman" w:cs="Times New Roman"/>
          <w:sz w:val="24"/>
          <w:szCs w:val="24"/>
        </w:rPr>
        <w:t xml:space="preserve">consta del artículo tercero, el cual </w:t>
      </w:r>
      <w:r w:rsidR="00CF14CB" w:rsidRPr="00CF14CB">
        <w:rPr>
          <w:rFonts w:ascii="Times New Roman" w:hAnsi="Times New Roman" w:cs="Times New Roman"/>
          <w:sz w:val="24"/>
          <w:szCs w:val="24"/>
        </w:rPr>
        <w:t xml:space="preserve">es </w:t>
      </w:r>
      <w:r w:rsidR="005114A8">
        <w:rPr>
          <w:rFonts w:ascii="Times New Roman" w:hAnsi="Times New Roman" w:cs="Times New Roman"/>
          <w:sz w:val="24"/>
          <w:szCs w:val="24"/>
        </w:rPr>
        <w:t xml:space="preserve">la prescripción </w:t>
      </w:r>
      <w:r w:rsidR="00CF14CB" w:rsidRPr="00CF14CB">
        <w:rPr>
          <w:rFonts w:ascii="Times New Roman" w:hAnsi="Times New Roman" w:cs="Times New Roman"/>
          <w:sz w:val="24"/>
          <w:szCs w:val="24"/>
        </w:rPr>
        <w:t>que impone el carácter democrático de nuestro sistema de vida, fundado en el constante mejoramiento económico, social y cultural de los mexicanos.</w:t>
      </w:r>
      <w:r w:rsidR="00CF14CB">
        <w:rPr>
          <w:rFonts w:ascii="Times New Roman" w:hAnsi="Times New Roman" w:cs="Times New Roman"/>
          <w:sz w:val="24"/>
          <w:szCs w:val="24"/>
        </w:rPr>
        <w:t xml:space="preserve"> </w:t>
      </w:r>
      <w:r w:rsidR="00CF14CB" w:rsidRPr="00CF14CB">
        <w:rPr>
          <w:rFonts w:ascii="Times New Roman" w:hAnsi="Times New Roman" w:cs="Times New Roman"/>
          <w:sz w:val="24"/>
          <w:szCs w:val="24"/>
        </w:rPr>
        <w:t xml:space="preserve">Este artículo es el que nos garantiza el derecho a la educación, </w:t>
      </w:r>
      <w:r w:rsidR="005114A8">
        <w:rPr>
          <w:rFonts w:ascii="Times New Roman" w:hAnsi="Times New Roman" w:cs="Times New Roman"/>
          <w:sz w:val="24"/>
          <w:szCs w:val="24"/>
        </w:rPr>
        <w:t>ya</w:t>
      </w:r>
      <w:r w:rsidR="00CF14CB" w:rsidRPr="00CF14CB">
        <w:rPr>
          <w:rFonts w:ascii="Times New Roman" w:hAnsi="Times New Roman" w:cs="Times New Roman"/>
          <w:sz w:val="24"/>
          <w:szCs w:val="24"/>
        </w:rPr>
        <w:t xml:space="preserve"> que mediante la educación pública mexicana se busca formar mexicanas y mexicanos orgullosos de su identidad cultural, con un profundo amor a México, implementando en los estudiantes un criterio de tolerancia e inclusión, con responsabilidad social se cultivarán los estudiantes, física, intelectual, espiritual, emocional, cultural y social. Formando así mexicanos que respeten el derecho ajeno y exijan el propio</w:t>
      </w:r>
      <w:r w:rsidR="002658C9">
        <w:rPr>
          <w:rFonts w:ascii="Times New Roman" w:hAnsi="Times New Roman" w:cs="Times New Roman"/>
          <w:sz w:val="24"/>
          <w:szCs w:val="24"/>
        </w:rPr>
        <w:t xml:space="preserve"> como </w:t>
      </w:r>
      <w:r w:rsidR="002658C9">
        <w:rPr>
          <w:rFonts w:ascii="Times New Roman" w:eastAsia="Calibri" w:hAnsi="Times New Roman" w:cs="Times New Roman"/>
          <w:sz w:val="24"/>
          <w:szCs w:val="24"/>
        </w:rPr>
        <w:t>personas integrales con características personales, sociales, culturales y lingüísticas</w:t>
      </w:r>
      <w:r w:rsidR="002658C9">
        <w:rPr>
          <w:rFonts w:ascii="Times New Roman" w:eastAsia="Calibri" w:hAnsi="Times New Roman" w:cs="Times New Roman"/>
          <w:sz w:val="24"/>
          <w:szCs w:val="24"/>
        </w:rPr>
        <w:t xml:space="preserve"> que les pueden servir para su vida futura.</w:t>
      </w:r>
    </w:p>
    <w:p w14:paraId="2D51D6BB" w14:textId="4AF63EC2" w:rsidR="00CF14CB" w:rsidRPr="00CF14CB" w:rsidRDefault="005114A8" w:rsidP="00CF14CB">
      <w:pPr>
        <w:spacing w:after="0" w:line="360" w:lineRule="auto"/>
        <w:rPr>
          <w:rFonts w:ascii="Times New Roman" w:hAnsi="Times New Roman" w:cs="Times New Roman"/>
          <w:sz w:val="24"/>
          <w:szCs w:val="24"/>
        </w:rPr>
      </w:pPr>
      <w:r>
        <w:rPr>
          <w:rFonts w:ascii="Times New Roman" w:hAnsi="Times New Roman" w:cs="Times New Roman"/>
          <w:sz w:val="24"/>
          <w:szCs w:val="24"/>
        </w:rPr>
        <w:t>El estado tiene la obligación y compromiso de</w:t>
      </w:r>
      <w:r w:rsidR="00CF14CB" w:rsidRPr="00CF14CB">
        <w:rPr>
          <w:rFonts w:ascii="Times New Roman" w:hAnsi="Times New Roman" w:cs="Times New Roman"/>
          <w:sz w:val="24"/>
          <w:szCs w:val="24"/>
        </w:rPr>
        <w:t xml:space="preserve"> respetar irrestrictamente la autonomía para que las instituciones de cultura superior se organicen, administren, y funcionen libremente, así como también prohíbe la intromisión en la vida universitaria y decisiones internas del gobierno, de los partidos políticos y de cualquier entidad ajena a la institución.</w:t>
      </w:r>
    </w:p>
    <w:p w14:paraId="301B179E" w14:textId="40191742" w:rsidR="00CF14CB" w:rsidRPr="00CF14CB" w:rsidRDefault="00404326" w:rsidP="00CF14CB">
      <w:pPr>
        <w:spacing w:after="0" w:line="360" w:lineRule="auto"/>
        <w:rPr>
          <w:rFonts w:ascii="Times New Roman" w:hAnsi="Times New Roman" w:cs="Times New Roman"/>
          <w:sz w:val="24"/>
          <w:szCs w:val="24"/>
        </w:rPr>
      </w:pPr>
      <w:r>
        <w:rPr>
          <w:rFonts w:ascii="Times New Roman" w:hAnsi="Times New Roman" w:cs="Times New Roman"/>
          <w:sz w:val="24"/>
          <w:szCs w:val="24"/>
        </w:rPr>
        <w:t>De igual manera y en relación a las Bases Legales Y Normativas de la Educación</w:t>
      </w:r>
      <w:r w:rsidR="00CF14CB" w:rsidRPr="00CF14CB">
        <w:rPr>
          <w:rFonts w:ascii="Times New Roman" w:hAnsi="Times New Roman" w:cs="Times New Roman"/>
          <w:sz w:val="24"/>
          <w:szCs w:val="24"/>
        </w:rPr>
        <w:t xml:space="preserve"> se </w:t>
      </w:r>
      <w:r>
        <w:rPr>
          <w:rFonts w:ascii="Times New Roman" w:hAnsi="Times New Roman" w:cs="Times New Roman"/>
          <w:sz w:val="24"/>
          <w:szCs w:val="24"/>
        </w:rPr>
        <w:t>distingue</w:t>
      </w:r>
      <w:r w:rsidR="00CF14CB" w:rsidRPr="00CF14CB">
        <w:rPr>
          <w:rFonts w:ascii="Times New Roman" w:hAnsi="Times New Roman" w:cs="Times New Roman"/>
          <w:sz w:val="24"/>
          <w:szCs w:val="24"/>
        </w:rPr>
        <w:t xml:space="preserve"> el artículo 3º de La Ley General de Educación, </w:t>
      </w:r>
      <w:r>
        <w:rPr>
          <w:rFonts w:ascii="Times New Roman" w:hAnsi="Times New Roman" w:cs="Times New Roman"/>
          <w:sz w:val="24"/>
          <w:szCs w:val="24"/>
        </w:rPr>
        <w:t>este</w:t>
      </w:r>
      <w:r w:rsidR="00CF14CB" w:rsidRPr="00CF14CB">
        <w:rPr>
          <w:rFonts w:ascii="Times New Roman" w:hAnsi="Times New Roman" w:cs="Times New Roman"/>
          <w:sz w:val="24"/>
          <w:szCs w:val="24"/>
        </w:rPr>
        <w:t xml:space="preserve"> </w:t>
      </w:r>
      <w:r w:rsidR="008513DC">
        <w:rPr>
          <w:rFonts w:ascii="Times New Roman" w:hAnsi="Times New Roman" w:cs="Times New Roman"/>
          <w:sz w:val="24"/>
          <w:szCs w:val="24"/>
        </w:rPr>
        <w:t>menciona que</w:t>
      </w:r>
      <w:r w:rsidR="00CF14CB" w:rsidRPr="00CF14CB">
        <w:rPr>
          <w:rFonts w:ascii="Times New Roman" w:hAnsi="Times New Roman" w:cs="Times New Roman"/>
          <w:sz w:val="24"/>
          <w:szCs w:val="24"/>
        </w:rPr>
        <w:t xml:space="preserve"> “El Estado fomentará la participación activa de los educandos, madres y padres de familia o tutores, maestras y maestros, así como de los distintos actores involucrados en el proceso educativo y, en general, de todo el Sistema Educativo Nacional, para asegurar que éste extienda sus beneficios a todos los sectores sociales y regiones del país, a fin de contribuir al desarrollo económico, social y cultural de sus habitantes”. </w:t>
      </w:r>
      <w:r w:rsidR="008513DC">
        <w:rPr>
          <w:rFonts w:ascii="Times New Roman" w:hAnsi="Times New Roman" w:cs="Times New Roman"/>
          <w:sz w:val="24"/>
          <w:szCs w:val="24"/>
        </w:rPr>
        <w:t>Con el propósito de</w:t>
      </w:r>
      <w:r w:rsidR="00CF14CB" w:rsidRPr="00CF14CB">
        <w:rPr>
          <w:rFonts w:ascii="Times New Roman" w:hAnsi="Times New Roman" w:cs="Times New Roman"/>
          <w:sz w:val="24"/>
          <w:szCs w:val="24"/>
        </w:rPr>
        <w:t xml:space="preserve"> que todo el Sistema Educativo Nacional tenga una </w:t>
      </w:r>
      <w:r w:rsidR="005114A8" w:rsidRPr="00CF14CB">
        <w:rPr>
          <w:rFonts w:ascii="Times New Roman" w:hAnsi="Times New Roman" w:cs="Times New Roman"/>
          <w:sz w:val="24"/>
          <w:szCs w:val="24"/>
        </w:rPr>
        <w:t>participación</w:t>
      </w:r>
      <w:r w:rsidR="00CF14CB" w:rsidRPr="00CF14CB">
        <w:rPr>
          <w:rFonts w:ascii="Times New Roman" w:hAnsi="Times New Roman" w:cs="Times New Roman"/>
          <w:sz w:val="24"/>
          <w:szCs w:val="24"/>
        </w:rPr>
        <w:t xml:space="preserve"> en la educación y que de esta manera logre extenderse en los sectores sociales y en las diferentes regiones del país con el fin de contribuir a los habitantes tanto en su desarrollo económico como también cultural y social. </w:t>
      </w:r>
    </w:p>
    <w:p w14:paraId="204AB37A" w14:textId="682DFB2E" w:rsidR="005114A8" w:rsidRDefault="00EF0B11" w:rsidP="00CF14CB">
      <w:pPr>
        <w:spacing w:after="0" w:line="360" w:lineRule="auto"/>
        <w:rPr>
          <w:rFonts w:ascii="Times New Roman" w:eastAsia="Calibri" w:hAnsi="Times New Roman" w:cs="Times New Roman"/>
          <w:sz w:val="24"/>
          <w:szCs w:val="24"/>
        </w:rPr>
      </w:pPr>
      <w:r>
        <w:rPr>
          <w:rFonts w:ascii="Times New Roman" w:hAnsi="Times New Roman" w:cs="Times New Roman"/>
          <w:bCs/>
          <w:sz w:val="24"/>
          <w:szCs w:val="24"/>
        </w:rPr>
        <w:lastRenderedPageBreak/>
        <w:t>También</w:t>
      </w:r>
      <w:r>
        <w:rPr>
          <w:rFonts w:ascii="Times New Roman" w:hAnsi="Times New Roman" w:cs="Times New Roman"/>
          <w:bCs/>
          <w:sz w:val="24"/>
          <w:szCs w:val="24"/>
        </w:rPr>
        <w:t xml:space="preserve"> existen factores relacionados con el trabajo docente</w:t>
      </w:r>
      <w:r>
        <w:rPr>
          <w:rFonts w:ascii="Times New Roman" w:hAnsi="Times New Roman" w:cs="Times New Roman"/>
          <w:bCs/>
          <w:sz w:val="24"/>
          <w:szCs w:val="24"/>
        </w:rPr>
        <w:t xml:space="preserve"> que inciden en su quehacer profesional. </w:t>
      </w:r>
      <w:r w:rsidRPr="00EF0B11">
        <w:rPr>
          <w:rFonts w:ascii="Times New Roman" w:hAnsi="Times New Roman" w:cs="Times New Roman"/>
          <w:bCs/>
          <w:sz w:val="24"/>
          <w:szCs w:val="24"/>
        </w:rPr>
        <w:t>La sociedad requiere reconocer y valorar su trabajo, p</w:t>
      </w:r>
      <w:r>
        <w:rPr>
          <w:rFonts w:ascii="Times New Roman" w:hAnsi="Times New Roman" w:cs="Times New Roman"/>
          <w:bCs/>
          <w:sz w:val="24"/>
          <w:szCs w:val="24"/>
        </w:rPr>
        <w:t>u</w:t>
      </w:r>
      <w:r w:rsidRPr="00EF0B11">
        <w:rPr>
          <w:rFonts w:ascii="Times New Roman" w:hAnsi="Times New Roman" w:cs="Times New Roman"/>
          <w:bCs/>
          <w:sz w:val="24"/>
          <w:szCs w:val="24"/>
        </w:rPr>
        <w:t>es cuentan con competencias profesionales y con capacidades de inspirar a otros para actuar en la transformación del país</w:t>
      </w:r>
      <w:r w:rsidR="008513DC">
        <w:rPr>
          <w:rFonts w:ascii="Times New Roman" w:hAnsi="Times New Roman" w:cs="Times New Roman"/>
          <w:bCs/>
          <w:sz w:val="24"/>
          <w:szCs w:val="24"/>
        </w:rPr>
        <w:t xml:space="preserve"> puesto que s</w:t>
      </w:r>
      <w:r w:rsidR="008513DC">
        <w:rPr>
          <w:rFonts w:ascii="Times New Roman" w:eastAsia="Calibri" w:hAnsi="Times New Roman" w:cs="Times New Roman"/>
          <w:sz w:val="24"/>
          <w:szCs w:val="24"/>
        </w:rPr>
        <w:t>on servidores públicos conscientes de su responsabilidad social y educativa que buscan asegurar la igualdad de oportunidades educativas y la equidad como una condición de justicia social</w:t>
      </w:r>
      <w:r w:rsidR="008513DC">
        <w:rPr>
          <w:rFonts w:ascii="Times New Roman" w:eastAsia="Calibri" w:hAnsi="Times New Roman" w:cs="Times New Roman"/>
          <w:sz w:val="24"/>
          <w:szCs w:val="24"/>
        </w:rPr>
        <w:t xml:space="preserve"> y p</w:t>
      </w:r>
      <w:r w:rsidR="008513DC">
        <w:rPr>
          <w:rFonts w:ascii="Times New Roman" w:eastAsia="Calibri" w:hAnsi="Times New Roman" w:cs="Times New Roman"/>
          <w:sz w:val="24"/>
          <w:szCs w:val="24"/>
        </w:rPr>
        <w:t>onen en el centro de su atención el interés superior de las niñas, los niños y los adolescentes; reconocen que estos son personas integrales con características personales, sociales, culturales y lingüísticas, ritmos de aprendizaje, condiciones de salud y familiares; que cuentan con saberes, experiencias de vida, talentos y potencialidades, que aportan diversidad al aula y a la escuela que debe ser retomada para la formación integral y de excelencia.</w:t>
      </w:r>
    </w:p>
    <w:p w14:paraId="4554D8C6" w14:textId="59B498AC" w:rsidR="000E761A" w:rsidRPr="00CF14CB" w:rsidRDefault="002658C9" w:rsidP="002658C9">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Son los docentes quienes e</w:t>
      </w:r>
      <w:r>
        <w:rPr>
          <w:rFonts w:ascii="Times New Roman" w:eastAsia="Calibri" w:hAnsi="Times New Roman" w:cs="Times New Roman"/>
          <w:sz w:val="24"/>
          <w:szCs w:val="24"/>
        </w:rPr>
        <w:t>jercen su labor en una variedad de contextos sociales, culturales, lingüísticos y educativos, los colectivos docentes de los que forman parte, los alumnos y sus familiares, reflejan la diversidad que caracteriza las regiones del país y, por ello, son personas que reconocen la composición pluricultural de la nación mexicana y aprecian los aportes de las diferentes culturas a la humanidad.</w:t>
      </w:r>
      <w:r>
        <w:rPr>
          <w:rFonts w:ascii="Times New Roman" w:hAnsi="Times New Roman" w:cs="Times New Roman"/>
          <w:sz w:val="24"/>
          <w:szCs w:val="24"/>
        </w:rPr>
        <w:t xml:space="preserve"> </w:t>
      </w:r>
      <w:r w:rsidR="00CF14CB" w:rsidRPr="00CF14CB">
        <w:rPr>
          <w:rFonts w:ascii="Times New Roman" w:hAnsi="Times New Roman" w:cs="Times New Roman"/>
          <w:sz w:val="24"/>
          <w:szCs w:val="24"/>
        </w:rPr>
        <w:t xml:space="preserve">Para el docente la ética profesional es una herramienta de proyección social, con su ejemplo puede marcar la existencia de las nuevas generaciones. La aplicación de los reglamentos de disciplina para profesores coadyuva a formar valores en los estudiantes porque son estos los que reciben el impacto de una buena educación. </w:t>
      </w:r>
      <w:r>
        <w:rPr>
          <w:rFonts w:ascii="Times New Roman" w:hAnsi="Times New Roman" w:cs="Times New Roman"/>
          <w:sz w:val="24"/>
          <w:szCs w:val="24"/>
        </w:rPr>
        <w:t>Esta</w:t>
      </w:r>
      <w:r w:rsidRPr="00CF14CB">
        <w:rPr>
          <w:rFonts w:ascii="Times New Roman" w:hAnsi="Times New Roman" w:cs="Times New Roman"/>
          <w:sz w:val="24"/>
          <w:szCs w:val="24"/>
        </w:rPr>
        <w:t xml:space="preserve"> ética profesional docente implica una revisión del educador desde adentro</w:t>
      </w:r>
      <w:r>
        <w:rPr>
          <w:rFonts w:ascii="Times New Roman" w:hAnsi="Times New Roman" w:cs="Times New Roman"/>
          <w:sz w:val="24"/>
          <w:szCs w:val="24"/>
        </w:rPr>
        <w:t xml:space="preserve"> con</w:t>
      </w:r>
      <w:r w:rsidRPr="00CF14CB">
        <w:rPr>
          <w:rFonts w:ascii="Times New Roman" w:hAnsi="Times New Roman" w:cs="Times New Roman"/>
          <w:sz w:val="24"/>
          <w:szCs w:val="24"/>
        </w:rPr>
        <w:t xml:space="preserve"> un crecimiento profesional basado en un proceso, donde el camino a seguir para conseguir los resultados es tan importante como el resultado mismo.</w:t>
      </w:r>
      <w:r>
        <w:rPr>
          <w:rFonts w:ascii="Times New Roman" w:hAnsi="Times New Roman" w:cs="Times New Roman"/>
          <w:sz w:val="24"/>
          <w:szCs w:val="24"/>
        </w:rPr>
        <w:t xml:space="preserve"> </w:t>
      </w:r>
      <w:r>
        <w:rPr>
          <w:rFonts w:ascii="Times New Roman" w:eastAsia="Calibri" w:hAnsi="Times New Roman" w:cs="Times New Roman"/>
          <w:sz w:val="24"/>
          <w:szCs w:val="24"/>
        </w:rPr>
        <w:t>Son agentes clave de una comunidad que se organiza y participa para favorecer el máximo logro de aprendizaje de todas las niñas, los niños y adolescentes, por lo que asumen en su actuar profesional, principios y valores democráticos como el diálogo, la participación y la toma de decisiones que contribuyan al bien común</w:t>
      </w:r>
      <w:r>
        <w:rPr>
          <w:rFonts w:ascii="Times New Roman" w:eastAsia="Calibri" w:hAnsi="Times New Roman" w:cs="Times New Roman"/>
          <w:sz w:val="24"/>
          <w:szCs w:val="24"/>
        </w:rPr>
        <w:t xml:space="preserve"> en </w:t>
      </w:r>
      <w:r>
        <w:rPr>
          <w:rFonts w:ascii="Times New Roman" w:eastAsia="Calibri" w:hAnsi="Times New Roman" w:cs="Times New Roman"/>
          <w:sz w:val="24"/>
          <w:szCs w:val="24"/>
        </w:rPr>
        <w:t>colaboración y corresponsabilidad de la sociedad y las familias de los alumnos para lograr que estos alcancen los propósitos de la educación básica</w:t>
      </w:r>
      <w:r>
        <w:rPr>
          <w:rFonts w:ascii="Times New Roman" w:eastAsia="Calibri" w:hAnsi="Times New Roman" w:cs="Times New Roman"/>
          <w:sz w:val="24"/>
          <w:szCs w:val="24"/>
        </w:rPr>
        <w:t xml:space="preserve"> y s</w:t>
      </w:r>
      <w:r>
        <w:rPr>
          <w:rFonts w:ascii="Times New Roman" w:eastAsia="Calibri" w:hAnsi="Times New Roman" w:cs="Times New Roman"/>
          <w:sz w:val="24"/>
          <w:szCs w:val="24"/>
        </w:rPr>
        <w:t>e les reconoce como personas con principios y valores, que son puntos de partida para las decisiones que toman cotidianamente en el trabajo con los alumnos y la gestión de la escuela, a fin de generar ambientes de aprendizajes basados en el respeto, la equidad, inclusión, interculturalidad y justicia.</w:t>
      </w:r>
    </w:p>
    <w:p w14:paraId="69761FAF" w14:textId="77777777" w:rsidR="002658C9" w:rsidRDefault="001D1B63" w:rsidP="002658C9">
      <w:pPr>
        <w:spacing w:after="0" w:line="360" w:lineRule="auto"/>
        <w:jc w:val="center"/>
        <w:rPr>
          <w:rFonts w:ascii="Times New Roman" w:hAnsi="Times New Roman" w:cs="Times New Roman"/>
          <w:b/>
          <w:bCs/>
          <w:sz w:val="28"/>
          <w:szCs w:val="28"/>
        </w:rPr>
      </w:pPr>
      <w:r w:rsidRPr="00BA5079">
        <w:rPr>
          <w:rFonts w:ascii="Times New Roman" w:hAnsi="Times New Roman" w:cs="Times New Roman"/>
          <w:b/>
          <w:bCs/>
          <w:sz w:val="28"/>
          <w:szCs w:val="28"/>
        </w:rPr>
        <w:lastRenderedPageBreak/>
        <w:t>Conclusión</w:t>
      </w:r>
    </w:p>
    <w:p w14:paraId="4B5EEF71" w14:textId="77777777" w:rsidR="002658C9" w:rsidRDefault="002658C9" w:rsidP="002658C9">
      <w:pPr>
        <w:spacing w:after="0" w:line="360" w:lineRule="auto"/>
        <w:rPr>
          <w:rFonts w:ascii="Times New Roman" w:eastAsia="Calibri" w:hAnsi="Times New Roman" w:cs="Times New Roman"/>
          <w:sz w:val="24"/>
          <w:szCs w:val="24"/>
        </w:rPr>
      </w:pPr>
      <w:r w:rsidRPr="002658C9">
        <w:rPr>
          <w:rFonts w:ascii="Times New Roman" w:hAnsi="Times New Roman" w:cs="Times New Roman"/>
          <w:sz w:val="24"/>
          <w:szCs w:val="24"/>
        </w:rPr>
        <w:t xml:space="preserve">Tomando en cuenta lo anterior se puede concluir mencionando que </w:t>
      </w:r>
      <w:r>
        <w:rPr>
          <w:rFonts w:ascii="Times New Roman" w:hAnsi="Times New Roman" w:cs="Times New Roman"/>
          <w:sz w:val="24"/>
          <w:szCs w:val="24"/>
        </w:rPr>
        <w:t xml:space="preserve">es importante conocer </w:t>
      </w:r>
      <w:r>
        <w:rPr>
          <w:rFonts w:ascii="Times New Roman" w:hAnsi="Times New Roman" w:cs="Times New Roman"/>
          <w:sz w:val="24"/>
          <w:szCs w:val="24"/>
        </w:rPr>
        <w:t xml:space="preserve">lo que establece la CPEUM </w:t>
      </w:r>
      <w:r>
        <w:rPr>
          <w:rFonts w:ascii="Times New Roman" w:hAnsi="Times New Roman" w:cs="Times New Roman"/>
          <w:sz w:val="24"/>
          <w:szCs w:val="24"/>
        </w:rPr>
        <w:t>y</w:t>
      </w:r>
      <w:r>
        <w:rPr>
          <w:rFonts w:ascii="Times New Roman" w:hAnsi="Times New Roman" w:cs="Times New Roman"/>
          <w:sz w:val="24"/>
          <w:szCs w:val="24"/>
        </w:rPr>
        <w:t xml:space="preserve"> la Ley General de Educación </w:t>
      </w:r>
      <w:r>
        <w:rPr>
          <w:rFonts w:ascii="Times New Roman" w:hAnsi="Times New Roman" w:cs="Times New Roman"/>
          <w:sz w:val="24"/>
          <w:szCs w:val="24"/>
        </w:rPr>
        <w:t>ya que es</w:t>
      </w:r>
      <w:r>
        <w:rPr>
          <w:rFonts w:ascii="Times New Roman" w:hAnsi="Times New Roman" w:cs="Times New Roman"/>
          <w:sz w:val="24"/>
          <w:szCs w:val="24"/>
        </w:rPr>
        <w:t xml:space="preserve"> indispensable para desempeñar un buen papel como agente educativo, distinguir estos principios y valores permite desarrollar una mejor intervención y labor en el sistema educativo</w:t>
      </w:r>
      <w:r>
        <w:rPr>
          <w:rFonts w:ascii="Times New Roman" w:hAnsi="Times New Roman" w:cs="Times New Roman"/>
          <w:sz w:val="24"/>
          <w:szCs w:val="24"/>
        </w:rPr>
        <w:t xml:space="preserve"> teniendo siempre en cuenta y como base que propiciar educación gratuita y de calidad es un derecho que todo individuo tiene y nosotras como docentes debemos respetar, de igual manera, </w:t>
      </w:r>
      <w:r w:rsidRPr="002658C9">
        <w:rPr>
          <w:rFonts w:ascii="Times New Roman" w:hAnsi="Times New Roman" w:cs="Times New Roman"/>
          <w:sz w:val="24"/>
          <w:szCs w:val="24"/>
        </w:rPr>
        <w:t>el quehacer docente j</w:t>
      </w:r>
      <w:r w:rsidRPr="002658C9">
        <w:rPr>
          <w:rFonts w:ascii="Times New Roman" w:eastAsia="Calibri" w:hAnsi="Times New Roman" w:cs="Times New Roman"/>
          <w:sz w:val="24"/>
          <w:szCs w:val="24"/>
        </w:rPr>
        <w:t>unto con las autoridades educativas, en sus respectivos ámbitos y en el marco de sus atribuciones, deben realizar acciones para garantizar condiciones en las escuelas, a fin de que las maestras y los maestros potencien las oportunidades de aprendizaje de todos los alumnos, especialmente aquellos que viven en zonas de mayor vulnerabilidad.</w:t>
      </w:r>
      <w:r w:rsidRPr="002658C9">
        <w:rPr>
          <w:rFonts w:ascii="Times New Roman" w:eastAsia="Calibri" w:hAnsi="Times New Roman" w:cs="Times New Roman"/>
          <w:sz w:val="24"/>
          <w:szCs w:val="24"/>
        </w:rPr>
        <w:t xml:space="preserve"> </w:t>
      </w:r>
      <w:r w:rsidRPr="002658C9">
        <w:rPr>
          <w:rFonts w:ascii="Times New Roman" w:eastAsia="Calibri" w:hAnsi="Times New Roman" w:cs="Times New Roman"/>
          <w:sz w:val="24"/>
          <w:szCs w:val="24"/>
        </w:rPr>
        <w:t>Estas acciones deben considerar, entre otras la suficiencia de maestras y maestros competentes, las condiciones de infraestructura indispensables para la enseñanza, el apoyo de especialistas para la atención de condiciones o necesidades específicas de los alumnos.</w:t>
      </w:r>
    </w:p>
    <w:p w14:paraId="75F24865" w14:textId="77777777" w:rsidR="001C689B" w:rsidRDefault="001C689B" w:rsidP="002658C9">
      <w:pPr>
        <w:spacing w:after="0" w:line="360" w:lineRule="auto"/>
        <w:rPr>
          <w:rFonts w:ascii="Times New Roman" w:eastAsia="Calibri" w:hAnsi="Times New Roman" w:cs="Times New Roman"/>
          <w:sz w:val="24"/>
          <w:szCs w:val="24"/>
        </w:rPr>
      </w:pPr>
    </w:p>
    <w:p w14:paraId="5071EBFE" w14:textId="77777777" w:rsidR="001C689B" w:rsidRDefault="001C689B" w:rsidP="002658C9">
      <w:pPr>
        <w:spacing w:after="0" w:line="360" w:lineRule="auto"/>
        <w:rPr>
          <w:rFonts w:ascii="Times New Roman" w:eastAsia="Calibri" w:hAnsi="Times New Roman" w:cs="Times New Roman"/>
          <w:sz w:val="24"/>
          <w:szCs w:val="24"/>
        </w:rPr>
      </w:pPr>
    </w:p>
    <w:p w14:paraId="27C3469A" w14:textId="77777777" w:rsidR="001C689B" w:rsidRDefault="001C689B" w:rsidP="002658C9">
      <w:pPr>
        <w:spacing w:after="0" w:line="360" w:lineRule="auto"/>
        <w:rPr>
          <w:rFonts w:ascii="Times New Roman" w:eastAsia="Calibri" w:hAnsi="Times New Roman" w:cs="Times New Roman"/>
          <w:sz w:val="24"/>
          <w:szCs w:val="24"/>
        </w:rPr>
      </w:pPr>
    </w:p>
    <w:p w14:paraId="6521B0D5" w14:textId="77777777" w:rsidR="001C689B" w:rsidRDefault="001C689B" w:rsidP="002658C9">
      <w:pPr>
        <w:spacing w:after="0" w:line="360" w:lineRule="auto"/>
        <w:rPr>
          <w:rFonts w:ascii="Times New Roman" w:eastAsia="Calibri" w:hAnsi="Times New Roman" w:cs="Times New Roman"/>
          <w:sz w:val="24"/>
          <w:szCs w:val="24"/>
        </w:rPr>
      </w:pPr>
    </w:p>
    <w:p w14:paraId="3AA0017A" w14:textId="77777777" w:rsidR="001C689B" w:rsidRDefault="001C689B" w:rsidP="002658C9">
      <w:pPr>
        <w:spacing w:after="0" w:line="360" w:lineRule="auto"/>
        <w:rPr>
          <w:rFonts w:ascii="Times New Roman" w:eastAsia="Calibri" w:hAnsi="Times New Roman" w:cs="Times New Roman"/>
          <w:sz w:val="24"/>
          <w:szCs w:val="24"/>
        </w:rPr>
      </w:pPr>
    </w:p>
    <w:p w14:paraId="790339A3" w14:textId="77777777" w:rsidR="001C689B" w:rsidRDefault="001C689B" w:rsidP="002658C9">
      <w:pPr>
        <w:spacing w:after="0" w:line="360" w:lineRule="auto"/>
        <w:rPr>
          <w:rFonts w:ascii="Times New Roman" w:eastAsia="Calibri" w:hAnsi="Times New Roman" w:cs="Times New Roman"/>
          <w:sz w:val="24"/>
          <w:szCs w:val="24"/>
        </w:rPr>
      </w:pPr>
    </w:p>
    <w:p w14:paraId="6F5E0D30" w14:textId="77777777" w:rsidR="001C689B" w:rsidRDefault="001C689B" w:rsidP="002658C9">
      <w:pPr>
        <w:spacing w:after="0" w:line="360" w:lineRule="auto"/>
        <w:rPr>
          <w:rFonts w:ascii="Times New Roman" w:eastAsia="Calibri" w:hAnsi="Times New Roman" w:cs="Times New Roman"/>
          <w:sz w:val="24"/>
          <w:szCs w:val="24"/>
        </w:rPr>
      </w:pPr>
    </w:p>
    <w:p w14:paraId="01C8630F" w14:textId="77777777" w:rsidR="001C689B" w:rsidRDefault="001C689B" w:rsidP="002658C9">
      <w:pPr>
        <w:spacing w:after="0" w:line="360" w:lineRule="auto"/>
        <w:rPr>
          <w:rFonts w:ascii="Times New Roman" w:eastAsia="Calibri" w:hAnsi="Times New Roman" w:cs="Times New Roman"/>
          <w:sz w:val="24"/>
          <w:szCs w:val="24"/>
        </w:rPr>
      </w:pPr>
    </w:p>
    <w:p w14:paraId="5C729536" w14:textId="77777777" w:rsidR="001C689B" w:rsidRDefault="001C689B" w:rsidP="002658C9">
      <w:pPr>
        <w:spacing w:after="0" w:line="360" w:lineRule="auto"/>
        <w:rPr>
          <w:rFonts w:ascii="Times New Roman" w:eastAsia="Calibri" w:hAnsi="Times New Roman" w:cs="Times New Roman"/>
          <w:sz w:val="24"/>
          <w:szCs w:val="24"/>
        </w:rPr>
      </w:pPr>
    </w:p>
    <w:p w14:paraId="6649E63E" w14:textId="3C12CD7D" w:rsidR="001C689B" w:rsidRDefault="001C689B" w:rsidP="002658C9">
      <w:pPr>
        <w:spacing w:after="0" w:line="360" w:lineRule="auto"/>
        <w:rPr>
          <w:rFonts w:ascii="Times New Roman" w:eastAsia="Calibri" w:hAnsi="Times New Roman" w:cs="Times New Roman"/>
          <w:sz w:val="24"/>
          <w:szCs w:val="24"/>
        </w:rPr>
      </w:pPr>
    </w:p>
    <w:p w14:paraId="3861FCA4" w14:textId="2225FD51" w:rsidR="001C689B" w:rsidRDefault="001C689B" w:rsidP="002658C9">
      <w:pPr>
        <w:spacing w:after="0" w:line="360" w:lineRule="auto"/>
        <w:rPr>
          <w:rFonts w:ascii="Times New Roman" w:eastAsia="Calibri" w:hAnsi="Times New Roman" w:cs="Times New Roman"/>
          <w:sz w:val="24"/>
          <w:szCs w:val="24"/>
        </w:rPr>
      </w:pPr>
    </w:p>
    <w:p w14:paraId="2673C8D2" w14:textId="42EBE333" w:rsidR="001C689B" w:rsidRDefault="001C689B" w:rsidP="002658C9">
      <w:pPr>
        <w:spacing w:after="0" w:line="360" w:lineRule="auto"/>
        <w:rPr>
          <w:rFonts w:ascii="Times New Roman" w:eastAsia="Calibri" w:hAnsi="Times New Roman" w:cs="Times New Roman"/>
          <w:sz w:val="24"/>
          <w:szCs w:val="24"/>
        </w:rPr>
      </w:pPr>
    </w:p>
    <w:p w14:paraId="6E77FD3B" w14:textId="0C3ABB3F" w:rsidR="001C689B" w:rsidRDefault="001C689B" w:rsidP="002658C9">
      <w:pPr>
        <w:spacing w:after="0" w:line="360" w:lineRule="auto"/>
        <w:rPr>
          <w:rFonts w:ascii="Times New Roman" w:eastAsia="Calibri" w:hAnsi="Times New Roman" w:cs="Times New Roman"/>
          <w:sz w:val="24"/>
          <w:szCs w:val="24"/>
        </w:rPr>
      </w:pPr>
    </w:p>
    <w:p w14:paraId="442E0846" w14:textId="35003B99" w:rsidR="001C689B" w:rsidRDefault="001C689B" w:rsidP="002658C9">
      <w:pPr>
        <w:spacing w:after="0" w:line="360" w:lineRule="auto"/>
        <w:rPr>
          <w:rFonts w:ascii="Times New Roman" w:eastAsia="Calibri" w:hAnsi="Times New Roman" w:cs="Times New Roman"/>
          <w:sz w:val="24"/>
          <w:szCs w:val="24"/>
        </w:rPr>
      </w:pPr>
    </w:p>
    <w:p w14:paraId="64FB3213" w14:textId="13BCE669" w:rsidR="001C689B" w:rsidRDefault="001C689B" w:rsidP="002658C9">
      <w:pPr>
        <w:spacing w:after="0" w:line="360" w:lineRule="auto"/>
        <w:rPr>
          <w:rFonts w:ascii="Times New Roman" w:eastAsia="Calibri" w:hAnsi="Times New Roman" w:cs="Times New Roman"/>
          <w:sz w:val="24"/>
          <w:szCs w:val="24"/>
        </w:rPr>
      </w:pPr>
    </w:p>
    <w:p w14:paraId="50E00603" w14:textId="3D537FF3" w:rsidR="001C689B" w:rsidRDefault="001C689B" w:rsidP="002658C9">
      <w:pPr>
        <w:spacing w:after="0" w:line="360" w:lineRule="auto"/>
        <w:rPr>
          <w:rFonts w:ascii="Times New Roman" w:eastAsia="Calibri" w:hAnsi="Times New Roman" w:cs="Times New Roman"/>
          <w:sz w:val="24"/>
          <w:szCs w:val="24"/>
        </w:rPr>
      </w:pPr>
    </w:p>
    <w:p w14:paraId="60730E12" w14:textId="38EFB3D6" w:rsidR="001C689B" w:rsidRDefault="001C689B" w:rsidP="002658C9">
      <w:pPr>
        <w:spacing w:after="0" w:line="360" w:lineRule="auto"/>
        <w:rPr>
          <w:rFonts w:ascii="Times New Roman" w:eastAsia="Calibri" w:hAnsi="Times New Roman" w:cs="Times New Roman"/>
          <w:sz w:val="24"/>
          <w:szCs w:val="24"/>
        </w:rPr>
      </w:pPr>
    </w:p>
    <w:p w14:paraId="5ED2F6C7" w14:textId="3BB9E041" w:rsidR="001C689B" w:rsidRPr="001C689B" w:rsidRDefault="001C689B" w:rsidP="001C689B">
      <w:pPr>
        <w:spacing w:after="0" w:line="360" w:lineRule="auto"/>
        <w:jc w:val="center"/>
        <w:rPr>
          <w:rFonts w:ascii="Times New Roman" w:eastAsia="Calibri" w:hAnsi="Times New Roman" w:cs="Times New Roman"/>
          <w:b/>
          <w:bCs/>
          <w:sz w:val="28"/>
          <w:szCs w:val="28"/>
        </w:rPr>
      </w:pPr>
      <w:r w:rsidRPr="001C689B">
        <w:rPr>
          <w:rFonts w:ascii="Times New Roman" w:eastAsia="Calibri" w:hAnsi="Times New Roman" w:cs="Times New Roman"/>
          <w:b/>
          <w:bCs/>
          <w:sz w:val="28"/>
          <w:szCs w:val="28"/>
        </w:rPr>
        <w:lastRenderedPageBreak/>
        <w:t>Referencias</w:t>
      </w:r>
    </w:p>
    <w:p w14:paraId="1A9D03AF" w14:textId="77777777" w:rsidR="001C689B" w:rsidRDefault="001C689B" w:rsidP="001C689B">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Cámara de Diputados del H. Congreso de la Unión. Secretaria General. (2019). </w:t>
      </w:r>
      <w:r w:rsidRPr="001C689B">
        <w:rPr>
          <w:rFonts w:ascii="Times New Roman" w:hAnsi="Times New Roman" w:cs="Times New Roman"/>
          <w:i/>
          <w:iCs/>
          <w:sz w:val="24"/>
          <w:szCs w:val="24"/>
        </w:rPr>
        <w:t>Ley General de Educación.</w:t>
      </w:r>
      <w:r>
        <w:rPr>
          <w:rFonts w:ascii="Times New Roman" w:hAnsi="Times New Roman" w:cs="Times New Roman"/>
          <w:sz w:val="24"/>
          <w:szCs w:val="24"/>
        </w:rPr>
        <w:t xml:space="preserve"> México.</w:t>
      </w:r>
    </w:p>
    <w:p w14:paraId="14A31A4E" w14:textId="77777777" w:rsidR="001C689B" w:rsidRDefault="001C689B" w:rsidP="001C689B">
      <w:pPr>
        <w:spacing w:after="0" w:line="360" w:lineRule="auto"/>
        <w:rPr>
          <w:rFonts w:ascii="Times New Roman" w:hAnsi="Times New Roman" w:cs="Times New Roman"/>
          <w:sz w:val="24"/>
          <w:szCs w:val="24"/>
        </w:rPr>
      </w:pPr>
      <w:hyperlink r:id="rId6" w:history="1">
        <w:r>
          <w:rPr>
            <w:rStyle w:val="Hipervnculo"/>
            <w:rFonts w:ascii="Times New Roman" w:hAnsi="Times New Roman" w:cs="Times New Roman"/>
            <w:sz w:val="24"/>
            <w:szCs w:val="24"/>
          </w:rPr>
          <w:t>http://www.diputados.gob.mx/LeyesBiblio/pdf/LGE_300919.pdf</w:t>
        </w:r>
      </w:hyperlink>
    </w:p>
    <w:p w14:paraId="5034F1FC" w14:textId="77777777" w:rsidR="001C689B" w:rsidRDefault="001C689B" w:rsidP="001C689B">
      <w:pPr>
        <w:spacing w:after="0" w:line="240" w:lineRule="auto"/>
        <w:ind w:firstLine="708"/>
        <w:rPr>
          <w:rFonts w:ascii="Times New Roman" w:hAnsi="Times New Roman" w:cs="Times New Roman"/>
          <w:b/>
          <w:bCs/>
          <w:sz w:val="24"/>
          <w:szCs w:val="24"/>
        </w:rPr>
      </w:pPr>
      <w:r>
        <w:rPr>
          <w:rFonts w:ascii="Times New Roman" w:hAnsi="Times New Roman" w:cs="Times New Roman"/>
          <w:sz w:val="24"/>
          <w:szCs w:val="24"/>
        </w:rPr>
        <w:t xml:space="preserve">Cámara de Diputados del H. Congreso de la Unión. Secretaria General. (2021) </w:t>
      </w:r>
      <w:r w:rsidRPr="001C689B">
        <w:rPr>
          <w:rFonts w:ascii="Times New Roman" w:hAnsi="Times New Roman" w:cs="Times New Roman"/>
          <w:i/>
          <w:iCs/>
          <w:sz w:val="24"/>
          <w:szCs w:val="24"/>
        </w:rPr>
        <w:t>Constitución política de los Estados Unidos Mexicanos.</w:t>
      </w:r>
      <w:r>
        <w:rPr>
          <w:rFonts w:ascii="Times New Roman" w:hAnsi="Times New Roman" w:cs="Times New Roman"/>
          <w:sz w:val="24"/>
          <w:szCs w:val="24"/>
        </w:rPr>
        <w:t xml:space="preserve"> CPEUM. México.</w:t>
      </w:r>
    </w:p>
    <w:p w14:paraId="1A342D9C" w14:textId="77777777" w:rsidR="001C689B" w:rsidRDefault="001C689B" w:rsidP="001C689B">
      <w:pPr>
        <w:spacing w:after="0" w:line="360" w:lineRule="auto"/>
        <w:rPr>
          <w:rFonts w:ascii="Times New Roman" w:hAnsi="Times New Roman" w:cs="Times New Roman"/>
          <w:sz w:val="24"/>
          <w:szCs w:val="24"/>
        </w:rPr>
      </w:pPr>
      <w:hyperlink r:id="rId7" w:history="1">
        <w:r>
          <w:rPr>
            <w:rStyle w:val="Hipervnculo"/>
            <w:rFonts w:ascii="Times New Roman" w:hAnsi="Times New Roman" w:cs="Times New Roman"/>
            <w:sz w:val="24"/>
            <w:szCs w:val="24"/>
          </w:rPr>
          <w:t>http://www.diputados.gob.mx/LeyesBiblio/pdf/1_110321.pdf</w:t>
        </w:r>
      </w:hyperlink>
    </w:p>
    <w:p w14:paraId="5EC68413" w14:textId="77777777" w:rsidR="001C689B" w:rsidRDefault="001C689B" w:rsidP="001C689B">
      <w:pPr>
        <w:spacing w:after="0" w:line="360" w:lineRule="auto"/>
        <w:rPr>
          <w:rFonts w:ascii="Times New Roman" w:hAnsi="Times New Roman" w:cs="Times New Roman"/>
          <w:sz w:val="4"/>
          <w:szCs w:val="4"/>
        </w:rPr>
      </w:pPr>
    </w:p>
    <w:p w14:paraId="00C5B4E8" w14:textId="77777777" w:rsidR="001C689B" w:rsidRDefault="001C689B" w:rsidP="001C689B">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Coll, C. (1996). </w:t>
      </w:r>
      <w:r w:rsidRPr="001C689B">
        <w:rPr>
          <w:rFonts w:ascii="Times New Roman" w:hAnsi="Times New Roman" w:cs="Times New Roman"/>
          <w:i/>
          <w:iCs/>
          <w:sz w:val="24"/>
          <w:szCs w:val="24"/>
        </w:rPr>
        <w:t>El asesoramiento psicopedagógico: una perspectiva profesional y constructivista</w:t>
      </w:r>
      <w:r>
        <w:rPr>
          <w:rFonts w:ascii="Times New Roman" w:hAnsi="Times New Roman" w:cs="Times New Roman"/>
          <w:sz w:val="24"/>
          <w:szCs w:val="24"/>
        </w:rPr>
        <w:t>. Madrid: Alianza. Psicopedagogía: confluencia disciplinar y espacio profesional. In C. Monereo &amp; I. Solé (Eds.)</w:t>
      </w:r>
    </w:p>
    <w:p w14:paraId="12BCD01C" w14:textId="77777777" w:rsidR="001C689B" w:rsidRDefault="001C689B" w:rsidP="002658C9">
      <w:pPr>
        <w:spacing w:after="0" w:line="360" w:lineRule="auto"/>
        <w:rPr>
          <w:rFonts w:ascii="Times New Roman" w:eastAsia="Calibri" w:hAnsi="Times New Roman" w:cs="Times New Roman"/>
          <w:sz w:val="24"/>
          <w:szCs w:val="24"/>
        </w:rPr>
      </w:pPr>
    </w:p>
    <w:p w14:paraId="178E8EB8" w14:textId="32D31142" w:rsidR="001C689B" w:rsidRPr="002658C9" w:rsidRDefault="001C689B" w:rsidP="002658C9">
      <w:pPr>
        <w:spacing w:after="0" w:line="360" w:lineRule="auto"/>
        <w:rPr>
          <w:rFonts w:ascii="Times New Roman" w:hAnsi="Times New Roman" w:cs="Times New Roman"/>
          <w:sz w:val="24"/>
          <w:szCs w:val="24"/>
        </w:rPr>
        <w:sectPr w:rsidR="001C689B" w:rsidRPr="002658C9" w:rsidSect="00DC5E68">
          <w:pgSz w:w="12240" w:h="15840"/>
          <w:pgMar w:top="1417" w:right="1701" w:bottom="1417" w:left="1701" w:header="708" w:footer="708" w:gutter="0"/>
          <w:cols w:space="708"/>
          <w:docGrid w:linePitch="360"/>
        </w:sectPr>
      </w:pPr>
    </w:p>
    <w:p w14:paraId="382C97FD" w14:textId="73D39881" w:rsidR="000B2642" w:rsidRDefault="00881795" w:rsidP="000B2642">
      <w:pPr>
        <w:spacing w:after="0" w:line="240" w:lineRule="auto"/>
        <w:jc w:val="both"/>
        <w:rPr>
          <w:rFonts w:ascii="Times New Roman" w:hAnsi="Times New Roman" w:cs="Times New Roman"/>
          <w:b/>
          <w:bCs/>
        </w:rPr>
      </w:pPr>
      <w:r>
        <w:rPr>
          <w:rFonts w:ascii="Times New Roman" w:hAnsi="Times New Roman" w:cs="Times New Roman"/>
          <w:b/>
          <w:bCs/>
        </w:rPr>
        <w:lastRenderedPageBreak/>
        <w:t>Actividad</w:t>
      </w:r>
      <w:r w:rsidR="000C52BC">
        <w:rPr>
          <w:rFonts w:ascii="Times New Roman" w:hAnsi="Times New Roman" w:cs="Times New Roman"/>
          <w:b/>
          <w:bCs/>
        </w:rPr>
        <w:t xml:space="preserve"> Final del curso</w:t>
      </w:r>
      <w:r w:rsidR="00F05C72">
        <w:rPr>
          <w:rFonts w:ascii="Times New Roman" w:hAnsi="Times New Roman" w:cs="Times New Roman"/>
          <w:b/>
          <w:bCs/>
        </w:rPr>
        <w:t>.</w:t>
      </w:r>
      <w:r w:rsidR="00FF5A49">
        <w:rPr>
          <w:rFonts w:ascii="Times New Roman" w:hAnsi="Times New Roman" w:cs="Times New Roman"/>
          <w:b/>
          <w:bCs/>
        </w:rPr>
        <w:t xml:space="preserve"> </w:t>
      </w:r>
      <w:r>
        <w:rPr>
          <w:rFonts w:ascii="Times New Roman" w:hAnsi="Times New Roman" w:cs="Times New Roman"/>
          <w:b/>
          <w:bCs/>
        </w:rPr>
        <w:t xml:space="preserve">Ensayo. </w:t>
      </w:r>
    </w:p>
    <w:p w14:paraId="2DD9CE6C" w14:textId="07E36A23" w:rsidR="00815363" w:rsidRPr="000B2642" w:rsidRDefault="00881795" w:rsidP="000B2642">
      <w:pPr>
        <w:spacing w:after="0" w:line="240" w:lineRule="auto"/>
        <w:jc w:val="both"/>
        <w:rPr>
          <w:rFonts w:ascii="Times New Roman" w:hAnsi="Times New Roman" w:cs="Times New Roman"/>
          <w:b/>
          <w:bCs/>
        </w:rPr>
      </w:pPr>
      <w:r>
        <w:rPr>
          <w:rFonts w:ascii="Times New Roman" w:hAnsi="Times New Roman" w:cs="Times New Roman"/>
          <w:b/>
          <w:bCs/>
        </w:rPr>
        <w:t>.</w:t>
      </w:r>
    </w:p>
    <w:p w14:paraId="126356E6" w14:textId="7CA9CF58" w:rsidR="00815363" w:rsidRPr="00815363" w:rsidRDefault="00321CDB" w:rsidP="00137DE0">
      <w:pPr>
        <w:pStyle w:val="Prrafodelista"/>
        <w:numPr>
          <w:ilvl w:val="0"/>
          <w:numId w:val="5"/>
        </w:numPr>
        <w:spacing w:after="0" w:line="240" w:lineRule="auto"/>
        <w:jc w:val="both"/>
        <w:rPr>
          <w:rFonts w:ascii="Times New Roman" w:hAnsi="Times New Roman" w:cs="Times New Roman"/>
          <w:b/>
          <w:bCs/>
        </w:rPr>
      </w:pPr>
      <w:r w:rsidRPr="00815363">
        <w:rPr>
          <w:rFonts w:ascii="Times New Roman" w:hAnsi="Times New Roman" w:cs="Times New Roman"/>
          <w:b/>
          <w:bCs/>
        </w:rPr>
        <w:t>Elabora</w:t>
      </w:r>
      <w:r w:rsidR="00815363" w:rsidRPr="00815363">
        <w:rPr>
          <w:rFonts w:ascii="Times New Roman" w:hAnsi="Times New Roman" w:cs="Times New Roman"/>
          <w:b/>
          <w:bCs/>
        </w:rPr>
        <w:t xml:space="preserve"> un ensayo con las siguientes características </w:t>
      </w:r>
      <w:r w:rsidR="00815363">
        <w:rPr>
          <w:rFonts w:ascii="Times New Roman" w:hAnsi="Times New Roman" w:cs="Times New Roman"/>
          <w:b/>
          <w:bCs/>
        </w:rPr>
        <w:t>b</w:t>
      </w:r>
      <w:r w:rsidR="00815363" w:rsidRPr="00815363">
        <w:rPr>
          <w:rFonts w:ascii="Times New Roman" w:hAnsi="Times New Roman" w:cs="Times New Roman"/>
          <w:b/>
          <w:bCs/>
        </w:rPr>
        <w:t>ásicas.</w:t>
      </w:r>
    </w:p>
    <w:p w14:paraId="4F3151C3" w14:textId="592036BE" w:rsidR="00815363" w:rsidRDefault="00815363" w:rsidP="00815363">
      <w:pPr>
        <w:spacing w:after="0" w:line="240" w:lineRule="auto"/>
        <w:jc w:val="both"/>
        <w:rPr>
          <w:rFonts w:ascii="Times New Roman" w:hAnsi="Times New Roman" w:cs="Times New Roman"/>
          <w:b/>
          <w:bCs/>
        </w:rPr>
      </w:pPr>
    </w:p>
    <w:p w14:paraId="5945839F" w14:textId="77777777" w:rsidR="00FF5A49" w:rsidRPr="00F05C72" w:rsidRDefault="00FF5A49" w:rsidP="00FF5A49">
      <w:pPr>
        <w:spacing w:after="0" w:line="240" w:lineRule="auto"/>
        <w:ind w:left="708"/>
        <w:jc w:val="both"/>
        <w:rPr>
          <w:rFonts w:ascii="Times New Roman" w:hAnsi="Times New Roman" w:cs="Times New Roman"/>
          <w:bCs/>
        </w:rPr>
      </w:pPr>
    </w:p>
    <w:p w14:paraId="2101A56B" w14:textId="239E540C" w:rsidR="00881795" w:rsidRDefault="00881795" w:rsidP="00F05C72">
      <w:pPr>
        <w:spacing w:after="0" w:line="240" w:lineRule="auto"/>
        <w:ind w:firstLine="708"/>
        <w:jc w:val="both"/>
        <w:rPr>
          <w:rFonts w:ascii="Times New Roman" w:hAnsi="Times New Roman" w:cs="Times New Roman"/>
          <w:bCs/>
        </w:rPr>
      </w:pPr>
    </w:p>
    <w:p w14:paraId="338C4B16" w14:textId="54DD5A14" w:rsidR="000C52BC" w:rsidRDefault="000C52BC" w:rsidP="00881795">
      <w:pPr>
        <w:autoSpaceDE w:val="0"/>
        <w:autoSpaceDN w:val="0"/>
        <w:adjustRightInd w:val="0"/>
        <w:spacing w:after="0" w:line="240" w:lineRule="auto"/>
        <w:ind w:left="708"/>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De conformidad con la diversa información que se abordó en el curso realiza un ensayo donde desarrolles los siguientes dos ejes:</w:t>
      </w:r>
    </w:p>
    <w:p w14:paraId="012634D2" w14:textId="31C51BE8" w:rsidR="000C52BC" w:rsidRDefault="000C52BC" w:rsidP="00881795">
      <w:pPr>
        <w:autoSpaceDE w:val="0"/>
        <w:autoSpaceDN w:val="0"/>
        <w:adjustRightInd w:val="0"/>
        <w:spacing w:after="0" w:line="240" w:lineRule="auto"/>
        <w:ind w:left="708"/>
        <w:jc w:val="both"/>
        <w:rPr>
          <w:rFonts w:ascii="Montserrat-Regular" w:hAnsi="Montserrat-Regular" w:cs="Montserrat-Regular"/>
          <w:color w:val="000000"/>
          <w:sz w:val="20"/>
          <w:szCs w:val="20"/>
        </w:rPr>
      </w:pPr>
    </w:p>
    <w:p w14:paraId="71CC4EEC" w14:textId="48F18C6C" w:rsidR="000C52BC" w:rsidRDefault="000C52BC" w:rsidP="000C52BC">
      <w:pPr>
        <w:pStyle w:val="Prrafodelista"/>
        <w:numPr>
          <w:ilvl w:val="0"/>
          <w:numId w:val="6"/>
        </w:numPr>
        <w:autoSpaceDE w:val="0"/>
        <w:autoSpaceDN w:val="0"/>
        <w:adjustRightInd w:val="0"/>
        <w:spacing w:after="0" w:line="240" w:lineRule="auto"/>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La educación como un derecho, considerando los principios filosóficos, legales, normativos y éticos.</w:t>
      </w:r>
    </w:p>
    <w:p w14:paraId="4D868AE8" w14:textId="3064D781" w:rsidR="000C52BC" w:rsidRPr="000C52BC" w:rsidRDefault="000C52BC" w:rsidP="000C52BC">
      <w:pPr>
        <w:pStyle w:val="Prrafodelista"/>
        <w:numPr>
          <w:ilvl w:val="0"/>
          <w:numId w:val="6"/>
        </w:numPr>
        <w:autoSpaceDE w:val="0"/>
        <w:autoSpaceDN w:val="0"/>
        <w:adjustRightInd w:val="0"/>
        <w:spacing w:after="0" w:line="240" w:lineRule="auto"/>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Las responsabilidades legales y éticas del quehacer profesional.</w:t>
      </w:r>
    </w:p>
    <w:p w14:paraId="5381B9EB" w14:textId="77777777" w:rsidR="000C52BC" w:rsidRDefault="000C52BC" w:rsidP="00881795">
      <w:pPr>
        <w:autoSpaceDE w:val="0"/>
        <w:autoSpaceDN w:val="0"/>
        <w:adjustRightInd w:val="0"/>
        <w:spacing w:after="0" w:line="240" w:lineRule="auto"/>
        <w:ind w:left="708"/>
        <w:jc w:val="both"/>
        <w:rPr>
          <w:rFonts w:ascii="Montserrat-Regular" w:hAnsi="Montserrat-Regular" w:cs="Montserrat-Regular"/>
          <w:color w:val="000000"/>
          <w:sz w:val="20"/>
          <w:szCs w:val="20"/>
        </w:rPr>
      </w:pPr>
    </w:p>
    <w:p w14:paraId="441BE44C" w14:textId="77777777" w:rsidR="00F05C72" w:rsidRPr="00815363" w:rsidRDefault="00F05C72" w:rsidP="00815363">
      <w:pPr>
        <w:spacing w:after="0" w:line="240" w:lineRule="auto"/>
        <w:ind w:firstLine="708"/>
        <w:jc w:val="both"/>
        <w:rPr>
          <w:rFonts w:ascii="Times New Roman" w:hAnsi="Times New Roman" w:cs="Times New Roman"/>
          <w:bCs/>
        </w:rPr>
      </w:pPr>
    </w:p>
    <w:p w14:paraId="5556D2B8" w14:textId="0DAE3095" w:rsidR="00F05C72" w:rsidRPr="00881795" w:rsidRDefault="00881795" w:rsidP="00881795">
      <w:pPr>
        <w:pStyle w:val="Prrafodelista"/>
        <w:numPr>
          <w:ilvl w:val="0"/>
          <w:numId w:val="3"/>
        </w:numPr>
        <w:spacing w:after="0" w:line="240" w:lineRule="auto"/>
        <w:jc w:val="both"/>
        <w:rPr>
          <w:rFonts w:ascii="Times New Roman" w:hAnsi="Times New Roman" w:cs="Times New Roman"/>
          <w:bCs/>
        </w:rPr>
      </w:pPr>
      <w:r>
        <w:rPr>
          <w:rFonts w:ascii="Times New Roman" w:hAnsi="Times New Roman" w:cs="Times New Roman"/>
          <w:bCs/>
        </w:rPr>
        <w:t>Señalar competencias del curso.</w:t>
      </w:r>
    </w:p>
    <w:p w14:paraId="6EEAB2D7" w14:textId="398347BD" w:rsidR="00F05C72" w:rsidRDefault="00F05C72" w:rsidP="00F05C72">
      <w:pPr>
        <w:pStyle w:val="Prrafodelista"/>
        <w:numPr>
          <w:ilvl w:val="0"/>
          <w:numId w:val="3"/>
        </w:numPr>
        <w:spacing w:after="0" w:line="240" w:lineRule="auto"/>
        <w:jc w:val="both"/>
        <w:rPr>
          <w:rFonts w:ascii="Times New Roman" w:hAnsi="Times New Roman" w:cs="Times New Roman"/>
        </w:rPr>
      </w:pPr>
      <w:r w:rsidRPr="00F05C72">
        <w:rPr>
          <w:rFonts w:ascii="Times New Roman" w:hAnsi="Times New Roman" w:cs="Times New Roman"/>
        </w:rPr>
        <w:t>Apegarse a los criterios de escritura académica de nivel superior para su elaboración.</w:t>
      </w:r>
    </w:p>
    <w:p w14:paraId="68052DB4" w14:textId="1B169992" w:rsidR="00F05C72" w:rsidRPr="00F05C72" w:rsidRDefault="00881795" w:rsidP="00F05C72">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1200</w:t>
      </w:r>
      <w:r w:rsidR="00F05C72" w:rsidRPr="00F05C72">
        <w:rPr>
          <w:rFonts w:ascii="Times New Roman" w:hAnsi="Times New Roman" w:cs="Times New Roman"/>
        </w:rPr>
        <w:t xml:space="preserve"> p</w:t>
      </w:r>
      <w:r>
        <w:rPr>
          <w:rFonts w:ascii="Times New Roman" w:hAnsi="Times New Roman" w:cs="Times New Roman"/>
        </w:rPr>
        <w:t>alabras mínimo. (Introducción 200, desarrollo 800, conclusión 20</w:t>
      </w:r>
      <w:r w:rsidR="00F05C72" w:rsidRPr="00F05C72">
        <w:rPr>
          <w:rFonts w:ascii="Times New Roman" w:hAnsi="Times New Roman" w:cs="Times New Roman"/>
        </w:rPr>
        <w:t>0).</w:t>
      </w:r>
    </w:p>
    <w:p w14:paraId="29B751FF" w14:textId="3466D299" w:rsidR="00F05C72" w:rsidRPr="00F05C72" w:rsidRDefault="00FF5A49" w:rsidP="00F05C72">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Agregar </w:t>
      </w:r>
      <w:r w:rsidR="00881795">
        <w:rPr>
          <w:rFonts w:ascii="Times New Roman" w:hAnsi="Times New Roman" w:cs="Times New Roman"/>
        </w:rPr>
        <w:t>3</w:t>
      </w:r>
      <w:r w:rsidR="00F05C72" w:rsidRPr="00F05C72">
        <w:rPr>
          <w:rFonts w:ascii="Times New Roman" w:hAnsi="Times New Roman" w:cs="Times New Roman"/>
        </w:rPr>
        <w:t xml:space="preserve"> citas bibliográficas formato APA.</w:t>
      </w:r>
    </w:p>
    <w:p w14:paraId="78D163EC" w14:textId="77777777" w:rsidR="00F05C72" w:rsidRPr="00F05C72" w:rsidRDefault="00F05C72" w:rsidP="00F05C72">
      <w:pPr>
        <w:pStyle w:val="Prrafodelista"/>
        <w:numPr>
          <w:ilvl w:val="0"/>
          <w:numId w:val="3"/>
        </w:numPr>
        <w:spacing w:after="0" w:line="240" w:lineRule="auto"/>
        <w:jc w:val="both"/>
        <w:rPr>
          <w:rFonts w:ascii="Times New Roman" w:hAnsi="Times New Roman" w:cs="Times New Roman"/>
        </w:rPr>
      </w:pPr>
      <w:r w:rsidRPr="00F05C72">
        <w:rPr>
          <w:rFonts w:ascii="Times New Roman" w:hAnsi="Times New Roman" w:cs="Times New Roman"/>
        </w:rPr>
        <w:t>Bibliografía.</w:t>
      </w:r>
    </w:p>
    <w:p w14:paraId="12068B60" w14:textId="77777777" w:rsidR="00D41162" w:rsidRPr="00321CDB" w:rsidRDefault="00D41162" w:rsidP="00755323">
      <w:pPr>
        <w:pStyle w:val="Prrafodelista"/>
        <w:numPr>
          <w:ilvl w:val="0"/>
          <w:numId w:val="3"/>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14:paraId="583047E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 xml:space="preserve">Letra Times New </w:t>
      </w:r>
      <w:proofErr w:type="spellStart"/>
      <w:r w:rsidRPr="00755323">
        <w:rPr>
          <w:rFonts w:ascii="Times New Roman" w:hAnsi="Times New Roman" w:cs="Times New Roman"/>
        </w:rPr>
        <w:t>Roman</w:t>
      </w:r>
      <w:proofErr w:type="spellEnd"/>
      <w:r w:rsidRPr="00755323">
        <w:rPr>
          <w:rFonts w:ascii="Times New Roman" w:hAnsi="Times New Roman" w:cs="Times New Roman"/>
        </w:rPr>
        <w:t xml:space="preserve"> número 12.</w:t>
      </w:r>
    </w:p>
    <w:p w14:paraId="4BDBA61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14:paraId="08A35A85"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Espaciado 1.5.</w:t>
      </w:r>
    </w:p>
    <w:p w14:paraId="00818C72" w14:textId="68A2600D" w:rsidR="00D41162" w:rsidRPr="00755323" w:rsidRDefault="00815363" w:rsidP="00755323">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14:paraId="5ED41EAD" w14:textId="2862A842" w:rsidR="00D41162" w:rsidRPr="00755323" w:rsidRDefault="00D41162" w:rsidP="00755323">
      <w:pPr>
        <w:spacing w:after="0" w:line="240" w:lineRule="auto"/>
        <w:jc w:val="both"/>
        <w:rPr>
          <w:rFonts w:ascii="Times New Roman" w:hAnsi="Times New Roman" w:cs="Times New Roman"/>
        </w:rPr>
      </w:pPr>
    </w:p>
    <w:p w14:paraId="598BD044" w14:textId="77777777" w:rsidR="00D41162" w:rsidRPr="00755323"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D41162" w:rsidRPr="00755323" w14:paraId="534B956F" w14:textId="77777777" w:rsidTr="00137DE0">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137DE0">
        <w:trPr>
          <w:trHeight w:val="2325"/>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137DE0">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137DE0">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137DE0">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137DE0">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137DE0">
        <w:trPr>
          <w:trHeight w:val="54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137DE0">
        <w:tc>
          <w:tcPr>
            <w:tcW w:w="2166"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216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137DE0">
        <w:tc>
          <w:tcPr>
            <w:tcW w:w="2166"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137DE0">
        <w:tc>
          <w:tcPr>
            <w:tcW w:w="2166"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3CDCA31C"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r w:rsidR="001614ED">
              <w:rPr>
                <w:rFonts w:ascii="Times New Roman" w:hAnsi="Times New Roman" w:cs="Times New Roman"/>
              </w:rPr>
              <w:t>.</w:t>
            </w:r>
          </w:p>
          <w:p w14:paraId="744BC154" w14:textId="77777777" w:rsidR="00D41162" w:rsidRDefault="00D41162" w:rsidP="00755323">
            <w:pPr>
              <w:jc w:val="both"/>
              <w:rPr>
                <w:rFonts w:ascii="Times New Roman" w:hAnsi="Times New Roman" w:cs="Times New Roman"/>
              </w:rPr>
            </w:pPr>
            <w:r w:rsidRPr="00755323">
              <w:rPr>
                <w:rFonts w:ascii="Times New Roman" w:hAnsi="Times New Roman" w:cs="Times New Roman"/>
              </w:rPr>
              <w:t>4.Conclusión.</w:t>
            </w:r>
          </w:p>
          <w:p w14:paraId="4B2193EF" w14:textId="3F0D44A1" w:rsidR="001614ED" w:rsidRPr="00755323" w:rsidRDefault="001614ED" w:rsidP="00755323">
            <w:pPr>
              <w:jc w:val="both"/>
              <w:rPr>
                <w:rFonts w:ascii="Times New Roman" w:hAnsi="Times New Roman" w:cs="Times New Roman"/>
              </w:rPr>
            </w:pPr>
            <w:r>
              <w:rPr>
                <w:rFonts w:ascii="Times New Roman" w:hAnsi="Times New Roman" w:cs="Times New Roman"/>
              </w:rPr>
              <w:t>5. Bibliografía.</w:t>
            </w:r>
          </w:p>
        </w:tc>
        <w:tc>
          <w:tcPr>
            <w:tcW w:w="216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599B5636" w14:textId="77777777" w:rsidR="00D41162" w:rsidRPr="00755323" w:rsidRDefault="00D41162" w:rsidP="00755323">
      <w:pPr>
        <w:pStyle w:val="Prrafodelista"/>
        <w:spacing w:after="0" w:line="240" w:lineRule="auto"/>
        <w:jc w:val="both"/>
        <w:rPr>
          <w:rFonts w:ascii="Times New Roman" w:hAnsi="Times New Roman" w:cs="Times New Roman"/>
        </w:rPr>
      </w:pPr>
    </w:p>
    <w:sectPr w:rsidR="00D41162" w:rsidRPr="00755323" w:rsidSect="00D41162">
      <w:pgSz w:w="15840" w:h="12240" w:orient="landscape"/>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D83926"/>
    <w:multiLevelType w:val="hybridMultilevel"/>
    <w:tmpl w:val="2DBCEC4C"/>
    <w:lvl w:ilvl="0" w:tplc="E6A4B57C">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7397824"/>
    <w:multiLevelType w:val="hybridMultilevel"/>
    <w:tmpl w:val="BB763ED2"/>
    <w:lvl w:ilvl="0" w:tplc="CF38280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BD414C"/>
    <w:multiLevelType w:val="hybridMultilevel"/>
    <w:tmpl w:val="71AE86C4"/>
    <w:lvl w:ilvl="0" w:tplc="A9EEA9C4">
      <w:start w:val="1"/>
      <w:numFmt w:val="bullet"/>
      <w:lvlText w:val="•"/>
      <w:lvlJc w:val="left"/>
      <w:pPr>
        <w:tabs>
          <w:tab w:val="num" w:pos="720"/>
        </w:tabs>
        <w:ind w:left="720" w:hanging="360"/>
      </w:pPr>
      <w:rPr>
        <w:rFonts w:ascii="Arial" w:hAnsi="Arial" w:cs="Times New Roman" w:hint="default"/>
      </w:rPr>
    </w:lvl>
    <w:lvl w:ilvl="1" w:tplc="6854D96A">
      <w:start w:val="1"/>
      <w:numFmt w:val="bullet"/>
      <w:lvlText w:val="•"/>
      <w:lvlJc w:val="left"/>
      <w:pPr>
        <w:tabs>
          <w:tab w:val="num" w:pos="1440"/>
        </w:tabs>
        <w:ind w:left="1440" w:hanging="360"/>
      </w:pPr>
      <w:rPr>
        <w:rFonts w:ascii="Arial" w:hAnsi="Arial" w:cs="Times New Roman" w:hint="default"/>
      </w:rPr>
    </w:lvl>
    <w:lvl w:ilvl="2" w:tplc="56F2182E">
      <w:start w:val="1"/>
      <w:numFmt w:val="bullet"/>
      <w:lvlText w:val="•"/>
      <w:lvlJc w:val="left"/>
      <w:pPr>
        <w:tabs>
          <w:tab w:val="num" w:pos="2160"/>
        </w:tabs>
        <w:ind w:left="2160" w:hanging="360"/>
      </w:pPr>
      <w:rPr>
        <w:rFonts w:ascii="Arial" w:hAnsi="Arial" w:cs="Times New Roman" w:hint="default"/>
      </w:rPr>
    </w:lvl>
    <w:lvl w:ilvl="3" w:tplc="DADEF230">
      <w:start w:val="1"/>
      <w:numFmt w:val="bullet"/>
      <w:lvlText w:val="•"/>
      <w:lvlJc w:val="left"/>
      <w:pPr>
        <w:tabs>
          <w:tab w:val="num" w:pos="2880"/>
        </w:tabs>
        <w:ind w:left="2880" w:hanging="360"/>
      </w:pPr>
      <w:rPr>
        <w:rFonts w:ascii="Arial" w:hAnsi="Arial" w:cs="Times New Roman" w:hint="default"/>
      </w:rPr>
    </w:lvl>
    <w:lvl w:ilvl="4" w:tplc="E52EA3B0">
      <w:start w:val="1"/>
      <w:numFmt w:val="bullet"/>
      <w:lvlText w:val="•"/>
      <w:lvlJc w:val="left"/>
      <w:pPr>
        <w:tabs>
          <w:tab w:val="num" w:pos="3600"/>
        </w:tabs>
        <w:ind w:left="3600" w:hanging="360"/>
      </w:pPr>
      <w:rPr>
        <w:rFonts w:ascii="Arial" w:hAnsi="Arial" w:cs="Times New Roman" w:hint="default"/>
      </w:rPr>
    </w:lvl>
    <w:lvl w:ilvl="5" w:tplc="08A2A092">
      <w:start w:val="1"/>
      <w:numFmt w:val="bullet"/>
      <w:lvlText w:val="•"/>
      <w:lvlJc w:val="left"/>
      <w:pPr>
        <w:tabs>
          <w:tab w:val="num" w:pos="4320"/>
        </w:tabs>
        <w:ind w:left="4320" w:hanging="360"/>
      </w:pPr>
      <w:rPr>
        <w:rFonts w:ascii="Arial" w:hAnsi="Arial" w:cs="Times New Roman" w:hint="default"/>
      </w:rPr>
    </w:lvl>
    <w:lvl w:ilvl="6" w:tplc="A0F66FD8">
      <w:start w:val="1"/>
      <w:numFmt w:val="bullet"/>
      <w:lvlText w:val="•"/>
      <w:lvlJc w:val="left"/>
      <w:pPr>
        <w:tabs>
          <w:tab w:val="num" w:pos="5040"/>
        </w:tabs>
        <w:ind w:left="5040" w:hanging="360"/>
      </w:pPr>
      <w:rPr>
        <w:rFonts w:ascii="Arial" w:hAnsi="Arial" w:cs="Times New Roman" w:hint="default"/>
      </w:rPr>
    </w:lvl>
    <w:lvl w:ilvl="7" w:tplc="52D2CB7E">
      <w:start w:val="1"/>
      <w:numFmt w:val="bullet"/>
      <w:lvlText w:val="•"/>
      <w:lvlJc w:val="left"/>
      <w:pPr>
        <w:tabs>
          <w:tab w:val="num" w:pos="5760"/>
        </w:tabs>
        <w:ind w:left="5760" w:hanging="360"/>
      </w:pPr>
      <w:rPr>
        <w:rFonts w:ascii="Arial" w:hAnsi="Arial" w:cs="Times New Roman" w:hint="default"/>
      </w:rPr>
    </w:lvl>
    <w:lvl w:ilvl="8" w:tplc="5F666264">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7"/>
  </w:num>
  <w:num w:numId="4">
    <w:abstractNumId w:val="3"/>
  </w:num>
  <w:num w:numId="5">
    <w:abstractNumId w:val="0"/>
  </w:num>
  <w:num w:numId="6">
    <w:abstractNumId w:val="2"/>
  </w:num>
  <w:num w:numId="7">
    <w:abstractNumId w:val="4"/>
    <w:lvlOverride w:ilvl="0"/>
    <w:lvlOverride w:ilvl="1"/>
    <w:lvlOverride w:ilvl="2"/>
    <w:lvlOverride w:ilvl="3"/>
    <w:lvlOverride w:ilvl="4"/>
    <w:lvlOverride w:ilvl="5"/>
    <w:lvlOverride w:ilvl="6"/>
    <w:lvlOverride w:ilvl="7"/>
    <w:lvlOverride w:ilv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7E"/>
    <w:rsid w:val="00031EA8"/>
    <w:rsid w:val="0003788D"/>
    <w:rsid w:val="00064CB8"/>
    <w:rsid w:val="000B2642"/>
    <w:rsid w:val="000C52BC"/>
    <w:rsid w:val="000E3624"/>
    <w:rsid w:val="000E761A"/>
    <w:rsid w:val="00137DE0"/>
    <w:rsid w:val="001614ED"/>
    <w:rsid w:val="001C689B"/>
    <w:rsid w:val="001D1B63"/>
    <w:rsid w:val="002658C9"/>
    <w:rsid w:val="002A1529"/>
    <w:rsid w:val="00321CDB"/>
    <w:rsid w:val="00404326"/>
    <w:rsid w:val="004635D9"/>
    <w:rsid w:val="005114A8"/>
    <w:rsid w:val="005666A4"/>
    <w:rsid w:val="0065088E"/>
    <w:rsid w:val="006938C3"/>
    <w:rsid w:val="00755323"/>
    <w:rsid w:val="007B477E"/>
    <w:rsid w:val="007E03C1"/>
    <w:rsid w:val="00815363"/>
    <w:rsid w:val="008513DC"/>
    <w:rsid w:val="00881795"/>
    <w:rsid w:val="008B0B65"/>
    <w:rsid w:val="00B02512"/>
    <w:rsid w:val="00BA5079"/>
    <w:rsid w:val="00C069FC"/>
    <w:rsid w:val="00C06AD1"/>
    <w:rsid w:val="00C30E60"/>
    <w:rsid w:val="00CA547E"/>
    <w:rsid w:val="00CF14CB"/>
    <w:rsid w:val="00D10913"/>
    <w:rsid w:val="00D41162"/>
    <w:rsid w:val="00DA0682"/>
    <w:rsid w:val="00DC5E68"/>
    <w:rsid w:val="00E07D85"/>
    <w:rsid w:val="00EF0B11"/>
    <w:rsid w:val="00F05C72"/>
    <w:rsid w:val="00F31654"/>
    <w:rsid w:val="00FF5A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C699152-92D0-45A3-81AE-945550AF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000218">
      <w:bodyDiv w:val="1"/>
      <w:marLeft w:val="0"/>
      <w:marRight w:val="0"/>
      <w:marTop w:val="0"/>
      <w:marBottom w:val="0"/>
      <w:divBdr>
        <w:top w:val="none" w:sz="0" w:space="0" w:color="auto"/>
        <w:left w:val="none" w:sz="0" w:space="0" w:color="auto"/>
        <w:bottom w:val="none" w:sz="0" w:space="0" w:color="auto"/>
        <w:right w:val="none" w:sz="0" w:space="0" w:color="auto"/>
      </w:divBdr>
    </w:div>
    <w:div w:id="618730990">
      <w:bodyDiv w:val="1"/>
      <w:marLeft w:val="0"/>
      <w:marRight w:val="0"/>
      <w:marTop w:val="0"/>
      <w:marBottom w:val="0"/>
      <w:divBdr>
        <w:top w:val="none" w:sz="0" w:space="0" w:color="auto"/>
        <w:left w:val="none" w:sz="0" w:space="0" w:color="auto"/>
        <w:bottom w:val="none" w:sz="0" w:space="0" w:color="auto"/>
        <w:right w:val="none" w:sz="0" w:space="0" w:color="auto"/>
      </w:divBdr>
    </w:div>
    <w:div w:id="123315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putados.gob.mx/LeyesBiblio/pdf/1_1103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dos.gob.mx/LeyesBiblio/pdf/LGE_300919.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9</Pages>
  <Words>2325</Words>
  <Characters>12790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BELTRAN GARCIA</dc:creator>
  <cp:keywords/>
  <dc:description/>
  <cp:lastModifiedBy>CORINA BELTRAN GARCIA</cp:lastModifiedBy>
  <cp:revision>8</cp:revision>
  <dcterms:created xsi:type="dcterms:W3CDTF">2021-06-26T20:13:00Z</dcterms:created>
  <dcterms:modified xsi:type="dcterms:W3CDTF">2021-06-27T19:19:00Z</dcterms:modified>
</cp:coreProperties>
</file>