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DD" w:rsidRDefault="00101EDD" w:rsidP="00101EDD">
      <w:pPr>
        <w:spacing w:line="240" w:lineRule="auto"/>
        <w:jc w:val="center"/>
        <w:rPr>
          <w:b/>
          <w:sz w:val="40"/>
          <w:szCs w:val="40"/>
        </w:rPr>
      </w:pPr>
      <w:r>
        <w:rPr>
          <w:b/>
          <w:sz w:val="40"/>
          <w:szCs w:val="40"/>
        </w:rPr>
        <w:t>Escuela Normal de Educación Preescolar</w:t>
      </w:r>
    </w:p>
    <w:p w:rsidR="00101EDD" w:rsidRDefault="00101EDD" w:rsidP="00101EDD">
      <w:pPr>
        <w:spacing w:line="240" w:lineRule="auto"/>
        <w:jc w:val="center"/>
        <w:rPr>
          <w:sz w:val="24"/>
          <w:szCs w:val="24"/>
        </w:rPr>
      </w:pPr>
      <w:r>
        <w:rPr>
          <w:b/>
          <w:sz w:val="24"/>
          <w:szCs w:val="24"/>
        </w:rPr>
        <w:t xml:space="preserve">       </w:t>
      </w:r>
      <w:r>
        <w:rPr>
          <w:b/>
          <w:noProof/>
          <w:sz w:val="24"/>
          <w:szCs w:val="24"/>
          <w:lang w:eastAsia="es-MX"/>
        </w:rPr>
        <w:drawing>
          <wp:inline distT="0" distB="0" distL="0" distR="0" wp14:anchorId="00F07827" wp14:editId="243E28BE">
            <wp:extent cx="72961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615" cy="914400"/>
                    </a:xfrm>
                    <a:prstGeom prst="rect">
                      <a:avLst/>
                    </a:prstGeom>
                    <a:noFill/>
                    <a:ln>
                      <a:noFill/>
                    </a:ln>
                  </pic:spPr>
                </pic:pic>
              </a:graphicData>
            </a:graphic>
          </wp:inline>
        </w:drawing>
      </w:r>
      <w:r>
        <w:rPr>
          <w:b/>
          <w:sz w:val="24"/>
          <w:szCs w:val="24"/>
        </w:rPr>
        <w:tab/>
        <w:t xml:space="preserve">         </w:t>
      </w:r>
      <w:r>
        <w:rPr>
          <w:sz w:val="24"/>
          <w:szCs w:val="24"/>
        </w:rPr>
        <w:t xml:space="preserve">      </w:t>
      </w:r>
    </w:p>
    <w:p w:rsidR="00101EDD" w:rsidRDefault="00101EDD" w:rsidP="00101EDD">
      <w:pPr>
        <w:spacing w:line="240" w:lineRule="auto"/>
        <w:jc w:val="center"/>
        <w:rPr>
          <w:sz w:val="32"/>
          <w:szCs w:val="32"/>
        </w:rPr>
      </w:pPr>
      <w:r>
        <w:rPr>
          <w:sz w:val="32"/>
          <w:szCs w:val="32"/>
        </w:rPr>
        <w:t xml:space="preserve">         Licenciatura en Educación Preescolar      </w:t>
      </w:r>
      <w:r>
        <w:rPr>
          <w:sz w:val="32"/>
          <w:szCs w:val="32"/>
        </w:rPr>
        <w:tab/>
      </w:r>
      <w:r>
        <w:rPr>
          <w:sz w:val="32"/>
          <w:szCs w:val="32"/>
        </w:rPr>
        <w:br/>
        <w:t>Sexto Semestre</w:t>
      </w:r>
    </w:p>
    <w:p w:rsidR="00101EDD" w:rsidRDefault="00101EDD" w:rsidP="00101EDD">
      <w:pPr>
        <w:spacing w:line="240" w:lineRule="auto"/>
        <w:jc w:val="center"/>
        <w:rPr>
          <w:sz w:val="32"/>
          <w:szCs w:val="32"/>
        </w:rPr>
      </w:pPr>
      <w:r>
        <w:rPr>
          <w:b/>
          <w:sz w:val="32"/>
          <w:szCs w:val="32"/>
        </w:rPr>
        <w:t xml:space="preserve">Curso: </w:t>
      </w:r>
      <w:r>
        <w:rPr>
          <w:sz w:val="32"/>
          <w:szCs w:val="32"/>
        </w:rPr>
        <w:t xml:space="preserve">Bases legales y normativas de la educación básica </w:t>
      </w:r>
    </w:p>
    <w:p w:rsidR="00101EDD" w:rsidRDefault="00101EDD" w:rsidP="00101EDD">
      <w:pPr>
        <w:spacing w:after="240" w:line="240" w:lineRule="auto"/>
        <w:jc w:val="center"/>
        <w:rPr>
          <w:sz w:val="32"/>
          <w:szCs w:val="32"/>
        </w:rPr>
      </w:pPr>
      <w:r>
        <w:rPr>
          <w:b/>
          <w:sz w:val="32"/>
          <w:szCs w:val="32"/>
        </w:rPr>
        <w:t xml:space="preserve">Titular: </w:t>
      </w:r>
      <w:r>
        <w:rPr>
          <w:sz w:val="32"/>
          <w:szCs w:val="32"/>
        </w:rPr>
        <w:t>Arturo Flores Rodríguez</w:t>
      </w:r>
    </w:p>
    <w:p w:rsidR="00101EDD" w:rsidRDefault="00101EDD" w:rsidP="00101EDD">
      <w:pPr>
        <w:spacing w:after="240" w:line="240" w:lineRule="auto"/>
        <w:jc w:val="center"/>
        <w:rPr>
          <w:sz w:val="32"/>
          <w:szCs w:val="32"/>
        </w:rPr>
      </w:pPr>
      <w:r>
        <w:rPr>
          <w:sz w:val="32"/>
          <w:szCs w:val="32"/>
        </w:rPr>
        <w:t xml:space="preserve"> </w:t>
      </w:r>
      <w:r>
        <w:rPr>
          <w:b/>
          <w:sz w:val="32"/>
          <w:szCs w:val="32"/>
        </w:rPr>
        <w:t xml:space="preserve"> UNIDAD DE APRENDIZAJE </w:t>
      </w:r>
      <w:proofErr w:type="spellStart"/>
      <w:r>
        <w:rPr>
          <w:b/>
          <w:sz w:val="32"/>
          <w:szCs w:val="32"/>
        </w:rPr>
        <w:t>lll</w:t>
      </w:r>
      <w:proofErr w:type="spellEnd"/>
    </w:p>
    <w:p w:rsidR="00101EDD" w:rsidRDefault="00101EDD" w:rsidP="00101EDD">
      <w:pPr>
        <w:spacing w:after="240" w:line="240" w:lineRule="auto"/>
        <w:jc w:val="center"/>
        <w:rPr>
          <w:sz w:val="32"/>
          <w:szCs w:val="32"/>
        </w:rPr>
      </w:pPr>
      <w:r>
        <w:rPr>
          <w:b/>
          <w:sz w:val="28"/>
          <w:szCs w:val="24"/>
        </w:rPr>
        <w:t xml:space="preserve">COMPETENCIAS PROFESIONALES: </w:t>
      </w:r>
    </w:p>
    <w:p w:rsidR="00101EDD" w:rsidRDefault="00101EDD" w:rsidP="00101EDD">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Integra recursos de la investigación educativa para enriquecer su práctica profesional, expresando su interés por el conocimiento, la ciencia y la mejora de la educación.</w:t>
      </w:r>
    </w:p>
    <w:p w:rsidR="00101EDD" w:rsidRDefault="00101EDD" w:rsidP="00101EDD">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Actúa de manera ética ante la diversidad de situaciones que se presenta en la práctica profesional.</w:t>
      </w:r>
    </w:p>
    <w:p w:rsidR="00101EDD" w:rsidRDefault="00101EDD" w:rsidP="00101EDD">
      <w:pPr>
        <w:spacing w:before="100" w:beforeAutospacing="1" w:after="100" w:afterAutospacing="1" w:line="240" w:lineRule="auto"/>
        <w:jc w:val="center"/>
        <w:rPr>
          <w:sz w:val="28"/>
          <w:szCs w:val="24"/>
        </w:rPr>
      </w:pPr>
      <w:r>
        <w:rPr>
          <w:b/>
          <w:sz w:val="28"/>
          <w:szCs w:val="24"/>
        </w:rPr>
        <w:t xml:space="preserve">TEMA: </w:t>
      </w:r>
      <w:r>
        <w:rPr>
          <w:bCs/>
          <w:color w:val="000000"/>
          <w:sz w:val="28"/>
          <w:szCs w:val="24"/>
        </w:rPr>
        <w:t>Evidencia final</w:t>
      </w:r>
    </w:p>
    <w:p w:rsidR="00101EDD" w:rsidRDefault="00101EDD" w:rsidP="00101EDD">
      <w:pPr>
        <w:spacing w:before="240" w:after="240" w:line="240" w:lineRule="auto"/>
        <w:jc w:val="center"/>
        <w:rPr>
          <w:b/>
          <w:sz w:val="28"/>
          <w:szCs w:val="24"/>
        </w:rPr>
      </w:pPr>
      <w:r>
        <w:rPr>
          <w:b/>
          <w:sz w:val="28"/>
          <w:szCs w:val="24"/>
        </w:rPr>
        <w:t>Alumna:</w:t>
      </w:r>
      <w:r>
        <w:rPr>
          <w:sz w:val="28"/>
          <w:szCs w:val="24"/>
        </w:rPr>
        <w:br/>
        <w:t>Cynthia Verónica González García #8</w:t>
      </w:r>
      <w:r>
        <w:rPr>
          <w:sz w:val="28"/>
          <w:szCs w:val="24"/>
        </w:rPr>
        <w:br/>
      </w:r>
    </w:p>
    <w:p w:rsidR="00101EDD" w:rsidRDefault="00101EDD" w:rsidP="00101EDD">
      <w:pPr>
        <w:spacing w:before="240" w:after="240" w:line="240" w:lineRule="auto"/>
        <w:jc w:val="center"/>
        <w:rPr>
          <w:b/>
          <w:sz w:val="28"/>
          <w:szCs w:val="24"/>
        </w:rPr>
      </w:pPr>
    </w:p>
    <w:p w:rsidR="00101EDD" w:rsidRDefault="00101EDD" w:rsidP="00101EDD">
      <w:pPr>
        <w:rPr>
          <w:sz w:val="28"/>
          <w:szCs w:val="24"/>
        </w:rPr>
      </w:pPr>
      <w:r>
        <w:rPr>
          <w:sz w:val="28"/>
          <w:szCs w:val="24"/>
        </w:rPr>
        <w:t xml:space="preserve"> Saltillo, Coahuila                                                                     Junio del 2021</w:t>
      </w:r>
    </w:p>
    <w:p w:rsidR="00101EDD" w:rsidRDefault="00101EDD">
      <w:pPr>
        <w:rPr>
          <w:sz w:val="28"/>
          <w:szCs w:val="24"/>
        </w:rPr>
      </w:pPr>
      <w:r>
        <w:rPr>
          <w:sz w:val="28"/>
          <w:szCs w:val="24"/>
        </w:rPr>
        <w:br w:type="page"/>
      </w:r>
    </w:p>
    <w:p w:rsidR="00101EDD" w:rsidRPr="00C13C3C" w:rsidRDefault="00101EDD" w:rsidP="00101EDD">
      <w:pPr>
        <w:rPr>
          <w:rFonts w:ascii="Times New Roman" w:hAnsi="Times New Roman" w:cs="Times New Roman"/>
          <w:b/>
          <w:sz w:val="28"/>
          <w:szCs w:val="24"/>
        </w:rPr>
      </w:pPr>
      <w:r w:rsidRPr="00C13C3C">
        <w:rPr>
          <w:rFonts w:ascii="Times New Roman" w:hAnsi="Times New Roman" w:cs="Times New Roman"/>
          <w:b/>
          <w:sz w:val="28"/>
          <w:szCs w:val="24"/>
        </w:rPr>
        <w:lastRenderedPageBreak/>
        <w:t>INTRODUCCION:</w:t>
      </w:r>
      <w:bookmarkStart w:id="0" w:name="_GoBack"/>
      <w:bookmarkEnd w:id="0"/>
    </w:p>
    <w:p w:rsidR="00101EDD" w:rsidRPr="00C13C3C" w:rsidRDefault="00101EDD" w:rsidP="00C13C3C">
      <w:pPr>
        <w:spacing w:line="360" w:lineRule="auto"/>
        <w:jc w:val="both"/>
        <w:rPr>
          <w:rFonts w:ascii="Times New Roman" w:hAnsi="Times New Roman" w:cs="Times New Roman"/>
          <w:color w:val="000000" w:themeColor="text1"/>
          <w:sz w:val="24"/>
          <w:szCs w:val="24"/>
        </w:rPr>
      </w:pPr>
      <w:r w:rsidRPr="00C13C3C">
        <w:rPr>
          <w:rFonts w:ascii="Times New Roman" w:hAnsi="Times New Roman" w:cs="Times New Roman"/>
          <w:color w:val="000000" w:themeColor="text1"/>
          <w:sz w:val="24"/>
          <w:szCs w:val="24"/>
        </w:rPr>
        <w:t>En el presente trabajo hablaremos sobre la diversa información que se abordó a lo largo de todo el curso.</w:t>
      </w:r>
    </w:p>
    <w:p w:rsidR="00C13C3C" w:rsidRPr="00C13C3C" w:rsidRDefault="00C13C3C" w:rsidP="00C13C3C">
      <w:pPr>
        <w:spacing w:line="360" w:lineRule="auto"/>
        <w:jc w:val="both"/>
        <w:rPr>
          <w:rFonts w:ascii="Times New Roman" w:hAnsi="Times New Roman" w:cs="Times New Roman"/>
          <w:color w:val="000000" w:themeColor="text1"/>
          <w:sz w:val="24"/>
          <w:szCs w:val="24"/>
        </w:rPr>
      </w:pPr>
      <w:r w:rsidRPr="00C13C3C">
        <w:rPr>
          <w:rFonts w:ascii="Times New Roman" w:hAnsi="Times New Roman" w:cs="Times New Roman"/>
          <w:color w:val="000000" w:themeColor="text1"/>
          <w:sz w:val="24"/>
          <w:szCs w:val="24"/>
        </w:rPr>
        <w:t>En el semestre hablamos de la constitución Política de los Estados Unidos Mexicanos y la ley general de educación, pero nos enfocamos en el artículo 3°, nos menciona que la educación debe ser gratuita de todas las maneras, en nuestra actualidad es importante conocer nuestros derechos como ciudadano, pero no simplemente conocerlos sino aplicarlos en nuestra vida diaria, investigar porque cuantas personas conocen estas leyes; en especial nosotras las educadoras debemos de aprender y tener el conocimiento sobre estas leyes para defendernos en un momento dado que lo debamos aplicar.</w:t>
      </w:r>
    </w:p>
    <w:p w:rsidR="00C13C3C" w:rsidRPr="00C13C3C" w:rsidRDefault="00C13C3C" w:rsidP="00C13C3C">
      <w:pPr>
        <w:spacing w:line="360" w:lineRule="auto"/>
        <w:jc w:val="both"/>
        <w:rPr>
          <w:rFonts w:ascii="Times New Roman" w:hAnsi="Times New Roman" w:cs="Times New Roman"/>
          <w:color w:val="000000" w:themeColor="text1"/>
          <w:sz w:val="24"/>
          <w:szCs w:val="24"/>
          <w:shd w:val="clear" w:color="auto" w:fill="FFFFFF"/>
        </w:rPr>
      </w:pPr>
      <w:r w:rsidRPr="00C13C3C">
        <w:rPr>
          <w:rFonts w:ascii="Times New Roman" w:hAnsi="Times New Roman" w:cs="Times New Roman"/>
          <w:color w:val="000000" w:themeColor="text1"/>
          <w:sz w:val="24"/>
          <w:szCs w:val="24"/>
          <w:shd w:val="clear" w:color="auto" w:fill="FFFFFF"/>
        </w:rPr>
        <w:t>El artículo 3° es de suma importancia para el desarrollo del país, es bien conocido que el cimiento de los países desarrollados, es la educación. En este artículo 3º, se establecen las bases constitucionales de la educación en México, y enmarca los criterios que deben orientar la educación que imparten tanto el estado como los particulares y las Universidades.</w:t>
      </w:r>
    </w:p>
    <w:p w:rsidR="00101EDD" w:rsidRPr="00C13C3C" w:rsidRDefault="00101EDD" w:rsidP="00C13C3C">
      <w:pPr>
        <w:autoSpaceDE w:val="0"/>
        <w:autoSpaceDN w:val="0"/>
        <w:adjustRightInd w:val="0"/>
        <w:spacing w:after="0" w:line="360" w:lineRule="auto"/>
        <w:jc w:val="both"/>
        <w:rPr>
          <w:rFonts w:ascii="Times New Roman" w:hAnsi="Times New Roman" w:cs="Times New Roman"/>
          <w:color w:val="000000" w:themeColor="text1"/>
          <w:sz w:val="24"/>
          <w:szCs w:val="24"/>
        </w:rPr>
      </w:pPr>
      <w:r w:rsidRPr="00C13C3C">
        <w:rPr>
          <w:rFonts w:ascii="Times New Roman" w:hAnsi="Times New Roman" w:cs="Times New Roman"/>
          <w:color w:val="000000" w:themeColor="text1"/>
          <w:sz w:val="24"/>
          <w:szCs w:val="24"/>
        </w:rPr>
        <w:t xml:space="preserve">El objetivo de este ensayo es dar a </w:t>
      </w:r>
      <w:r w:rsidR="00C13C3C" w:rsidRPr="00C13C3C">
        <w:rPr>
          <w:rFonts w:ascii="Times New Roman" w:hAnsi="Times New Roman" w:cs="Times New Roman"/>
          <w:color w:val="000000" w:themeColor="text1"/>
          <w:sz w:val="24"/>
          <w:szCs w:val="24"/>
        </w:rPr>
        <w:t>conocer</w:t>
      </w:r>
      <w:r w:rsidRPr="00C13C3C">
        <w:rPr>
          <w:rFonts w:ascii="Times New Roman" w:hAnsi="Times New Roman" w:cs="Times New Roman"/>
          <w:color w:val="000000" w:themeColor="text1"/>
          <w:sz w:val="24"/>
          <w:szCs w:val="24"/>
        </w:rPr>
        <w:t xml:space="preserve"> </w:t>
      </w:r>
      <w:r w:rsidR="00C13C3C" w:rsidRPr="00C13C3C">
        <w:rPr>
          <w:rFonts w:ascii="Times New Roman" w:hAnsi="Times New Roman" w:cs="Times New Roman"/>
          <w:color w:val="000000" w:themeColor="text1"/>
          <w:sz w:val="24"/>
          <w:szCs w:val="24"/>
        </w:rPr>
        <w:t>l</w:t>
      </w:r>
      <w:r w:rsidRPr="00C13C3C">
        <w:rPr>
          <w:rFonts w:ascii="Times New Roman" w:hAnsi="Times New Roman" w:cs="Times New Roman"/>
          <w:color w:val="000000" w:themeColor="text1"/>
          <w:sz w:val="24"/>
          <w:szCs w:val="24"/>
        </w:rPr>
        <w:t>a educación como un derecho, considerando los principios filosóficos, legales, normativos y éticos y las responsabilidades legales y éticas del quehacer profesional.</w:t>
      </w:r>
    </w:p>
    <w:p w:rsidR="00C13C3C" w:rsidRDefault="00C13C3C" w:rsidP="00C13C3C">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C13C3C">
        <w:rPr>
          <w:rFonts w:ascii="Times New Roman" w:hAnsi="Times New Roman" w:cs="Times New Roman"/>
          <w:color w:val="000000" w:themeColor="text1"/>
          <w:sz w:val="24"/>
          <w:szCs w:val="24"/>
        </w:rPr>
        <w:t>Según</w:t>
      </w:r>
      <w:r w:rsidR="00101EDD" w:rsidRPr="00C13C3C">
        <w:rPr>
          <w:rFonts w:ascii="Times New Roman" w:hAnsi="Times New Roman" w:cs="Times New Roman"/>
          <w:color w:val="000000" w:themeColor="text1"/>
          <w:sz w:val="24"/>
          <w:szCs w:val="24"/>
        </w:rPr>
        <w:t xml:space="preserve"> el instituto nacional para la evaluación de la educación (INEE)</w:t>
      </w:r>
      <w:r w:rsidR="00101EDD" w:rsidRPr="00C13C3C">
        <w:rPr>
          <w:rFonts w:ascii="Times New Roman" w:hAnsi="Times New Roman" w:cs="Times New Roman"/>
          <w:color w:val="000000" w:themeColor="text1"/>
          <w:sz w:val="24"/>
          <w:szCs w:val="24"/>
          <w:shd w:val="clear" w:color="auto" w:fill="FFFFFF"/>
        </w:rPr>
        <w:t xml:space="preserve"> menciona los resultados de las evaluaciones realizadas por el Instituto en el último año</w:t>
      </w:r>
      <w:r w:rsidR="00101EDD" w:rsidRPr="00C13C3C">
        <w:rPr>
          <w:rFonts w:ascii="Times New Roman" w:hAnsi="Times New Roman" w:cs="Times New Roman"/>
          <w:color w:val="000000" w:themeColor="text1"/>
          <w:sz w:val="24"/>
          <w:szCs w:val="24"/>
        </w:rPr>
        <w:t xml:space="preserve">, en donde su </w:t>
      </w:r>
      <w:r w:rsidR="00101EDD" w:rsidRPr="00C13C3C">
        <w:rPr>
          <w:rFonts w:ascii="Times New Roman" w:hAnsi="Times New Roman" w:cs="Times New Roman"/>
          <w:color w:val="000000" w:themeColor="text1"/>
          <w:sz w:val="24"/>
          <w:szCs w:val="24"/>
          <w:shd w:val="clear" w:color="auto" w:fill="FFFFFF"/>
        </w:rPr>
        <w:t>obligación es informar sobre la situación que guarda el Sistema Educativo Nacional en sus componentes, procesos y resultados</w:t>
      </w:r>
      <w:r>
        <w:rPr>
          <w:rFonts w:ascii="Times New Roman" w:hAnsi="Times New Roman" w:cs="Times New Roman"/>
          <w:color w:val="000000" w:themeColor="text1"/>
          <w:sz w:val="24"/>
          <w:szCs w:val="24"/>
          <w:shd w:val="clear" w:color="auto" w:fill="FFFFFF"/>
        </w:rPr>
        <w:t>.</w:t>
      </w:r>
    </w:p>
    <w:p w:rsidR="00C13C3C" w:rsidRDefault="00C13C3C">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rsidR="00101EDD" w:rsidRDefault="00C13C3C" w:rsidP="00C13C3C">
      <w:pPr>
        <w:autoSpaceDE w:val="0"/>
        <w:autoSpaceDN w:val="0"/>
        <w:adjustRightInd w:val="0"/>
        <w:spacing w:after="0" w:line="360" w:lineRule="auto"/>
        <w:jc w:val="both"/>
        <w:rPr>
          <w:rFonts w:ascii="Times New Roman" w:hAnsi="Times New Roman" w:cs="Times New Roman"/>
          <w:b/>
          <w:color w:val="000000" w:themeColor="text1"/>
          <w:sz w:val="28"/>
          <w:szCs w:val="24"/>
        </w:rPr>
      </w:pPr>
      <w:r w:rsidRPr="00C13C3C">
        <w:rPr>
          <w:rFonts w:ascii="Times New Roman" w:hAnsi="Times New Roman" w:cs="Times New Roman"/>
          <w:b/>
          <w:color w:val="000000" w:themeColor="text1"/>
          <w:sz w:val="28"/>
          <w:szCs w:val="24"/>
        </w:rPr>
        <w:lastRenderedPageBreak/>
        <w:t>DESARROLLO:</w:t>
      </w:r>
    </w:p>
    <w:p w:rsidR="00111A40" w:rsidRPr="00111A40" w:rsidRDefault="00111A40" w:rsidP="00111A40">
      <w:pPr>
        <w:spacing w:line="360" w:lineRule="auto"/>
        <w:jc w:val="both"/>
        <w:rPr>
          <w:rFonts w:ascii="Times New Roman" w:hAnsi="Times New Roman" w:cs="Times New Roman"/>
          <w:color w:val="000000" w:themeColor="text1"/>
          <w:sz w:val="24"/>
          <w:szCs w:val="24"/>
        </w:rPr>
      </w:pPr>
      <w:r w:rsidRPr="00111A40">
        <w:rPr>
          <w:rFonts w:ascii="Times New Roman" w:hAnsi="Times New Roman" w:cs="Times New Roman"/>
          <w:color w:val="000000" w:themeColor="text1"/>
          <w:sz w:val="24"/>
          <w:szCs w:val="24"/>
        </w:rPr>
        <w:t>La educación tiene un papel clave en el desarrollo de los seres humanos, ya que sin ésta es más difícil tener acceso a un mejor empleo y a una vida digna. Para muchas personas es la única manera de acceder a una mejor vida, de romper el círculo vicioso de la pobreza.</w:t>
      </w:r>
    </w:p>
    <w:p w:rsidR="00111A40" w:rsidRPr="00111A40" w:rsidRDefault="00111A40" w:rsidP="00111A40">
      <w:pPr>
        <w:spacing w:line="360" w:lineRule="auto"/>
        <w:jc w:val="both"/>
        <w:rPr>
          <w:rFonts w:ascii="Times New Roman" w:hAnsi="Times New Roman" w:cs="Times New Roman"/>
          <w:color w:val="000000" w:themeColor="text1"/>
          <w:sz w:val="24"/>
          <w:szCs w:val="24"/>
          <w:shd w:val="clear" w:color="auto" w:fill="FFFFFF"/>
        </w:rPr>
      </w:pPr>
      <w:r w:rsidRPr="00111A40">
        <w:rPr>
          <w:rFonts w:ascii="Times New Roman" w:hAnsi="Times New Roman" w:cs="Times New Roman"/>
          <w:color w:val="000000" w:themeColor="text1"/>
          <w:sz w:val="24"/>
          <w:szCs w:val="24"/>
          <w:shd w:val="clear" w:color="auto" w:fill="FFFFFF"/>
        </w:rPr>
        <w:t xml:space="preserve">Según Piaget (1896) educación es forjar individuos, capaces de una autonomía intelectual y moral y que respeten esa autonomía del prójimo, en virtud precisamente de la regla de la reciprocidad, es un arte cuya pretensión central es la búsqueda de la perfección humana. </w:t>
      </w:r>
    </w:p>
    <w:p w:rsidR="00111A40" w:rsidRPr="00111A40" w:rsidRDefault="00111A40" w:rsidP="00111A40">
      <w:pPr>
        <w:spacing w:before="240" w:after="0" w:line="360" w:lineRule="auto"/>
        <w:jc w:val="both"/>
        <w:rPr>
          <w:rFonts w:ascii="Times New Roman" w:hAnsi="Times New Roman" w:cs="Times New Roman"/>
          <w:color w:val="000000" w:themeColor="text1"/>
          <w:sz w:val="24"/>
        </w:rPr>
      </w:pPr>
      <w:r w:rsidRPr="00111A40">
        <w:rPr>
          <w:rFonts w:ascii="Times New Roman" w:hAnsi="Times New Roman" w:cs="Times New Roman"/>
          <w:color w:val="000000" w:themeColor="text1"/>
          <w:sz w:val="24"/>
          <w:szCs w:val="24"/>
          <w:shd w:val="clear" w:color="auto" w:fill="FFFFFF"/>
        </w:rPr>
        <w:t xml:space="preserve">El artículo 3° nos dice: </w:t>
      </w:r>
      <w:r w:rsidRPr="00111A40">
        <w:rPr>
          <w:rFonts w:ascii="Times New Roman" w:hAnsi="Times New Roman" w:cs="Times New Roman"/>
          <w:color w:val="000000" w:themeColor="text1"/>
          <w:sz w:val="24"/>
        </w:rPr>
        <w:t>Todo individuo tiene derecho a recibir educación. El Estado impartirá educación preescolar, primaria, secundaria y media superior. La educación preescolar, primaria y secundaria que conforman la educación básica, serán obligatorias.</w:t>
      </w:r>
    </w:p>
    <w:p w:rsidR="00111A40" w:rsidRDefault="00111A40" w:rsidP="00111A40">
      <w:pPr>
        <w:spacing w:after="0" w:line="360" w:lineRule="auto"/>
        <w:jc w:val="both"/>
        <w:rPr>
          <w:rFonts w:ascii="Times New Roman" w:hAnsi="Times New Roman" w:cs="Times New Roman"/>
          <w:color w:val="000000" w:themeColor="text1"/>
          <w:sz w:val="24"/>
        </w:rPr>
      </w:pPr>
      <w:r w:rsidRPr="00111A40">
        <w:rPr>
          <w:rFonts w:ascii="Times New Roman" w:hAnsi="Times New Roman" w:cs="Times New Roman"/>
          <w:color w:val="000000" w:themeColor="text1"/>
          <w:sz w:val="24"/>
        </w:rPr>
        <w:t>La educación es un derecho porque todas las personas tienen acceso a ella sin importar la religión, formas de pensar, grupo social</w:t>
      </w:r>
    </w:p>
    <w:p w:rsidR="00111A40" w:rsidRPr="00111A40" w:rsidRDefault="00111A40" w:rsidP="00111A40">
      <w:pPr>
        <w:spacing w:after="0" w:line="360" w:lineRule="auto"/>
        <w:jc w:val="both"/>
        <w:rPr>
          <w:rFonts w:ascii="Times New Roman" w:hAnsi="Times New Roman" w:cs="Times New Roman"/>
          <w:color w:val="000000" w:themeColor="text1"/>
          <w:sz w:val="24"/>
        </w:rPr>
      </w:pPr>
    </w:p>
    <w:p w:rsidR="00111A40" w:rsidRPr="00111A40" w:rsidRDefault="00111A40" w:rsidP="00111A40">
      <w:pPr>
        <w:spacing w:line="360" w:lineRule="auto"/>
        <w:jc w:val="both"/>
        <w:rPr>
          <w:rFonts w:ascii="Times New Roman" w:hAnsi="Times New Roman" w:cs="Times New Roman"/>
          <w:color w:val="000000" w:themeColor="text1"/>
          <w:sz w:val="24"/>
          <w:szCs w:val="24"/>
          <w:shd w:val="clear" w:color="auto" w:fill="FFFFFF"/>
        </w:rPr>
      </w:pPr>
      <w:r w:rsidRPr="00111A40">
        <w:rPr>
          <w:rFonts w:ascii="Times New Roman" w:hAnsi="Times New Roman" w:cs="Times New Roman"/>
          <w:color w:val="000000" w:themeColor="text1"/>
          <w:sz w:val="24"/>
          <w:szCs w:val="24"/>
        </w:rPr>
        <w:t>El artículo 3° tiene como objetivo de crear una educación de calidad que cada vez los maestros estén más preparados, organizados, responsables, pero también los alumnos tengan más actividades, compromiso, y que cada uno cumpla con sus obligaciones</w:t>
      </w:r>
    </w:p>
    <w:p w:rsidR="00111A40" w:rsidRPr="00111A40" w:rsidRDefault="00111A40" w:rsidP="00111A40">
      <w:pPr>
        <w:shd w:val="clear" w:color="auto" w:fill="FFFFFF"/>
        <w:spacing w:before="240" w:line="360" w:lineRule="auto"/>
        <w:jc w:val="both"/>
        <w:rPr>
          <w:rFonts w:ascii="Times New Roman" w:hAnsi="Times New Roman" w:cs="Times New Roman"/>
          <w:spacing w:val="2"/>
          <w:sz w:val="24"/>
          <w:szCs w:val="24"/>
          <w:shd w:val="clear" w:color="auto" w:fill="E8EAF6"/>
        </w:rPr>
      </w:pPr>
      <w:r w:rsidRPr="00111A40">
        <w:rPr>
          <w:rFonts w:ascii="Times New Roman" w:hAnsi="Times New Roman" w:cs="Times New Roman"/>
          <w:sz w:val="24"/>
          <w:szCs w:val="24"/>
        </w:rPr>
        <w:t xml:space="preserve">En  derecho a recibir una educación de calidad se considera un derecho humano </w:t>
      </w:r>
      <w:proofErr w:type="gramStart"/>
      <w:r w:rsidRPr="00111A40">
        <w:rPr>
          <w:rFonts w:ascii="Times New Roman" w:hAnsi="Times New Roman" w:cs="Times New Roman"/>
          <w:sz w:val="24"/>
          <w:szCs w:val="24"/>
        </w:rPr>
        <w:t>fundamental</w:t>
      </w:r>
      <w:proofErr w:type="gramEnd"/>
      <w:r w:rsidRPr="00111A40">
        <w:rPr>
          <w:rFonts w:ascii="Times New Roman" w:hAnsi="Times New Roman" w:cs="Times New Roman"/>
          <w:sz w:val="24"/>
          <w:szCs w:val="24"/>
        </w:rPr>
        <w:t xml:space="preserve"> porque es una condición necesaria para el desarrollo personal y el disfrute de otros derechos. Lo decisivo es que si no hay garantía, es imposible compensar el daño causado al individuo. Se ha establecido que es obligación de los Estados nacionales promover, respetar y proteger este derecho mediante intervenciones públicas que generen un impacto consistente en su garantía.</w:t>
      </w:r>
    </w:p>
    <w:p w:rsidR="00111A40" w:rsidRPr="00111A40" w:rsidRDefault="00111A40" w:rsidP="00111A40">
      <w:pPr>
        <w:shd w:val="clear" w:color="auto" w:fill="FFFFFF"/>
        <w:spacing w:before="240" w:line="360" w:lineRule="auto"/>
        <w:jc w:val="both"/>
        <w:rPr>
          <w:rFonts w:ascii="Times New Roman" w:hAnsi="Times New Roman" w:cs="Times New Roman"/>
          <w:color w:val="000000"/>
          <w:sz w:val="24"/>
          <w:szCs w:val="24"/>
          <w:shd w:val="clear" w:color="auto" w:fill="FFFFFF"/>
        </w:rPr>
      </w:pPr>
      <w:r w:rsidRPr="00111A40">
        <w:rPr>
          <w:rFonts w:ascii="Times New Roman" w:hAnsi="Times New Roman" w:cs="Times New Roman"/>
          <w:color w:val="000000"/>
          <w:sz w:val="24"/>
          <w:szCs w:val="24"/>
          <w:shd w:val="clear" w:color="auto" w:fill="FFFFFF"/>
        </w:rPr>
        <w:t>El sistema de educación obligatoria en México es de gran tamaño y cuenta con diversos tipos de escuelas o planteles escolares.</w:t>
      </w:r>
    </w:p>
    <w:p w:rsidR="00111A40" w:rsidRPr="00111A40" w:rsidRDefault="00111A40" w:rsidP="00111A40">
      <w:pPr>
        <w:pStyle w:val="NormalWeb"/>
        <w:shd w:val="clear" w:color="auto" w:fill="FFFFFF"/>
        <w:spacing w:line="360" w:lineRule="auto"/>
        <w:jc w:val="both"/>
        <w:rPr>
          <w:color w:val="000000"/>
        </w:rPr>
      </w:pPr>
      <w:r w:rsidRPr="00111A40">
        <w:rPr>
          <w:color w:val="000000"/>
        </w:rPr>
        <w:t>El derecho a la educación impone al Estado una obligación a reconocer con veracidad los avances y resultados en su cumplimiento. A partir de esta obligación, el INEE ha identificado una serie de compromisos que pueden sintetizarse de la siguiente manera:</w:t>
      </w:r>
    </w:p>
    <w:p w:rsidR="00111A40" w:rsidRPr="00111A40" w:rsidRDefault="00111A40" w:rsidP="00111A40">
      <w:pPr>
        <w:pStyle w:val="NormalWeb"/>
        <w:numPr>
          <w:ilvl w:val="0"/>
          <w:numId w:val="4"/>
        </w:numPr>
        <w:shd w:val="clear" w:color="auto" w:fill="FFFFFF"/>
        <w:spacing w:line="360" w:lineRule="auto"/>
        <w:jc w:val="both"/>
        <w:rPr>
          <w:color w:val="000000"/>
        </w:rPr>
      </w:pPr>
      <w:bookmarkStart w:id="1" w:name="idm6102976"/>
      <w:bookmarkEnd w:id="1"/>
      <w:r w:rsidRPr="00111A40">
        <w:rPr>
          <w:color w:val="000000"/>
        </w:rPr>
        <w:lastRenderedPageBreak/>
        <w:t>Una educación de calidad para niñas, niños y adolescentes (NNA) implica garantizar al menos tres condiciones: acceso a la educación, permanencia en la escuela y logros óptimos de aprendizajes.</w:t>
      </w:r>
    </w:p>
    <w:p w:rsidR="00111A40" w:rsidRPr="00111A40" w:rsidRDefault="00111A40" w:rsidP="00111A40">
      <w:pPr>
        <w:pStyle w:val="NormalWeb"/>
        <w:numPr>
          <w:ilvl w:val="0"/>
          <w:numId w:val="4"/>
        </w:numPr>
        <w:shd w:val="clear" w:color="auto" w:fill="FFFFFF"/>
        <w:spacing w:line="360" w:lineRule="auto"/>
        <w:jc w:val="both"/>
        <w:rPr>
          <w:color w:val="000000"/>
        </w:rPr>
      </w:pPr>
      <w:r w:rsidRPr="00111A40">
        <w:rPr>
          <w:color w:val="000000"/>
        </w:rPr>
        <w:t>El derecho de acceso a la educación significa que todas las NNA tengan posibilidades reales de disponer de una oferta educativa de calidad, especialmente aquéllos que enfrentan condiciones desfavorables.</w:t>
      </w:r>
    </w:p>
    <w:p w:rsidR="00111A40" w:rsidRPr="00111A40" w:rsidRDefault="00111A40" w:rsidP="00111A40">
      <w:pPr>
        <w:pStyle w:val="NormalWeb"/>
        <w:numPr>
          <w:ilvl w:val="0"/>
          <w:numId w:val="4"/>
        </w:numPr>
        <w:shd w:val="clear" w:color="auto" w:fill="FFFFFF"/>
        <w:spacing w:line="360" w:lineRule="auto"/>
        <w:jc w:val="both"/>
        <w:rPr>
          <w:color w:val="000000"/>
        </w:rPr>
      </w:pPr>
      <w:r w:rsidRPr="00111A40">
        <w:rPr>
          <w:color w:val="000000"/>
        </w:rPr>
        <w:t>El derecho al logro de aprendizajes relevantes depende de que las NNA reciban una educación pertinente, aceptable y culturalmente adecuada.</w:t>
      </w:r>
    </w:p>
    <w:p w:rsidR="00111A40" w:rsidRPr="00111A40" w:rsidRDefault="00111A40" w:rsidP="00111A40">
      <w:pPr>
        <w:pStyle w:val="NormalWeb"/>
        <w:numPr>
          <w:ilvl w:val="0"/>
          <w:numId w:val="4"/>
        </w:numPr>
        <w:shd w:val="clear" w:color="auto" w:fill="FFFFFF"/>
        <w:spacing w:line="360" w:lineRule="auto"/>
        <w:jc w:val="both"/>
        <w:rPr>
          <w:color w:val="000000"/>
        </w:rPr>
      </w:pPr>
      <w:r w:rsidRPr="00111A40">
        <w:rPr>
          <w:color w:val="000000"/>
        </w:rPr>
        <w:t>El desarrollo de un sistema de mediciones y evaluaciones que incorpore los cinco principios que el INEE ha definido para orientar su actuación resulta clave y estratégico para retroalimentar e informar al sistema educativo.</w:t>
      </w:r>
    </w:p>
    <w:p w:rsidR="00111A40" w:rsidRPr="00111A40" w:rsidRDefault="00111A40" w:rsidP="00111A40">
      <w:pPr>
        <w:shd w:val="clear" w:color="auto" w:fill="FFFFFF"/>
        <w:spacing w:before="240" w:line="360" w:lineRule="auto"/>
        <w:jc w:val="both"/>
        <w:rPr>
          <w:rFonts w:ascii="Times New Roman" w:eastAsia="Times New Roman" w:hAnsi="Times New Roman" w:cs="Times New Roman"/>
          <w:color w:val="222222"/>
          <w:sz w:val="24"/>
          <w:szCs w:val="24"/>
          <w:lang w:eastAsia="es-MX"/>
        </w:rPr>
      </w:pPr>
      <w:r w:rsidRPr="00111A40">
        <w:rPr>
          <w:rFonts w:ascii="Times New Roman" w:eastAsia="Times New Roman" w:hAnsi="Times New Roman" w:cs="Times New Roman"/>
          <w:color w:val="222222"/>
          <w:sz w:val="24"/>
          <w:szCs w:val="24"/>
          <w:lang w:eastAsia="es-MX"/>
        </w:rPr>
        <w:t>Las evaluaciones desarrolladas por el INEE señalan grandes desafíos, tanto en la cobertura y la permanencia escolares, como en los niveles de logro de los estudiantes. Esto se ve agravado por la desigualdad observada entre los distintos tipos de servicios educativos.</w:t>
      </w:r>
    </w:p>
    <w:p w:rsidR="00111A40" w:rsidRPr="00111A40" w:rsidRDefault="00111A40" w:rsidP="00111A40">
      <w:pPr>
        <w:shd w:val="clear" w:color="auto" w:fill="FFFFFF"/>
        <w:spacing w:before="240" w:line="360" w:lineRule="auto"/>
        <w:jc w:val="both"/>
        <w:rPr>
          <w:rFonts w:ascii="Times New Roman" w:eastAsia="Times New Roman" w:hAnsi="Times New Roman" w:cs="Times New Roman"/>
          <w:color w:val="222222"/>
          <w:sz w:val="24"/>
          <w:szCs w:val="24"/>
          <w:lang w:eastAsia="es-MX"/>
        </w:rPr>
      </w:pPr>
      <w:r w:rsidRPr="00111A40">
        <w:rPr>
          <w:rFonts w:ascii="Times New Roman" w:eastAsia="Times New Roman" w:hAnsi="Times New Roman" w:cs="Times New Roman"/>
          <w:color w:val="222222"/>
          <w:sz w:val="24"/>
          <w:szCs w:val="24"/>
          <w:lang w:eastAsia="es-MX"/>
        </w:rPr>
        <w:t>La evaluación permite ver áreas de oportunidad en algunos grupos o poblaciones que no han alcanzado las metas relacionadas con el logro de los aprendizajes.</w:t>
      </w:r>
    </w:p>
    <w:p w:rsidR="00111A40" w:rsidRPr="00111A40" w:rsidRDefault="00111A40" w:rsidP="00111A40">
      <w:pPr>
        <w:spacing w:line="360" w:lineRule="auto"/>
        <w:jc w:val="both"/>
        <w:rPr>
          <w:rFonts w:ascii="Times New Roman" w:hAnsi="Times New Roman" w:cs="Times New Roman"/>
          <w:sz w:val="24"/>
          <w:szCs w:val="24"/>
        </w:rPr>
      </w:pPr>
      <w:r w:rsidRPr="00111A40">
        <w:rPr>
          <w:rFonts w:ascii="Times New Roman" w:hAnsi="Times New Roman" w:cs="Times New Roman"/>
          <w:sz w:val="24"/>
          <w:szCs w:val="24"/>
        </w:rPr>
        <w:t>El informe sobre la educación obligatoria en México destaca los retos y oportunidades estructurales del Sistema Educativo Nacional. Esto ha sido posible gracias a la recopilación de cifras y datos que sustentan un análisis objetivo, independiente y comprometido con la educación de niñas, niños y adolescentes.</w:t>
      </w:r>
    </w:p>
    <w:p w:rsidR="00111A40" w:rsidRPr="00111A40" w:rsidRDefault="00111A40" w:rsidP="00111A40">
      <w:pPr>
        <w:spacing w:line="360" w:lineRule="auto"/>
        <w:jc w:val="both"/>
        <w:rPr>
          <w:rFonts w:ascii="Times New Roman" w:hAnsi="Times New Roman" w:cs="Times New Roman"/>
          <w:sz w:val="32"/>
          <w:szCs w:val="24"/>
        </w:rPr>
      </w:pPr>
      <w:r w:rsidRPr="00111A40">
        <w:rPr>
          <w:rFonts w:ascii="Times New Roman" w:hAnsi="Times New Roman" w:cs="Times New Roman"/>
          <w:color w:val="000000"/>
          <w:sz w:val="24"/>
          <w:szCs w:val="20"/>
          <w:shd w:val="clear" w:color="auto" w:fill="FFFFFF"/>
        </w:rPr>
        <w:t>Con base en lo anterior, el centro de este informe son los resultados de las distintas evaluaciones que el INEE ha llevado a cabo con la intención de construir evidencia útil para el diseño de políticas públicas orientadas a garantizar el derecho a una educación de calidad, alineada con el artículo 3º constitucional, que señala a los materiales y métodos educativos, la organización escolar, la infraestructura educativa y los docentes y directivos como los principales objetos y sujetos de mejora para garantizar el máximo logro de aprendizaje de los educandos.</w:t>
      </w:r>
    </w:p>
    <w:p w:rsidR="00111A40" w:rsidRPr="00E812BF" w:rsidRDefault="00111A40" w:rsidP="00111A40">
      <w:pPr>
        <w:spacing w:line="360" w:lineRule="auto"/>
        <w:jc w:val="both"/>
        <w:rPr>
          <w:rFonts w:ascii="Times New Roman" w:hAnsi="Times New Roman" w:cs="Times New Roman"/>
          <w:sz w:val="24"/>
          <w:szCs w:val="24"/>
        </w:rPr>
      </w:pPr>
      <w:r w:rsidRPr="00111A40">
        <w:rPr>
          <w:rFonts w:ascii="Times New Roman" w:hAnsi="Times New Roman" w:cs="Times New Roman"/>
          <w:sz w:val="24"/>
          <w:szCs w:val="24"/>
        </w:rPr>
        <w:t xml:space="preserve">El consenso internacional muestra que el derecho a la educación se puede considerar garantizado solo cuando los derechos otorgados son de calidad. Por lo tanto, el nuevo </w:t>
      </w:r>
      <w:r w:rsidRPr="00111A40">
        <w:rPr>
          <w:rFonts w:ascii="Times New Roman" w:hAnsi="Times New Roman" w:cs="Times New Roman"/>
          <w:sz w:val="24"/>
          <w:szCs w:val="24"/>
        </w:rPr>
        <w:lastRenderedPageBreak/>
        <w:t xml:space="preserve">desafío del sistema educativo pasa por asegurar no solo que la distribución de la educación sea igualitaria, sino también que su distribución sea justa y equitativa. </w:t>
      </w:r>
      <w:r w:rsidRPr="00111A40">
        <w:rPr>
          <w:rFonts w:ascii="Times New Roman" w:hAnsi="Times New Roman" w:cs="Times New Roman"/>
          <w:color w:val="000000"/>
          <w:sz w:val="24"/>
          <w:szCs w:val="24"/>
          <w:shd w:val="clear" w:color="auto" w:fill="FFFFFF"/>
        </w:rPr>
        <w:t>Es decir, que su oferta satisfaga las necesidades de todos aquellos que la reciben.</w:t>
      </w:r>
    </w:p>
    <w:p w:rsidR="00111A40" w:rsidRPr="00C13C3C" w:rsidRDefault="00111A40" w:rsidP="00C13C3C">
      <w:pPr>
        <w:autoSpaceDE w:val="0"/>
        <w:autoSpaceDN w:val="0"/>
        <w:adjustRightInd w:val="0"/>
        <w:spacing w:after="0" w:line="360" w:lineRule="auto"/>
        <w:jc w:val="both"/>
        <w:rPr>
          <w:rFonts w:ascii="Times New Roman" w:hAnsi="Times New Roman" w:cs="Times New Roman"/>
          <w:b/>
          <w:color w:val="000000" w:themeColor="text1"/>
          <w:sz w:val="28"/>
          <w:szCs w:val="24"/>
        </w:rPr>
      </w:pPr>
    </w:p>
    <w:p w:rsidR="00C13C3C" w:rsidRDefault="00C13C3C" w:rsidP="00C13C3C">
      <w:pPr>
        <w:autoSpaceDE w:val="0"/>
        <w:autoSpaceDN w:val="0"/>
        <w:adjustRightInd w:val="0"/>
        <w:spacing w:after="0" w:line="360" w:lineRule="auto"/>
        <w:jc w:val="both"/>
        <w:rPr>
          <w:rFonts w:ascii="Times New Roman" w:hAnsi="Times New Roman" w:cs="Times New Roman"/>
          <w:color w:val="000000" w:themeColor="text1"/>
          <w:sz w:val="24"/>
          <w:szCs w:val="24"/>
        </w:rPr>
      </w:pPr>
    </w:p>
    <w:p w:rsidR="00C13C3C" w:rsidRDefault="00C13C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13C3C" w:rsidRPr="00C13C3C" w:rsidRDefault="00C13C3C" w:rsidP="00C13C3C">
      <w:pPr>
        <w:autoSpaceDE w:val="0"/>
        <w:autoSpaceDN w:val="0"/>
        <w:adjustRightInd w:val="0"/>
        <w:spacing w:after="0" w:line="360" w:lineRule="auto"/>
        <w:jc w:val="both"/>
        <w:rPr>
          <w:rFonts w:ascii="Times New Roman" w:hAnsi="Times New Roman" w:cs="Times New Roman"/>
          <w:b/>
          <w:color w:val="000000" w:themeColor="text1"/>
          <w:sz w:val="28"/>
          <w:szCs w:val="24"/>
        </w:rPr>
      </w:pPr>
      <w:r w:rsidRPr="00C13C3C">
        <w:rPr>
          <w:rFonts w:ascii="Times New Roman" w:hAnsi="Times New Roman" w:cs="Times New Roman"/>
          <w:b/>
          <w:color w:val="000000" w:themeColor="text1"/>
          <w:sz w:val="28"/>
          <w:szCs w:val="24"/>
        </w:rPr>
        <w:lastRenderedPageBreak/>
        <w:t xml:space="preserve">CONCLUSIONES: </w:t>
      </w:r>
    </w:p>
    <w:p w:rsidR="0043307E" w:rsidRPr="0043307E" w:rsidRDefault="0043307E" w:rsidP="0043307E">
      <w:pPr>
        <w:spacing w:line="360" w:lineRule="auto"/>
        <w:jc w:val="both"/>
        <w:rPr>
          <w:rFonts w:ascii="Times New Roman" w:hAnsi="Times New Roman" w:cs="Times New Roman"/>
          <w:sz w:val="24"/>
        </w:rPr>
      </w:pPr>
      <w:r w:rsidRPr="0043307E">
        <w:rPr>
          <w:rFonts w:ascii="Times New Roman" w:hAnsi="Times New Roman" w:cs="Times New Roman"/>
          <w:sz w:val="24"/>
        </w:rPr>
        <w:t>Así como todo ser humano tiene derechos también tiene obligaciones y la educación es obligatoria ya que  esto lo establece el artículo 3ero constitucional, ahí habla de que la educación es obligatoria, además de ser laica y gratuita.</w:t>
      </w:r>
    </w:p>
    <w:p w:rsidR="0043307E" w:rsidRPr="0043307E" w:rsidRDefault="0043307E" w:rsidP="0043307E">
      <w:pPr>
        <w:spacing w:line="360" w:lineRule="auto"/>
        <w:jc w:val="both"/>
        <w:rPr>
          <w:rFonts w:ascii="Times New Roman" w:hAnsi="Times New Roman" w:cs="Times New Roman"/>
          <w:sz w:val="24"/>
        </w:rPr>
      </w:pPr>
      <w:r w:rsidRPr="0043307E">
        <w:rPr>
          <w:rFonts w:ascii="Times New Roman" w:hAnsi="Times New Roman" w:cs="Times New Roman"/>
          <w:color w:val="000000" w:themeColor="text1"/>
          <w:spacing w:val="-2"/>
          <w:sz w:val="24"/>
          <w:szCs w:val="24"/>
        </w:rPr>
        <w:t>La educación debe ser impartida de una manera responsable ya que durante este proceso se está fomentando en el alumno no solo las enseñanzas en la materia sino también como persona depende la actitud del docente</w:t>
      </w:r>
    </w:p>
    <w:p w:rsidR="0043307E" w:rsidRPr="0043307E" w:rsidRDefault="0043307E" w:rsidP="0043307E">
      <w:pPr>
        <w:spacing w:line="360" w:lineRule="auto"/>
        <w:jc w:val="both"/>
        <w:rPr>
          <w:rFonts w:ascii="Times New Roman" w:hAnsi="Times New Roman" w:cs="Times New Roman"/>
          <w:sz w:val="24"/>
        </w:rPr>
      </w:pPr>
      <w:r w:rsidRPr="0043307E">
        <w:rPr>
          <w:rFonts w:ascii="Times New Roman" w:hAnsi="Times New Roman" w:cs="Times New Roman"/>
          <w:sz w:val="24"/>
        </w:rPr>
        <w:t>La educación de alta calidad requiere espacio suficiente para facilitar el desarrollo de la comunidad escolar, tener un impacto positivo en el desempeño académico de los estudiantes y fortalecer el desarrollo profesional de maestros y directores.</w:t>
      </w:r>
    </w:p>
    <w:p w:rsidR="0043307E" w:rsidRPr="00DC2BD0" w:rsidRDefault="0043307E" w:rsidP="0043307E">
      <w:pPr>
        <w:spacing w:line="360" w:lineRule="auto"/>
        <w:jc w:val="both"/>
        <w:rPr>
          <w:rFonts w:ascii="Times New Roman" w:hAnsi="Times New Roman" w:cs="Times New Roman"/>
          <w:sz w:val="24"/>
        </w:rPr>
      </w:pPr>
      <w:r w:rsidRPr="0043307E">
        <w:rPr>
          <w:rFonts w:ascii="Times New Roman" w:hAnsi="Times New Roman" w:cs="Times New Roman"/>
          <w:sz w:val="24"/>
        </w:rPr>
        <w:t>La educación de calidad implica una mejora constante en: la infraestructura; la organización escolar; los materiales y métodos educativos; y los docentes y directivos escolares.</w:t>
      </w:r>
    </w:p>
    <w:p w:rsidR="00101EDD" w:rsidRDefault="00101EDD"/>
    <w:p w:rsidR="00C13C3C" w:rsidRDefault="00C13C3C"/>
    <w:p w:rsidR="00C13C3C" w:rsidRPr="00DC2BD0" w:rsidRDefault="00C13C3C" w:rsidP="00C13C3C">
      <w:pPr>
        <w:spacing w:line="360" w:lineRule="auto"/>
        <w:jc w:val="both"/>
        <w:rPr>
          <w:rFonts w:ascii="Times New Roman" w:hAnsi="Times New Roman" w:cs="Times New Roman"/>
          <w:b/>
          <w:sz w:val="28"/>
        </w:rPr>
      </w:pPr>
      <w:r w:rsidRPr="00DC2BD0">
        <w:rPr>
          <w:rFonts w:ascii="Times New Roman" w:hAnsi="Times New Roman" w:cs="Times New Roman"/>
          <w:b/>
          <w:sz w:val="28"/>
        </w:rPr>
        <w:t xml:space="preserve">Referencias: </w:t>
      </w:r>
    </w:p>
    <w:p w:rsidR="00C13C3C" w:rsidRPr="00111A40" w:rsidRDefault="00C13C3C" w:rsidP="00C13C3C">
      <w:pPr>
        <w:pStyle w:val="Prrafodelista"/>
        <w:numPr>
          <w:ilvl w:val="0"/>
          <w:numId w:val="3"/>
        </w:numPr>
        <w:spacing w:after="200" w:line="276" w:lineRule="auto"/>
        <w:rPr>
          <w:rStyle w:val="Hipervnculo"/>
          <w:rFonts w:ascii="Verdana" w:hAnsi="Verdana"/>
          <w:i/>
          <w:color w:val="000000"/>
          <w:sz w:val="20"/>
          <w:szCs w:val="20"/>
          <w:u w:val="none"/>
          <w:shd w:val="clear" w:color="auto" w:fill="FFFFFF"/>
        </w:rPr>
      </w:pPr>
      <w:r w:rsidRPr="00C76933">
        <w:rPr>
          <w:rFonts w:ascii="Verdana" w:hAnsi="Verdana"/>
          <w:i/>
          <w:color w:val="000000"/>
          <w:sz w:val="20"/>
          <w:szCs w:val="20"/>
          <w:shd w:val="clear" w:color="auto" w:fill="FFFFFF"/>
        </w:rPr>
        <w:t>NEE (2019), La educación obligatoria en México. Informe 2019, México, INEE </w:t>
      </w:r>
      <w:r>
        <w:rPr>
          <w:rFonts w:ascii="Verdana" w:hAnsi="Verdana"/>
          <w:i/>
          <w:color w:val="000000"/>
          <w:sz w:val="20"/>
          <w:szCs w:val="20"/>
          <w:shd w:val="clear" w:color="auto" w:fill="FFFFFF"/>
        </w:rPr>
        <w:t xml:space="preserve"> </w:t>
      </w:r>
      <w:hyperlink r:id="rId7" w:history="1">
        <w:r w:rsidRPr="00C628E5">
          <w:rPr>
            <w:rStyle w:val="Hipervnculo"/>
          </w:rPr>
          <w:t>https://www.inee.edu.mx/</w:t>
        </w:r>
      </w:hyperlink>
    </w:p>
    <w:p w:rsidR="00111A40" w:rsidRPr="00111A40" w:rsidRDefault="00111A40" w:rsidP="00111A40">
      <w:pPr>
        <w:pStyle w:val="Prrafodelista"/>
        <w:numPr>
          <w:ilvl w:val="0"/>
          <w:numId w:val="3"/>
        </w:numPr>
        <w:spacing w:after="200" w:line="360" w:lineRule="auto"/>
        <w:jc w:val="both"/>
        <w:rPr>
          <w:rFonts w:ascii="Times New Roman" w:hAnsi="Times New Roman" w:cs="Times New Roman"/>
          <w:i/>
        </w:rPr>
      </w:pPr>
      <w:r w:rsidRPr="00111A40">
        <w:rPr>
          <w:rFonts w:ascii="Times New Roman" w:hAnsi="Times New Roman" w:cs="Times New Roman"/>
          <w:i/>
          <w:color w:val="000000" w:themeColor="text1"/>
          <w:sz w:val="24"/>
          <w:szCs w:val="24"/>
          <w:shd w:val="clear" w:color="auto" w:fill="FFFFFF"/>
        </w:rPr>
        <w:t>Piaget (1896) revista importancia de la educación</w:t>
      </w:r>
    </w:p>
    <w:p w:rsidR="00111A40" w:rsidRPr="00E812BF" w:rsidRDefault="00111A40" w:rsidP="0043307E">
      <w:pPr>
        <w:pStyle w:val="Prrafodelista"/>
        <w:spacing w:after="200" w:line="276" w:lineRule="auto"/>
        <w:rPr>
          <w:rFonts w:ascii="Verdana" w:hAnsi="Verdana"/>
          <w:i/>
          <w:color w:val="000000"/>
          <w:sz w:val="20"/>
          <w:szCs w:val="20"/>
          <w:shd w:val="clear" w:color="auto" w:fill="FFFFFF"/>
        </w:rPr>
      </w:pPr>
    </w:p>
    <w:p w:rsidR="00C13C3C" w:rsidRDefault="00C13C3C"/>
    <w:p w:rsidR="00101EDD" w:rsidRDefault="00101EDD">
      <w:r>
        <w:br w:type="page"/>
      </w:r>
    </w:p>
    <w:p w:rsidR="00211811" w:rsidRDefault="00101EDD">
      <w:r>
        <w:lastRenderedPageBreak/>
        <w:t>RUBRICA:</w:t>
      </w:r>
    </w:p>
    <w:tbl>
      <w:tblPr>
        <w:tblStyle w:val="Tablaconcuadrcula"/>
        <w:tblW w:w="0" w:type="auto"/>
        <w:tblInd w:w="0" w:type="dxa"/>
        <w:tblLook w:val="04A0" w:firstRow="1" w:lastRow="0" w:firstColumn="1" w:lastColumn="0" w:noHBand="0" w:noVBand="1"/>
      </w:tblPr>
      <w:tblGrid>
        <w:gridCol w:w="1507"/>
        <w:gridCol w:w="1482"/>
        <w:gridCol w:w="1500"/>
        <w:gridCol w:w="1500"/>
        <w:gridCol w:w="1565"/>
        <w:gridCol w:w="1500"/>
      </w:tblGrid>
      <w:tr w:rsidR="00101EDD" w:rsidTr="00101EDD">
        <w:trPr>
          <w:trHeight w:val="510"/>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ASPECTOS</w:t>
            </w:r>
          </w:p>
          <w:p w:rsidR="00101EDD" w:rsidRDefault="00101EDD">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6. Insuficiente.</w:t>
            </w:r>
          </w:p>
        </w:tc>
      </w:tr>
      <w:tr w:rsidR="00101EDD" w:rsidTr="00101EDD">
        <w:trPr>
          <w:trHeight w:val="2325"/>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101EDD" w:rsidRDefault="00101EDD">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rsidR="00101EDD" w:rsidRDefault="00101EDD">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101EDD" w:rsidTr="00101EDD">
        <w:trPr>
          <w:trHeight w:val="1710"/>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101EDD" w:rsidRDefault="00101EDD">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rsidR="00101EDD" w:rsidRDefault="00101EDD">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No se hace una introducción.</w:t>
            </w:r>
          </w:p>
        </w:tc>
      </w:tr>
      <w:tr w:rsidR="00101EDD" w:rsidTr="00101EDD">
        <w:trPr>
          <w:trHeight w:val="2145"/>
        </w:trPr>
        <w:tc>
          <w:tcPr>
            <w:tcW w:w="2166" w:type="dxa"/>
            <w:tcBorders>
              <w:top w:val="single" w:sz="4" w:space="0" w:color="auto"/>
              <w:left w:val="single" w:sz="4" w:space="0" w:color="auto"/>
              <w:bottom w:val="single" w:sz="4" w:space="0" w:color="auto"/>
              <w:right w:val="single" w:sz="4" w:space="0" w:color="auto"/>
            </w:tcBorders>
          </w:tcPr>
          <w:p w:rsidR="00101EDD" w:rsidRDefault="00101EDD">
            <w:pPr>
              <w:jc w:val="both"/>
              <w:rPr>
                <w:rFonts w:ascii="Times New Roman" w:hAnsi="Times New Roman" w:cs="Times New Roman"/>
                <w:b/>
                <w:bCs/>
              </w:rPr>
            </w:pPr>
            <w:r>
              <w:rPr>
                <w:rFonts w:ascii="Times New Roman" w:hAnsi="Times New Roman" w:cs="Times New Roman"/>
                <w:b/>
                <w:bCs/>
              </w:rPr>
              <w:t>Organización.</w:t>
            </w: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p w:rsidR="00101EDD" w:rsidRDefault="00101EDD">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rsidR="00101EDD" w:rsidRDefault="00101EDD">
            <w:pPr>
              <w:jc w:val="both"/>
              <w:rPr>
                <w:rFonts w:ascii="Times New Roman" w:hAnsi="Times New Roman" w:cs="Times New Roman"/>
              </w:rPr>
            </w:pPr>
            <w:r>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muy bien </w:t>
            </w:r>
            <w:r>
              <w:rPr>
                <w:rFonts w:ascii="Times New Roman" w:hAnsi="Times New Roman" w:cs="Times New Roman"/>
              </w:rPr>
              <w:lastRenderedPageBreak/>
              <w:t>definidas.</w:t>
            </w:r>
          </w:p>
          <w:p w:rsidR="00101EDD" w:rsidRDefault="00101EDD">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101EDD" w:rsidTr="00101EDD">
        <w:trPr>
          <w:trHeight w:val="615"/>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No existe postura, reflexión.</w:t>
            </w:r>
          </w:p>
        </w:tc>
      </w:tr>
      <w:tr w:rsidR="00101EDD" w:rsidTr="00101EDD">
        <w:trPr>
          <w:trHeight w:val="1380"/>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rsidR="00101EDD" w:rsidRDefault="00101EDD">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rsidR="00101EDD" w:rsidRDefault="00101EDD">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No hay conclusión o no funge como tal.</w:t>
            </w:r>
          </w:p>
        </w:tc>
      </w:tr>
      <w:tr w:rsidR="00101EDD" w:rsidTr="00101EDD">
        <w:trPr>
          <w:trHeight w:val="540"/>
        </w:trPr>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Fuentes de</w:t>
            </w:r>
          </w:p>
          <w:p w:rsidR="00101EDD" w:rsidRDefault="00101EDD">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Consulta fuentes</w:t>
            </w:r>
          </w:p>
          <w:p w:rsidR="00101EDD" w:rsidRDefault="00101EDD">
            <w:pPr>
              <w:jc w:val="both"/>
              <w:rPr>
                <w:rFonts w:ascii="Times New Roman" w:hAnsi="Times New Roman" w:cs="Times New Roman"/>
              </w:rPr>
            </w:pPr>
            <w:r>
              <w:rPr>
                <w:rFonts w:ascii="Times New Roman" w:hAnsi="Times New Roman" w:cs="Times New Roman"/>
              </w:rPr>
              <w:t>confiables de</w:t>
            </w:r>
          </w:p>
          <w:p w:rsidR="00101EDD" w:rsidRDefault="00101EDD">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101EDD" w:rsidRDefault="00101EDD">
            <w:pPr>
              <w:jc w:val="both"/>
              <w:rPr>
                <w:rFonts w:ascii="Times New Roman" w:hAnsi="Times New Roman" w:cs="Times New Roman"/>
              </w:rPr>
            </w:pPr>
            <w:r>
              <w:rPr>
                <w:rFonts w:ascii="Times New Roman" w:hAnsi="Times New Roman" w:cs="Times New Roman"/>
              </w:rPr>
              <w:t>nota claramente el</w:t>
            </w:r>
          </w:p>
          <w:p w:rsidR="00101EDD" w:rsidRDefault="00101EDD">
            <w:pPr>
              <w:jc w:val="both"/>
              <w:rPr>
                <w:rFonts w:ascii="Times New Roman" w:hAnsi="Times New Roman" w:cs="Times New Roman"/>
              </w:rPr>
            </w:pPr>
            <w:r>
              <w:rPr>
                <w:rFonts w:ascii="Times New Roman" w:hAnsi="Times New Roman" w:cs="Times New Roman"/>
              </w:rPr>
              <w:t>buen manejo de la</w:t>
            </w:r>
          </w:p>
          <w:p w:rsidR="00101EDD" w:rsidRDefault="00101EDD">
            <w:pPr>
              <w:jc w:val="both"/>
              <w:rPr>
                <w:rFonts w:ascii="Times New Roman" w:hAnsi="Times New Roman" w:cs="Times New Roman"/>
              </w:rPr>
            </w:pPr>
            <w:r>
              <w:rPr>
                <w:rFonts w:ascii="Times New Roman" w:hAnsi="Times New Roman" w:cs="Times New Roman"/>
              </w:rPr>
              <w:t>información por</w:t>
            </w:r>
          </w:p>
          <w:p w:rsidR="00101EDD" w:rsidRDefault="00101EDD">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Consulta fuentes</w:t>
            </w:r>
          </w:p>
          <w:p w:rsidR="00101EDD" w:rsidRDefault="00101EDD">
            <w:pPr>
              <w:jc w:val="both"/>
              <w:rPr>
                <w:rFonts w:ascii="Times New Roman" w:hAnsi="Times New Roman" w:cs="Times New Roman"/>
              </w:rPr>
            </w:pPr>
            <w:r>
              <w:rPr>
                <w:rFonts w:ascii="Times New Roman" w:hAnsi="Times New Roman" w:cs="Times New Roman"/>
              </w:rPr>
              <w:t>confiables de</w:t>
            </w:r>
          </w:p>
          <w:p w:rsidR="00101EDD" w:rsidRDefault="00101EDD">
            <w:pPr>
              <w:jc w:val="both"/>
              <w:rPr>
                <w:rFonts w:ascii="Times New Roman" w:hAnsi="Times New Roman" w:cs="Times New Roman"/>
              </w:rPr>
            </w:pPr>
            <w:proofErr w:type="gramStart"/>
            <w:r>
              <w:rPr>
                <w:rFonts w:ascii="Times New Roman" w:hAnsi="Times New Roman" w:cs="Times New Roman"/>
              </w:rPr>
              <w:t>información</w:t>
            </w:r>
            <w:proofErr w:type="gramEnd"/>
            <w:r>
              <w:rPr>
                <w:rFonts w:ascii="Times New Roman" w:hAnsi="Times New Roman" w:cs="Times New Roman"/>
              </w:rPr>
              <w:t>. Se</w:t>
            </w:r>
          </w:p>
          <w:p w:rsidR="00101EDD" w:rsidRDefault="00101EDD">
            <w:pPr>
              <w:jc w:val="both"/>
              <w:rPr>
                <w:rFonts w:ascii="Times New Roman" w:hAnsi="Times New Roman" w:cs="Times New Roman"/>
              </w:rPr>
            </w:pPr>
            <w:r>
              <w:rPr>
                <w:rFonts w:ascii="Times New Roman" w:hAnsi="Times New Roman" w:cs="Times New Roman"/>
              </w:rPr>
              <w:t>nota cierto manejo</w:t>
            </w:r>
          </w:p>
          <w:p w:rsidR="00101EDD" w:rsidRDefault="00101EDD">
            <w:pPr>
              <w:jc w:val="both"/>
              <w:rPr>
                <w:rFonts w:ascii="Times New Roman" w:hAnsi="Times New Roman" w:cs="Times New Roman"/>
              </w:rPr>
            </w:pPr>
            <w:r>
              <w:rPr>
                <w:rFonts w:ascii="Times New Roman" w:hAnsi="Times New Roman" w:cs="Times New Roman"/>
              </w:rPr>
              <w:t>de la información</w:t>
            </w:r>
          </w:p>
          <w:p w:rsidR="00101EDD" w:rsidRDefault="00101EDD">
            <w:pPr>
              <w:jc w:val="both"/>
              <w:rPr>
                <w:rFonts w:ascii="Times New Roman" w:hAnsi="Times New Roman" w:cs="Times New Roman"/>
              </w:rPr>
            </w:pPr>
            <w:r>
              <w:rPr>
                <w:rFonts w:ascii="Times New Roman" w:hAnsi="Times New Roman" w:cs="Times New Roman"/>
              </w:rPr>
              <w:t>por parte del</w:t>
            </w:r>
          </w:p>
          <w:p w:rsidR="00101EDD" w:rsidRDefault="00101EDD">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Consulta fuentes de</w:t>
            </w:r>
          </w:p>
          <w:p w:rsidR="00101EDD" w:rsidRDefault="00101EDD">
            <w:pPr>
              <w:jc w:val="both"/>
              <w:rPr>
                <w:rFonts w:ascii="Times New Roman" w:hAnsi="Times New Roman" w:cs="Times New Roman"/>
              </w:rPr>
            </w:pPr>
            <w:r>
              <w:rPr>
                <w:rFonts w:ascii="Times New Roman" w:hAnsi="Times New Roman" w:cs="Times New Roman"/>
              </w:rPr>
              <w:t>información poco</w:t>
            </w:r>
          </w:p>
          <w:p w:rsidR="00101EDD" w:rsidRDefault="00101EDD">
            <w:pPr>
              <w:jc w:val="both"/>
              <w:rPr>
                <w:rFonts w:ascii="Times New Roman" w:hAnsi="Times New Roman" w:cs="Times New Roman"/>
              </w:rPr>
            </w:pPr>
            <w:proofErr w:type="gramStart"/>
            <w:r>
              <w:rPr>
                <w:rFonts w:ascii="Times New Roman" w:hAnsi="Times New Roman" w:cs="Times New Roman"/>
              </w:rPr>
              <w:t>confiables</w:t>
            </w:r>
            <w:proofErr w:type="gramEnd"/>
            <w:r>
              <w:rPr>
                <w:rFonts w:ascii="Times New Roman" w:hAnsi="Times New Roman" w:cs="Times New Roman"/>
              </w:rPr>
              <w:t>. Hay</w:t>
            </w:r>
          </w:p>
          <w:p w:rsidR="00101EDD" w:rsidRDefault="00101EDD">
            <w:pPr>
              <w:jc w:val="both"/>
              <w:rPr>
                <w:rFonts w:ascii="Times New Roman" w:hAnsi="Times New Roman" w:cs="Times New Roman"/>
              </w:rPr>
            </w:pPr>
            <w:r>
              <w:rPr>
                <w:rFonts w:ascii="Times New Roman" w:hAnsi="Times New Roman" w:cs="Times New Roman"/>
              </w:rPr>
              <w:t>poco manejo de la</w:t>
            </w:r>
          </w:p>
          <w:p w:rsidR="00101EDD" w:rsidRDefault="00101EDD">
            <w:pPr>
              <w:jc w:val="both"/>
              <w:rPr>
                <w:rFonts w:ascii="Times New Roman" w:hAnsi="Times New Roman" w:cs="Times New Roman"/>
              </w:rPr>
            </w:pPr>
            <w:r>
              <w:rPr>
                <w:rFonts w:ascii="Times New Roman" w:hAnsi="Times New Roman" w:cs="Times New Roman"/>
              </w:rPr>
              <w:t>información por</w:t>
            </w:r>
          </w:p>
          <w:p w:rsidR="00101EDD" w:rsidRDefault="00101EDD">
            <w:pPr>
              <w:jc w:val="both"/>
              <w:rPr>
                <w:rFonts w:ascii="Times New Roman" w:hAnsi="Times New Roman" w:cs="Times New Roman"/>
              </w:rPr>
            </w:pPr>
            <w:r>
              <w:rPr>
                <w:rFonts w:ascii="Times New Roman" w:hAnsi="Times New Roman" w:cs="Times New Roman"/>
              </w:rPr>
              <w:t>parte del</w:t>
            </w:r>
          </w:p>
          <w:p w:rsidR="00101EDD" w:rsidRDefault="00101EDD">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consulta</w:t>
            </w:r>
          </w:p>
          <w:p w:rsidR="00101EDD" w:rsidRDefault="00101EDD">
            <w:pPr>
              <w:jc w:val="both"/>
              <w:rPr>
                <w:rFonts w:ascii="Times New Roman" w:hAnsi="Times New Roman" w:cs="Times New Roman"/>
              </w:rPr>
            </w:pPr>
            <w:r>
              <w:rPr>
                <w:rFonts w:ascii="Times New Roman" w:hAnsi="Times New Roman" w:cs="Times New Roman"/>
              </w:rPr>
              <w:t>fuentes de</w:t>
            </w:r>
          </w:p>
          <w:p w:rsidR="00101EDD" w:rsidRDefault="00101EDD">
            <w:pPr>
              <w:jc w:val="both"/>
              <w:rPr>
                <w:rFonts w:ascii="Times New Roman" w:hAnsi="Times New Roman" w:cs="Times New Roman"/>
              </w:rPr>
            </w:pPr>
            <w:r>
              <w:rPr>
                <w:rFonts w:ascii="Times New Roman" w:hAnsi="Times New Roman" w:cs="Times New Roman"/>
              </w:rPr>
              <w:t>Información es</w:t>
            </w:r>
          </w:p>
          <w:p w:rsidR="00101EDD" w:rsidRDefault="00101EDD">
            <w:pPr>
              <w:jc w:val="both"/>
              <w:rPr>
                <w:rFonts w:ascii="Times New Roman" w:hAnsi="Times New Roman" w:cs="Times New Roman"/>
              </w:rPr>
            </w:pPr>
            <w:r>
              <w:rPr>
                <w:rFonts w:ascii="Times New Roman" w:hAnsi="Times New Roman" w:cs="Times New Roman"/>
              </w:rPr>
              <w:t>de páginas de</w:t>
            </w:r>
          </w:p>
          <w:p w:rsidR="00101EDD" w:rsidRDefault="00101EDD">
            <w:pPr>
              <w:jc w:val="both"/>
              <w:rPr>
                <w:rFonts w:ascii="Times New Roman" w:hAnsi="Times New Roman" w:cs="Times New Roman"/>
              </w:rPr>
            </w:pPr>
            <w:r>
              <w:rPr>
                <w:rFonts w:ascii="Times New Roman" w:hAnsi="Times New Roman" w:cs="Times New Roman"/>
              </w:rPr>
              <w:t>Internet no</w:t>
            </w:r>
          </w:p>
          <w:p w:rsidR="00101EDD" w:rsidRDefault="00101EDD">
            <w:pPr>
              <w:jc w:val="both"/>
              <w:rPr>
                <w:rFonts w:ascii="Times New Roman" w:hAnsi="Times New Roman" w:cs="Times New Roman"/>
              </w:rPr>
            </w:pPr>
            <w:r>
              <w:rPr>
                <w:rFonts w:ascii="Times New Roman" w:hAnsi="Times New Roman" w:cs="Times New Roman"/>
              </w:rPr>
              <w:t>editadas por</w:t>
            </w:r>
          </w:p>
          <w:p w:rsidR="00101EDD" w:rsidRDefault="00101EDD">
            <w:pPr>
              <w:jc w:val="both"/>
              <w:rPr>
                <w:rFonts w:ascii="Times New Roman" w:hAnsi="Times New Roman" w:cs="Times New Roman"/>
              </w:rPr>
            </w:pPr>
            <w:r>
              <w:rPr>
                <w:rFonts w:ascii="Times New Roman" w:hAnsi="Times New Roman" w:cs="Times New Roman"/>
              </w:rPr>
              <w:t>instituciones o</w:t>
            </w:r>
          </w:p>
          <w:p w:rsidR="00101EDD" w:rsidRDefault="00101EDD">
            <w:pPr>
              <w:jc w:val="both"/>
              <w:rPr>
                <w:rFonts w:ascii="Times New Roman" w:hAnsi="Times New Roman" w:cs="Times New Roman"/>
              </w:rPr>
            </w:pPr>
            <w:proofErr w:type="gramStart"/>
            <w:r>
              <w:rPr>
                <w:rFonts w:ascii="Times New Roman" w:hAnsi="Times New Roman" w:cs="Times New Roman"/>
              </w:rPr>
              <w:t>gobierno</w:t>
            </w:r>
            <w:proofErr w:type="gramEnd"/>
            <w:r>
              <w:rPr>
                <w:rFonts w:ascii="Times New Roman" w:hAnsi="Times New Roman" w:cs="Times New Roman"/>
              </w:rPr>
              <w:t>. Casi</w:t>
            </w:r>
          </w:p>
          <w:p w:rsidR="00101EDD" w:rsidRDefault="00101EDD">
            <w:pPr>
              <w:jc w:val="both"/>
              <w:rPr>
                <w:rFonts w:ascii="Times New Roman" w:hAnsi="Times New Roman" w:cs="Times New Roman"/>
              </w:rPr>
            </w:pPr>
            <w:r>
              <w:rPr>
                <w:rFonts w:ascii="Times New Roman" w:hAnsi="Times New Roman" w:cs="Times New Roman"/>
              </w:rPr>
              <w:t>no hay manejo</w:t>
            </w:r>
          </w:p>
          <w:p w:rsidR="00101EDD" w:rsidRDefault="00101EDD">
            <w:pPr>
              <w:jc w:val="both"/>
              <w:rPr>
                <w:rFonts w:ascii="Times New Roman" w:hAnsi="Times New Roman" w:cs="Times New Roman"/>
              </w:rPr>
            </w:pPr>
            <w:r>
              <w:rPr>
                <w:rFonts w:ascii="Times New Roman" w:hAnsi="Times New Roman" w:cs="Times New Roman"/>
              </w:rPr>
              <w:t>de la</w:t>
            </w:r>
          </w:p>
          <w:p w:rsidR="00101EDD" w:rsidRDefault="00101EDD">
            <w:pPr>
              <w:jc w:val="both"/>
              <w:rPr>
                <w:rFonts w:ascii="Times New Roman" w:hAnsi="Times New Roman" w:cs="Times New Roman"/>
              </w:rPr>
            </w:pPr>
            <w:r>
              <w:rPr>
                <w:rFonts w:ascii="Times New Roman" w:hAnsi="Times New Roman" w:cs="Times New Roman"/>
              </w:rPr>
              <w:t>información por</w:t>
            </w:r>
          </w:p>
          <w:p w:rsidR="00101EDD" w:rsidRDefault="00101EDD">
            <w:pPr>
              <w:jc w:val="both"/>
              <w:rPr>
                <w:rFonts w:ascii="Times New Roman" w:hAnsi="Times New Roman" w:cs="Times New Roman"/>
              </w:rPr>
            </w:pPr>
            <w:r>
              <w:rPr>
                <w:rFonts w:ascii="Times New Roman" w:hAnsi="Times New Roman" w:cs="Times New Roman"/>
              </w:rPr>
              <w:t>parte del</w:t>
            </w:r>
          </w:p>
          <w:p w:rsidR="00101EDD" w:rsidRDefault="00101EDD">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Las fuentes</w:t>
            </w:r>
          </w:p>
          <w:p w:rsidR="00101EDD" w:rsidRDefault="00101EDD">
            <w:pPr>
              <w:jc w:val="both"/>
              <w:rPr>
                <w:rFonts w:ascii="Times New Roman" w:hAnsi="Times New Roman" w:cs="Times New Roman"/>
              </w:rPr>
            </w:pPr>
            <w:r>
              <w:rPr>
                <w:rFonts w:ascii="Times New Roman" w:hAnsi="Times New Roman" w:cs="Times New Roman"/>
              </w:rPr>
              <w:t>consultadas son</w:t>
            </w:r>
          </w:p>
          <w:p w:rsidR="00101EDD" w:rsidRDefault="00101EDD">
            <w:pPr>
              <w:jc w:val="both"/>
              <w:rPr>
                <w:rFonts w:ascii="Times New Roman" w:hAnsi="Times New Roman" w:cs="Times New Roman"/>
              </w:rPr>
            </w:pPr>
            <w:r>
              <w:rPr>
                <w:rFonts w:ascii="Times New Roman" w:hAnsi="Times New Roman" w:cs="Times New Roman"/>
              </w:rPr>
              <w:t>directamente</w:t>
            </w:r>
          </w:p>
          <w:p w:rsidR="00101EDD" w:rsidRDefault="00101EDD">
            <w:pPr>
              <w:jc w:val="both"/>
              <w:rPr>
                <w:rFonts w:ascii="Times New Roman" w:hAnsi="Times New Roman" w:cs="Times New Roman"/>
              </w:rPr>
            </w:pPr>
            <w:r>
              <w:rPr>
                <w:rFonts w:ascii="Times New Roman" w:hAnsi="Times New Roman" w:cs="Times New Roman"/>
              </w:rPr>
              <w:t>copiadas o no</w:t>
            </w:r>
          </w:p>
          <w:p w:rsidR="00101EDD" w:rsidRDefault="00101EDD">
            <w:pPr>
              <w:jc w:val="both"/>
              <w:rPr>
                <w:rFonts w:ascii="Times New Roman" w:hAnsi="Times New Roman" w:cs="Times New Roman"/>
              </w:rPr>
            </w:pPr>
            <w:r>
              <w:rPr>
                <w:rFonts w:ascii="Times New Roman" w:hAnsi="Times New Roman" w:cs="Times New Roman"/>
              </w:rPr>
              <w:t>están citadas</w:t>
            </w:r>
          </w:p>
          <w:p w:rsidR="00101EDD" w:rsidRDefault="00101EDD">
            <w:pPr>
              <w:jc w:val="both"/>
              <w:rPr>
                <w:rFonts w:ascii="Times New Roman" w:hAnsi="Times New Roman" w:cs="Times New Roman"/>
              </w:rPr>
            </w:pPr>
            <w:proofErr w:type="gramStart"/>
            <w:r>
              <w:rPr>
                <w:rFonts w:ascii="Times New Roman" w:hAnsi="Times New Roman" w:cs="Times New Roman"/>
              </w:rPr>
              <w:t>correctamente</w:t>
            </w:r>
            <w:proofErr w:type="gramEnd"/>
            <w:r>
              <w:rPr>
                <w:rFonts w:ascii="Times New Roman" w:hAnsi="Times New Roman" w:cs="Times New Roman"/>
              </w:rPr>
              <w:t>.</w:t>
            </w:r>
          </w:p>
          <w:p w:rsidR="00101EDD" w:rsidRDefault="00101EDD">
            <w:pPr>
              <w:jc w:val="both"/>
              <w:rPr>
                <w:rFonts w:ascii="Times New Roman" w:hAnsi="Times New Roman" w:cs="Times New Roman"/>
              </w:rPr>
            </w:pPr>
            <w:r>
              <w:rPr>
                <w:rFonts w:ascii="Times New Roman" w:hAnsi="Times New Roman" w:cs="Times New Roman"/>
              </w:rPr>
              <w:t>No hay manejo</w:t>
            </w:r>
          </w:p>
          <w:p w:rsidR="00101EDD" w:rsidRDefault="00101EDD">
            <w:pPr>
              <w:jc w:val="both"/>
              <w:rPr>
                <w:rFonts w:ascii="Times New Roman" w:hAnsi="Times New Roman" w:cs="Times New Roman"/>
              </w:rPr>
            </w:pPr>
            <w:r>
              <w:rPr>
                <w:rFonts w:ascii="Times New Roman" w:hAnsi="Times New Roman" w:cs="Times New Roman"/>
              </w:rPr>
              <w:t>de información,</w:t>
            </w:r>
          </w:p>
          <w:p w:rsidR="00101EDD" w:rsidRDefault="00101EDD">
            <w:pPr>
              <w:jc w:val="both"/>
              <w:rPr>
                <w:rFonts w:ascii="Times New Roman" w:hAnsi="Times New Roman" w:cs="Times New Roman"/>
              </w:rPr>
            </w:pPr>
            <w:r>
              <w:rPr>
                <w:rFonts w:ascii="Times New Roman" w:hAnsi="Times New Roman" w:cs="Times New Roman"/>
              </w:rPr>
              <w:t>únicamente</w:t>
            </w:r>
          </w:p>
          <w:p w:rsidR="00101EDD" w:rsidRDefault="00101EDD">
            <w:pPr>
              <w:jc w:val="both"/>
              <w:rPr>
                <w:rFonts w:ascii="Times New Roman" w:hAnsi="Times New Roman" w:cs="Times New Roman"/>
              </w:rPr>
            </w:pPr>
            <w:r>
              <w:rPr>
                <w:rFonts w:ascii="Times New Roman" w:hAnsi="Times New Roman" w:cs="Times New Roman"/>
              </w:rPr>
              <w:t>copiar y pegar</w:t>
            </w:r>
          </w:p>
        </w:tc>
      </w:tr>
      <w:tr w:rsidR="00101EDD" w:rsidTr="00101EDD">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Calidad de</w:t>
            </w:r>
          </w:p>
          <w:p w:rsidR="00101EDD" w:rsidRDefault="00101EDD">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información</w:t>
            </w:r>
          </w:p>
          <w:p w:rsidR="00101EDD" w:rsidRDefault="00101EDD">
            <w:pPr>
              <w:jc w:val="both"/>
              <w:rPr>
                <w:rFonts w:ascii="Times New Roman" w:hAnsi="Times New Roman" w:cs="Times New Roman"/>
              </w:rPr>
            </w:pPr>
            <w:r>
              <w:rPr>
                <w:rFonts w:ascii="Times New Roman" w:hAnsi="Times New Roman" w:cs="Times New Roman"/>
              </w:rPr>
              <w:t>está claramente</w:t>
            </w:r>
          </w:p>
          <w:p w:rsidR="00101EDD" w:rsidRDefault="00101EDD">
            <w:pPr>
              <w:jc w:val="both"/>
              <w:rPr>
                <w:rFonts w:ascii="Times New Roman" w:hAnsi="Times New Roman" w:cs="Times New Roman"/>
              </w:rPr>
            </w:pPr>
            <w:r>
              <w:rPr>
                <w:rFonts w:ascii="Times New Roman" w:hAnsi="Times New Roman" w:cs="Times New Roman"/>
              </w:rPr>
              <w:t>relacionada con</w:t>
            </w:r>
          </w:p>
          <w:p w:rsidR="00101EDD" w:rsidRDefault="00101EDD">
            <w:pPr>
              <w:jc w:val="both"/>
              <w:rPr>
                <w:rFonts w:ascii="Times New Roman" w:hAnsi="Times New Roman" w:cs="Times New Roman"/>
              </w:rPr>
            </w:pPr>
            <w:r>
              <w:rPr>
                <w:rFonts w:ascii="Times New Roman" w:hAnsi="Times New Roman" w:cs="Times New Roman"/>
              </w:rPr>
              <w:t>el tema principal y</w:t>
            </w:r>
          </w:p>
          <w:p w:rsidR="00101EDD" w:rsidRDefault="00101EDD">
            <w:pPr>
              <w:jc w:val="both"/>
              <w:rPr>
                <w:rFonts w:ascii="Times New Roman" w:hAnsi="Times New Roman" w:cs="Times New Roman"/>
              </w:rPr>
            </w:pPr>
            <w:r>
              <w:rPr>
                <w:rFonts w:ascii="Times New Roman" w:hAnsi="Times New Roman" w:cs="Times New Roman"/>
              </w:rPr>
              <w:t>proporciona</w:t>
            </w:r>
          </w:p>
          <w:p w:rsidR="00101EDD" w:rsidRDefault="00101EDD">
            <w:pPr>
              <w:jc w:val="both"/>
              <w:rPr>
                <w:rFonts w:ascii="Times New Roman" w:hAnsi="Times New Roman" w:cs="Times New Roman"/>
              </w:rPr>
            </w:pPr>
            <w:r>
              <w:rPr>
                <w:rFonts w:ascii="Times New Roman" w:hAnsi="Times New Roman" w:cs="Times New Roman"/>
              </w:rPr>
              <w:lastRenderedPageBreak/>
              <w:t>varias ideas</w:t>
            </w:r>
          </w:p>
          <w:p w:rsidR="00101EDD" w:rsidRDefault="00101EDD">
            <w:pPr>
              <w:jc w:val="both"/>
              <w:rPr>
                <w:rFonts w:ascii="Times New Roman" w:hAnsi="Times New Roman" w:cs="Times New Roman"/>
              </w:rPr>
            </w:pPr>
            <w:r>
              <w:rPr>
                <w:rFonts w:ascii="Times New Roman" w:hAnsi="Times New Roman" w:cs="Times New Roman"/>
              </w:rPr>
              <w:t>secundarias y/o</w:t>
            </w:r>
          </w:p>
          <w:p w:rsidR="00101EDD" w:rsidRDefault="00101EDD">
            <w:pPr>
              <w:jc w:val="both"/>
              <w:rPr>
                <w:rFonts w:ascii="Times New Roman" w:hAnsi="Times New Roman" w:cs="Times New Roman"/>
              </w:rPr>
            </w:pPr>
            <w:proofErr w:type="gramStart"/>
            <w:r>
              <w:rPr>
                <w:rFonts w:ascii="Times New Roman" w:hAnsi="Times New Roman" w:cs="Times New Roman"/>
              </w:rPr>
              <w:t>ejemplos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lastRenderedPageBreak/>
              <w:t>La información está</w:t>
            </w:r>
          </w:p>
          <w:p w:rsidR="00101EDD" w:rsidRDefault="00101EDD">
            <w:pPr>
              <w:jc w:val="both"/>
              <w:rPr>
                <w:rFonts w:ascii="Times New Roman" w:hAnsi="Times New Roman" w:cs="Times New Roman"/>
              </w:rPr>
            </w:pPr>
            <w:r>
              <w:rPr>
                <w:rFonts w:ascii="Times New Roman" w:hAnsi="Times New Roman" w:cs="Times New Roman"/>
              </w:rPr>
              <w:t>relacionada</w:t>
            </w:r>
          </w:p>
          <w:p w:rsidR="00101EDD" w:rsidRDefault="00101EDD">
            <w:pPr>
              <w:jc w:val="both"/>
              <w:rPr>
                <w:rFonts w:ascii="Times New Roman" w:hAnsi="Times New Roman" w:cs="Times New Roman"/>
              </w:rPr>
            </w:pPr>
            <w:r>
              <w:rPr>
                <w:rFonts w:ascii="Times New Roman" w:hAnsi="Times New Roman" w:cs="Times New Roman"/>
              </w:rPr>
              <w:t>con el tema, pero no</w:t>
            </w:r>
          </w:p>
          <w:p w:rsidR="00101EDD" w:rsidRDefault="00101EDD">
            <w:pPr>
              <w:jc w:val="both"/>
              <w:rPr>
                <w:rFonts w:ascii="Times New Roman" w:hAnsi="Times New Roman" w:cs="Times New Roman"/>
              </w:rPr>
            </w:pPr>
            <w:r>
              <w:rPr>
                <w:rFonts w:ascii="Times New Roman" w:hAnsi="Times New Roman" w:cs="Times New Roman"/>
              </w:rPr>
              <w:t>da ideas</w:t>
            </w:r>
          </w:p>
          <w:p w:rsidR="00101EDD" w:rsidRDefault="00101EDD">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información está</w:t>
            </w:r>
          </w:p>
          <w:p w:rsidR="00101EDD" w:rsidRDefault="00101EDD">
            <w:pPr>
              <w:jc w:val="both"/>
              <w:rPr>
                <w:rFonts w:ascii="Times New Roman" w:hAnsi="Times New Roman" w:cs="Times New Roman"/>
              </w:rPr>
            </w:pPr>
            <w:r>
              <w:rPr>
                <w:rFonts w:ascii="Times New Roman" w:hAnsi="Times New Roman" w:cs="Times New Roman"/>
              </w:rPr>
              <w:t>relacionada</w:t>
            </w:r>
          </w:p>
          <w:p w:rsidR="00101EDD" w:rsidRDefault="00101EDD">
            <w:pPr>
              <w:jc w:val="both"/>
              <w:rPr>
                <w:rFonts w:ascii="Times New Roman" w:hAnsi="Times New Roman" w:cs="Times New Roman"/>
              </w:rPr>
            </w:pPr>
            <w:r>
              <w:rPr>
                <w:rFonts w:ascii="Times New Roman" w:hAnsi="Times New Roman" w:cs="Times New Roman"/>
              </w:rPr>
              <w:t>con el tema, pero no</w:t>
            </w:r>
          </w:p>
          <w:p w:rsidR="00101EDD" w:rsidRDefault="00101EDD">
            <w:pPr>
              <w:jc w:val="both"/>
              <w:rPr>
                <w:rFonts w:ascii="Times New Roman" w:hAnsi="Times New Roman" w:cs="Times New Roman"/>
              </w:rPr>
            </w:pPr>
            <w:r>
              <w:rPr>
                <w:rFonts w:ascii="Times New Roman" w:hAnsi="Times New Roman" w:cs="Times New Roman"/>
              </w:rPr>
              <w:t>está soportada por</w:t>
            </w:r>
          </w:p>
          <w:p w:rsidR="00101EDD" w:rsidRDefault="00101EDD">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 información</w:t>
            </w:r>
          </w:p>
          <w:p w:rsidR="00101EDD" w:rsidRDefault="00101EDD">
            <w:pPr>
              <w:jc w:val="both"/>
              <w:rPr>
                <w:rFonts w:ascii="Times New Roman" w:hAnsi="Times New Roman" w:cs="Times New Roman"/>
              </w:rPr>
            </w:pPr>
            <w:r>
              <w:rPr>
                <w:rFonts w:ascii="Times New Roman" w:hAnsi="Times New Roman" w:cs="Times New Roman"/>
              </w:rPr>
              <w:t>tiene poca</w:t>
            </w:r>
          </w:p>
          <w:p w:rsidR="00101EDD" w:rsidRDefault="00101EDD">
            <w:pPr>
              <w:jc w:val="both"/>
              <w:rPr>
                <w:rFonts w:ascii="Times New Roman" w:hAnsi="Times New Roman" w:cs="Times New Roman"/>
              </w:rPr>
            </w:pPr>
            <w:r>
              <w:rPr>
                <w:rFonts w:ascii="Times New Roman" w:hAnsi="Times New Roman" w:cs="Times New Roman"/>
              </w:rPr>
              <w:t>relación con el</w:t>
            </w:r>
          </w:p>
          <w:p w:rsidR="00101EDD" w:rsidRDefault="00101EDD">
            <w:pPr>
              <w:jc w:val="both"/>
              <w:rPr>
                <w:rFonts w:ascii="Times New Roman" w:hAnsi="Times New Roman" w:cs="Times New Roman"/>
              </w:rPr>
            </w:pPr>
            <w:proofErr w:type="gramStart"/>
            <w:r>
              <w:rPr>
                <w:rFonts w:ascii="Times New Roman" w:hAnsi="Times New Roman" w:cs="Times New Roman"/>
              </w:rPr>
              <w:t>tema</w:t>
            </w:r>
            <w:proofErr w:type="gramEnd"/>
            <w:r>
              <w:rPr>
                <w:rFonts w:ascii="Times New Roman" w:hAnsi="Times New Roman" w:cs="Times New Roman"/>
              </w:rPr>
              <w:t xml:space="preserve"> principal.</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La</w:t>
            </w:r>
          </w:p>
          <w:p w:rsidR="00101EDD" w:rsidRDefault="00101EDD">
            <w:pPr>
              <w:jc w:val="both"/>
              <w:rPr>
                <w:rFonts w:ascii="Times New Roman" w:hAnsi="Times New Roman" w:cs="Times New Roman"/>
              </w:rPr>
            </w:pPr>
            <w:r>
              <w:rPr>
                <w:rFonts w:ascii="Times New Roman" w:hAnsi="Times New Roman" w:cs="Times New Roman"/>
              </w:rPr>
              <w:t>información</w:t>
            </w:r>
          </w:p>
          <w:p w:rsidR="00101EDD" w:rsidRDefault="00101EDD">
            <w:pPr>
              <w:jc w:val="both"/>
              <w:rPr>
                <w:rFonts w:ascii="Times New Roman" w:hAnsi="Times New Roman" w:cs="Times New Roman"/>
              </w:rPr>
            </w:pPr>
            <w:r>
              <w:rPr>
                <w:rFonts w:ascii="Times New Roman" w:hAnsi="Times New Roman" w:cs="Times New Roman"/>
              </w:rPr>
              <w:t>no está</w:t>
            </w:r>
          </w:p>
          <w:p w:rsidR="00101EDD" w:rsidRDefault="00101EDD">
            <w:pPr>
              <w:jc w:val="both"/>
              <w:rPr>
                <w:rFonts w:ascii="Times New Roman" w:hAnsi="Times New Roman" w:cs="Times New Roman"/>
              </w:rPr>
            </w:pPr>
            <w:r>
              <w:rPr>
                <w:rFonts w:ascii="Times New Roman" w:hAnsi="Times New Roman" w:cs="Times New Roman"/>
              </w:rPr>
              <w:t>relacionada</w:t>
            </w:r>
          </w:p>
          <w:p w:rsidR="00101EDD" w:rsidRDefault="00101EDD">
            <w:pPr>
              <w:jc w:val="both"/>
              <w:rPr>
                <w:rFonts w:ascii="Times New Roman" w:hAnsi="Times New Roman" w:cs="Times New Roman"/>
              </w:rPr>
            </w:pPr>
            <w:r>
              <w:rPr>
                <w:rFonts w:ascii="Times New Roman" w:hAnsi="Times New Roman" w:cs="Times New Roman"/>
              </w:rPr>
              <w:t>con el tema</w:t>
            </w:r>
          </w:p>
          <w:p w:rsidR="00101EDD" w:rsidRDefault="00101EDD">
            <w:pPr>
              <w:jc w:val="both"/>
              <w:rPr>
                <w:rFonts w:ascii="Times New Roman" w:hAnsi="Times New Roman" w:cs="Times New Roman"/>
              </w:rPr>
            </w:pPr>
            <w:proofErr w:type="gramStart"/>
            <w:r>
              <w:rPr>
                <w:rFonts w:ascii="Times New Roman" w:hAnsi="Times New Roman" w:cs="Times New Roman"/>
              </w:rPr>
              <w:t>principal</w:t>
            </w:r>
            <w:proofErr w:type="gramEnd"/>
            <w:r>
              <w:rPr>
                <w:rFonts w:ascii="Times New Roman" w:hAnsi="Times New Roman" w:cs="Times New Roman"/>
              </w:rPr>
              <w:t>.</w:t>
            </w:r>
          </w:p>
        </w:tc>
      </w:tr>
      <w:tr w:rsidR="00101EDD" w:rsidTr="00101EDD">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No hay errores</w:t>
            </w:r>
          </w:p>
          <w:p w:rsidR="00101EDD" w:rsidRDefault="00101EDD">
            <w:pPr>
              <w:jc w:val="both"/>
              <w:rPr>
                <w:rFonts w:ascii="Times New Roman" w:hAnsi="Times New Roman" w:cs="Times New Roman"/>
              </w:rPr>
            </w:pPr>
            <w:r>
              <w:rPr>
                <w:rFonts w:ascii="Times New Roman" w:hAnsi="Times New Roman" w:cs="Times New Roman"/>
              </w:rPr>
              <w:t>de gramática,</w:t>
            </w:r>
          </w:p>
          <w:p w:rsidR="00101EDD" w:rsidRDefault="00101EDD">
            <w:pPr>
              <w:jc w:val="both"/>
              <w:rPr>
                <w:rFonts w:ascii="Times New Roman" w:hAnsi="Times New Roman" w:cs="Times New Roman"/>
              </w:rPr>
            </w:pPr>
            <w:r>
              <w:rPr>
                <w:rFonts w:ascii="Times New Roman" w:hAnsi="Times New Roman" w:cs="Times New Roman"/>
              </w:rPr>
              <w:t>ortografía o</w:t>
            </w:r>
          </w:p>
          <w:p w:rsidR="00101EDD" w:rsidRDefault="00101EDD">
            <w:pPr>
              <w:jc w:val="both"/>
              <w:rPr>
                <w:rFonts w:ascii="Times New Roman" w:hAnsi="Times New Roman" w:cs="Times New Roman"/>
              </w:rPr>
            </w:pPr>
            <w:r>
              <w:rPr>
                <w:rFonts w:ascii="Times New Roman" w:hAnsi="Times New Roman" w:cs="Times New Roman"/>
              </w:rPr>
              <w:t>puntuación en</w:t>
            </w:r>
          </w:p>
          <w:p w:rsidR="00101EDD" w:rsidRDefault="00101EDD">
            <w:pPr>
              <w:jc w:val="both"/>
              <w:rPr>
                <w:rFonts w:ascii="Times New Roman" w:hAnsi="Times New Roman" w:cs="Times New Roman"/>
              </w:rPr>
            </w:pPr>
            <w:r>
              <w:rPr>
                <w:rFonts w:ascii="Times New Roman" w:hAnsi="Times New Roman" w:cs="Times New Roman"/>
              </w:rPr>
              <w:t>todo el</w:t>
            </w:r>
          </w:p>
          <w:p w:rsidR="00101EDD" w:rsidRDefault="00101EDD">
            <w:pPr>
              <w:jc w:val="both"/>
              <w:rPr>
                <w:rFonts w:ascii="Times New Roman" w:hAnsi="Times New Roman" w:cs="Times New Roman"/>
              </w:rPr>
            </w:pPr>
            <w:proofErr w:type="gramStart"/>
            <w:r>
              <w:rPr>
                <w:rFonts w:ascii="Times New Roman" w:hAnsi="Times New Roman" w:cs="Times New Roman"/>
              </w:rPr>
              <w:t>texto</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Hay de uno a dos</w:t>
            </w:r>
          </w:p>
          <w:p w:rsidR="00101EDD" w:rsidRDefault="00101EDD">
            <w:pPr>
              <w:jc w:val="both"/>
              <w:rPr>
                <w:rFonts w:ascii="Times New Roman" w:hAnsi="Times New Roman" w:cs="Times New Roman"/>
              </w:rPr>
            </w:pPr>
            <w:r>
              <w:rPr>
                <w:rFonts w:ascii="Times New Roman" w:hAnsi="Times New Roman" w:cs="Times New Roman"/>
              </w:rPr>
              <w:t>errores de</w:t>
            </w:r>
          </w:p>
          <w:p w:rsidR="00101EDD" w:rsidRDefault="00101EDD">
            <w:pPr>
              <w:jc w:val="both"/>
              <w:rPr>
                <w:rFonts w:ascii="Times New Roman" w:hAnsi="Times New Roman" w:cs="Times New Roman"/>
              </w:rPr>
            </w:pPr>
            <w:r>
              <w:rPr>
                <w:rFonts w:ascii="Times New Roman" w:hAnsi="Times New Roman" w:cs="Times New Roman"/>
              </w:rPr>
              <w:t>gramática,</w:t>
            </w:r>
          </w:p>
          <w:p w:rsidR="00101EDD" w:rsidRDefault="00101EDD">
            <w:pPr>
              <w:jc w:val="both"/>
              <w:rPr>
                <w:rFonts w:ascii="Times New Roman" w:hAnsi="Times New Roman" w:cs="Times New Roman"/>
              </w:rPr>
            </w:pPr>
            <w:r>
              <w:rPr>
                <w:rFonts w:ascii="Times New Roman" w:hAnsi="Times New Roman" w:cs="Times New Roman"/>
              </w:rPr>
              <w:t>ortografía o</w:t>
            </w:r>
          </w:p>
          <w:p w:rsidR="00101EDD" w:rsidRDefault="00101EDD">
            <w:pPr>
              <w:jc w:val="both"/>
              <w:rPr>
                <w:rFonts w:ascii="Times New Roman" w:hAnsi="Times New Roman" w:cs="Times New Roman"/>
              </w:rPr>
            </w:pPr>
            <w:r>
              <w:rPr>
                <w:rFonts w:ascii="Times New Roman" w:hAnsi="Times New Roman" w:cs="Times New Roman"/>
              </w:rPr>
              <w:t>puntuación en todo</w:t>
            </w:r>
          </w:p>
          <w:p w:rsidR="00101EDD" w:rsidRDefault="00101EDD">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Hay de tres a</w:t>
            </w:r>
          </w:p>
          <w:p w:rsidR="00101EDD" w:rsidRDefault="00101EDD">
            <w:pPr>
              <w:jc w:val="both"/>
              <w:rPr>
                <w:rFonts w:ascii="Times New Roman" w:hAnsi="Times New Roman" w:cs="Times New Roman"/>
              </w:rPr>
            </w:pPr>
            <w:r>
              <w:rPr>
                <w:rFonts w:ascii="Times New Roman" w:hAnsi="Times New Roman" w:cs="Times New Roman"/>
              </w:rPr>
              <w:t>cuatro errores</w:t>
            </w:r>
          </w:p>
          <w:p w:rsidR="00101EDD" w:rsidRDefault="00101EDD">
            <w:pPr>
              <w:jc w:val="both"/>
              <w:rPr>
                <w:rFonts w:ascii="Times New Roman" w:hAnsi="Times New Roman" w:cs="Times New Roman"/>
              </w:rPr>
            </w:pPr>
            <w:r>
              <w:rPr>
                <w:rFonts w:ascii="Times New Roman" w:hAnsi="Times New Roman" w:cs="Times New Roman"/>
              </w:rPr>
              <w:t>de gramática,</w:t>
            </w:r>
          </w:p>
          <w:p w:rsidR="00101EDD" w:rsidRDefault="00101EDD">
            <w:pPr>
              <w:jc w:val="both"/>
              <w:rPr>
                <w:rFonts w:ascii="Times New Roman" w:hAnsi="Times New Roman" w:cs="Times New Roman"/>
              </w:rPr>
            </w:pPr>
            <w:r>
              <w:rPr>
                <w:rFonts w:ascii="Times New Roman" w:hAnsi="Times New Roman" w:cs="Times New Roman"/>
              </w:rPr>
              <w:t>ortografía o</w:t>
            </w:r>
          </w:p>
          <w:p w:rsidR="00101EDD" w:rsidRDefault="00101EDD">
            <w:pPr>
              <w:jc w:val="both"/>
              <w:rPr>
                <w:rFonts w:ascii="Times New Roman" w:hAnsi="Times New Roman" w:cs="Times New Roman"/>
              </w:rPr>
            </w:pPr>
            <w:r>
              <w:rPr>
                <w:rFonts w:ascii="Times New Roman" w:hAnsi="Times New Roman" w:cs="Times New Roman"/>
              </w:rPr>
              <w:t>puntuación en todo</w:t>
            </w:r>
          </w:p>
          <w:p w:rsidR="00101EDD" w:rsidRDefault="00101EDD">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Hay de cinco a</w:t>
            </w:r>
          </w:p>
          <w:p w:rsidR="00101EDD" w:rsidRDefault="00101EDD">
            <w:pPr>
              <w:jc w:val="both"/>
              <w:rPr>
                <w:rFonts w:ascii="Times New Roman" w:hAnsi="Times New Roman" w:cs="Times New Roman"/>
              </w:rPr>
            </w:pPr>
            <w:r>
              <w:rPr>
                <w:rFonts w:ascii="Times New Roman" w:hAnsi="Times New Roman" w:cs="Times New Roman"/>
              </w:rPr>
              <w:t>seis errores de</w:t>
            </w:r>
          </w:p>
          <w:p w:rsidR="00101EDD" w:rsidRDefault="00101EDD">
            <w:pPr>
              <w:jc w:val="both"/>
              <w:rPr>
                <w:rFonts w:ascii="Times New Roman" w:hAnsi="Times New Roman" w:cs="Times New Roman"/>
              </w:rPr>
            </w:pPr>
            <w:r>
              <w:rPr>
                <w:rFonts w:ascii="Times New Roman" w:hAnsi="Times New Roman" w:cs="Times New Roman"/>
              </w:rPr>
              <w:t>gramática,</w:t>
            </w:r>
          </w:p>
          <w:p w:rsidR="00101EDD" w:rsidRDefault="00101EDD">
            <w:pPr>
              <w:jc w:val="both"/>
              <w:rPr>
                <w:rFonts w:ascii="Times New Roman" w:hAnsi="Times New Roman" w:cs="Times New Roman"/>
              </w:rPr>
            </w:pPr>
            <w:r>
              <w:rPr>
                <w:rFonts w:ascii="Times New Roman" w:hAnsi="Times New Roman" w:cs="Times New Roman"/>
              </w:rPr>
              <w:t>ortografía o</w:t>
            </w:r>
          </w:p>
          <w:p w:rsidR="00101EDD" w:rsidRDefault="00101EDD">
            <w:pPr>
              <w:jc w:val="both"/>
              <w:rPr>
                <w:rFonts w:ascii="Times New Roman" w:hAnsi="Times New Roman" w:cs="Times New Roman"/>
              </w:rPr>
            </w:pPr>
            <w:r>
              <w:rPr>
                <w:rFonts w:ascii="Times New Roman" w:hAnsi="Times New Roman" w:cs="Times New Roman"/>
              </w:rPr>
              <w:t>puntuación en</w:t>
            </w:r>
          </w:p>
          <w:p w:rsidR="00101EDD" w:rsidRDefault="00101EDD">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Hay más de seis</w:t>
            </w:r>
          </w:p>
          <w:p w:rsidR="00101EDD" w:rsidRDefault="00101EDD">
            <w:pPr>
              <w:jc w:val="both"/>
              <w:rPr>
                <w:rFonts w:ascii="Times New Roman" w:hAnsi="Times New Roman" w:cs="Times New Roman"/>
              </w:rPr>
            </w:pPr>
            <w:r>
              <w:rPr>
                <w:rFonts w:ascii="Times New Roman" w:hAnsi="Times New Roman" w:cs="Times New Roman"/>
              </w:rPr>
              <w:t>errores de</w:t>
            </w:r>
          </w:p>
          <w:p w:rsidR="00101EDD" w:rsidRDefault="00101EDD">
            <w:pPr>
              <w:jc w:val="both"/>
              <w:rPr>
                <w:rFonts w:ascii="Times New Roman" w:hAnsi="Times New Roman" w:cs="Times New Roman"/>
              </w:rPr>
            </w:pPr>
            <w:r>
              <w:rPr>
                <w:rFonts w:ascii="Times New Roman" w:hAnsi="Times New Roman" w:cs="Times New Roman"/>
              </w:rPr>
              <w:t>gramática,</w:t>
            </w:r>
          </w:p>
          <w:p w:rsidR="00101EDD" w:rsidRDefault="00101EDD">
            <w:pPr>
              <w:jc w:val="both"/>
              <w:rPr>
                <w:rFonts w:ascii="Times New Roman" w:hAnsi="Times New Roman" w:cs="Times New Roman"/>
              </w:rPr>
            </w:pPr>
            <w:r>
              <w:rPr>
                <w:rFonts w:ascii="Times New Roman" w:hAnsi="Times New Roman" w:cs="Times New Roman"/>
              </w:rPr>
              <w:t>ortografía o</w:t>
            </w:r>
          </w:p>
          <w:p w:rsidR="00101EDD" w:rsidRDefault="00101EDD">
            <w:pPr>
              <w:jc w:val="both"/>
              <w:rPr>
                <w:rFonts w:ascii="Times New Roman" w:hAnsi="Times New Roman" w:cs="Times New Roman"/>
              </w:rPr>
            </w:pPr>
            <w:r>
              <w:rPr>
                <w:rFonts w:ascii="Times New Roman" w:hAnsi="Times New Roman" w:cs="Times New Roman"/>
              </w:rPr>
              <w:t>puntuación en</w:t>
            </w:r>
          </w:p>
          <w:p w:rsidR="00101EDD" w:rsidRDefault="00101EDD">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r>
      <w:tr w:rsidR="00101EDD" w:rsidTr="00101EDD">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b/>
                <w:bCs/>
              </w:rPr>
            </w:pPr>
            <w:r>
              <w:rPr>
                <w:rFonts w:ascii="Times New Roman" w:hAnsi="Times New Roman" w:cs="Times New Roman"/>
                <w:b/>
                <w:bCs/>
              </w:rPr>
              <w:t>Formato del</w:t>
            </w:r>
          </w:p>
          <w:p w:rsidR="00101EDD" w:rsidRDefault="00101EDD">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Contiene todos</w:t>
            </w:r>
          </w:p>
          <w:p w:rsidR="00101EDD" w:rsidRDefault="00101EDD">
            <w:pPr>
              <w:jc w:val="both"/>
              <w:rPr>
                <w:rFonts w:ascii="Times New Roman" w:hAnsi="Times New Roman" w:cs="Times New Roman"/>
              </w:rPr>
            </w:pPr>
            <w:r>
              <w:rPr>
                <w:rFonts w:ascii="Times New Roman" w:hAnsi="Times New Roman" w:cs="Times New Roman"/>
              </w:rPr>
              <w:t>elementos</w:t>
            </w:r>
          </w:p>
          <w:p w:rsidR="00101EDD" w:rsidRDefault="00101EDD">
            <w:pPr>
              <w:jc w:val="both"/>
              <w:rPr>
                <w:rFonts w:ascii="Times New Roman" w:hAnsi="Times New Roman" w:cs="Times New Roman"/>
              </w:rPr>
            </w:pPr>
            <w:r>
              <w:rPr>
                <w:rFonts w:ascii="Times New Roman" w:hAnsi="Times New Roman" w:cs="Times New Roman"/>
              </w:rPr>
              <w:t>requeridos:</w:t>
            </w:r>
          </w:p>
          <w:p w:rsidR="00101EDD" w:rsidRDefault="00101EDD">
            <w:pPr>
              <w:jc w:val="both"/>
              <w:rPr>
                <w:rFonts w:ascii="Times New Roman" w:hAnsi="Times New Roman" w:cs="Times New Roman"/>
              </w:rPr>
            </w:pPr>
            <w:r>
              <w:rPr>
                <w:rFonts w:ascii="Times New Roman" w:hAnsi="Times New Roman" w:cs="Times New Roman"/>
              </w:rPr>
              <w:t>1. Portada.</w:t>
            </w:r>
          </w:p>
          <w:p w:rsidR="00101EDD" w:rsidRDefault="00101EDD">
            <w:pPr>
              <w:jc w:val="both"/>
              <w:rPr>
                <w:rFonts w:ascii="Times New Roman" w:hAnsi="Times New Roman" w:cs="Times New Roman"/>
              </w:rPr>
            </w:pPr>
            <w:r>
              <w:rPr>
                <w:rFonts w:ascii="Times New Roman" w:hAnsi="Times New Roman" w:cs="Times New Roman"/>
              </w:rPr>
              <w:t>2. Introducción</w:t>
            </w:r>
          </w:p>
          <w:p w:rsidR="00101EDD" w:rsidRDefault="00101EDD">
            <w:pPr>
              <w:jc w:val="both"/>
              <w:rPr>
                <w:rFonts w:ascii="Times New Roman" w:hAnsi="Times New Roman" w:cs="Times New Roman"/>
              </w:rPr>
            </w:pPr>
            <w:r>
              <w:rPr>
                <w:rFonts w:ascii="Times New Roman" w:hAnsi="Times New Roman" w:cs="Times New Roman"/>
              </w:rPr>
              <w:t>3. Desarrollo.</w:t>
            </w:r>
          </w:p>
          <w:p w:rsidR="00101EDD" w:rsidRDefault="00101EDD">
            <w:pPr>
              <w:jc w:val="both"/>
              <w:rPr>
                <w:rFonts w:ascii="Times New Roman" w:hAnsi="Times New Roman" w:cs="Times New Roman"/>
              </w:rPr>
            </w:pPr>
            <w:proofErr w:type="gramStart"/>
            <w:r>
              <w:rPr>
                <w:rFonts w:ascii="Times New Roman" w:hAnsi="Times New Roman" w:cs="Times New Roman"/>
              </w:rPr>
              <w:t>4.Conclusión</w:t>
            </w:r>
            <w:proofErr w:type="gramEnd"/>
            <w:r>
              <w:rPr>
                <w:rFonts w:ascii="Times New Roman" w:hAnsi="Times New Roman" w:cs="Times New Roman"/>
              </w:rPr>
              <w:t>.</w:t>
            </w:r>
          </w:p>
          <w:p w:rsidR="00101EDD" w:rsidRDefault="00101EDD">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Falta uno de los</w:t>
            </w:r>
          </w:p>
          <w:p w:rsidR="00101EDD" w:rsidRDefault="00101EDD">
            <w:pPr>
              <w:jc w:val="both"/>
              <w:rPr>
                <w:rFonts w:ascii="Times New Roman" w:hAnsi="Times New Roman" w:cs="Times New Roman"/>
              </w:rPr>
            </w:pPr>
            <w:r>
              <w:rPr>
                <w:rFonts w:ascii="Times New Roman" w:hAnsi="Times New Roman" w:cs="Times New Roman"/>
              </w:rPr>
              <w:t>requerimientos o</w:t>
            </w:r>
          </w:p>
          <w:p w:rsidR="00101EDD" w:rsidRDefault="00101EDD">
            <w:pPr>
              <w:jc w:val="both"/>
              <w:rPr>
                <w:rFonts w:ascii="Times New Roman" w:hAnsi="Times New Roman" w:cs="Times New Roman"/>
              </w:rPr>
            </w:pPr>
            <w:r>
              <w:rPr>
                <w:rFonts w:ascii="Times New Roman" w:hAnsi="Times New Roman" w:cs="Times New Roman"/>
              </w:rPr>
              <w:t>están mal</w:t>
            </w:r>
          </w:p>
          <w:p w:rsidR="00101EDD" w:rsidRDefault="00101EDD">
            <w:pPr>
              <w:jc w:val="both"/>
              <w:rPr>
                <w:rFonts w:ascii="Times New Roman" w:hAnsi="Times New Roman" w:cs="Times New Roman"/>
              </w:rPr>
            </w:pPr>
            <w:proofErr w:type="gramStart"/>
            <w:r>
              <w:rPr>
                <w:rFonts w:ascii="Times New Roman" w:hAnsi="Times New Roman" w:cs="Times New Roman"/>
              </w:rPr>
              <w:t>desarrollados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Faltan dos</w:t>
            </w:r>
          </w:p>
          <w:p w:rsidR="00101EDD" w:rsidRDefault="00101EDD">
            <w:pPr>
              <w:jc w:val="both"/>
              <w:rPr>
                <w:rFonts w:ascii="Times New Roman" w:hAnsi="Times New Roman" w:cs="Times New Roman"/>
              </w:rPr>
            </w:pPr>
            <w:r>
              <w:rPr>
                <w:rFonts w:ascii="Times New Roman" w:hAnsi="Times New Roman" w:cs="Times New Roman"/>
              </w:rPr>
              <w:t>requerimientos o</w:t>
            </w:r>
          </w:p>
          <w:p w:rsidR="00101EDD" w:rsidRDefault="00101EDD">
            <w:pPr>
              <w:jc w:val="both"/>
              <w:rPr>
                <w:rFonts w:ascii="Times New Roman" w:hAnsi="Times New Roman" w:cs="Times New Roman"/>
              </w:rPr>
            </w:pPr>
            <w:r>
              <w:rPr>
                <w:rFonts w:ascii="Times New Roman" w:hAnsi="Times New Roman" w:cs="Times New Roman"/>
              </w:rPr>
              <w:t>están mal</w:t>
            </w:r>
          </w:p>
          <w:p w:rsidR="00101EDD" w:rsidRDefault="00101EDD">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Faltan más de dos</w:t>
            </w:r>
          </w:p>
          <w:p w:rsidR="00101EDD" w:rsidRDefault="00101EDD">
            <w:pPr>
              <w:jc w:val="both"/>
              <w:rPr>
                <w:rFonts w:ascii="Times New Roman" w:hAnsi="Times New Roman" w:cs="Times New Roman"/>
              </w:rPr>
            </w:pPr>
            <w:r>
              <w:rPr>
                <w:rFonts w:ascii="Times New Roman" w:hAnsi="Times New Roman" w:cs="Times New Roman"/>
              </w:rPr>
              <w:t>requerimientos</w:t>
            </w:r>
          </w:p>
          <w:p w:rsidR="00101EDD" w:rsidRDefault="00101EDD">
            <w:pPr>
              <w:jc w:val="both"/>
              <w:rPr>
                <w:rFonts w:ascii="Times New Roman" w:hAnsi="Times New Roman" w:cs="Times New Roman"/>
              </w:rPr>
            </w:pPr>
            <w:r>
              <w:rPr>
                <w:rFonts w:ascii="Times New Roman" w:hAnsi="Times New Roman" w:cs="Times New Roman"/>
              </w:rPr>
              <w:t>o están mal</w:t>
            </w:r>
          </w:p>
          <w:p w:rsidR="00101EDD" w:rsidRDefault="00101EDD">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101EDD" w:rsidRDefault="00101EDD">
            <w:pPr>
              <w:jc w:val="both"/>
              <w:rPr>
                <w:rFonts w:ascii="Times New Roman" w:hAnsi="Times New Roman" w:cs="Times New Roman"/>
              </w:rPr>
            </w:pPr>
            <w:r>
              <w:rPr>
                <w:rFonts w:ascii="Times New Roman" w:hAnsi="Times New Roman" w:cs="Times New Roman"/>
              </w:rPr>
              <w:t>Los</w:t>
            </w:r>
          </w:p>
          <w:p w:rsidR="00101EDD" w:rsidRDefault="00101EDD">
            <w:pPr>
              <w:jc w:val="both"/>
              <w:rPr>
                <w:rFonts w:ascii="Times New Roman" w:hAnsi="Times New Roman" w:cs="Times New Roman"/>
              </w:rPr>
            </w:pPr>
            <w:r>
              <w:rPr>
                <w:rFonts w:ascii="Times New Roman" w:hAnsi="Times New Roman" w:cs="Times New Roman"/>
              </w:rPr>
              <w:t>requerimientos</w:t>
            </w:r>
          </w:p>
          <w:p w:rsidR="00101EDD" w:rsidRDefault="00101EDD">
            <w:pPr>
              <w:jc w:val="both"/>
              <w:rPr>
                <w:rFonts w:ascii="Times New Roman" w:hAnsi="Times New Roman" w:cs="Times New Roman"/>
              </w:rPr>
            </w:pPr>
            <w:r>
              <w:rPr>
                <w:rFonts w:ascii="Times New Roman" w:hAnsi="Times New Roman" w:cs="Times New Roman"/>
              </w:rPr>
              <w:t>están mal</w:t>
            </w:r>
          </w:p>
          <w:p w:rsidR="00101EDD" w:rsidRDefault="00101EDD">
            <w:pPr>
              <w:jc w:val="both"/>
              <w:rPr>
                <w:rFonts w:ascii="Times New Roman" w:hAnsi="Times New Roman" w:cs="Times New Roman"/>
              </w:rPr>
            </w:pPr>
            <w:r>
              <w:rPr>
                <w:rFonts w:ascii="Times New Roman" w:hAnsi="Times New Roman" w:cs="Times New Roman"/>
              </w:rPr>
              <w:t>desarrollados</w:t>
            </w:r>
          </w:p>
        </w:tc>
      </w:tr>
    </w:tbl>
    <w:p w:rsidR="00101EDD" w:rsidRDefault="00101EDD"/>
    <w:sectPr w:rsidR="00101EDD" w:rsidSect="00101EDD">
      <w:pgSz w:w="12240" w:h="15840"/>
      <w:pgMar w:top="1417" w:right="1701" w:bottom="1417" w:left="1701"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7824"/>
    <w:multiLevelType w:val="hybridMultilevel"/>
    <w:tmpl w:val="BB763ED2"/>
    <w:lvl w:ilvl="0" w:tplc="CF38280C">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nsid w:val="41494AA7"/>
    <w:multiLevelType w:val="hybridMultilevel"/>
    <w:tmpl w:val="58B21272"/>
    <w:lvl w:ilvl="0" w:tplc="E1A293D4">
      <w:start w:val="1"/>
      <w:numFmt w:val="bullet"/>
      <w:lvlText w:val="•"/>
      <w:lvlJc w:val="left"/>
      <w:pPr>
        <w:tabs>
          <w:tab w:val="num" w:pos="720"/>
        </w:tabs>
        <w:ind w:left="720" w:hanging="360"/>
      </w:pPr>
      <w:rPr>
        <w:rFonts w:ascii="Arial" w:hAnsi="Arial" w:cs="Times New Roman" w:hint="default"/>
      </w:rPr>
    </w:lvl>
    <w:lvl w:ilvl="1" w:tplc="BDF62B78">
      <w:start w:val="1"/>
      <w:numFmt w:val="bullet"/>
      <w:lvlText w:val="•"/>
      <w:lvlJc w:val="left"/>
      <w:pPr>
        <w:tabs>
          <w:tab w:val="num" w:pos="1440"/>
        </w:tabs>
        <w:ind w:left="1440" w:hanging="360"/>
      </w:pPr>
      <w:rPr>
        <w:rFonts w:ascii="Arial" w:hAnsi="Arial" w:cs="Times New Roman" w:hint="default"/>
      </w:rPr>
    </w:lvl>
    <w:lvl w:ilvl="2" w:tplc="FC0620DA">
      <w:start w:val="1"/>
      <w:numFmt w:val="bullet"/>
      <w:lvlText w:val="•"/>
      <w:lvlJc w:val="left"/>
      <w:pPr>
        <w:tabs>
          <w:tab w:val="num" w:pos="2160"/>
        </w:tabs>
        <w:ind w:left="2160" w:hanging="360"/>
      </w:pPr>
      <w:rPr>
        <w:rFonts w:ascii="Arial" w:hAnsi="Arial" w:cs="Times New Roman" w:hint="default"/>
      </w:rPr>
    </w:lvl>
    <w:lvl w:ilvl="3" w:tplc="A9FEFAF0">
      <w:start w:val="1"/>
      <w:numFmt w:val="bullet"/>
      <w:lvlText w:val="•"/>
      <w:lvlJc w:val="left"/>
      <w:pPr>
        <w:tabs>
          <w:tab w:val="num" w:pos="2880"/>
        </w:tabs>
        <w:ind w:left="2880" w:hanging="360"/>
      </w:pPr>
      <w:rPr>
        <w:rFonts w:ascii="Arial" w:hAnsi="Arial" w:cs="Times New Roman" w:hint="default"/>
      </w:rPr>
    </w:lvl>
    <w:lvl w:ilvl="4" w:tplc="7B0E6AEA">
      <w:start w:val="1"/>
      <w:numFmt w:val="bullet"/>
      <w:lvlText w:val="•"/>
      <w:lvlJc w:val="left"/>
      <w:pPr>
        <w:tabs>
          <w:tab w:val="num" w:pos="3600"/>
        </w:tabs>
        <w:ind w:left="3600" w:hanging="360"/>
      </w:pPr>
      <w:rPr>
        <w:rFonts w:ascii="Arial" w:hAnsi="Arial" w:cs="Times New Roman" w:hint="default"/>
      </w:rPr>
    </w:lvl>
    <w:lvl w:ilvl="5" w:tplc="2520A1FC">
      <w:start w:val="1"/>
      <w:numFmt w:val="bullet"/>
      <w:lvlText w:val="•"/>
      <w:lvlJc w:val="left"/>
      <w:pPr>
        <w:tabs>
          <w:tab w:val="num" w:pos="4320"/>
        </w:tabs>
        <w:ind w:left="4320" w:hanging="360"/>
      </w:pPr>
      <w:rPr>
        <w:rFonts w:ascii="Arial" w:hAnsi="Arial" w:cs="Times New Roman" w:hint="default"/>
      </w:rPr>
    </w:lvl>
    <w:lvl w:ilvl="6" w:tplc="CF022EFE">
      <w:start w:val="1"/>
      <w:numFmt w:val="bullet"/>
      <w:lvlText w:val="•"/>
      <w:lvlJc w:val="left"/>
      <w:pPr>
        <w:tabs>
          <w:tab w:val="num" w:pos="5040"/>
        </w:tabs>
        <w:ind w:left="5040" w:hanging="360"/>
      </w:pPr>
      <w:rPr>
        <w:rFonts w:ascii="Arial" w:hAnsi="Arial" w:cs="Times New Roman" w:hint="default"/>
      </w:rPr>
    </w:lvl>
    <w:lvl w:ilvl="7" w:tplc="497C834E">
      <w:start w:val="1"/>
      <w:numFmt w:val="bullet"/>
      <w:lvlText w:val="•"/>
      <w:lvlJc w:val="left"/>
      <w:pPr>
        <w:tabs>
          <w:tab w:val="num" w:pos="5760"/>
        </w:tabs>
        <w:ind w:left="5760" w:hanging="360"/>
      </w:pPr>
      <w:rPr>
        <w:rFonts w:ascii="Arial" w:hAnsi="Arial" w:cs="Times New Roman" w:hint="default"/>
      </w:rPr>
    </w:lvl>
    <w:lvl w:ilvl="8" w:tplc="B7FCE610">
      <w:start w:val="1"/>
      <w:numFmt w:val="bullet"/>
      <w:lvlText w:val="•"/>
      <w:lvlJc w:val="left"/>
      <w:pPr>
        <w:tabs>
          <w:tab w:val="num" w:pos="6480"/>
        </w:tabs>
        <w:ind w:left="6480" w:hanging="360"/>
      </w:pPr>
      <w:rPr>
        <w:rFonts w:ascii="Arial" w:hAnsi="Arial" w:cs="Times New Roman" w:hint="default"/>
      </w:rPr>
    </w:lvl>
  </w:abstractNum>
  <w:abstractNum w:abstractNumId="2">
    <w:nsid w:val="419407EF"/>
    <w:multiLevelType w:val="multilevel"/>
    <w:tmpl w:val="9866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A96BF3"/>
    <w:multiLevelType w:val="hybridMultilevel"/>
    <w:tmpl w:val="4AFC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B1257C3"/>
    <w:multiLevelType w:val="multilevel"/>
    <w:tmpl w:val="9866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DD"/>
    <w:rsid w:val="00101EDD"/>
    <w:rsid w:val="00111A40"/>
    <w:rsid w:val="00211811"/>
    <w:rsid w:val="0043307E"/>
    <w:rsid w:val="00C13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1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EDD"/>
    <w:rPr>
      <w:rFonts w:ascii="Tahoma" w:hAnsi="Tahoma" w:cs="Tahoma"/>
      <w:sz w:val="16"/>
      <w:szCs w:val="16"/>
    </w:rPr>
  </w:style>
  <w:style w:type="table" w:styleId="Tablaconcuadrcula">
    <w:name w:val="Table Grid"/>
    <w:basedOn w:val="Tablanormal"/>
    <w:uiPriority w:val="39"/>
    <w:rsid w:val="0010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1EDD"/>
    <w:pPr>
      <w:spacing w:after="160" w:line="256" w:lineRule="auto"/>
      <w:ind w:left="720"/>
      <w:contextualSpacing/>
    </w:pPr>
  </w:style>
  <w:style w:type="character" w:styleId="Hipervnculo">
    <w:name w:val="Hyperlink"/>
    <w:basedOn w:val="Fuentedeprrafopredeter"/>
    <w:uiPriority w:val="99"/>
    <w:unhideWhenUsed/>
    <w:rsid w:val="00C13C3C"/>
    <w:rPr>
      <w:color w:val="0000FF" w:themeColor="hyperlink"/>
      <w:u w:val="single"/>
    </w:rPr>
  </w:style>
  <w:style w:type="paragraph" w:styleId="NormalWeb">
    <w:name w:val="Normal (Web)"/>
    <w:basedOn w:val="Normal"/>
    <w:uiPriority w:val="99"/>
    <w:unhideWhenUsed/>
    <w:rsid w:val="00111A4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1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EDD"/>
    <w:rPr>
      <w:rFonts w:ascii="Tahoma" w:hAnsi="Tahoma" w:cs="Tahoma"/>
      <w:sz w:val="16"/>
      <w:szCs w:val="16"/>
    </w:rPr>
  </w:style>
  <w:style w:type="table" w:styleId="Tablaconcuadrcula">
    <w:name w:val="Table Grid"/>
    <w:basedOn w:val="Tablanormal"/>
    <w:uiPriority w:val="39"/>
    <w:rsid w:val="0010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01EDD"/>
    <w:pPr>
      <w:spacing w:after="160" w:line="256" w:lineRule="auto"/>
      <w:ind w:left="720"/>
      <w:contextualSpacing/>
    </w:pPr>
  </w:style>
  <w:style w:type="character" w:styleId="Hipervnculo">
    <w:name w:val="Hyperlink"/>
    <w:basedOn w:val="Fuentedeprrafopredeter"/>
    <w:uiPriority w:val="99"/>
    <w:unhideWhenUsed/>
    <w:rsid w:val="00C13C3C"/>
    <w:rPr>
      <w:color w:val="0000FF" w:themeColor="hyperlink"/>
      <w:u w:val="single"/>
    </w:rPr>
  </w:style>
  <w:style w:type="paragraph" w:styleId="NormalWeb">
    <w:name w:val="Normal (Web)"/>
    <w:basedOn w:val="Normal"/>
    <w:uiPriority w:val="99"/>
    <w:unhideWhenUsed/>
    <w:rsid w:val="00111A4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1633">
      <w:bodyDiv w:val="1"/>
      <w:marLeft w:val="0"/>
      <w:marRight w:val="0"/>
      <w:marTop w:val="0"/>
      <w:marBottom w:val="0"/>
      <w:divBdr>
        <w:top w:val="none" w:sz="0" w:space="0" w:color="auto"/>
        <w:left w:val="none" w:sz="0" w:space="0" w:color="auto"/>
        <w:bottom w:val="none" w:sz="0" w:space="0" w:color="auto"/>
        <w:right w:val="none" w:sz="0" w:space="0" w:color="auto"/>
      </w:divBdr>
    </w:div>
    <w:div w:id="10664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nee.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9</Pages>
  <Words>1912</Words>
  <Characters>10556</Characters>
  <Application>Microsoft Office Word</Application>
  <DocSecurity>0</DocSecurity>
  <Lines>620</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2021-06-28T05:02:00Z</dcterms:created>
  <dcterms:modified xsi:type="dcterms:W3CDTF">2021-06-28T14:38:00Z</dcterms:modified>
</cp:coreProperties>
</file>