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C58AB" w14:textId="77777777" w:rsidR="00C762DD" w:rsidRPr="009A791D" w:rsidRDefault="00C762DD" w:rsidP="00C762DD">
      <w:pPr>
        <w:spacing w:after="0" w:line="360" w:lineRule="auto"/>
        <w:jc w:val="center"/>
        <w:rPr>
          <w:rFonts w:ascii="Arial" w:hAnsi="Arial" w:cs="Arial"/>
          <w:b/>
          <w:sz w:val="28"/>
          <w:szCs w:val="28"/>
        </w:rPr>
      </w:pPr>
      <w:r w:rsidRPr="009A791D">
        <w:rPr>
          <w:rFonts w:ascii="Arial" w:hAnsi="Arial" w:cs="Arial"/>
          <w:b/>
          <w:sz w:val="28"/>
          <w:szCs w:val="28"/>
        </w:rPr>
        <w:t>Escuela Normal de Educación Preescolar del Estado de Coahuila</w:t>
      </w:r>
    </w:p>
    <w:p w14:paraId="5CC2989F" w14:textId="77777777" w:rsidR="00C762DD" w:rsidRPr="009A791D" w:rsidRDefault="00C762DD" w:rsidP="00C762DD">
      <w:pPr>
        <w:spacing w:after="0" w:line="360" w:lineRule="auto"/>
        <w:jc w:val="center"/>
        <w:rPr>
          <w:rFonts w:ascii="Arial" w:hAnsi="Arial" w:cs="Arial"/>
          <w:b/>
          <w:sz w:val="28"/>
          <w:szCs w:val="28"/>
        </w:rPr>
      </w:pPr>
      <w:r w:rsidRPr="009A791D">
        <w:rPr>
          <w:rFonts w:ascii="Arial" w:hAnsi="Arial" w:cs="Arial"/>
          <w:b/>
          <w:sz w:val="28"/>
          <w:szCs w:val="28"/>
        </w:rPr>
        <w:t>Licenciatura en Educación Preescolar</w:t>
      </w:r>
    </w:p>
    <w:p w14:paraId="3065F94F" w14:textId="77777777" w:rsidR="00C762DD" w:rsidRPr="009A791D" w:rsidRDefault="00C762DD" w:rsidP="00C762DD">
      <w:pPr>
        <w:spacing w:after="0" w:line="360" w:lineRule="auto"/>
        <w:jc w:val="center"/>
        <w:rPr>
          <w:rFonts w:ascii="Arial" w:hAnsi="Arial" w:cs="Arial"/>
          <w:b/>
          <w:sz w:val="28"/>
          <w:szCs w:val="28"/>
        </w:rPr>
      </w:pPr>
      <w:r w:rsidRPr="009A791D">
        <w:rPr>
          <w:rFonts w:ascii="Arial" w:hAnsi="Arial" w:cs="Arial"/>
          <w:b/>
          <w:sz w:val="28"/>
          <w:szCs w:val="28"/>
        </w:rPr>
        <w:t>Ciclo escolar 2021 – 2022</w:t>
      </w:r>
    </w:p>
    <w:p w14:paraId="531A149B" w14:textId="77777777" w:rsidR="00C762DD" w:rsidRPr="009A791D" w:rsidRDefault="00C762DD" w:rsidP="00C762DD">
      <w:pPr>
        <w:spacing w:after="0" w:line="360" w:lineRule="auto"/>
        <w:jc w:val="center"/>
        <w:rPr>
          <w:rFonts w:ascii="Arial" w:hAnsi="Arial" w:cs="Arial"/>
          <w:b/>
          <w:sz w:val="28"/>
          <w:szCs w:val="28"/>
        </w:rPr>
      </w:pPr>
      <w:r w:rsidRPr="009A791D">
        <w:rPr>
          <w:rFonts w:ascii="Arial" w:hAnsi="Arial" w:cs="Arial"/>
          <w:b/>
          <w:sz w:val="28"/>
          <w:szCs w:val="28"/>
        </w:rPr>
        <w:t>Sexto Semestre</w:t>
      </w:r>
    </w:p>
    <w:p w14:paraId="2A954E09" w14:textId="77777777" w:rsidR="00C762DD" w:rsidRPr="009A791D" w:rsidRDefault="00C762DD" w:rsidP="00C762DD">
      <w:pPr>
        <w:spacing w:line="360" w:lineRule="auto"/>
        <w:jc w:val="center"/>
        <w:rPr>
          <w:rFonts w:ascii="Arial" w:hAnsi="Arial" w:cs="Arial"/>
          <w:sz w:val="28"/>
          <w:szCs w:val="28"/>
        </w:rPr>
      </w:pPr>
      <w:r w:rsidRPr="009A791D">
        <w:rPr>
          <w:rFonts w:ascii="Arial" w:hAnsi="Arial" w:cs="Arial"/>
          <w:noProof/>
          <w:sz w:val="28"/>
          <w:szCs w:val="28"/>
          <w:lang w:eastAsia="es-MX"/>
        </w:rPr>
        <w:drawing>
          <wp:inline distT="0" distB="0" distL="0" distR="0" wp14:anchorId="5B07927B" wp14:editId="4C8B6867">
            <wp:extent cx="819150" cy="1004937"/>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824069" cy="1010971"/>
                    </a:xfrm>
                    <a:prstGeom prst="rect">
                      <a:avLst/>
                    </a:prstGeom>
                  </pic:spPr>
                </pic:pic>
              </a:graphicData>
            </a:graphic>
          </wp:inline>
        </w:drawing>
      </w:r>
    </w:p>
    <w:p w14:paraId="3CDF6CF0" w14:textId="77777777" w:rsidR="00C762DD" w:rsidRPr="009A791D" w:rsidRDefault="00C762DD" w:rsidP="00C762DD">
      <w:pPr>
        <w:spacing w:line="360" w:lineRule="auto"/>
        <w:jc w:val="center"/>
        <w:rPr>
          <w:rFonts w:ascii="Arial" w:hAnsi="Arial" w:cs="Arial"/>
          <w:sz w:val="28"/>
          <w:szCs w:val="28"/>
        </w:rPr>
      </w:pPr>
      <w:r w:rsidRPr="009A791D">
        <w:rPr>
          <w:rFonts w:ascii="Arial" w:hAnsi="Arial" w:cs="Arial"/>
          <w:b/>
          <w:bCs/>
          <w:sz w:val="28"/>
          <w:szCs w:val="28"/>
        </w:rPr>
        <w:t>Curso.</w:t>
      </w:r>
      <w:r w:rsidRPr="009A791D">
        <w:rPr>
          <w:rFonts w:ascii="Arial" w:hAnsi="Arial" w:cs="Arial"/>
          <w:sz w:val="28"/>
          <w:szCs w:val="28"/>
        </w:rPr>
        <w:t xml:space="preserve"> Innovación y trabajo docente</w:t>
      </w:r>
    </w:p>
    <w:p w14:paraId="6262F978" w14:textId="77777777" w:rsidR="00C762DD" w:rsidRPr="009A791D" w:rsidRDefault="00C762DD" w:rsidP="00C762DD">
      <w:pPr>
        <w:spacing w:line="360" w:lineRule="auto"/>
        <w:jc w:val="center"/>
        <w:rPr>
          <w:rFonts w:ascii="Arial" w:hAnsi="Arial" w:cs="Arial"/>
          <w:sz w:val="28"/>
          <w:szCs w:val="28"/>
        </w:rPr>
      </w:pPr>
      <w:r w:rsidRPr="009A791D">
        <w:rPr>
          <w:rFonts w:ascii="Arial" w:hAnsi="Arial" w:cs="Arial"/>
          <w:b/>
          <w:bCs/>
          <w:sz w:val="28"/>
          <w:szCs w:val="28"/>
        </w:rPr>
        <w:t>Docente.</w:t>
      </w:r>
      <w:r w:rsidRPr="009A791D">
        <w:rPr>
          <w:rFonts w:ascii="Arial" w:hAnsi="Arial" w:cs="Arial"/>
          <w:sz w:val="28"/>
          <w:szCs w:val="28"/>
        </w:rPr>
        <w:t xml:space="preserve"> Dolores Patricia Segovia Gómez</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C762DD" w:rsidRPr="009A791D" w14:paraId="021FF1E8" w14:textId="77777777" w:rsidTr="00BF7EE8">
        <w:trPr>
          <w:tblCellSpacing w:w="0" w:type="dxa"/>
          <w:jc w:val="center"/>
        </w:trPr>
        <w:tc>
          <w:tcPr>
            <w:tcW w:w="0" w:type="auto"/>
            <w:vAlign w:val="center"/>
            <w:hideMark/>
          </w:tcPr>
          <w:p w14:paraId="0A0958F9" w14:textId="77777777" w:rsidR="00C762DD" w:rsidRPr="009A791D" w:rsidRDefault="00C762DD" w:rsidP="00BF7EE8">
            <w:pPr>
              <w:spacing w:after="0" w:line="240" w:lineRule="auto"/>
              <w:jc w:val="both"/>
              <w:rPr>
                <w:rFonts w:ascii="Verdana" w:eastAsia="Times New Roman" w:hAnsi="Verdana" w:cs="Times New Roman"/>
                <w:color w:val="000000"/>
                <w:sz w:val="28"/>
                <w:szCs w:val="28"/>
                <w:lang w:eastAsia="es-MX"/>
              </w:rPr>
            </w:pPr>
          </w:p>
          <w:tbl>
            <w:tblPr>
              <w:tblW w:w="5000" w:type="pct"/>
              <w:tblCellSpacing w:w="15" w:type="dxa"/>
              <w:tblInd w:w="60" w:type="dxa"/>
              <w:tblCellMar>
                <w:top w:w="15" w:type="dxa"/>
                <w:left w:w="15" w:type="dxa"/>
                <w:bottom w:w="15" w:type="dxa"/>
                <w:right w:w="15" w:type="dxa"/>
              </w:tblCellMar>
              <w:tblLook w:val="04A0" w:firstRow="1" w:lastRow="0" w:firstColumn="1" w:lastColumn="0" w:noHBand="0" w:noVBand="1"/>
            </w:tblPr>
            <w:tblGrid>
              <w:gridCol w:w="14250"/>
            </w:tblGrid>
            <w:tr w:rsidR="00C762DD" w:rsidRPr="009A791D" w14:paraId="58412FD0" w14:textId="77777777" w:rsidTr="00BF7EE8">
              <w:trPr>
                <w:trHeight w:val="361"/>
                <w:tblCellSpacing w:w="15" w:type="dxa"/>
              </w:trPr>
              <w:tc>
                <w:tcPr>
                  <w:tcW w:w="0" w:type="auto"/>
                  <w:hideMark/>
                </w:tcPr>
                <w:p w14:paraId="23A6FCE9" w14:textId="77777777" w:rsidR="00C762DD" w:rsidRPr="009A791D" w:rsidRDefault="00C762DD" w:rsidP="00BF7EE8">
                  <w:pPr>
                    <w:spacing w:before="75" w:after="75" w:line="240" w:lineRule="auto"/>
                    <w:jc w:val="center"/>
                    <w:outlineLvl w:val="1"/>
                    <w:rPr>
                      <w:rFonts w:ascii="Arial" w:eastAsia="Times New Roman" w:hAnsi="Arial" w:cs="Arial"/>
                      <w:b/>
                      <w:bCs/>
                      <w:i/>
                      <w:iCs/>
                      <w:color w:val="000000"/>
                      <w:sz w:val="28"/>
                      <w:szCs w:val="28"/>
                      <w:lang w:eastAsia="es-MX"/>
                    </w:rPr>
                  </w:pPr>
                  <w:bookmarkStart w:id="0" w:name="_Toc71113103"/>
                  <w:r w:rsidRPr="009A791D">
                    <w:rPr>
                      <w:rFonts w:ascii="Arial" w:eastAsia="Times New Roman" w:hAnsi="Arial" w:cs="Arial"/>
                      <w:b/>
                      <w:bCs/>
                      <w:i/>
                      <w:iCs/>
                      <w:color w:val="000000"/>
                      <w:sz w:val="28"/>
                      <w:szCs w:val="28"/>
                      <w:lang w:eastAsia="es-MX"/>
                    </w:rPr>
                    <w:t>“</w:t>
                  </w:r>
                  <w:r>
                    <w:rPr>
                      <w:rFonts w:ascii="Arial" w:eastAsia="Times New Roman" w:hAnsi="Arial" w:cs="Arial"/>
                      <w:b/>
                      <w:bCs/>
                      <w:i/>
                      <w:iCs/>
                      <w:color w:val="000000"/>
                      <w:sz w:val="28"/>
                      <w:szCs w:val="28"/>
                      <w:lang w:eastAsia="es-MX"/>
                    </w:rPr>
                    <w:t>Notas científicas primera semana</w:t>
                  </w:r>
                  <w:r w:rsidRPr="009A791D">
                    <w:rPr>
                      <w:rFonts w:ascii="Arial" w:eastAsia="Times New Roman" w:hAnsi="Arial" w:cs="Arial"/>
                      <w:b/>
                      <w:bCs/>
                      <w:i/>
                      <w:iCs/>
                      <w:color w:val="000000"/>
                      <w:sz w:val="28"/>
                      <w:szCs w:val="28"/>
                      <w:lang w:eastAsia="es-MX"/>
                    </w:rPr>
                    <w:t>”</w:t>
                  </w:r>
                  <w:bookmarkEnd w:id="0"/>
                </w:p>
              </w:tc>
            </w:tr>
          </w:tbl>
          <w:p w14:paraId="57D42F1B" w14:textId="77777777" w:rsidR="00C762DD" w:rsidRPr="009A791D" w:rsidRDefault="00C762DD" w:rsidP="00BF7EE8">
            <w:pPr>
              <w:spacing w:after="0" w:line="240" w:lineRule="auto"/>
              <w:ind w:left="60"/>
              <w:jc w:val="both"/>
              <w:rPr>
                <w:rFonts w:ascii="Verdana" w:eastAsia="Times New Roman" w:hAnsi="Verdana" w:cs="Times New Roman"/>
                <w:color w:val="000000"/>
                <w:sz w:val="28"/>
                <w:szCs w:val="28"/>
                <w:lang w:eastAsia="es-MX"/>
              </w:rPr>
            </w:pPr>
          </w:p>
        </w:tc>
      </w:tr>
    </w:tbl>
    <w:p w14:paraId="1E90159E" w14:textId="77777777" w:rsidR="00C762DD" w:rsidRPr="009A791D" w:rsidRDefault="00C762DD" w:rsidP="00C762DD">
      <w:pPr>
        <w:spacing w:line="360" w:lineRule="auto"/>
        <w:jc w:val="center"/>
        <w:rPr>
          <w:rFonts w:ascii="Arial" w:hAnsi="Arial" w:cs="Arial"/>
          <w:sz w:val="28"/>
          <w:szCs w:val="28"/>
        </w:rPr>
      </w:pPr>
    </w:p>
    <w:p w14:paraId="189A1B0E" w14:textId="77777777" w:rsidR="00C762DD" w:rsidRDefault="00C762DD" w:rsidP="00C762DD">
      <w:pPr>
        <w:pStyle w:val="Prrafodelista"/>
        <w:spacing w:line="360" w:lineRule="auto"/>
        <w:jc w:val="both"/>
        <w:rPr>
          <w:rFonts w:ascii="Arial" w:hAnsi="Arial" w:cs="Arial"/>
          <w:b/>
          <w:bCs/>
          <w:sz w:val="28"/>
          <w:szCs w:val="28"/>
        </w:rPr>
      </w:pPr>
      <w:r w:rsidRPr="009A791D">
        <w:rPr>
          <w:rFonts w:ascii="Arial" w:hAnsi="Arial" w:cs="Arial"/>
          <w:b/>
          <w:bCs/>
          <w:sz w:val="28"/>
          <w:szCs w:val="28"/>
        </w:rPr>
        <w:t xml:space="preserve">Unidad de aprendizaje </w:t>
      </w:r>
      <w:r>
        <w:rPr>
          <w:rFonts w:ascii="Arial" w:hAnsi="Arial" w:cs="Arial"/>
          <w:b/>
          <w:bCs/>
          <w:sz w:val="28"/>
          <w:szCs w:val="28"/>
        </w:rPr>
        <w:t>2</w:t>
      </w:r>
    </w:p>
    <w:p w14:paraId="6B0CAB98" w14:textId="77777777" w:rsidR="00C762DD" w:rsidRPr="00C762DD" w:rsidRDefault="00C762DD" w:rsidP="00C762DD">
      <w:pPr>
        <w:pStyle w:val="Prrafodelista"/>
        <w:spacing w:line="360" w:lineRule="auto"/>
        <w:jc w:val="both"/>
        <w:rPr>
          <w:rFonts w:ascii="Arial" w:hAnsi="Arial" w:cs="Arial"/>
          <w:sz w:val="28"/>
          <w:szCs w:val="28"/>
        </w:rPr>
      </w:pPr>
      <w:r w:rsidRPr="00C762DD">
        <w:rPr>
          <w:rFonts w:ascii="Arial" w:hAnsi="Arial" w:cs="Arial"/>
          <w:sz w:val="28"/>
          <w:szCs w:val="28"/>
        </w:rPr>
        <w:t xml:space="preserve">Metodologías activas de trabajo docente </w:t>
      </w:r>
      <w:r w:rsidR="00871491" w:rsidRPr="00C762DD">
        <w:rPr>
          <w:rFonts w:ascii="Arial" w:hAnsi="Arial" w:cs="Arial"/>
          <w:sz w:val="28"/>
          <w:szCs w:val="28"/>
        </w:rPr>
        <w:t>inmersiones temáticas</w:t>
      </w:r>
      <w:r w:rsidRPr="00C762DD">
        <w:rPr>
          <w:rFonts w:ascii="Arial" w:hAnsi="Arial" w:cs="Arial"/>
          <w:sz w:val="28"/>
          <w:szCs w:val="28"/>
        </w:rPr>
        <w:t>, Progresiones de aprendizaje y Método inductivo intercultural.</w:t>
      </w:r>
    </w:p>
    <w:p w14:paraId="601FD94F" w14:textId="77777777" w:rsidR="00C762DD" w:rsidRPr="00C762DD" w:rsidRDefault="00C762DD" w:rsidP="00C762DD">
      <w:pPr>
        <w:pStyle w:val="Prrafodelista"/>
        <w:spacing w:line="360" w:lineRule="auto"/>
        <w:jc w:val="both"/>
        <w:rPr>
          <w:rFonts w:ascii="Arial" w:hAnsi="Arial" w:cs="Arial"/>
          <w:sz w:val="28"/>
          <w:szCs w:val="28"/>
        </w:rPr>
      </w:pPr>
    </w:p>
    <w:p w14:paraId="40E0858A" w14:textId="3F982695" w:rsidR="00C762DD" w:rsidRPr="009A791D" w:rsidRDefault="00C762DD" w:rsidP="00C762DD">
      <w:pPr>
        <w:pStyle w:val="Prrafodelista"/>
        <w:spacing w:line="360" w:lineRule="auto"/>
        <w:jc w:val="both"/>
        <w:rPr>
          <w:rFonts w:ascii="Arial" w:hAnsi="Arial" w:cs="Arial"/>
          <w:sz w:val="28"/>
          <w:szCs w:val="28"/>
        </w:rPr>
      </w:pPr>
      <w:r w:rsidRPr="00C762DD">
        <w:rPr>
          <w:rFonts w:ascii="Arial" w:hAnsi="Arial" w:cs="Arial"/>
          <w:sz w:val="28"/>
          <w:szCs w:val="28"/>
        </w:rPr>
        <w:t xml:space="preserve">Secuencias didácticas innovadoras y planes de clases que impulsen el logro de las metas del PEMC. ¿Cuáles son las lecciones </w:t>
      </w:r>
      <w:r w:rsidR="006778F6" w:rsidRPr="00C762DD">
        <w:rPr>
          <w:rFonts w:ascii="Arial" w:hAnsi="Arial" w:cs="Arial"/>
          <w:sz w:val="28"/>
          <w:szCs w:val="28"/>
        </w:rPr>
        <w:t>aprendidas?</w:t>
      </w:r>
    </w:p>
    <w:p w14:paraId="006FD0CF" w14:textId="77777777" w:rsidR="00C762DD" w:rsidRPr="009A791D" w:rsidRDefault="00C762DD" w:rsidP="00871491">
      <w:pPr>
        <w:spacing w:line="276" w:lineRule="auto"/>
        <w:rPr>
          <w:rFonts w:ascii="Arial" w:hAnsi="Arial" w:cs="Arial"/>
          <w:sz w:val="28"/>
          <w:szCs w:val="28"/>
        </w:rPr>
      </w:pPr>
      <w:r w:rsidRPr="009A791D">
        <w:rPr>
          <w:rFonts w:ascii="Arial" w:hAnsi="Arial" w:cs="Arial"/>
          <w:b/>
          <w:bCs/>
          <w:sz w:val="28"/>
          <w:szCs w:val="28"/>
        </w:rPr>
        <w:t>Alumnas:</w:t>
      </w:r>
      <w:r w:rsidRPr="009A791D">
        <w:rPr>
          <w:rFonts w:ascii="Arial" w:hAnsi="Arial" w:cs="Arial"/>
          <w:sz w:val="28"/>
          <w:szCs w:val="28"/>
        </w:rPr>
        <w:t xml:space="preserve"> Daiva Ramírez Treviño                                       </w:t>
      </w:r>
      <w:r w:rsidRPr="009A791D">
        <w:rPr>
          <w:rFonts w:ascii="Arial" w:hAnsi="Arial" w:cs="Arial"/>
          <w:b/>
          <w:bCs/>
          <w:sz w:val="28"/>
          <w:szCs w:val="28"/>
        </w:rPr>
        <w:t>N°L:</w:t>
      </w:r>
      <w:r w:rsidRPr="009A791D">
        <w:rPr>
          <w:rFonts w:ascii="Arial" w:hAnsi="Arial" w:cs="Arial"/>
          <w:sz w:val="28"/>
          <w:szCs w:val="28"/>
        </w:rPr>
        <w:t xml:space="preserve"> 15</w:t>
      </w:r>
    </w:p>
    <w:p w14:paraId="5CAA4839" w14:textId="77777777" w:rsidR="00C762DD" w:rsidRPr="009A791D" w:rsidRDefault="00C762DD" w:rsidP="00C762DD">
      <w:pPr>
        <w:spacing w:line="360" w:lineRule="auto"/>
        <w:jc w:val="center"/>
        <w:rPr>
          <w:rFonts w:ascii="Arial" w:hAnsi="Arial" w:cs="Arial"/>
          <w:sz w:val="28"/>
          <w:szCs w:val="28"/>
        </w:rPr>
      </w:pPr>
      <w:r w:rsidRPr="009A791D">
        <w:rPr>
          <w:rFonts w:ascii="Arial" w:hAnsi="Arial" w:cs="Arial"/>
          <w:b/>
          <w:bCs/>
          <w:sz w:val="28"/>
          <w:szCs w:val="28"/>
        </w:rPr>
        <w:t>Grado y sección:</w:t>
      </w:r>
      <w:r w:rsidRPr="009A791D">
        <w:rPr>
          <w:rFonts w:ascii="Arial" w:hAnsi="Arial" w:cs="Arial"/>
          <w:sz w:val="28"/>
          <w:szCs w:val="28"/>
        </w:rPr>
        <w:t xml:space="preserve"> 3°A</w:t>
      </w:r>
    </w:p>
    <w:p w14:paraId="0BA1A74D" w14:textId="77777777" w:rsidR="00C762DD" w:rsidRPr="009A791D" w:rsidRDefault="00C762DD" w:rsidP="00C762DD">
      <w:pPr>
        <w:spacing w:line="360" w:lineRule="auto"/>
        <w:jc w:val="center"/>
        <w:rPr>
          <w:rFonts w:ascii="Arial" w:hAnsi="Arial" w:cs="Arial"/>
          <w:sz w:val="28"/>
          <w:szCs w:val="28"/>
        </w:rPr>
      </w:pPr>
    </w:p>
    <w:p w14:paraId="539BE5D3" w14:textId="236496F7" w:rsidR="00C762DD" w:rsidRPr="009A791D" w:rsidRDefault="00C762DD" w:rsidP="00C762DD">
      <w:pPr>
        <w:spacing w:line="360" w:lineRule="auto"/>
        <w:jc w:val="center"/>
        <w:rPr>
          <w:rFonts w:ascii="Arial" w:hAnsi="Arial" w:cs="Arial"/>
          <w:sz w:val="28"/>
          <w:szCs w:val="28"/>
        </w:rPr>
      </w:pPr>
      <w:r w:rsidRPr="009A791D">
        <w:rPr>
          <w:rFonts w:ascii="Arial" w:hAnsi="Arial" w:cs="Arial"/>
          <w:sz w:val="28"/>
          <w:szCs w:val="28"/>
        </w:rPr>
        <w:t xml:space="preserve">Saltillo Coahuila                                                   </w:t>
      </w:r>
      <w:r w:rsidR="009B364A">
        <w:rPr>
          <w:rFonts w:ascii="Arial" w:hAnsi="Arial" w:cs="Arial"/>
          <w:sz w:val="28"/>
          <w:szCs w:val="28"/>
        </w:rPr>
        <w:t>13 de junio</w:t>
      </w:r>
      <w:r w:rsidRPr="009A791D">
        <w:rPr>
          <w:rFonts w:ascii="Arial" w:hAnsi="Arial" w:cs="Arial"/>
          <w:sz w:val="28"/>
          <w:szCs w:val="28"/>
        </w:rPr>
        <w:t xml:space="preserve"> de 2021</w:t>
      </w:r>
    </w:p>
    <w:p w14:paraId="1ECCB9FA" w14:textId="77777777" w:rsidR="00C762DD" w:rsidRDefault="00C762DD" w:rsidP="00C762DD">
      <w:pPr>
        <w:spacing w:line="360" w:lineRule="auto"/>
        <w:jc w:val="both"/>
        <w:rPr>
          <w:rFonts w:ascii="Arial" w:hAnsi="Arial" w:cs="Arial"/>
          <w:sz w:val="24"/>
          <w:szCs w:val="24"/>
        </w:rPr>
      </w:pPr>
    </w:p>
    <w:p w14:paraId="6B540DD2" w14:textId="12A328CE" w:rsidR="00B436AD" w:rsidRPr="00B436AD" w:rsidRDefault="00B436AD" w:rsidP="00E836F9">
      <w:pPr>
        <w:pStyle w:val="NormalWeb"/>
        <w:shd w:val="clear" w:color="auto" w:fill="FFFFFF"/>
        <w:spacing w:after="225"/>
        <w:jc w:val="center"/>
        <w:rPr>
          <w:rFonts w:ascii="Arial" w:hAnsi="Arial" w:cs="Arial"/>
          <w:b/>
          <w:bCs/>
          <w:sz w:val="28"/>
          <w:szCs w:val="28"/>
          <w:u w:val="single"/>
        </w:rPr>
      </w:pPr>
      <w:r w:rsidRPr="00B436AD">
        <w:rPr>
          <w:rFonts w:ascii="Arial" w:hAnsi="Arial" w:cs="Arial"/>
          <w:b/>
          <w:bCs/>
          <w:i/>
          <w:iCs/>
          <w:color w:val="000000"/>
          <w:sz w:val="28"/>
          <w:szCs w:val="28"/>
          <w:u w:val="single"/>
        </w:rPr>
        <w:lastRenderedPageBreak/>
        <w:t>“Notas científicas primera semana”</w:t>
      </w:r>
    </w:p>
    <w:p w14:paraId="298ABF81" w14:textId="7A815117" w:rsidR="00690282" w:rsidRDefault="00690282" w:rsidP="00690282">
      <w:pPr>
        <w:jc w:val="both"/>
        <w:rPr>
          <w:rFonts w:ascii="Arial" w:hAnsi="Arial" w:cs="Arial"/>
          <w:color w:val="202122"/>
          <w:sz w:val="24"/>
          <w:szCs w:val="24"/>
          <w:shd w:val="clear" w:color="auto" w:fill="FFFFFF"/>
        </w:rPr>
      </w:pPr>
      <w:r w:rsidRPr="00690282">
        <w:rPr>
          <w:rFonts w:ascii="Arial" w:hAnsi="Arial" w:cs="Arial"/>
          <w:color w:val="202122"/>
          <w:sz w:val="24"/>
          <w:szCs w:val="24"/>
          <w:shd w:val="clear" w:color="auto" w:fill="FFFFFF"/>
        </w:rPr>
        <w:t xml:space="preserve">Vamos a ver atentamente un video </w:t>
      </w:r>
      <w:r>
        <w:rPr>
          <w:rFonts w:ascii="Arial" w:hAnsi="Arial" w:cs="Arial"/>
          <w:color w:val="202122"/>
          <w:sz w:val="24"/>
          <w:szCs w:val="24"/>
          <w:shd w:val="clear" w:color="auto" w:fill="FFFFFF"/>
        </w:rPr>
        <w:t>y ver que emociones hay. Al ultimo vamos a responder unas preguntas.</w:t>
      </w:r>
    </w:p>
    <w:p w14:paraId="4E10EC12" w14:textId="616110DD" w:rsidR="00690282" w:rsidRDefault="00690282" w:rsidP="00690282">
      <w:pPr>
        <w:jc w:val="both"/>
        <w:rPr>
          <w:rFonts w:ascii="Arial" w:hAnsi="Arial" w:cs="Arial"/>
          <w:color w:val="202122"/>
          <w:sz w:val="24"/>
          <w:szCs w:val="24"/>
          <w:shd w:val="clear" w:color="auto" w:fill="FFFFFF"/>
        </w:rPr>
      </w:pPr>
      <w:r w:rsidRPr="00690282">
        <w:rPr>
          <w:rFonts w:ascii="Arial" w:hAnsi="Arial" w:cs="Arial"/>
          <w:color w:val="202122"/>
          <w:sz w:val="24"/>
          <w:szCs w:val="24"/>
          <w:shd w:val="clear" w:color="auto" w:fill="FFFFFF"/>
        </w:rPr>
        <w:t xml:space="preserve">¿Qué emociones tenía el monstruo?, ¿Cuál es la emoción que más sientes? ¿Cuándo te has sentido triste?, ¿Se acuerdan de algún día que estuvieron contentos?,¿Cuál?, </w:t>
      </w:r>
    </w:p>
    <w:p w14:paraId="20083F00" w14:textId="77777777" w:rsidR="00690282" w:rsidRPr="00690282" w:rsidRDefault="00690282" w:rsidP="00690282">
      <w:pPr>
        <w:jc w:val="both"/>
        <w:rPr>
          <w:rFonts w:ascii="Arial" w:hAnsi="Arial" w:cs="Arial"/>
          <w:color w:val="202122"/>
          <w:sz w:val="24"/>
          <w:szCs w:val="24"/>
          <w:shd w:val="clear" w:color="auto" w:fill="FFFFFF"/>
        </w:rPr>
      </w:pPr>
    </w:p>
    <w:p w14:paraId="570659B0" w14:textId="6CF26147" w:rsidR="00690282" w:rsidRDefault="00690282" w:rsidP="00690282">
      <w:pPr>
        <w:jc w:val="both"/>
        <w:rPr>
          <w:rFonts w:ascii="Arial" w:hAnsi="Arial" w:cs="Arial"/>
          <w:b/>
          <w:bCs/>
          <w:color w:val="202122"/>
          <w:sz w:val="24"/>
          <w:szCs w:val="24"/>
          <w:shd w:val="clear" w:color="auto" w:fill="FFFFFF"/>
        </w:rPr>
      </w:pPr>
      <w:r w:rsidRPr="00690282">
        <w:rPr>
          <w:rFonts w:ascii="Arial" w:hAnsi="Arial" w:cs="Arial"/>
          <w:b/>
          <w:bCs/>
          <w:color w:val="202122"/>
          <w:sz w:val="24"/>
          <w:szCs w:val="24"/>
          <w:shd w:val="clear" w:color="auto" w:fill="FFFFFF"/>
        </w:rPr>
        <w:t>Existen seis categorías básicas de emociones:</w:t>
      </w:r>
    </w:p>
    <w:p w14:paraId="4DC97B15" w14:textId="3F6D1689" w:rsidR="00690282" w:rsidRPr="00690282" w:rsidRDefault="00690282" w:rsidP="00690282">
      <w:pPr>
        <w:jc w:val="both"/>
        <w:rPr>
          <w:rFonts w:ascii="Arial" w:hAnsi="Arial" w:cs="Arial"/>
          <w:b/>
          <w:bCs/>
          <w:color w:val="202122"/>
          <w:sz w:val="24"/>
          <w:szCs w:val="24"/>
          <w:shd w:val="clear" w:color="auto" w:fill="FFFFFF"/>
        </w:rPr>
      </w:pPr>
      <w:r w:rsidRPr="00690282">
        <w:rPr>
          <w:rFonts w:ascii="Arial" w:hAnsi="Arial" w:cs="Arial"/>
          <w:b/>
          <w:bCs/>
          <w:color w:val="202122"/>
          <w:sz w:val="24"/>
          <w:szCs w:val="24"/>
          <w:shd w:val="clear" w:color="auto" w:fill="FFFFFF"/>
        </w:rPr>
        <w:t xml:space="preserve">MIEDO. </w:t>
      </w:r>
      <w:r w:rsidRPr="00690282">
        <w:rPr>
          <w:rFonts w:ascii="Arial" w:hAnsi="Arial" w:cs="Arial"/>
          <w:color w:val="202122"/>
          <w:sz w:val="24"/>
          <w:szCs w:val="24"/>
          <w:shd w:val="clear" w:color="auto" w:fill="FFFFFF"/>
        </w:rPr>
        <w:t>Anticipación de una amenaza o peligro que produce ansiedad, incertidumbre, inseguridad.</w:t>
      </w:r>
    </w:p>
    <w:p w14:paraId="4583B2E4" w14:textId="77777777" w:rsidR="00690282" w:rsidRPr="00690282" w:rsidRDefault="00690282" w:rsidP="00690282">
      <w:pPr>
        <w:jc w:val="both"/>
        <w:rPr>
          <w:rFonts w:ascii="Arial" w:hAnsi="Arial" w:cs="Arial"/>
          <w:b/>
          <w:bCs/>
          <w:color w:val="202122"/>
          <w:sz w:val="24"/>
          <w:szCs w:val="24"/>
          <w:shd w:val="clear" w:color="auto" w:fill="FFFFFF"/>
        </w:rPr>
      </w:pPr>
      <w:r w:rsidRPr="00690282">
        <w:rPr>
          <w:rFonts w:ascii="Arial" w:hAnsi="Arial" w:cs="Arial"/>
          <w:b/>
          <w:bCs/>
          <w:color w:val="202122"/>
          <w:sz w:val="24"/>
          <w:szCs w:val="24"/>
          <w:shd w:val="clear" w:color="auto" w:fill="FFFFFF"/>
        </w:rPr>
        <w:t xml:space="preserve">SORPRESA. </w:t>
      </w:r>
      <w:r w:rsidRPr="00690282">
        <w:rPr>
          <w:rFonts w:ascii="Arial" w:hAnsi="Arial" w:cs="Arial"/>
          <w:color w:val="202122"/>
          <w:sz w:val="24"/>
          <w:szCs w:val="24"/>
          <w:shd w:val="clear" w:color="auto" w:fill="FFFFFF"/>
        </w:rPr>
        <w:t>Sobresalto, asombro, desconcierto. Es muy transitoria. Puede dar una aproximación cognitiva para saber qué pasa.</w:t>
      </w:r>
    </w:p>
    <w:p w14:paraId="68729BA2" w14:textId="77777777" w:rsidR="00690282" w:rsidRPr="00690282" w:rsidRDefault="00690282" w:rsidP="00690282">
      <w:pPr>
        <w:jc w:val="both"/>
        <w:rPr>
          <w:rFonts w:ascii="Arial" w:hAnsi="Arial" w:cs="Arial"/>
          <w:color w:val="202122"/>
          <w:sz w:val="24"/>
          <w:szCs w:val="24"/>
          <w:shd w:val="clear" w:color="auto" w:fill="FFFFFF"/>
        </w:rPr>
      </w:pPr>
      <w:r w:rsidRPr="00690282">
        <w:rPr>
          <w:rFonts w:ascii="Arial" w:hAnsi="Arial" w:cs="Arial"/>
          <w:b/>
          <w:bCs/>
          <w:color w:val="202122"/>
          <w:sz w:val="24"/>
          <w:szCs w:val="24"/>
          <w:shd w:val="clear" w:color="auto" w:fill="FFFFFF"/>
        </w:rPr>
        <w:t xml:space="preserve">ASCO O AVERSIÓN. </w:t>
      </w:r>
      <w:r w:rsidRPr="00690282">
        <w:rPr>
          <w:rFonts w:ascii="Arial" w:hAnsi="Arial" w:cs="Arial"/>
          <w:color w:val="202122"/>
          <w:sz w:val="24"/>
          <w:szCs w:val="24"/>
          <w:shd w:val="clear" w:color="auto" w:fill="FFFFFF"/>
        </w:rPr>
        <w:t>Disgusto, asco, solemos alejarnos del objeto que nos produce aversión.</w:t>
      </w:r>
    </w:p>
    <w:p w14:paraId="0FC988A5" w14:textId="77777777" w:rsidR="00690282" w:rsidRPr="00690282" w:rsidRDefault="00690282" w:rsidP="00690282">
      <w:pPr>
        <w:jc w:val="both"/>
        <w:rPr>
          <w:rFonts w:ascii="Arial" w:hAnsi="Arial" w:cs="Arial"/>
          <w:b/>
          <w:bCs/>
          <w:color w:val="202122"/>
          <w:sz w:val="24"/>
          <w:szCs w:val="24"/>
          <w:shd w:val="clear" w:color="auto" w:fill="FFFFFF"/>
        </w:rPr>
      </w:pPr>
      <w:r w:rsidRPr="00690282">
        <w:rPr>
          <w:rFonts w:ascii="Arial" w:hAnsi="Arial" w:cs="Arial"/>
          <w:b/>
          <w:bCs/>
          <w:color w:val="202122"/>
          <w:sz w:val="24"/>
          <w:szCs w:val="24"/>
          <w:shd w:val="clear" w:color="auto" w:fill="FFFFFF"/>
        </w:rPr>
        <w:t xml:space="preserve">IRA. </w:t>
      </w:r>
      <w:r w:rsidRPr="00690282">
        <w:rPr>
          <w:rFonts w:ascii="Arial" w:hAnsi="Arial" w:cs="Arial"/>
          <w:color w:val="202122"/>
          <w:sz w:val="24"/>
          <w:szCs w:val="24"/>
          <w:shd w:val="clear" w:color="auto" w:fill="FFFFFF"/>
        </w:rPr>
        <w:t>Rabia, enojo, resentimiento, furia, irritabilidad.</w:t>
      </w:r>
    </w:p>
    <w:p w14:paraId="418BDFE8" w14:textId="77777777" w:rsidR="00690282" w:rsidRPr="00690282" w:rsidRDefault="00690282" w:rsidP="00690282">
      <w:pPr>
        <w:jc w:val="both"/>
        <w:rPr>
          <w:rFonts w:ascii="Arial" w:hAnsi="Arial" w:cs="Arial"/>
          <w:b/>
          <w:bCs/>
          <w:color w:val="202122"/>
          <w:sz w:val="24"/>
          <w:szCs w:val="24"/>
          <w:shd w:val="clear" w:color="auto" w:fill="FFFFFF"/>
        </w:rPr>
      </w:pPr>
      <w:r w:rsidRPr="00690282">
        <w:rPr>
          <w:rFonts w:ascii="Arial" w:hAnsi="Arial" w:cs="Arial"/>
          <w:b/>
          <w:bCs/>
          <w:color w:val="202122"/>
          <w:sz w:val="24"/>
          <w:szCs w:val="24"/>
          <w:shd w:val="clear" w:color="auto" w:fill="FFFFFF"/>
        </w:rPr>
        <w:t xml:space="preserve">ALEGRÍA. </w:t>
      </w:r>
      <w:r w:rsidRPr="00690282">
        <w:rPr>
          <w:rFonts w:ascii="Arial" w:hAnsi="Arial" w:cs="Arial"/>
          <w:color w:val="202122"/>
          <w:sz w:val="24"/>
          <w:szCs w:val="24"/>
          <w:shd w:val="clear" w:color="auto" w:fill="FFFFFF"/>
        </w:rPr>
        <w:t>Diversión, euforia, gratificación, contentos, da una sensación de bienestar, de seguridad.</w:t>
      </w:r>
    </w:p>
    <w:p w14:paraId="2E19A970" w14:textId="77777777" w:rsidR="00690282" w:rsidRPr="00690282" w:rsidRDefault="00690282" w:rsidP="00690282">
      <w:pPr>
        <w:jc w:val="both"/>
        <w:rPr>
          <w:rFonts w:ascii="Arial" w:hAnsi="Arial" w:cs="Arial"/>
          <w:b/>
          <w:bCs/>
          <w:color w:val="202122"/>
          <w:sz w:val="24"/>
          <w:szCs w:val="24"/>
          <w:shd w:val="clear" w:color="auto" w:fill="FFFFFF"/>
        </w:rPr>
      </w:pPr>
      <w:r w:rsidRPr="00690282">
        <w:rPr>
          <w:rFonts w:ascii="Arial" w:hAnsi="Arial" w:cs="Arial"/>
          <w:b/>
          <w:bCs/>
          <w:color w:val="202122"/>
          <w:sz w:val="24"/>
          <w:szCs w:val="24"/>
          <w:shd w:val="clear" w:color="auto" w:fill="FFFFFF"/>
        </w:rPr>
        <w:t xml:space="preserve">TRISTEZA. </w:t>
      </w:r>
      <w:r w:rsidRPr="00690282">
        <w:rPr>
          <w:rFonts w:ascii="Arial" w:hAnsi="Arial" w:cs="Arial"/>
          <w:color w:val="202122"/>
          <w:sz w:val="24"/>
          <w:szCs w:val="24"/>
          <w:shd w:val="clear" w:color="auto" w:fill="FFFFFF"/>
        </w:rPr>
        <w:t>Pena, soledad, pesimismo.</w:t>
      </w:r>
    </w:p>
    <w:p w14:paraId="7C8EEB0B" w14:textId="77777777" w:rsidR="00690282" w:rsidRDefault="00690282" w:rsidP="00690282">
      <w:pPr>
        <w:jc w:val="both"/>
        <w:rPr>
          <w:rFonts w:ascii="Arial" w:hAnsi="Arial" w:cs="Arial"/>
          <w:b/>
          <w:bCs/>
          <w:color w:val="202122"/>
          <w:sz w:val="24"/>
          <w:szCs w:val="24"/>
          <w:shd w:val="clear" w:color="auto" w:fill="FFFFFF"/>
        </w:rPr>
      </w:pPr>
    </w:p>
    <w:p w14:paraId="1590DB15" w14:textId="11DBFC5C" w:rsidR="00690282" w:rsidRPr="00690282" w:rsidRDefault="00690282" w:rsidP="00690282">
      <w:pPr>
        <w:jc w:val="both"/>
        <w:rPr>
          <w:rFonts w:ascii="Arial" w:hAnsi="Arial" w:cs="Arial"/>
          <w:b/>
          <w:bCs/>
          <w:color w:val="202122"/>
          <w:sz w:val="24"/>
          <w:szCs w:val="24"/>
          <w:shd w:val="clear" w:color="auto" w:fill="FFFFFF"/>
        </w:rPr>
      </w:pPr>
      <w:r w:rsidRPr="00690282">
        <w:rPr>
          <w:rFonts w:ascii="Arial" w:hAnsi="Arial" w:cs="Arial"/>
          <w:b/>
          <w:bCs/>
          <w:color w:val="202122"/>
          <w:sz w:val="24"/>
          <w:szCs w:val="24"/>
          <w:shd w:val="clear" w:color="auto" w:fill="FFFFFF"/>
        </w:rPr>
        <w:t>Las emociones tienen diferentes funciones:</w:t>
      </w:r>
    </w:p>
    <w:p w14:paraId="71315FB6" w14:textId="77777777" w:rsidR="00690282" w:rsidRPr="00690282" w:rsidRDefault="00690282" w:rsidP="00690282">
      <w:pPr>
        <w:jc w:val="both"/>
        <w:rPr>
          <w:rFonts w:ascii="Arial" w:hAnsi="Arial" w:cs="Arial"/>
          <w:b/>
          <w:bCs/>
          <w:color w:val="202122"/>
          <w:sz w:val="24"/>
          <w:szCs w:val="24"/>
          <w:shd w:val="clear" w:color="auto" w:fill="FFFFFF"/>
        </w:rPr>
      </w:pPr>
      <w:r w:rsidRPr="00690282">
        <w:rPr>
          <w:rFonts w:ascii="Arial" w:hAnsi="Arial" w:cs="Arial"/>
          <w:b/>
          <w:bCs/>
          <w:color w:val="202122"/>
          <w:sz w:val="24"/>
          <w:szCs w:val="24"/>
          <w:shd w:val="clear" w:color="auto" w:fill="FFFFFF"/>
        </w:rPr>
        <w:t xml:space="preserve">MIEDO: </w:t>
      </w:r>
      <w:r w:rsidRPr="00690282">
        <w:rPr>
          <w:rFonts w:ascii="Arial" w:hAnsi="Arial" w:cs="Arial"/>
          <w:color w:val="202122"/>
          <w:sz w:val="24"/>
          <w:szCs w:val="24"/>
          <w:shd w:val="clear" w:color="auto" w:fill="FFFFFF"/>
        </w:rPr>
        <w:t>Tendemos hacia la protección.</w:t>
      </w:r>
    </w:p>
    <w:p w14:paraId="0E31B3F8" w14:textId="77777777" w:rsidR="00690282" w:rsidRPr="00690282" w:rsidRDefault="00690282" w:rsidP="00690282">
      <w:pPr>
        <w:jc w:val="both"/>
        <w:rPr>
          <w:rFonts w:ascii="Arial" w:hAnsi="Arial" w:cs="Arial"/>
          <w:b/>
          <w:bCs/>
          <w:color w:val="202122"/>
          <w:sz w:val="24"/>
          <w:szCs w:val="24"/>
          <w:shd w:val="clear" w:color="auto" w:fill="FFFFFF"/>
        </w:rPr>
      </w:pPr>
      <w:r w:rsidRPr="00690282">
        <w:rPr>
          <w:rFonts w:ascii="Arial" w:hAnsi="Arial" w:cs="Arial"/>
          <w:b/>
          <w:bCs/>
          <w:color w:val="202122"/>
          <w:sz w:val="24"/>
          <w:szCs w:val="24"/>
          <w:shd w:val="clear" w:color="auto" w:fill="FFFFFF"/>
        </w:rPr>
        <w:t xml:space="preserve">SORPRESA: </w:t>
      </w:r>
      <w:r w:rsidRPr="00690282">
        <w:rPr>
          <w:rFonts w:ascii="Arial" w:hAnsi="Arial" w:cs="Arial"/>
          <w:color w:val="202122"/>
          <w:sz w:val="24"/>
          <w:szCs w:val="24"/>
          <w:shd w:val="clear" w:color="auto" w:fill="FFFFFF"/>
        </w:rPr>
        <w:t>Ayuda a orientarnos frente a la nueva situación.</w:t>
      </w:r>
    </w:p>
    <w:p w14:paraId="23D1E578" w14:textId="77777777" w:rsidR="00690282" w:rsidRPr="00690282" w:rsidRDefault="00690282" w:rsidP="00690282">
      <w:pPr>
        <w:jc w:val="both"/>
        <w:rPr>
          <w:rFonts w:ascii="Arial" w:hAnsi="Arial" w:cs="Arial"/>
          <w:color w:val="202122"/>
          <w:sz w:val="24"/>
          <w:szCs w:val="24"/>
          <w:shd w:val="clear" w:color="auto" w:fill="FFFFFF"/>
        </w:rPr>
      </w:pPr>
      <w:r w:rsidRPr="00690282">
        <w:rPr>
          <w:rFonts w:ascii="Arial" w:hAnsi="Arial" w:cs="Arial"/>
          <w:b/>
          <w:bCs/>
          <w:color w:val="202122"/>
          <w:sz w:val="24"/>
          <w:szCs w:val="24"/>
          <w:shd w:val="clear" w:color="auto" w:fill="FFFFFF"/>
        </w:rPr>
        <w:t xml:space="preserve">ASCO O AVERSIÓN: </w:t>
      </w:r>
      <w:r w:rsidRPr="00690282">
        <w:rPr>
          <w:rFonts w:ascii="Arial" w:hAnsi="Arial" w:cs="Arial"/>
          <w:color w:val="202122"/>
          <w:sz w:val="24"/>
          <w:szCs w:val="24"/>
          <w:shd w:val="clear" w:color="auto" w:fill="FFFFFF"/>
        </w:rPr>
        <w:t>Nos produce rechazo hacia aquello que tenemos delante.</w:t>
      </w:r>
    </w:p>
    <w:p w14:paraId="465D0529" w14:textId="77777777" w:rsidR="00690282" w:rsidRPr="00690282" w:rsidRDefault="00690282" w:rsidP="00690282">
      <w:pPr>
        <w:jc w:val="both"/>
        <w:rPr>
          <w:rFonts w:ascii="Arial" w:hAnsi="Arial" w:cs="Arial"/>
          <w:color w:val="202122"/>
          <w:sz w:val="24"/>
          <w:szCs w:val="24"/>
          <w:shd w:val="clear" w:color="auto" w:fill="FFFFFF"/>
        </w:rPr>
      </w:pPr>
      <w:r w:rsidRPr="00690282">
        <w:rPr>
          <w:rFonts w:ascii="Arial" w:hAnsi="Arial" w:cs="Arial"/>
          <w:color w:val="202122"/>
          <w:sz w:val="24"/>
          <w:szCs w:val="24"/>
          <w:shd w:val="clear" w:color="auto" w:fill="FFFFFF"/>
        </w:rPr>
        <w:t>IRA: Nos induce hacia la destrucción.</w:t>
      </w:r>
    </w:p>
    <w:p w14:paraId="799BC431" w14:textId="77777777" w:rsidR="00690282" w:rsidRPr="00690282" w:rsidRDefault="00690282" w:rsidP="00690282">
      <w:pPr>
        <w:jc w:val="both"/>
        <w:rPr>
          <w:rFonts w:ascii="Arial" w:hAnsi="Arial" w:cs="Arial"/>
          <w:color w:val="202122"/>
          <w:sz w:val="24"/>
          <w:szCs w:val="24"/>
          <w:shd w:val="clear" w:color="auto" w:fill="FFFFFF"/>
        </w:rPr>
      </w:pPr>
      <w:r w:rsidRPr="00690282">
        <w:rPr>
          <w:rFonts w:ascii="Arial" w:hAnsi="Arial" w:cs="Arial"/>
          <w:b/>
          <w:bCs/>
          <w:color w:val="202122"/>
          <w:sz w:val="24"/>
          <w:szCs w:val="24"/>
          <w:shd w:val="clear" w:color="auto" w:fill="FFFFFF"/>
        </w:rPr>
        <w:t xml:space="preserve">ALEGRÍA: </w:t>
      </w:r>
      <w:r w:rsidRPr="00690282">
        <w:rPr>
          <w:rFonts w:ascii="Arial" w:hAnsi="Arial" w:cs="Arial"/>
          <w:color w:val="202122"/>
          <w:sz w:val="24"/>
          <w:szCs w:val="24"/>
          <w:shd w:val="clear" w:color="auto" w:fill="FFFFFF"/>
        </w:rPr>
        <w:t>Nos induce hacia la reproducción (deseamos reproducir aquel suceso que nos hace sentir bien).</w:t>
      </w:r>
    </w:p>
    <w:p w14:paraId="4A96027F" w14:textId="63D0E199" w:rsidR="00690282" w:rsidRDefault="00690282" w:rsidP="00690282">
      <w:pPr>
        <w:jc w:val="both"/>
        <w:rPr>
          <w:rFonts w:ascii="Arial" w:hAnsi="Arial" w:cs="Arial"/>
          <w:color w:val="202122"/>
          <w:sz w:val="24"/>
          <w:szCs w:val="24"/>
          <w:shd w:val="clear" w:color="auto" w:fill="FFFFFF"/>
        </w:rPr>
      </w:pPr>
      <w:r w:rsidRPr="00690282">
        <w:rPr>
          <w:rFonts w:ascii="Arial" w:hAnsi="Arial" w:cs="Arial"/>
          <w:b/>
          <w:bCs/>
          <w:color w:val="202122"/>
          <w:sz w:val="24"/>
          <w:szCs w:val="24"/>
          <w:shd w:val="clear" w:color="auto" w:fill="FFFFFF"/>
        </w:rPr>
        <w:t xml:space="preserve">TRISTEZA: </w:t>
      </w:r>
      <w:r w:rsidRPr="00690282">
        <w:rPr>
          <w:rFonts w:ascii="Arial" w:hAnsi="Arial" w:cs="Arial"/>
          <w:color w:val="202122"/>
          <w:sz w:val="24"/>
          <w:szCs w:val="24"/>
          <w:shd w:val="clear" w:color="auto" w:fill="FFFFFF"/>
        </w:rPr>
        <w:t>Nos motiva hacia una nueva reintegración personal.</w:t>
      </w:r>
    </w:p>
    <w:p w14:paraId="6FE28062" w14:textId="77777777" w:rsidR="00690282" w:rsidRDefault="00690282" w:rsidP="00690282">
      <w:pPr>
        <w:jc w:val="both"/>
        <w:rPr>
          <w:rFonts w:ascii="Arial" w:hAnsi="Arial" w:cs="Arial"/>
          <w:color w:val="202122"/>
          <w:sz w:val="24"/>
          <w:szCs w:val="24"/>
          <w:shd w:val="clear" w:color="auto" w:fill="FFFFFF"/>
        </w:rPr>
      </w:pPr>
    </w:p>
    <w:p w14:paraId="1F20BF51" w14:textId="77777777" w:rsidR="00690282" w:rsidRDefault="00690282" w:rsidP="00690282">
      <w:pPr>
        <w:jc w:val="both"/>
        <w:rPr>
          <w:rFonts w:ascii="Arial" w:hAnsi="Arial" w:cs="Arial"/>
          <w:color w:val="202122"/>
          <w:sz w:val="24"/>
          <w:szCs w:val="24"/>
          <w:shd w:val="clear" w:color="auto" w:fill="FFFFFF"/>
        </w:rPr>
      </w:pPr>
    </w:p>
    <w:p w14:paraId="422DBF07" w14:textId="77777777" w:rsidR="00690282" w:rsidRDefault="00690282" w:rsidP="00690282">
      <w:pPr>
        <w:jc w:val="both"/>
        <w:rPr>
          <w:rFonts w:ascii="Arial" w:hAnsi="Arial" w:cs="Arial"/>
          <w:color w:val="202122"/>
          <w:sz w:val="24"/>
          <w:szCs w:val="24"/>
          <w:shd w:val="clear" w:color="auto" w:fill="FFFFFF"/>
        </w:rPr>
      </w:pPr>
    </w:p>
    <w:p w14:paraId="3E594DD5" w14:textId="77777777" w:rsidR="00690282" w:rsidRDefault="00690282" w:rsidP="00690282">
      <w:pPr>
        <w:jc w:val="both"/>
        <w:rPr>
          <w:rFonts w:ascii="Arial" w:hAnsi="Arial" w:cs="Arial"/>
          <w:color w:val="202122"/>
          <w:sz w:val="24"/>
          <w:szCs w:val="24"/>
          <w:shd w:val="clear" w:color="auto" w:fill="FFFFFF"/>
        </w:rPr>
      </w:pPr>
    </w:p>
    <w:p w14:paraId="2068CA78" w14:textId="7006578A" w:rsidR="00690282" w:rsidRPr="00690282" w:rsidRDefault="00690282" w:rsidP="00690282">
      <w:pPr>
        <w:jc w:val="both"/>
        <w:rPr>
          <w:rFonts w:ascii="Arial" w:hAnsi="Arial" w:cs="Arial"/>
          <w:b/>
          <w:bCs/>
          <w:color w:val="202122"/>
          <w:sz w:val="24"/>
          <w:szCs w:val="24"/>
          <w:shd w:val="clear" w:color="auto" w:fill="FFFFFF"/>
        </w:rPr>
      </w:pPr>
      <w:r w:rsidRPr="00690282">
        <w:rPr>
          <w:rFonts w:ascii="Arial" w:hAnsi="Arial" w:cs="Arial"/>
          <w:b/>
          <w:bCs/>
          <w:color w:val="202122"/>
          <w:sz w:val="24"/>
          <w:szCs w:val="24"/>
          <w:shd w:val="clear" w:color="auto" w:fill="FFFFFF"/>
        </w:rPr>
        <w:lastRenderedPageBreak/>
        <w:t>Materiales</w:t>
      </w:r>
    </w:p>
    <w:p w14:paraId="6F2C1244" w14:textId="77777777" w:rsidR="00690282" w:rsidRPr="00690282" w:rsidRDefault="00690282" w:rsidP="00690282">
      <w:pPr>
        <w:jc w:val="both"/>
        <w:rPr>
          <w:rFonts w:ascii="Arial" w:hAnsi="Arial" w:cs="Arial"/>
          <w:color w:val="202122"/>
          <w:sz w:val="24"/>
          <w:szCs w:val="24"/>
          <w:shd w:val="clear" w:color="auto" w:fill="FFFFFF"/>
        </w:rPr>
      </w:pPr>
      <w:r w:rsidRPr="00690282">
        <w:rPr>
          <w:rFonts w:ascii="Arial" w:hAnsi="Arial" w:cs="Arial"/>
          <w:color w:val="202122"/>
          <w:sz w:val="24"/>
          <w:szCs w:val="24"/>
          <w:shd w:val="clear" w:color="auto" w:fill="FFFFFF"/>
        </w:rPr>
        <w:t>2 palos de madera de 90 cm.</w:t>
      </w:r>
    </w:p>
    <w:p w14:paraId="08C5AF25" w14:textId="77777777" w:rsidR="00690282" w:rsidRPr="00690282" w:rsidRDefault="00690282" w:rsidP="00690282">
      <w:pPr>
        <w:jc w:val="both"/>
        <w:rPr>
          <w:rFonts w:ascii="Arial" w:hAnsi="Arial" w:cs="Arial"/>
          <w:color w:val="202122"/>
          <w:sz w:val="24"/>
          <w:szCs w:val="24"/>
          <w:shd w:val="clear" w:color="auto" w:fill="FFFFFF"/>
        </w:rPr>
      </w:pPr>
      <w:r w:rsidRPr="00690282">
        <w:rPr>
          <w:rFonts w:ascii="Arial" w:hAnsi="Arial" w:cs="Arial"/>
          <w:color w:val="202122"/>
          <w:sz w:val="24"/>
          <w:szCs w:val="24"/>
          <w:shd w:val="clear" w:color="auto" w:fill="FFFFFF"/>
        </w:rPr>
        <w:t>Hilo grueso.</w:t>
      </w:r>
    </w:p>
    <w:p w14:paraId="22DCDC69" w14:textId="77777777" w:rsidR="00690282" w:rsidRPr="00690282" w:rsidRDefault="00690282" w:rsidP="00690282">
      <w:pPr>
        <w:jc w:val="both"/>
        <w:rPr>
          <w:rFonts w:ascii="Arial" w:hAnsi="Arial" w:cs="Arial"/>
          <w:color w:val="202122"/>
          <w:sz w:val="24"/>
          <w:szCs w:val="24"/>
          <w:shd w:val="clear" w:color="auto" w:fill="FFFFFF"/>
        </w:rPr>
      </w:pPr>
      <w:r w:rsidRPr="00690282">
        <w:rPr>
          <w:rFonts w:ascii="Arial" w:hAnsi="Arial" w:cs="Arial"/>
          <w:color w:val="202122"/>
          <w:sz w:val="24"/>
          <w:szCs w:val="24"/>
          <w:shd w:val="clear" w:color="auto" w:fill="FFFFFF"/>
        </w:rPr>
        <w:t>Hojilla.</w:t>
      </w:r>
    </w:p>
    <w:p w14:paraId="0E0063F1" w14:textId="77777777" w:rsidR="00690282" w:rsidRPr="00690282" w:rsidRDefault="00690282" w:rsidP="00690282">
      <w:pPr>
        <w:jc w:val="both"/>
        <w:rPr>
          <w:rFonts w:ascii="Arial" w:hAnsi="Arial" w:cs="Arial"/>
          <w:color w:val="202122"/>
          <w:sz w:val="24"/>
          <w:szCs w:val="24"/>
          <w:shd w:val="clear" w:color="auto" w:fill="FFFFFF"/>
        </w:rPr>
      </w:pPr>
      <w:r w:rsidRPr="00690282">
        <w:rPr>
          <w:rFonts w:ascii="Arial" w:hAnsi="Arial" w:cs="Arial"/>
          <w:color w:val="202122"/>
          <w:sz w:val="24"/>
          <w:szCs w:val="24"/>
          <w:shd w:val="clear" w:color="auto" w:fill="FFFFFF"/>
        </w:rPr>
        <w:t>Un pliego de plástico.</w:t>
      </w:r>
    </w:p>
    <w:p w14:paraId="4006C614" w14:textId="77777777" w:rsidR="00690282" w:rsidRPr="00690282" w:rsidRDefault="00690282" w:rsidP="00690282">
      <w:pPr>
        <w:jc w:val="both"/>
        <w:rPr>
          <w:rFonts w:ascii="Arial" w:hAnsi="Arial" w:cs="Arial"/>
          <w:color w:val="202122"/>
          <w:sz w:val="24"/>
          <w:szCs w:val="24"/>
          <w:shd w:val="clear" w:color="auto" w:fill="FFFFFF"/>
        </w:rPr>
      </w:pPr>
      <w:r w:rsidRPr="00690282">
        <w:rPr>
          <w:rFonts w:ascii="Arial" w:hAnsi="Arial" w:cs="Arial"/>
          <w:color w:val="202122"/>
          <w:sz w:val="24"/>
          <w:szCs w:val="24"/>
          <w:shd w:val="clear" w:color="auto" w:fill="FFFFFF"/>
        </w:rPr>
        <w:t>Pegamento en barra.</w:t>
      </w:r>
    </w:p>
    <w:p w14:paraId="5EE9C993" w14:textId="77777777" w:rsidR="00690282" w:rsidRPr="00690282" w:rsidRDefault="00690282" w:rsidP="00690282">
      <w:pPr>
        <w:jc w:val="both"/>
        <w:rPr>
          <w:rFonts w:ascii="Arial" w:hAnsi="Arial" w:cs="Arial"/>
          <w:color w:val="202122"/>
          <w:sz w:val="24"/>
          <w:szCs w:val="24"/>
          <w:shd w:val="clear" w:color="auto" w:fill="FFFFFF"/>
        </w:rPr>
      </w:pPr>
      <w:r w:rsidRPr="00690282">
        <w:rPr>
          <w:rFonts w:ascii="Arial" w:hAnsi="Arial" w:cs="Arial"/>
          <w:color w:val="202122"/>
          <w:sz w:val="24"/>
          <w:szCs w:val="24"/>
          <w:shd w:val="clear" w:color="auto" w:fill="FFFFFF"/>
        </w:rPr>
        <w:t>Tijeras.</w:t>
      </w:r>
    </w:p>
    <w:p w14:paraId="49E70436" w14:textId="77777777" w:rsidR="00690282" w:rsidRPr="00690282" w:rsidRDefault="00690282" w:rsidP="00690282">
      <w:pPr>
        <w:jc w:val="both"/>
        <w:rPr>
          <w:rFonts w:ascii="Arial" w:hAnsi="Arial" w:cs="Arial"/>
          <w:color w:val="202122"/>
          <w:sz w:val="24"/>
          <w:szCs w:val="24"/>
          <w:shd w:val="clear" w:color="auto" w:fill="FFFFFF"/>
        </w:rPr>
      </w:pPr>
      <w:r w:rsidRPr="00690282">
        <w:rPr>
          <w:rFonts w:ascii="Arial" w:hAnsi="Arial" w:cs="Arial"/>
          <w:color w:val="202122"/>
          <w:sz w:val="24"/>
          <w:szCs w:val="24"/>
          <w:shd w:val="clear" w:color="auto" w:fill="FFFFFF"/>
        </w:rPr>
        <w:t xml:space="preserve"> </w:t>
      </w:r>
    </w:p>
    <w:p w14:paraId="3E997677" w14:textId="77777777" w:rsidR="00690282" w:rsidRPr="00690282" w:rsidRDefault="00690282" w:rsidP="00690282">
      <w:pPr>
        <w:jc w:val="both"/>
        <w:rPr>
          <w:rFonts w:ascii="Arial" w:hAnsi="Arial" w:cs="Arial"/>
          <w:color w:val="202122"/>
          <w:sz w:val="24"/>
          <w:szCs w:val="24"/>
          <w:shd w:val="clear" w:color="auto" w:fill="FFFFFF"/>
        </w:rPr>
      </w:pPr>
    </w:p>
    <w:p w14:paraId="20628DD2" w14:textId="77777777" w:rsidR="00690282" w:rsidRPr="00690282" w:rsidRDefault="00690282" w:rsidP="00690282">
      <w:pPr>
        <w:jc w:val="both"/>
        <w:rPr>
          <w:rFonts w:ascii="Arial" w:hAnsi="Arial" w:cs="Arial"/>
          <w:b/>
          <w:bCs/>
          <w:color w:val="202122"/>
          <w:sz w:val="24"/>
          <w:szCs w:val="24"/>
          <w:shd w:val="clear" w:color="auto" w:fill="FFFFFF"/>
        </w:rPr>
      </w:pPr>
      <w:r w:rsidRPr="00690282">
        <w:rPr>
          <w:rFonts w:ascii="Arial" w:hAnsi="Arial" w:cs="Arial"/>
          <w:b/>
          <w:bCs/>
          <w:color w:val="202122"/>
          <w:sz w:val="24"/>
          <w:szCs w:val="24"/>
          <w:shd w:val="clear" w:color="auto" w:fill="FFFFFF"/>
        </w:rPr>
        <w:t>Procedimiento</w:t>
      </w:r>
    </w:p>
    <w:p w14:paraId="7FE77BEA" w14:textId="77777777" w:rsidR="00690282" w:rsidRPr="00690282" w:rsidRDefault="00690282" w:rsidP="00690282">
      <w:pPr>
        <w:jc w:val="both"/>
        <w:rPr>
          <w:rFonts w:ascii="Arial" w:hAnsi="Arial" w:cs="Arial"/>
          <w:color w:val="202122"/>
          <w:sz w:val="24"/>
          <w:szCs w:val="24"/>
          <w:shd w:val="clear" w:color="auto" w:fill="FFFFFF"/>
        </w:rPr>
      </w:pPr>
      <w:r w:rsidRPr="00690282">
        <w:rPr>
          <w:rFonts w:ascii="Arial" w:hAnsi="Arial" w:cs="Arial"/>
          <w:color w:val="202122"/>
          <w:sz w:val="24"/>
          <w:szCs w:val="24"/>
          <w:shd w:val="clear" w:color="auto" w:fill="FFFFFF"/>
        </w:rPr>
        <w:t>Comienza tus manualidades paso a paso formando la estructura cortando uno de los dos palos de modo que mida 60 cm. Une ambos palos para formar una cruz sirviéndote del hilo grueso para atarlos firmemente con un nudo central en forma de X.</w:t>
      </w:r>
    </w:p>
    <w:p w14:paraId="35212F0E" w14:textId="77777777" w:rsidR="00690282" w:rsidRPr="00690282" w:rsidRDefault="00690282" w:rsidP="00690282">
      <w:pPr>
        <w:jc w:val="both"/>
        <w:rPr>
          <w:rFonts w:ascii="Arial" w:hAnsi="Arial" w:cs="Arial"/>
          <w:color w:val="202122"/>
          <w:sz w:val="24"/>
          <w:szCs w:val="24"/>
          <w:shd w:val="clear" w:color="auto" w:fill="FFFFFF"/>
        </w:rPr>
      </w:pPr>
    </w:p>
    <w:p w14:paraId="55170207" w14:textId="77777777" w:rsidR="00690282" w:rsidRPr="00690282" w:rsidRDefault="00690282" w:rsidP="00690282">
      <w:pPr>
        <w:jc w:val="both"/>
        <w:rPr>
          <w:rFonts w:ascii="Arial" w:hAnsi="Arial" w:cs="Arial"/>
          <w:color w:val="202122"/>
          <w:sz w:val="24"/>
          <w:szCs w:val="24"/>
          <w:shd w:val="clear" w:color="auto" w:fill="FFFFFF"/>
        </w:rPr>
      </w:pPr>
      <w:r w:rsidRPr="00690282">
        <w:rPr>
          <w:rFonts w:ascii="Arial" w:hAnsi="Arial" w:cs="Arial"/>
          <w:color w:val="202122"/>
          <w:sz w:val="24"/>
          <w:szCs w:val="24"/>
          <w:shd w:val="clear" w:color="auto" w:fill="FFFFFF"/>
        </w:rPr>
        <w:t>Deja en el centro de la estructura una cantidad considerable de hilo que servirá como carrete para elevar la cometa una vez esté terminada. Asegura la estructura atando con hilo cada uno de los extremos de la cometa hasta formar un rombo</w:t>
      </w:r>
    </w:p>
    <w:p w14:paraId="4ACDAAA4" w14:textId="77777777" w:rsidR="00690282" w:rsidRPr="00690282" w:rsidRDefault="00690282" w:rsidP="00690282">
      <w:pPr>
        <w:jc w:val="both"/>
        <w:rPr>
          <w:rFonts w:ascii="Arial" w:hAnsi="Arial" w:cs="Arial"/>
          <w:color w:val="202122"/>
          <w:sz w:val="24"/>
          <w:szCs w:val="24"/>
          <w:shd w:val="clear" w:color="auto" w:fill="FFFFFF"/>
        </w:rPr>
      </w:pPr>
    </w:p>
    <w:p w14:paraId="4F1836C2" w14:textId="77777777" w:rsidR="00690282" w:rsidRPr="00690282" w:rsidRDefault="00690282" w:rsidP="00690282">
      <w:pPr>
        <w:jc w:val="both"/>
        <w:rPr>
          <w:rFonts w:ascii="Arial" w:hAnsi="Arial" w:cs="Arial"/>
          <w:color w:val="202122"/>
          <w:sz w:val="24"/>
          <w:szCs w:val="24"/>
          <w:shd w:val="clear" w:color="auto" w:fill="FFFFFF"/>
        </w:rPr>
      </w:pPr>
      <w:r w:rsidRPr="00690282">
        <w:rPr>
          <w:rFonts w:ascii="Arial" w:hAnsi="Arial" w:cs="Arial"/>
          <w:color w:val="202122"/>
          <w:sz w:val="24"/>
          <w:szCs w:val="24"/>
          <w:shd w:val="clear" w:color="auto" w:fill="FFFFFF"/>
        </w:rPr>
        <w:t>Para forrar la estructura, ubícala sobre el plástico y recórtalo de modo que quede un espacio de aproximadamente 3 cm en cada borde. Este espacio debe cubrir el hilo después.</w:t>
      </w:r>
    </w:p>
    <w:p w14:paraId="799D502B" w14:textId="77777777" w:rsidR="00690282" w:rsidRPr="00690282" w:rsidRDefault="00690282" w:rsidP="00690282">
      <w:pPr>
        <w:jc w:val="both"/>
        <w:rPr>
          <w:rFonts w:ascii="Arial" w:hAnsi="Arial" w:cs="Arial"/>
          <w:color w:val="202122"/>
          <w:sz w:val="24"/>
          <w:szCs w:val="24"/>
          <w:shd w:val="clear" w:color="auto" w:fill="FFFFFF"/>
        </w:rPr>
      </w:pPr>
    </w:p>
    <w:p w14:paraId="231974A3" w14:textId="77777777" w:rsidR="00690282" w:rsidRPr="00690282" w:rsidRDefault="00690282" w:rsidP="00690282">
      <w:pPr>
        <w:jc w:val="both"/>
        <w:rPr>
          <w:rFonts w:ascii="Arial" w:hAnsi="Arial" w:cs="Arial"/>
          <w:color w:val="202122"/>
          <w:sz w:val="24"/>
          <w:szCs w:val="24"/>
          <w:shd w:val="clear" w:color="auto" w:fill="FFFFFF"/>
        </w:rPr>
      </w:pPr>
      <w:r w:rsidRPr="00690282">
        <w:rPr>
          <w:rFonts w:ascii="Arial" w:hAnsi="Arial" w:cs="Arial"/>
          <w:color w:val="202122"/>
          <w:sz w:val="24"/>
          <w:szCs w:val="24"/>
          <w:shd w:val="clear" w:color="auto" w:fill="FFFFFF"/>
        </w:rPr>
        <w:t>Pega el plástico a la estructura de hilo usando pegamento en barra. Asegura cada borde del plástico doblando cuidadosamente de manera que el plástico cubra el hilo.</w:t>
      </w:r>
    </w:p>
    <w:p w14:paraId="64BB55A7" w14:textId="77777777" w:rsidR="00690282" w:rsidRPr="00690282" w:rsidRDefault="00690282" w:rsidP="00690282">
      <w:pPr>
        <w:jc w:val="both"/>
        <w:rPr>
          <w:rFonts w:ascii="Arial" w:hAnsi="Arial" w:cs="Arial"/>
          <w:color w:val="202122"/>
          <w:sz w:val="24"/>
          <w:szCs w:val="24"/>
          <w:shd w:val="clear" w:color="auto" w:fill="FFFFFF"/>
        </w:rPr>
      </w:pPr>
    </w:p>
    <w:p w14:paraId="01D1E2EE" w14:textId="77777777" w:rsidR="00690282" w:rsidRPr="00690282" w:rsidRDefault="00690282" w:rsidP="00690282">
      <w:pPr>
        <w:jc w:val="both"/>
        <w:rPr>
          <w:rFonts w:ascii="Arial" w:hAnsi="Arial" w:cs="Arial"/>
          <w:color w:val="202122"/>
          <w:sz w:val="24"/>
          <w:szCs w:val="24"/>
          <w:shd w:val="clear" w:color="auto" w:fill="FFFFFF"/>
        </w:rPr>
      </w:pPr>
      <w:r w:rsidRPr="00690282">
        <w:rPr>
          <w:rFonts w:ascii="Arial" w:hAnsi="Arial" w:cs="Arial"/>
          <w:color w:val="202122"/>
          <w:sz w:val="24"/>
          <w:szCs w:val="24"/>
          <w:shd w:val="clear" w:color="auto" w:fill="FFFFFF"/>
        </w:rPr>
        <w:t>Ahora, procede a la parte más divertida de las manualidades paso a paso, ¡decorar el papalote! Puedes usar tela o sobrantes del plástico con el que hiciste el forro inicial para elaborar una tira que se mueva cuando la cometa esté elevada.</w:t>
      </w:r>
    </w:p>
    <w:p w14:paraId="138D6494" w14:textId="585EFFBF" w:rsidR="00690282" w:rsidRPr="00690282" w:rsidRDefault="00690282" w:rsidP="00690282">
      <w:pPr>
        <w:jc w:val="both"/>
        <w:rPr>
          <w:rFonts w:ascii="Arial" w:hAnsi="Arial" w:cs="Arial"/>
          <w:color w:val="202122"/>
          <w:sz w:val="24"/>
          <w:szCs w:val="24"/>
          <w:shd w:val="clear" w:color="auto" w:fill="FFFFFF"/>
        </w:rPr>
      </w:pPr>
      <w:r w:rsidRPr="00690282">
        <w:rPr>
          <w:rFonts w:ascii="Arial" w:hAnsi="Arial" w:cs="Arial"/>
          <w:color w:val="202122"/>
          <w:sz w:val="24"/>
          <w:szCs w:val="24"/>
          <w:shd w:val="clear" w:color="auto" w:fill="FFFFFF"/>
        </w:rPr>
        <w:t>Elaborar un papalote es una de las actividades de verano para niños más sencilla y divertida de hacer en compañía de tus hijos. Y sin duda que elevarla será un gran plan para estas vacaciones.</w:t>
      </w:r>
    </w:p>
    <w:p w14:paraId="5F6B9953" w14:textId="1049C02E" w:rsidR="00690282" w:rsidRDefault="00690282" w:rsidP="00690282">
      <w:pPr>
        <w:jc w:val="both"/>
        <w:rPr>
          <w:rFonts w:ascii="Arial" w:hAnsi="Arial" w:cs="Arial"/>
          <w:color w:val="202122"/>
          <w:sz w:val="24"/>
          <w:szCs w:val="24"/>
          <w:shd w:val="clear" w:color="auto" w:fill="FFFFFF"/>
        </w:rPr>
      </w:pPr>
      <w:r>
        <w:rPr>
          <w:rFonts w:ascii="Arial" w:hAnsi="Arial" w:cs="Arial"/>
          <w:color w:val="202122"/>
          <w:sz w:val="24"/>
          <w:szCs w:val="24"/>
          <w:shd w:val="clear" w:color="auto" w:fill="FFFFFF"/>
        </w:rPr>
        <w:lastRenderedPageBreak/>
        <w:t xml:space="preserve">El </w:t>
      </w:r>
      <w:r w:rsidRPr="00690282">
        <w:rPr>
          <w:rFonts w:ascii="Arial" w:hAnsi="Arial" w:cs="Arial"/>
          <w:color w:val="202122"/>
          <w:sz w:val="24"/>
          <w:szCs w:val="24"/>
          <w:shd w:val="clear" w:color="auto" w:fill="FFFFFF"/>
        </w:rPr>
        <w:t>número se refiere a la expresión de una cantidad con relación a su unidad. Se trata, por lo tanto, de un signo o un conjunto de signos. Uno (1), dos (2), tres (3), cuatro (4), cinco (5), seis (6), siete (7), ocho (8), nueve (9) y cero (0) son los números naturales. De todas formas, cabe destacar que algunos matemáticos no consideran al cero entre los números naturales.</w:t>
      </w:r>
    </w:p>
    <w:p w14:paraId="4AC91E56" w14:textId="77777777" w:rsidR="00690282" w:rsidRDefault="00690282" w:rsidP="00690282">
      <w:pPr>
        <w:jc w:val="both"/>
        <w:rPr>
          <w:rFonts w:ascii="Arial" w:hAnsi="Arial" w:cs="Arial"/>
          <w:b/>
          <w:bCs/>
          <w:color w:val="202122"/>
          <w:sz w:val="24"/>
          <w:szCs w:val="24"/>
          <w:shd w:val="clear" w:color="auto" w:fill="FFFFFF"/>
        </w:rPr>
      </w:pPr>
    </w:p>
    <w:p w14:paraId="352F9F40" w14:textId="209DA0FC" w:rsidR="001351C2" w:rsidRDefault="00944705" w:rsidP="00C762DD">
      <w:pPr>
        <w:jc w:val="both"/>
        <w:rPr>
          <w:rFonts w:ascii="Arial" w:hAnsi="Arial" w:cs="Arial"/>
          <w:b/>
          <w:bCs/>
          <w:color w:val="202122"/>
          <w:sz w:val="24"/>
          <w:szCs w:val="24"/>
          <w:shd w:val="clear" w:color="auto" w:fill="FFFFFF"/>
        </w:rPr>
      </w:pPr>
      <w:r w:rsidRPr="00C762DD">
        <w:rPr>
          <w:rFonts w:ascii="Arial" w:hAnsi="Arial" w:cs="Arial"/>
          <w:b/>
          <w:bCs/>
          <w:color w:val="202122"/>
          <w:sz w:val="24"/>
          <w:szCs w:val="24"/>
          <w:shd w:val="clear" w:color="auto" w:fill="FFFFFF"/>
        </w:rPr>
        <w:t>Bibliografía:</w:t>
      </w:r>
    </w:p>
    <w:p w14:paraId="5A35B1EC" w14:textId="5B0F56B5" w:rsidR="00690282" w:rsidRDefault="00690282" w:rsidP="00C762DD">
      <w:pPr>
        <w:jc w:val="both"/>
        <w:rPr>
          <w:rFonts w:ascii="Arial" w:hAnsi="Arial" w:cs="Arial"/>
          <w:color w:val="202122"/>
          <w:sz w:val="24"/>
          <w:szCs w:val="24"/>
          <w:shd w:val="clear" w:color="auto" w:fill="FFFFFF"/>
        </w:rPr>
      </w:pPr>
      <w:hyperlink r:id="rId6" w:history="1">
        <w:r w:rsidRPr="00976B1B">
          <w:rPr>
            <w:rStyle w:val="Hipervnculo"/>
            <w:rFonts w:ascii="Arial" w:hAnsi="Arial" w:cs="Arial"/>
            <w:sz w:val="24"/>
            <w:szCs w:val="24"/>
            <w:shd w:val="clear" w:color="auto" w:fill="FFFFFF"/>
          </w:rPr>
          <w:t>https://www.psicoactiva.com/blog/que-son-las-emociones/</w:t>
        </w:r>
      </w:hyperlink>
    </w:p>
    <w:p w14:paraId="59FC92C9" w14:textId="785E5C61" w:rsidR="00690282" w:rsidRDefault="00690282" w:rsidP="00C762DD">
      <w:pPr>
        <w:jc w:val="both"/>
        <w:rPr>
          <w:rFonts w:ascii="Arial" w:hAnsi="Arial" w:cs="Arial"/>
          <w:color w:val="202122"/>
          <w:sz w:val="24"/>
          <w:szCs w:val="24"/>
          <w:shd w:val="clear" w:color="auto" w:fill="FFFFFF"/>
        </w:rPr>
      </w:pPr>
      <w:hyperlink r:id="rId7" w:history="1">
        <w:r w:rsidRPr="00976B1B">
          <w:rPr>
            <w:rStyle w:val="Hipervnculo"/>
            <w:rFonts w:ascii="Arial" w:hAnsi="Arial" w:cs="Arial"/>
            <w:sz w:val="24"/>
            <w:szCs w:val="24"/>
            <w:shd w:val="clear" w:color="auto" w:fill="FFFFFF"/>
          </w:rPr>
          <w:t>https://www.tuhogar.com/es-mx/estilo-de-vida/tendencias-en-el-hogar/como-hacer-una-cometa-para-el-verano</w:t>
        </w:r>
      </w:hyperlink>
    </w:p>
    <w:p w14:paraId="570AF3DE" w14:textId="1C0AD170" w:rsidR="00690282" w:rsidRDefault="00690282" w:rsidP="00C762DD">
      <w:pPr>
        <w:jc w:val="both"/>
        <w:rPr>
          <w:rFonts w:ascii="Arial" w:hAnsi="Arial" w:cs="Arial"/>
          <w:color w:val="202122"/>
          <w:sz w:val="24"/>
          <w:szCs w:val="24"/>
          <w:shd w:val="clear" w:color="auto" w:fill="FFFFFF"/>
        </w:rPr>
      </w:pPr>
      <w:hyperlink r:id="rId8" w:history="1">
        <w:r w:rsidRPr="00976B1B">
          <w:rPr>
            <w:rStyle w:val="Hipervnculo"/>
            <w:rFonts w:ascii="Arial" w:hAnsi="Arial" w:cs="Arial"/>
            <w:sz w:val="24"/>
            <w:szCs w:val="24"/>
            <w:shd w:val="clear" w:color="auto" w:fill="FFFFFF"/>
          </w:rPr>
          <w:t>https://definicion.de/numeros/</w:t>
        </w:r>
      </w:hyperlink>
    </w:p>
    <w:p w14:paraId="61465216" w14:textId="22B2F92D" w:rsidR="00E836F9" w:rsidRDefault="001351C2" w:rsidP="00C762DD">
      <w:pPr>
        <w:jc w:val="both"/>
        <w:rPr>
          <w:rFonts w:ascii="Arial" w:hAnsi="Arial" w:cs="Arial"/>
          <w:color w:val="000000"/>
          <w:sz w:val="24"/>
          <w:szCs w:val="24"/>
        </w:rPr>
      </w:pPr>
      <w:bookmarkStart w:id="1" w:name="_GoBack"/>
      <w:bookmarkEnd w:id="1"/>
      <w:proofErr w:type="gramStart"/>
      <w:r w:rsidRPr="001351C2">
        <w:rPr>
          <w:rFonts w:ascii="Arial" w:hAnsi="Arial" w:cs="Arial"/>
          <w:color w:val="000000"/>
          <w:sz w:val="24"/>
          <w:szCs w:val="24"/>
        </w:rPr>
        <w:t>s.d..</w:t>
      </w:r>
      <w:proofErr w:type="gramEnd"/>
      <w:r w:rsidRPr="001351C2">
        <w:rPr>
          <w:rFonts w:ascii="Arial" w:hAnsi="Arial" w:cs="Arial"/>
          <w:color w:val="000000"/>
          <w:sz w:val="24"/>
          <w:szCs w:val="24"/>
        </w:rPr>
        <w:t xml:space="preserve"> (2019). Significado de Consecuencia. 02/05/2019, de Significados Sitio web: https://www.significados.com/consecuencia/ </w:t>
      </w:r>
    </w:p>
    <w:p w14:paraId="470E077E" w14:textId="4B0EF4C4" w:rsidR="00B436AD" w:rsidRDefault="00B436AD" w:rsidP="00C762DD">
      <w:pPr>
        <w:jc w:val="both"/>
        <w:rPr>
          <w:rFonts w:ascii="Arial" w:hAnsi="Arial" w:cs="Arial"/>
          <w:color w:val="000000"/>
          <w:sz w:val="24"/>
          <w:szCs w:val="24"/>
        </w:rPr>
      </w:pPr>
      <w:r w:rsidRPr="00B436AD">
        <w:rPr>
          <w:rFonts w:ascii="Arial" w:hAnsi="Arial" w:cs="Arial"/>
          <w:color w:val="000000"/>
          <w:sz w:val="24"/>
          <w:szCs w:val="24"/>
        </w:rPr>
        <w:t xml:space="preserve">Montessori. (2021). Alfabeto </w:t>
      </w:r>
      <w:proofErr w:type="gramStart"/>
      <w:r w:rsidRPr="00B436AD">
        <w:rPr>
          <w:rFonts w:ascii="Arial" w:hAnsi="Arial" w:cs="Arial"/>
          <w:color w:val="000000"/>
          <w:sz w:val="24"/>
          <w:szCs w:val="24"/>
        </w:rPr>
        <w:t>Móvil :</w:t>
      </w:r>
      <w:proofErr w:type="gramEnd"/>
      <w:r w:rsidRPr="00B436AD">
        <w:rPr>
          <w:rFonts w:ascii="Arial" w:hAnsi="Arial" w:cs="Arial"/>
          <w:color w:val="000000"/>
          <w:sz w:val="24"/>
          <w:szCs w:val="24"/>
        </w:rPr>
        <w:t xml:space="preserve"> puente entre escritura y lectura.. 2021, de Cuentos para crecer Sitio web: </w:t>
      </w:r>
      <w:hyperlink r:id="rId9" w:history="1">
        <w:r w:rsidRPr="00B916EA">
          <w:rPr>
            <w:rStyle w:val="Hipervnculo"/>
            <w:rFonts w:ascii="Arial" w:hAnsi="Arial" w:cs="Arial"/>
            <w:sz w:val="24"/>
            <w:szCs w:val="24"/>
          </w:rPr>
          <w:t>https://cuentosparacrecer.org/blog/alfabeto-movil-puente-entre-escritura-y-lectura/</w:t>
        </w:r>
      </w:hyperlink>
    </w:p>
    <w:p w14:paraId="17D0D33B" w14:textId="5F26F551" w:rsidR="00B436AD" w:rsidRDefault="00690282" w:rsidP="00C762DD">
      <w:pPr>
        <w:jc w:val="both"/>
        <w:rPr>
          <w:rFonts w:ascii="Arial" w:hAnsi="Arial" w:cs="Arial"/>
          <w:color w:val="000000"/>
          <w:sz w:val="24"/>
          <w:szCs w:val="24"/>
        </w:rPr>
      </w:pPr>
      <w:hyperlink r:id="rId10" w:history="1">
        <w:r w:rsidR="00B436AD" w:rsidRPr="00BA2968">
          <w:rPr>
            <w:rStyle w:val="Hipervnculo"/>
            <w:rFonts w:ascii="Arial" w:hAnsi="Arial" w:cs="Arial"/>
            <w:sz w:val="24"/>
            <w:szCs w:val="24"/>
          </w:rPr>
          <w:t>https://www.mundoprimaria.com/recursos-matematicas/figuras-geometricas</w:t>
        </w:r>
      </w:hyperlink>
    </w:p>
    <w:p w14:paraId="73D08DBD" w14:textId="77777777" w:rsidR="005D7E6A" w:rsidRPr="00C762DD" w:rsidRDefault="00C762DD" w:rsidP="00C762DD">
      <w:pPr>
        <w:jc w:val="both"/>
        <w:rPr>
          <w:rFonts w:ascii="Arial" w:hAnsi="Arial" w:cs="Arial"/>
          <w:color w:val="000000"/>
          <w:sz w:val="24"/>
          <w:szCs w:val="24"/>
        </w:rPr>
      </w:pPr>
      <w:proofErr w:type="spellStart"/>
      <w:r w:rsidRPr="00C762DD">
        <w:rPr>
          <w:rFonts w:ascii="Arial" w:hAnsi="Arial" w:cs="Arial"/>
          <w:color w:val="000000"/>
          <w:sz w:val="24"/>
          <w:szCs w:val="24"/>
        </w:rPr>
        <w:t>Minelli</w:t>
      </w:r>
      <w:proofErr w:type="spellEnd"/>
      <w:r w:rsidRPr="00C762DD">
        <w:rPr>
          <w:rFonts w:ascii="Arial" w:hAnsi="Arial" w:cs="Arial"/>
          <w:color w:val="000000"/>
          <w:sz w:val="24"/>
          <w:szCs w:val="24"/>
        </w:rPr>
        <w:t>, A. (2005) “</w:t>
      </w:r>
      <w:proofErr w:type="spellStart"/>
      <w:r w:rsidRPr="00C762DD">
        <w:rPr>
          <w:rFonts w:ascii="Arial" w:hAnsi="Arial" w:cs="Arial"/>
          <w:color w:val="000000"/>
          <w:sz w:val="24"/>
          <w:szCs w:val="24"/>
        </w:rPr>
        <w:t>Diversity</w:t>
      </w:r>
      <w:proofErr w:type="spellEnd"/>
      <w:r w:rsidRPr="00C762DD">
        <w:rPr>
          <w:rFonts w:ascii="Arial" w:hAnsi="Arial" w:cs="Arial"/>
          <w:color w:val="000000"/>
          <w:sz w:val="24"/>
          <w:szCs w:val="24"/>
        </w:rPr>
        <w:t xml:space="preserve"> </w:t>
      </w:r>
      <w:proofErr w:type="spellStart"/>
      <w:r w:rsidRPr="00C762DD">
        <w:rPr>
          <w:rFonts w:ascii="Arial" w:hAnsi="Arial" w:cs="Arial"/>
          <w:color w:val="000000"/>
          <w:sz w:val="24"/>
          <w:szCs w:val="24"/>
        </w:rPr>
        <w:t>of</w:t>
      </w:r>
      <w:proofErr w:type="spellEnd"/>
      <w:r w:rsidRPr="00C762DD">
        <w:rPr>
          <w:rFonts w:ascii="Arial" w:hAnsi="Arial" w:cs="Arial"/>
          <w:color w:val="000000"/>
          <w:sz w:val="24"/>
          <w:szCs w:val="24"/>
        </w:rPr>
        <w:t xml:space="preserve"> </w:t>
      </w:r>
      <w:proofErr w:type="spellStart"/>
      <w:r w:rsidRPr="00C762DD">
        <w:rPr>
          <w:rFonts w:ascii="Arial" w:hAnsi="Arial" w:cs="Arial"/>
          <w:color w:val="000000"/>
          <w:sz w:val="24"/>
          <w:szCs w:val="24"/>
        </w:rPr>
        <w:t>Life</w:t>
      </w:r>
      <w:proofErr w:type="spellEnd"/>
      <w:r w:rsidRPr="00C762DD">
        <w:rPr>
          <w:rFonts w:ascii="Arial" w:hAnsi="Arial" w:cs="Arial"/>
          <w:color w:val="000000"/>
          <w:sz w:val="24"/>
          <w:szCs w:val="24"/>
        </w:rPr>
        <w:t xml:space="preserve">”. </w:t>
      </w:r>
      <w:proofErr w:type="spellStart"/>
      <w:r w:rsidRPr="00C762DD">
        <w:rPr>
          <w:rFonts w:ascii="Arial" w:hAnsi="Arial" w:cs="Arial"/>
          <w:color w:val="000000"/>
          <w:sz w:val="24"/>
          <w:szCs w:val="24"/>
        </w:rPr>
        <w:t>Encyclopedia</w:t>
      </w:r>
      <w:proofErr w:type="spellEnd"/>
      <w:r w:rsidRPr="00C762DD">
        <w:rPr>
          <w:rFonts w:ascii="Arial" w:hAnsi="Arial" w:cs="Arial"/>
          <w:color w:val="000000"/>
          <w:sz w:val="24"/>
          <w:szCs w:val="24"/>
        </w:rPr>
        <w:t xml:space="preserve"> </w:t>
      </w:r>
      <w:proofErr w:type="spellStart"/>
      <w:r w:rsidRPr="00C762DD">
        <w:rPr>
          <w:rFonts w:ascii="Arial" w:hAnsi="Arial" w:cs="Arial"/>
          <w:color w:val="000000"/>
          <w:sz w:val="24"/>
          <w:szCs w:val="24"/>
        </w:rPr>
        <w:t>of</w:t>
      </w:r>
      <w:proofErr w:type="spellEnd"/>
      <w:r w:rsidRPr="00C762DD">
        <w:rPr>
          <w:rFonts w:ascii="Arial" w:hAnsi="Arial" w:cs="Arial"/>
          <w:color w:val="000000"/>
          <w:sz w:val="24"/>
          <w:szCs w:val="24"/>
        </w:rPr>
        <w:t xml:space="preserve"> </w:t>
      </w:r>
      <w:proofErr w:type="spellStart"/>
      <w:r w:rsidRPr="00C762DD">
        <w:rPr>
          <w:rFonts w:ascii="Arial" w:hAnsi="Arial" w:cs="Arial"/>
          <w:color w:val="000000"/>
          <w:sz w:val="24"/>
          <w:szCs w:val="24"/>
        </w:rPr>
        <w:t>Life</w:t>
      </w:r>
      <w:proofErr w:type="spellEnd"/>
      <w:r w:rsidRPr="00C762DD">
        <w:rPr>
          <w:rFonts w:ascii="Arial" w:hAnsi="Arial" w:cs="Arial"/>
          <w:color w:val="000000"/>
          <w:sz w:val="24"/>
          <w:szCs w:val="24"/>
        </w:rPr>
        <w:t xml:space="preserve"> </w:t>
      </w:r>
      <w:proofErr w:type="spellStart"/>
      <w:r w:rsidRPr="00C762DD">
        <w:rPr>
          <w:rFonts w:ascii="Arial" w:hAnsi="Arial" w:cs="Arial"/>
          <w:color w:val="000000"/>
          <w:sz w:val="24"/>
          <w:szCs w:val="24"/>
        </w:rPr>
        <w:t>Sciences</w:t>
      </w:r>
      <w:proofErr w:type="spellEnd"/>
      <w:r w:rsidRPr="00C762DD">
        <w:rPr>
          <w:rFonts w:ascii="Arial" w:hAnsi="Arial" w:cs="Arial"/>
          <w:color w:val="000000"/>
          <w:sz w:val="24"/>
          <w:szCs w:val="24"/>
        </w:rPr>
        <w:t>.</w:t>
      </w:r>
    </w:p>
    <w:p w14:paraId="22DA8BB7" w14:textId="77777777" w:rsidR="005D7E6A" w:rsidRDefault="005D7E6A">
      <w:pPr>
        <w:rPr>
          <w:color w:val="000000"/>
          <w:sz w:val="27"/>
          <w:szCs w:val="27"/>
        </w:rPr>
      </w:pPr>
    </w:p>
    <w:p w14:paraId="352EAF4B" w14:textId="77777777" w:rsidR="00944705" w:rsidRDefault="00944705"/>
    <w:sectPr w:rsidR="00944705" w:rsidSect="00871491">
      <w:pgSz w:w="12240" w:h="15840"/>
      <w:pgMar w:top="1417" w:right="1701" w:bottom="1417" w:left="1701" w:header="708" w:footer="708" w:gutter="0"/>
      <w:pgBorders w:display="firstPage"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D2E2B"/>
    <w:multiLevelType w:val="hybridMultilevel"/>
    <w:tmpl w:val="BF141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D513C1"/>
    <w:multiLevelType w:val="hybridMultilevel"/>
    <w:tmpl w:val="2F844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317E16"/>
    <w:multiLevelType w:val="hybridMultilevel"/>
    <w:tmpl w:val="DFB0F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7B2ED8"/>
    <w:multiLevelType w:val="hybridMultilevel"/>
    <w:tmpl w:val="A6327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FC008E8"/>
    <w:multiLevelType w:val="hybridMultilevel"/>
    <w:tmpl w:val="CB0AE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BC5EDB"/>
    <w:multiLevelType w:val="multilevel"/>
    <w:tmpl w:val="A91C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1F209E"/>
    <w:multiLevelType w:val="hybridMultilevel"/>
    <w:tmpl w:val="014AD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1662601"/>
    <w:multiLevelType w:val="hybridMultilevel"/>
    <w:tmpl w:val="7C9865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7B5A0A2C"/>
    <w:multiLevelType w:val="multilevel"/>
    <w:tmpl w:val="BFD8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7"/>
  </w:num>
  <w:num w:numId="4">
    <w:abstractNumId w:val="6"/>
  </w:num>
  <w:num w:numId="5">
    <w:abstractNumId w:val="3"/>
  </w:num>
  <w:num w:numId="6">
    <w:abstractNumId w:val="0"/>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FF"/>
    <w:rsid w:val="000B58FD"/>
    <w:rsid w:val="001351C2"/>
    <w:rsid w:val="003168BA"/>
    <w:rsid w:val="005D7E6A"/>
    <w:rsid w:val="005F3DFF"/>
    <w:rsid w:val="006778F6"/>
    <w:rsid w:val="00690282"/>
    <w:rsid w:val="00737401"/>
    <w:rsid w:val="00871491"/>
    <w:rsid w:val="008D3E11"/>
    <w:rsid w:val="00944705"/>
    <w:rsid w:val="009B364A"/>
    <w:rsid w:val="00B436AD"/>
    <w:rsid w:val="00C762DD"/>
    <w:rsid w:val="00DD1DB9"/>
    <w:rsid w:val="00E836F9"/>
    <w:rsid w:val="00F532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0E29"/>
  <w15:chartTrackingRefBased/>
  <w15:docId w15:val="{C5CE443D-62EC-45B0-BD4B-4B1825CB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F3DF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F3DFF"/>
    <w:rPr>
      <w:color w:val="0000FF"/>
      <w:u w:val="single"/>
    </w:rPr>
  </w:style>
  <w:style w:type="character" w:styleId="Mencinsinresolver">
    <w:name w:val="Unresolved Mention"/>
    <w:basedOn w:val="Fuentedeprrafopredeter"/>
    <w:uiPriority w:val="99"/>
    <w:semiHidden/>
    <w:unhideWhenUsed/>
    <w:rsid w:val="00944705"/>
    <w:rPr>
      <w:color w:val="605E5C"/>
      <w:shd w:val="clear" w:color="auto" w:fill="E1DFDD"/>
    </w:rPr>
  </w:style>
  <w:style w:type="paragraph" w:styleId="Prrafodelista">
    <w:name w:val="List Paragraph"/>
    <w:basedOn w:val="Normal"/>
    <w:uiPriority w:val="34"/>
    <w:qFormat/>
    <w:rsid w:val="00C76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76698">
      <w:bodyDiv w:val="1"/>
      <w:marLeft w:val="0"/>
      <w:marRight w:val="0"/>
      <w:marTop w:val="0"/>
      <w:marBottom w:val="0"/>
      <w:divBdr>
        <w:top w:val="none" w:sz="0" w:space="0" w:color="auto"/>
        <w:left w:val="none" w:sz="0" w:space="0" w:color="auto"/>
        <w:bottom w:val="none" w:sz="0" w:space="0" w:color="auto"/>
        <w:right w:val="none" w:sz="0" w:space="0" w:color="auto"/>
      </w:divBdr>
    </w:div>
    <w:div w:id="243272081">
      <w:bodyDiv w:val="1"/>
      <w:marLeft w:val="0"/>
      <w:marRight w:val="0"/>
      <w:marTop w:val="0"/>
      <w:marBottom w:val="0"/>
      <w:divBdr>
        <w:top w:val="none" w:sz="0" w:space="0" w:color="auto"/>
        <w:left w:val="none" w:sz="0" w:space="0" w:color="auto"/>
        <w:bottom w:val="none" w:sz="0" w:space="0" w:color="auto"/>
        <w:right w:val="none" w:sz="0" w:space="0" w:color="auto"/>
      </w:divBdr>
    </w:div>
    <w:div w:id="327557611">
      <w:bodyDiv w:val="1"/>
      <w:marLeft w:val="0"/>
      <w:marRight w:val="0"/>
      <w:marTop w:val="0"/>
      <w:marBottom w:val="0"/>
      <w:divBdr>
        <w:top w:val="none" w:sz="0" w:space="0" w:color="auto"/>
        <w:left w:val="none" w:sz="0" w:space="0" w:color="auto"/>
        <w:bottom w:val="none" w:sz="0" w:space="0" w:color="auto"/>
        <w:right w:val="none" w:sz="0" w:space="0" w:color="auto"/>
      </w:divBdr>
      <w:divsChild>
        <w:div w:id="194925509">
          <w:marLeft w:val="720"/>
          <w:marRight w:val="0"/>
          <w:marTop w:val="0"/>
          <w:marBottom w:val="0"/>
          <w:divBdr>
            <w:top w:val="none" w:sz="0" w:space="0" w:color="auto"/>
            <w:left w:val="none" w:sz="0" w:space="0" w:color="auto"/>
            <w:bottom w:val="none" w:sz="0" w:space="0" w:color="auto"/>
            <w:right w:val="none" w:sz="0" w:space="0" w:color="auto"/>
          </w:divBdr>
        </w:div>
        <w:div w:id="852261070">
          <w:marLeft w:val="720"/>
          <w:marRight w:val="0"/>
          <w:marTop w:val="0"/>
          <w:marBottom w:val="0"/>
          <w:divBdr>
            <w:top w:val="none" w:sz="0" w:space="0" w:color="auto"/>
            <w:left w:val="none" w:sz="0" w:space="0" w:color="auto"/>
            <w:bottom w:val="none" w:sz="0" w:space="0" w:color="auto"/>
            <w:right w:val="none" w:sz="0" w:space="0" w:color="auto"/>
          </w:divBdr>
        </w:div>
      </w:divsChild>
    </w:div>
    <w:div w:id="705645632">
      <w:bodyDiv w:val="1"/>
      <w:marLeft w:val="0"/>
      <w:marRight w:val="0"/>
      <w:marTop w:val="0"/>
      <w:marBottom w:val="0"/>
      <w:divBdr>
        <w:top w:val="none" w:sz="0" w:space="0" w:color="auto"/>
        <w:left w:val="none" w:sz="0" w:space="0" w:color="auto"/>
        <w:bottom w:val="none" w:sz="0" w:space="0" w:color="auto"/>
        <w:right w:val="none" w:sz="0" w:space="0" w:color="auto"/>
      </w:divBdr>
    </w:div>
    <w:div w:id="906106618">
      <w:bodyDiv w:val="1"/>
      <w:marLeft w:val="0"/>
      <w:marRight w:val="0"/>
      <w:marTop w:val="0"/>
      <w:marBottom w:val="0"/>
      <w:divBdr>
        <w:top w:val="none" w:sz="0" w:space="0" w:color="auto"/>
        <w:left w:val="none" w:sz="0" w:space="0" w:color="auto"/>
        <w:bottom w:val="none" w:sz="0" w:space="0" w:color="auto"/>
        <w:right w:val="none" w:sz="0" w:space="0" w:color="auto"/>
      </w:divBdr>
    </w:div>
    <w:div w:id="1639455718">
      <w:bodyDiv w:val="1"/>
      <w:marLeft w:val="0"/>
      <w:marRight w:val="0"/>
      <w:marTop w:val="0"/>
      <w:marBottom w:val="0"/>
      <w:divBdr>
        <w:top w:val="none" w:sz="0" w:space="0" w:color="auto"/>
        <w:left w:val="none" w:sz="0" w:space="0" w:color="auto"/>
        <w:bottom w:val="none" w:sz="0" w:space="0" w:color="auto"/>
        <w:right w:val="none" w:sz="0" w:space="0" w:color="auto"/>
      </w:divBdr>
    </w:div>
    <w:div w:id="1800800370">
      <w:bodyDiv w:val="1"/>
      <w:marLeft w:val="0"/>
      <w:marRight w:val="0"/>
      <w:marTop w:val="0"/>
      <w:marBottom w:val="0"/>
      <w:divBdr>
        <w:top w:val="none" w:sz="0" w:space="0" w:color="auto"/>
        <w:left w:val="none" w:sz="0" w:space="0" w:color="auto"/>
        <w:bottom w:val="none" w:sz="0" w:space="0" w:color="auto"/>
        <w:right w:val="none" w:sz="0" w:space="0" w:color="auto"/>
      </w:divBdr>
    </w:div>
    <w:div w:id="188043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numeros/" TargetMode="External"/><Relationship Id="rId3" Type="http://schemas.openxmlformats.org/officeDocument/2006/relationships/settings" Target="settings.xml"/><Relationship Id="rId7" Type="http://schemas.openxmlformats.org/officeDocument/2006/relationships/hyperlink" Target="https://www.tuhogar.com/es-mx/estilo-de-vida/tendencias-en-el-hogar/como-hacer-una-cometa-para-el-vera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icoactiva.com/blog/que-son-las-emocion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undoprimaria.com/recursos-matematicas/figuras-geometricas" TargetMode="External"/><Relationship Id="rId4" Type="http://schemas.openxmlformats.org/officeDocument/2006/relationships/webSettings" Target="webSettings.xml"/><Relationship Id="rId9" Type="http://schemas.openxmlformats.org/officeDocument/2006/relationships/hyperlink" Target="https://cuentosparacrecer.org/blog/alfabeto-movil-puente-entre-escritura-y-lectu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747</Words>
  <Characters>4109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ramirez treviño</dc:creator>
  <cp:keywords/>
  <dc:description/>
  <cp:lastModifiedBy>daiva ramirez treviño</cp:lastModifiedBy>
  <cp:revision>2</cp:revision>
  <dcterms:created xsi:type="dcterms:W3CDTF">2021-06-21T04:19:00Z</dcterms:created>
  <dcterms:modified xsi:type="dcterms:W3CDTF">2021-06-21T04:19:00Z</dcterms:modified>
</cp:coreProperties>
</file>