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0C5F" w:rsidRDefault="00666345" w:rsidP="00666345">
      <w:pPr>
        <w:jc w:val="center"/>
        <w:rPr>
          <w:rFonts w:ascii="Times New Roman" w:hAnsi="Times New Roman" w:cs="Times New Roman"/>
          <w:sz w:val="48"/>
        </w:rPr>
      </w:pPr>
      <w:r>
        <w:rPr>
          <w:rFonts w:ascii="Times New Roman" w:hAnsi="Times New Roman" w:cs="Times New Roman"/>
          <w:sz w:val="48"/>
        </w:rPr>
        <w:t>Escuela Normal de Educación Preescolar</w:t>
      </w:r>
    </w:p>
    <w:p w:rsidR="00666345" w:rsidRDefault="00666345" w:rsidP="00666345">
      <w:pPr>
        <w:jc w:val="center"/>
        <w:rPr>
          <w:rFonts w:ascii="Times New Roman" w:hAnsi="Times New Roman" w:cs="Times New Roman"/>
          <w:sz w:val="48"/>
        </w:rPr>
      </w:pPr>
      <w:r>
        <w:rPr>
          <w:rFonts w:ascii="Times New Roman" w:hAnsi="Times New Roman" w:cs="Times New Roman"/>
          <w:noProof/>
          <w:sz w:val="48"/>
          <w:lang w:eastAsia="es-MX"/>
        </w:rPr>
        <w:drawing>
          <wp:inline distT="0" distB="0" distL="0" distR="0">
            <wp:extent cx="1537138" cy="11430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ENEP.gif"/>
                    <pic:cNvPicPr/>
                  </pic:nvPicPr>
                  <pic:blipFill>
                    <a:blip r:embed="rId5">
                      <a:extLst>
                        <a:ext uri="{28A0092B-C50C-407E-A947-70E740481C1C}">
                          <a14:useLocalDpi xmlns:a14="http://schemas.microsoft.com/office/drawing/2010/main" val="0"/>
                        </a:ext>
                      </a:extLst>
                    </a:blip>
                    <a:stretch>
                      <a:fillRect/>
                    </a:stretch>
                  </pic:blipFill>
                  <pic:spPr>
                    <a:xfrm>
                      <a:off x="0" y="0"/>
                      <a:ext cx="1546679" cy="1150095"/>
                    </a:xfrm>
                    <a:prstGeom prst="rect">
                      <a:avLst/>
                    </a:prstGeom>
                  </pic:spPr>
                </pic:pic>
              </a:graphicData>
            </a:graphic>
          </wp:inline>
        </w:drawing>
      </w:r>
    </w:p>
    <w:p w:rsidR="00666345" w:rsidRDefault="00666345" w:rsidP="00666345">
      <w:pPr>
        <w:jc w:val="center"/>
        <w:rPr>
          <w:rFonts w:ascii="Times New Roman" w:hAnsi="Times New Roman" w:cs="Times New Roman"/>
          <w:sz w:val="48"/>
        </w:rPr>
      </w:pPr>
      <w:r>
        <w:rPr>
          <w:rFonts w:ascii="Times New Roman" w:hAnsi="Times New Roman" w:cs="Times New Roman"/>
          <w:sz w:val="48"/>
        </w:rPr>
        <w:t xml:space="preserve">Licenciatura en preescolar </w:t>
      </w:r>
    </w:p>
    <w:p w:rsidR="00666345" w:rsidRDefault="00666345" w:rsidP="00666345">
      <w:pPr>
        <w:jc w:val="center"/>
        <w:rPr>
          <w:rFonts w:ascii="Times New Roman" w:hAnsi="Times New Roman" w:cs="Times New Roman"/>
          <w:b/>
          <w:i/>
          <w:sz w:val="48"/>
          <w:u w:val="single"/>
        </w:rPr>
      </w:pPr>
      <w:r w:rsidRPr="00666345">
        <w:rPr>
          <w:rFonts w:ascii="Times New Roman" w:hAnsi="Times New Roman" w:cs="Times New Roman"/>
          <w:b/>
          <w:i/>
          <w:sz w:val="48"/>
          <w:u w:val="single"/>
        </w:rPr>
        <w:t>Optativa</w:t>
      </w:r>
    </w:p>
    <w:p w:rsidR="00666345" w:rsidRPr="00666345" w:rsidRDefault="00666345" w:rsidP="00666345">
      <w:pPr>
        <w:jc w:val="center"/>
        <w:rPr>
          <w:rFonts w:ascii="Times New Roman" w:hAnsi="Times New Roman" w:cs="Times New Roman"/>
          <w:b/>
          <w:i/>
          <w:sz w:val="48"/>
          <w:u w:val="single"/>
        </w:rPr>
      </w:pPr>
    </w:p>
    <w:p w:rsidR="00666345" w:rsidRPr="00666345" w:rsidRDefault="00666345" w:rsidP="00666345">
      <w:pPr>
        <w:spacing w:after="0" w:line="240" w:lineRule="auto"/>
        <w:rPr>
          <w:rFonts w:ascii="Times New Roman" w:eastAsia="Times New Roman" w:hAnsi="Times New Roman" w:cs="Times New Roman"/>
          <w:sz w:val="28"/>
          <w:szCs w:val="24"/>
          <w:lang w:eastAsia="es-MX"/>
        </w:rPr>
      </w:pPr>
      <w:r w:rsidRPr="00666345">
        <w:rPr>
          <w:rFonts w:ascii="Times New Roman" w:eastAsia="Times New Roman" w:hAnsi="Times New Roman" w:cs="Times New Roman"/>
          <w:color w:val="000000"/>
          <w:sz w:val="28"/>
          <w:szCs w:val="24"/>
          <w:lang w:eastAsia="es-MX"/>
        </w:rPr>
        <w:t>-Diferencias de clase, cultura, idioma, religión, genero, capacidad matemática y sexualidad, y los fundamentos de una diferenciación en la educación. </w:t>
      </w:r>
    </w:p>
    <w:p w:rsidR="00666345" w:rsidRPr="00666345" w:rsidRDefault="00666345" w:rsidP="00666345">
      <w:pPr>
        <w:spacing w:after="0" w:line="240" w:lineRule="auto"/>
        <w:rPr>
          <w:rFonts w:ascii="Times New Roman" w:eastAsia="Times New Roman" w:hAnsi="Times New Roman" w:cs="Times New Roman"/>
          <w:color w:val="000000"/>
          <w:sz w:val="28"/>
          <w:szCs w:val="24"/>
          <w:lang w:eastAsia="es-MX"/>
        </w:rPr>
      </w:pPr>
    </w:p>
    <w:p w:rsidR="00666345" w:rsidRDefault="00666345" w:rsidP="00666345">
      <w:pPr>
        <w:spacing w:after="0" w:line="240" w:lineRule="auto"/>
        <w:rPr>
          <w:rFonts w:ascii="Times New Roman" w:eastAsia="Times New Roman" w:hAnsi="Times New Roman" w:cs="Times New Roman"/>
          <w:color w:val="000000"/>
          <w:sz w:val="28"/>
          <w:szCs w:val="24"/>
          <w:lang w:eastAsia="es-MX"/>
        </w:rPr>
      </w:pPr>
      <w:r w:rsidRPr="00666345">
        <w:rPr>
          <w:rFonts w:ascii="Times New Roman" w:eastAsia="Times New Roman" w:hAnsi="Times New Roman" w:cs="Times New Roman"/>
          <w:color w:val="000000"/>
          <w:sz w:val="28"/>
          <w:szCs w:val="24"/>
          <w:lang w:eastAsia="es-MX"/>
        </w:rPr>
        <w:t>- Los derechos de los niños y la responsabilidad moral y legal sobre su educación.</w:t>
      </w:r>
    </w:p>
    <w:p w:rsidR="00666345" w:rsidRDefault="00666345" w:rsidP="00666345">
      <w:pPr>
        <w:spacing w:after="0" w:line="240" w:lineRule="auto"/>
        <w:rPr>
          <w:rFonts w:ascii="Times New Roman" w:eastAsia="Times New Roman" w:hAnsi="Times New Roman" w:cs="Times New Roman"/>
          <w:color w:val="000000"/>
          <w:sz w:val="28"/>
          <w:szCs w:val="24"/>
          <w:lang w:eastAsia="es-MX"/>
        </w:rPr>
      </w:pPr>
    </w:p>
    <w:p w:rsidR="00666345" w:rsidRDefault="00666345" w:rsidP="00666345">
      <w:pPr>
        <w:spacing w:after="0" w:line="240" w:lineRule="auto"/>
        <w:rPr>
          <w:rFonts w:ascii="Times New Roman" w:eastAsia="Times New Roman" w:hAnsi="Times New Roman" w:cs="Times New Roman"/>
          <w:color w:val="000000"/>
          <w:sz w:val="32"/>
          <w:szCs w:val="24"/>
          <w:lang w:eastAsia="es-MX"/>
        </w:rPr>
      </w:pPr>
      <w:r>
        <w:rPr>
          <w:rFonts w:ascii="Times New Roman" w:eastAsia="Times New Roman" w:hAnsi="Times New Roman" w:cs="Times New Roman"/>
          <w:color w:val="000000"/>
          <w:sz w:val="32"/>
          <w:szCs w:val="24"/>
          <w:lang w:eastAsia="es-MX"/>
        </w:rPr>
        <w:t xml:space="preserve">Docente: Joel Rodríguez Pinal </w:t>
      </w:r>
    </w:p>
    <w:p w:rsidR="00666345" w:rsidRDefault="00666345" w:rsidP="00666345">
      <w:pPr>
        <w:spacing w:after="0" w:line="240" w:lineRule="auto"/>
        <w:rPr>
          <w:rFonts w:ascii="Times New Roman" w:eastAsia="Times New Roman" w:hAnsi="Times New Roman" w:cs="Times New Roman"/>
          <w:color w:val="000000"/>
          <w:sz w:val="32"/>
          <w:szCs w:val="24"/>
          <w:lang w:eastAsia="es-MX"/>
        </w:rPr>
      </w:pPr>
      <w:r>
        <w:rPr>
          <w:rFonts w:ascii="Times New Roman" w:eastAsia="Times New Roman" w:hAnsi="Times New Roman" w:cs="Times New Roman"/>
          <w:color w:val="000000"/>
          <w:sz w:val="32"/>
          <w:szCs w:val="24"/>
          <w:lang w:eastAsia="es-MX"/>
        </w:rPr>
        <w:t xml:space="preserve">Alumna: Lorena Patricia Álvarez Sánchez </w:t>
      </w:r>
    </w:p>
    <w:p w:rsidR="00666345" w:rsidRDefault="00666345" w:rsidP="00666345">
      <w:pPr>
        <w:spacing w:after="0" w:line="240" w:lineRule="auto"/>
        <w:rPr>
          <w:rFonts w:ascii="Times New Roman" w:eastAsia="Times New Roman" w:hAnsi="Times New Roman" w:cs="Times New Roman"/>
          <w:color w:val="000000"/>
          <w:sz w:val="32"/>
          <w:szCs w:val="24"/>
          <w:lang w:eastAsia="es-MX"/>
        </w:rPr>
      </w:pPr>
    </w:p>
    <w:p w:rsidR="00666345" w:rsidRDefault="00666345" w:rsidP="00666345">
      <w:pPr>
        <w:spacing w:after="0" w:line="240" w:lineRule="auto"/>
        <w:jc w:val="right"/>
        <w:rPr>
          <w:rFonts w:ascii="Times New Roman" w:eastAsia="Times New Roman" w:hAnsi="Times New Roman" w:cs="Times New Roman"/>
          <w:color w:val="000000"/>
          <w:sz w:val="32"/>
          <w:szCs w:val="24"/>
          <w:lang w:eastAsia="es-MX"/>
        </w:rPr>
      </w:pPr>
      <w:r>
        <w:rPr>
          <w:rFonts w:ascii="Times New Roman" w:eastAsia="Times New Roman" w:hAnsi="Times New Roman" w:cs="Times New Roman"/>
          <w:color w:val="000000"/>
          <w:sz w:val="32"/>
          <w:szCs w:val="24"/>
          <w:lang w:eastAsia="es-MX"/>
        </w:rPr>
        <w:t>Cuarto semestre sección D</w:t>
      </w:r>
    </w:p>
    <w:p w:rsidR="00666345" w:rsidRDefault="00666345" w:rsidP="00666345">
      <w:pPr>
        <w:spacing w:after="0" w:line="240" w:lineRule="auto"/>
        <w:jc w:val="right"/>
        <w:rPr>
          <w:rFonts w:ascii="Times New Roman" w:eastAsia="Times New Roman" w:hAnsi="Times New Roman" w:cs="Times New Roman"/>
          <w:color w:val="000000"/>
          <w:sz w:val="32"/>
          <w:szCs w:val="24"/>
          <w:lang w:eastAsia="es-MX"/>
        </w:rPr>
      </w:pPr>
    </w:p>
    <w:p w:rsidR="00666345" w:rsidRDefault="00666345" w:rsidP="00666345">
      <w:pPr>
        <w:spacing w:after="0" w:line="240" w:lineRule="auto"/>
        <w:jc w:val="right"/>
        <w:rPr>
          <w:rFonts w:ascii="Times New Roman" w:eastAsia="Times New Roman" w:hAnsi="Times New Roman" w:cs="Times New Roman"/>
          <w:color w:val="000000"/>
          <w:sz w:val="32"/>
          <w:szCs w:val="24"/>
          <w:lang w:eastAsia="es-MX"/>
        </w:rPr>
      </w:pPr>
    </w:p>
    <w:p w:rsidR="00666345" w:rsidRDefault="00666345" w:rsidP="00666345">
      <w:pPr>
        <w:spacing w:after="0" w:line="240" w:lineRule="auto"/>
        <w:jc w:val="right"/>
        <w:rPr>
          <w:rFonts w:ascii="Times New Roman" w:eastAsia="Times New Roman" w:hAnsi="Times New Roman" w:cs="Times New Roman"/>
          <w:color w:val="000000"/>
          <w:sz w:val="32"/>
          <w:szCs w:val="24"/>
          <w:lang w:eastAsia="es-MX"/>
        </w:rPr>
      </w:pPr>
    </w:p>
    <w:p w:rsidR="00666345" w:rsidRDefault="00666345" w:rsidP="00666345">
      <w:pPr>
        <w:spacing w:after="0" w:line="240" w:lineRule="auto"/>
        <w:jc w:val="right"/>
        <w:rPr>
          <w:rFonts w:ascii="Times New Roman" w:eastAsia="Times New Roman" w:hAnsi="Times New Roman" w:cs="Times New Roman"/>
          <w:color w:val="000000"/>
          <w:sz w:val="32"/>
          <w:szCs w:val="24"/>
          <w:lang w:eastAsia="es-MX"/>
        </w:rPr>
      </w:pPr>
    </w:p>
    <w:p w:rsidR="00666345" w:rsidRDefault="00666345" w:rsidP="00666345">
      <w:pPr>
        <w:spacing w:after="0" w:line="240" w:lineRule="auto"/>
        <w:jc w:val="right"/>
        <w:rPr>
          <w:rFonts w:ascii="Times New Roman" w:eastAsia="Times New Roman" w:hAnsi="Times New Roman" w:cs="Times New Roman"/>
          <w:color w:val="000000"/>
          <w:sz w:val="32"/>
          <w:szCs w:val="24"/>
          <w:lang w:eastAsia="es-MX"/>
        </w:rPr>
      </w:pPr>
    </w:p>
    <w:p w:rsidR="00666345" w:rsidRDefault="00666345" w:rsidP="00666345">
      <w:pPr>
        <w:spacing w:after="0" w:line="240" w:lineRule="auto"/>
        <w:jc w:val="right"/>
        <w:rPr>
          <w:rFonts w:ascii="Times New Roman" w:eastAsia="Times New Roman" w:hAnsi="Times New Roman" w:cs="Times New Roman"/>
          <w:color w:val="000000"/>
          <w:sz w:val="32"/>
          <w:szCs w:val="24"/>
          <w:lang w:eastAsia="es-MX"/>
        </w:rPr>
      </w:pPr>
    </w:p>
    <w:p w:rsidR="00666345" w:rsidRDefault="00666345" w:rsidP="00666345">
      <w:pPr>
        <w:spacing w:after="0" w:line="240" w:lineRule="auto"/>
        <w:jc w:val="right"/>
        <w:rPr>
          <w:rFonts w:ascii="Times New Roman" w:eastAsia="Times New Roman" w:hAnsi="Times New Roman" w:cs="Times New Roman"/>
          <w:color w:val="000000"/>
          <w:sz w:val="32"/>
          <w:szCs w:val="24"/>
          <w:lang w:eastAsia="es-MX"/>
        </w:rPr>
      </w:pPr>
    </w:p>
    <w:p w:rsidR="00666345" w:rsidRDefault="00666345" w:rsidP="00666345">
      <w:pPr>
        <w:spacing w:after="0" w:line="240" w:lineRule="auto"/>
        <w:jc w:val="right"/>
        <w:rPr>
          <w:rFonts w:ascii="Times New Roman" w:eastAsia="Times New Roman" w:hAnsi="Times New Roman" w:cs="Times New Roman"/>
          <w:color w:val="000000"/>
          <w:sz w:val="32"/>
          <w:szCs w:val="24"/>
          <w:lang w:eastAsia="es-MX"/>
        </w:rPr>
      </w:pPr>
    </w:p>
    <w:p w:rsidR="00666345" w:rsidRDefault="00666345" w:rsidP="00666345">
      <w:pPr>
        <w:spacing w:after="0" w:line="240" w:lineRule="auto"/>
        <w:jc w:val="right"/>
        <w:rPr>
          <w:rFonts w:ascii="Times New Roman" w:eastAsia="Times New Roman" w:hAnsi="Times New Roman" w:cs="Times New Roman"/>
          <w:color w:val="000000"/>
          <w:sz w:val="32"/>
          <w:szCs w:val="24"/>
          <w:lang w:eastAsia="es-MX"/>
        </w:rPr>
      </w:pPr>
    </w:p>
    <w:p w:rsidR="00666345" w:rsidRDefault="00666345" w:rsidP="00666345">
      <w:pPr>
        <w:spacing w:after="0" w:line="240" w:lineRule="auto"/>
        <w:jc w:val="right"/>
        <w:rPr>
          <w:rFonts w:ascii="Times New Roman" w:eastAsia="Times New Roman" w:hAnsi="Times New Roman" w:cs="Times New Roman"/>
          <w:color w:val="000000"/>
          <w:sz w:val="32"/>
          <w:szCs w:val="24"/>
          <w:lang w:eastAsia="es-MX"/>
        </w:rPr>
      </w:pPr>
    </w:p>
    <w:p w:rsidR="00666345" w:rsidRDefault="00666345" w:rsidP="00666345">
      <w:pPr>
        <w:spacing w:after="0" w:line="240" w:lineRule="auto"/>
        <w:jc w:val="right"/>
        <w:rPr>
          <w:rFonts w:ascii="Times New Roman" w:eastAsia="Times New Roman" w:hAnsi="Times New Roman" w:cs="Times New Roman"/>
          <w:color w:val="000000"/>
          <w:sz w:val="32"/>
          <w:szCs w:val="24"/>
          <w:lang w:eastAsia="es-MX"/>
        </w:rPr>
      </w:pPr>
    </w:p>
    <w:p w:rsidR="00666345" w:rsidRDefault="00666345" w:rsidP="00666345">
      <w:pPr>
        <w:spacing w:after="0" w:line="240" w:lineRule="auto"/>
        <w:jc w:val="right"/>
        <w:rPr>
          <w:rFonts w:ascii="Times New Roman" w:eastAsia="Times New Roman" w:hAnsi="Times New Roman" w:cs="Times New Roman"/>
          <w:color w:val="000000"/>
          <w:sz w:val="32"/>
          <w:szCs w:val="24"/>
          <w:lang w:eastAsia="es-MX"/>
        </w:rPr>
      </w:pPr>
    </w:p>
    <w:p w:rsidR="00666345" w:rsidRPr="00F44587" w:rsidRDefault="00766552" w:rsidP="00666345">
      <w:pPr>
        <w:spacing w:after="0" w:line="240" w:lineRule="auto"/>
        <w:rPr>
          <w:rFonts w:ascii="Arial" w:eastAsia="Times New Roman" w:hAnsi="Arial" w:cs="Arial"/>
          <w:b/>
          <w:color w:val="000000"/>
          <w:sz w:val="24"/>
          <w:szCs w:val="24"/>
          <w:lang w:eastAsia="es-MX"/>
        </w:rPr>
      </w:pPr>
      <w:r w:rsidRPr="00F44587">
        <w:rPr>
          <w:rFonts w:ascii="Arial" w:eastAsia="Times New Roman" w:hAnsi="Arial" w:cs="Arial"/>
          <w:b/>
          <w:color w:val="000000"/>
          <w:sz w:val="24"/>
          <w:szCs w:val="24"/>
          <w:lang w:eastAsia="es-MX"/>
        </w:rPr>
        <w:lastRenderedPageBreak/>
        <w:t xml:space="preserve">Diferencia de clase en la educación </w:t>
      </w:r>
    </w:p>
    <w:p w:rsidR="00B35980" w:rsidRDefault="00B35980" w:rsidP="00666345">
      <w:pPr>
        <w:spacing w:after="0" w:line="24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En el ámbito educativo han surgido nuevas formas de enseñanza y aprendizaje como lo es la educación a distancia. Esta modalidad cuenta con una historia de </w:t>
      </w:r>
      <w:r w:rsidR="00F44587">
        <w:rPr>
          <w:rFonts w:ascii="Arial" w:eastAsia="Times New Roman" w:hAnsi="Arial" w:cs="Arial"/>
          <w:color w:val="000000"/>
          <w:sz w:val="24"/>
          <w:szCs w:val="24"/>
          <w:lang w:eastAsia="es-MX"/>
        </w:rPr>
        <w:t>más</w:t>
      </w:r>
      <w:r>
        <w:rPr>
          <w:rFonts w:ascii="Arial" w:eastAsia="Times New Roman" w:hAnsi="Arial" w:cs="Arial"/>
          <w:color w:val="000000"/>
          <w:sz w:val="24"/>
          <w:szCs w:val="24"/>
          <w:lang w:eastAsia="es-MX"/>
        </w:rPr>
        <w:t xml:space="preserve"> de cien años, es hasta el surgimiento de las </w:t>
      </w:r>
      <w:r w:rsidR="00F44587">
        <w:rPr>
          <w:rFonts w:ascii="Arial" w:eastAsia="Times New Roman" w:hAnsi="Arial" w:cs="Arial"/>
          <w:color w:val="000000"/>
          <w:sz w:val="24"/>
          <w:szCs w:val="24"/>
          <w:lang w:eastAsia="es-MX"/>
        </w:rPr>
        <w:t>tecnologías</w:t>
      </w:r>
      <w:r>
        <w:rPr>
          <w:rFonts w:ascii="Arial" w:eastAsia="Times New Roman" w:hAnsi="Arial" w:cs="Arial"/>
          <w:color w:val="000000"/>
          <w:sz w:val="24"/>
          <w:szCs w:val="24"/>
          <w:lang w:eastAsia="es-MX"/>
        </w:rPr>
        <w:t xml:space="preserve"> de la información y la comunicación </w:t>
      </w:r>
      <w:r w:rsidR="00F44587">
        <w:rPr>
          <w:rFonts w:ascii="Arial" w:eastAsia="Times New Roman" w:hAnsi="Arial" w:cs="Arial"/>
          <w:color w:val="000000"/>
          <w:sz w:val="24"/>
          <w:szCs w:val="24"/>
          <w:lang w:eastAsia="es-MX"/>
        </w:rPr>
        <w:t>, que aplicadas a la educación, han representado un nuevo impulso y la posibilidad de ofrecer más oportunidades educativas para aquellas personas que tienen necesidad de superarse profesionalmente, surgiendo de esta manera formas y modelos educativos novedosos.</w:t>
      </w:r>
    </w:p>
    <w:p w:rsidR="00F44587" w:rsidRDefault="00F44587" w:rsidP="00666345">
      <w:pPr>
        <w:spacing w:after="0" w:line="24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Es necesario considerar las diferencias en las estrategias educativas, pues cuando no se tiene la información adecuada o suficiente sobre lo que caracteriza a la educación a distancia en línea </w:t>
      </w:r>
    </w:p>
    <w:p w:rsidR="00F44587" w:rsidRPr="00B35980" w:rsidRDefault="00F44587" w:rsidP="00666345">
      <w:pPr>
        <w:spacing w:after="0" w:line="240" w:lineRule="auto"/>
        <w:rPr>
          <w:rFonts w:ascii="Arial" w:eastAsia="Times New Roman" w:hAnsi="Arial" w:cs="Arial"/>
          <w:color w:val="000000"/>
          <w:sz w:val="24"/>
          <w:szCs w:val="24"/>
          <w:lang w:eastAsia="es-MX"/>
        </w:rPr>
      </w:pPr>
    </w:p>
    <w:p w:rsidR="00F44587" w:rsidRDefault="00766552" w:rsidP="00666345">
      <w:pPr>
        <w:spacing w:after="0" w:line="240" w:lineRule="auto"/>
        <w:rPr>
          <w:rFonts w:ascii="Arial" w:eastAsia="Times New Roman" w:hAnsi="Arial" w:cs="Arial"/>
          <w:b/>
          <w:color w:val="000000"/>
          <w:sz w:val="24"/>
          <w:szCs w:val="24"/>
          <w:lang w:eastAsia="es-MX"/>
        </w:rPr>
      </w:pPr>
      <w:r w:rsidRPr="00F44587">
        <w:rPr>
          <w:rFonts w:ascii="Arial" w:eastAsia="Times New Roman" w:hAnsi="Arial" w:cs="Arial"/>
          <w:b/>
          <w:color w:val="000000"/>
          <w:sz w:val="24"/>
          <w:szCs w:val="24"/>
          <w:lang w:eastAsia="es-MX"/>
        </w:rPr>
        <w:t>Diferencia de cultura en la educación</w:t>
      </w:r>
      <w:r w:rsidR="00F44587">
        <w:rPr>
          <w:rFonts w:ascii="Arial" w:eastAsia="Times New Roman" w:hAnsi="Arial" w:cs="Arial"/>
          <w:b/>
          <w:color w:val="000000"/>
          <w:sz w:val="24"/>
          <w:szCs w:val="24"/>
          <w:lang w:eastAsia="es-MX"/>
        </w:rPr>
        <w:t>.</w:t>
      </w:r>
    </w:p>
    <w:p w:rsidR="00766552" w:rsidRDefault="00F44587" w:rsidP="00666345">
      <w:pPr>
        <w:spacing w:after="0" w:line="240" w:lineRule="auto"/>
        <w:rPr>
          <w:rFonts w:ascii="Arial" w:eastAsia="Times New Roman" w:hAnsi="Arial" w:cs="Arial"/>
          <w:b/>
          <w:color w:val="000000"/>
          <w:szCs w:val="24"/>
          <w:lang w:eastAsia="es-MX"/>
        </w:rPr>
      </w:pPr>
      <w:r w:rsidRPr="00F44587">
        <w:rPr>
          <w:rFonts w:ascii="Arial" w:hAnsi="Arial" w:cs="Arial"/>
          <w:color w:val="111111"/>
          <w:sz w:val="24"/>
          <w:szCs w:val="27"/>
          <w:shd w:val="clear" w:color="auto" w:fill="FFFFFF"/>
        </w:rPr>
        <w:t xml:space="preserve">La cultura es el conjunto de formas de vida, conocimientos y expresiones de una sociedad, la educación, es un proceso complejo, </w:t>
      </w:r>
      <w:r w:rsidRPr="00F44587">
        <w:rPr>
          <w:rFonts w:ascii="Arial" w:hAnsi="Arial" w:cs="Arial"/>
          <w:color w:val="111111"/>
          <w:sz w:val="24"/>
          <w:szCs w:val="27"/>
          <w:shd w:val="clear" w:color="auto" w:fill="FFFFFF"/>
        </w:rPr>
        <w:t>sociocultural</w:t>
      </w:r>
      <w:r w:rsidRPr="00F44587">
        <w:rPr>
          <w:rFonts w:ascii="Arial" w:hAnsi="Arial" w:cs="Arial"/>
          <w:color w:val="111111"/>
          <w:sz w:val="24"/>
          <w:szCs w:val="27"/>
          <w:shd w:val="clear" w:color="auto" w:fill="FFFFFF"/>
        </w:rPr>
        <w:t xml:space="preserve"> e histórico mediante el cual se transmiten conocimientos, valores y principios, la diferencia es que la cultura es como el </w:t>
      </w:r>
      <w:r w:rsidRPr="00F44587">
        <w:rPr>
          <w:rStyle w:val="Textoennegrita"/>
          <w:rFonts w:ascii="Arial" w:hAnsi="Arial" w:cs="Arial"/>
          <w:b w:val="0"/>
          <w:color w:val="111111"/>
          <w:sz w:val="24"/>
          <w:szCs w:val="27"/>
          <w:shd w:val="clear" w:color="auto" w:fill="FFFFFF"/>
        </w:rPr>
        <w:t xml:space="preserve">estilo de vida del </w:t>
      </w:r>
      <w:r w:rsidRPr="00F44587">
        <w:rPr>
          <w:rStyle w:val="Textoennegrita"/>
          <w:rFonts w:ascii="Arial" w:hAnsi="Arial" w:cs="Arial"/>
          <w:b w:val="0"/>
          <w:color w:val="111111"/>
          <w:sz w:val="24"/>
          <w:szCs w:val="27"/>
          <w:shd w:val="clear" w:color="auto" w:fill="FFFFFF"/>
        </w:rPr>
        <w:t>individuo</w:t>
      </w:r>
      <w:r w:rsidRPr="00F44587">
        <w:rPr>
          <w:rFonts w:ascii="Arial" w:hAnsi="Arial" w:cs="Arial"/>
          <w:b/>
          <w:color w:val="111111"/>
          <w:sz w:val="24"/>
          <w:szCs w:val="27"/>
          <w:shd w:val="clear" w:color="auto" w:fill="FFFFFF"/>
        </w:rPr>
        <w:t>,</w:t>
      </w:r>
      <w:r w:rsidRPr="00F44587">
        <w:rPr>
          <w:rFonts w:ascii="Arial" w:hAnsi="Arial" w:cs="Arial"/>
          <w:color w:val="111111"/>
          <w:sz w:val="24"/>
          <w:szCs w:val="27"/>
          <w:shd w:val="clear" w:color="auto" w:fill="FFFFFF"/>
        </w:rPr>
        <w:t xml:space="preserve"> mientras la educación es tú cantidad de conocimientos</w:t>
      </w:r>
      <w:r w:rsidR="00766552" w:rsidRPr="00F44587">
        <w:rPr>
          <w:rFonts w:ascii="Arial" w:eastAsia="Times New Roman" w:hAnsi="Arial" w:cs="Arial"/>
          <w:b/>
          <w:color w:val="000000"/>
          <w:szCs w:val="24"/>
          <w:lang w:eastAsia="es-MX"/>
        </w:rPr>
        <w:t xml:space="preserve"> </w:t>
      </w:r>
    </w:p>
    <w:p w:rsidR="00F44587" w:rsidRPr="00F44587" w:rsidRDefault="00F44587" w:rsidP="00666345">
      <w:pPr>
        <w:spacing w:after="0" w:line="240" w:lineRule="auto"/>
        <w:rPr>
          <w:rFonts w:ascii="Arial" w:eastAsia="Times New Roman" w:hAnsi="Arial" w:cs="Arial"/>
          <w:b/>
          <w:color w:val="000000"/>
          <w:sz w:val="24"/>
          <w:szCs w:val="24"/>
          <w:lang w:eastAsia="es-MX"/>
        </w:rPr>
      </w:pPr>
    </w:p>
    <w:p w:rsidR="00BB4B15" w:rsidRPr="001B02E2" w:rsidRDefault="00766552" w:rsidP="001B02E2">
      <w:pPr>
        <w:spacing w:after="0" w:line="240" w:lineRule="auto"/>
        <w:rPr>
          <w:rFonts w:ascii="Arial" w:hAnsi="Arial" w:cs="Arial"/>
          <w:b/>
          <w:sz w:val="24"/>
          <w:szCs w:val="24"/>
        </w:rPr>
      </w:pPr>
      <w:r w:rsidRPr="00F44587">
        <w:rPr>
          <w:rFonts w:ascii="Arial" w:eastAsia="Times New Roman" w:hAnsi="Arial" w:cs="Arial"/>
          <w:b/>
          <w:color w:val="000000"/>
          <w:sz w:val="24"/>
          <w:szCs w:val="24"/>
          <w:lang w:eastAsia="es-MX"/>
        </w:rPr>
        <w:t xml:space="preserve">Diferencia de idioma en la </w:t>
      </w:r>
      <w:r w:rsidR="001B02E2">
        <w:rPr>
          <w:rFonts w:ascii="Arial" w:eastAsia="Times New Roman" w:hAnsi="Arial" w:cs="Arial"/>
          <w:b/>
          <w:sz w:val="24"/>
          <w:szCs w:val="24"/>
          <w:lang w:eastAsia="es-MX"/>
        </w:rPr>
        <w:t xml:space="preserve">educación </w:t>
      </w:r>
    </w:p>
    <w:p w:rsidR="00BB4B15" w:rsidRPr="00BB4B15" w:rsidRDefault="00BB4B15" w:rsidP="00666345">
      <w:pPr>
        <w:spacing w:after="0" w:line="240" w:lineRule="auto"/>
        <w:rPr>
          <w:rFonts w:ascii="Arial" w:eastAsia="Times New Roman" w:hAnsi="Arial" w:cs="Arial"/>
          <w:b/>
          <w:color w:val="000000"/>
          <w:szCs w:val="24"/>
          <w:lang w:eastAsia="es-MX"/>
        </w:rPr>
      </w:pPr>
    </w:p>
    <w:p w:rsidR="00766552" w:rsidRDefault="00766552" w:rsidP="00666345">
      <w:pPr>
        <w:spacing w:after="0" w:line="240" w:lineRule="auto"/>
        <w:rPr>
          <w:rFonts w:ascii="Arial" w:eastAsia="Times New Roman" w:hAnsi="Arial" w:cs="Arial"/>
          <w:b/>
          <w:color w:val="000000"/>
          <w:sz w:val="24"/>
          <w:szCs w:val="24"/>
          <w:lang w:eastAsia="es-MX"/>
        </w:rPr>
      </w:pPr>
      <w:r w:rsidRPr="00F44587">
        <w:rPr>
          <w:rFonts w:ascii="Arial" w:eastAsia="Times New Roman" w:hAnsi="Arial" w:cs="Arial"/>
          <w:b/>
          <w:color w:val="000000"/>
          <w:sz w:val="24"/>
          <w:szCs w:val="24"/>
          <w:lang w:eastAsia="es-MX"/>
        </w:rPr>
        <w:t xml:space="preserve">Diferencia de religión en la educación </w:t>
      </w:r>
    </w:p>
    <w:p w:rsidR="001B02E2" w:rsidRPr="00BB4B15" w:rsidRDefault="001B02E2" w:rsidP="001B02E2">
      <w:pPr>
        <w:spacing w:after="0" w:line="240" w:lineRule="auto"/>
        <w:rPr>
          <w:rStyle w:val="Textoennegrita"/>
          <w:rFonts w:ascii="Arial" w:hAnsi="Arial" w:cs="Arial"/>
          <w:sz w:val="24"/>
          <w:szCs w:val="24"/>
          <w:bdr w:val="none" w:sz="0" w:space="0" w:color="auto" w:frame="1"/>
          <w:shd w:val="clear" w:color="auto" w:fill="FFFFFF"/>
        </w:rPr>
      </w:pPr>
      <w:r w:rsidRPr="00BB4B15">
        <w:rPr>
          <w:rFonts w:ascii="Arial" w:eastAsia="Times New Roman" w:hAnsi="Arial" w:cs="Arial"/>
          <w:sz w:val="24"/>
          <w:szCs w:val="24"/>
          <w:lang w:eastAsia="es-MX"/>
        </w:rPr>
        <w:t>T</w:t>
      </w:r>
      <w:r w:rsidRPr="00BB4B15">
        <w:rPr>
          <w:rFonts w:ascii="Arial" w:hAnsi="Arial" w:cs="Arial"/>
          <w:sz w:val="24"/>
          <w:szCs w:val="24"/>
          <w:shd w:val="clear" w:color="auto" w:fill="FFFFFF"/>
        </w:rPr>
        <w:t>odo el proceso de globalización acapara todos los ámbitos de la vida humana, incluidos los conceptos educativos y los religiosos. Asimismo, </w:t>
      </w:r>
      <w:r w:rsidRPr="00BB4B15">
        <w:rPr>
          <w:rStyle w:val="Textoennegrita"/>
          <w:rFonts w:ascii="Arial" w:hAnsi="Arial" w:cs="Arial"/>
          <w:b w:val="0"/>
          <w:sz w:val="24"/>
          <w:szCs w:val="24"/>
          <w:bdr w:val="none" w:sz="0" w:space="0" w:color="auto" w:frame="1"/>
          <w:shd w:val="clear" w:color="auto" w:fill="FFFFFF"/>
        </w:rPr>
        <w:t>el nivel mundial el 50% de los niños en edad escolar no asiste a ninguna institución oficial.</w:t>
      </w:r>
    </w:p>
    <w:p w:rsidR="001B02E2" w:rsidRPr="001B02E2" w:rsidRDefault="001B02E2" w:rsidP="001B02E2">
      <w:pPr>
        <w:pStyle w:val="NormalWeb"/>
        <w:shd w:val="clear" w:color="auto" w:fill="FFFFFF"/>
        <w:spacing w:before="0" w:beforeAutospacing="0" w:after="0" w:afterAutospacing="0"/>
        <w:textAlignment w:val="baseline"/>
        <w:rPr>
          <w:rFonts w:ascii="Arial" w:hAnsi="Arial" w:cs="Arial"/>
          <w:b/>
        </w:rPr>
      </w:pPr>
      <w:r w:rsidRPr="00BB4B15">
        <w:rPr>
          <w:rFonts w:ascii="Arial" w:hAnsi="Arial" w:cs="Arial"/>
        </w:rPr>
        <w:t>Lo anterior, puede provocar que una baja calidad de vida y por ello pueden ser víctimas de mercaderes religiosos que a manera de estupefacientes les hacen ingerir </w:t>
      </w:r>
      <w:r w:rsidRPr="001B02E2">
        <w:rPr>
          <w:rStyle w:val="Textoennegrita"/>
          <w:rFonts w:ascii="Arial" w:hAnsi="Arial" w:cs="Arial"/>
          <w:b w:val="0"/>
          <w:bdr w:val="none" w:sz="0" w:space="0" w:color="auto" w:frame="1"/>
        </w:rPr>
        <w:t>diversas posturas de la religión.</w:t>
      </w:r>
    </w:p>
    <w:p w:rsidR="001B02E2" w:rsidRDefault="001B02E2" w:rsidP="001B02E2">
      <w:pPr>
        <w:pStyle w:val="NormalWeb"/>
        <w:shd w:val="clear" w:color="auto" w:fill="FFFFFF"/>
        <w:spacing w:before="0" w:beforeAutospacing="0" w:after="0" w:afterAutospacing="0"/>
        <w:textAlignment w:val="baseline"/>
        <w:rPr>
          <w:rStyle w:val="Textoennegrita"/>
          <w:rFonts w:ascii="Arial" w:hAnsi="Arial" w:cs="Arial"/>
          <w:b w:val="0"/>
          <w:bdr w:val="none" w:sz="0" w:space="0" w:color="auto" w:frame="1"/>
        </w:rPr>
      </w:pPr>
      <w:r w:rsidRPr="00BB4B15">
        <w:rPr>
          <w:rFonts w:ascii="Arial" w:hAnsi="Arial" w:cs="Arial"/>
        </w:rPr>
        <w:t>La educación y la religión en México, pueden llegar a tener una relación estrecha. Lo cual indica que, </w:t>
      </w:r>
      <w:r w:rsidRPr="001B02E2">
        <w:rPr>
          <w:rStyle w:val="Textoennegrita"/>
          <w:rFonts w:ascii="Arial" w:hAnsi="Arial" w:cs="Arial"/>
          <w:b w:val="0"/>
          <w:bdr w:val="none" w:sz="0" w:space="0" w:color="auto" w:frame="1"/>
        </w:rPr>
        <w:t>la vida en los colegios, públicos y privados, de este país sí son un tanto religiosos.</w:t>
      </w:r>
    </w:p>
    <w:p w:rsidR="001B02E2" w:rsidRPr="001B02E2" w:rsidRDefault="001B02E2" w:rsidP="001B02E2">
      <w:pPr>
        <w:pStyle w:val="NormalWeb"/>
        <w:shd w:val="clear" w:color="auto" w:fill="FFFFFF"/>
        <w:spacing w:before="0" w:beforeAutospacing="0" w:after="0" w:afterAutospacing="0"/>
        <w:textAlignment w:val="baseline"/>
        <w:rPr>
          <w:rFonts w:ascii="Arial" w:hAnsi="Arial" w:cs="Arial"/>
        </w:rPr>
      </w:pPr>
      <w:r>
        <w:rPr>
          <w:rStyle w:val="Textoennegrita"/>
          <w:rFonts w:ascii="Arial" w:hAnsi="Arial" w:cs="Arial"/>
          <w:b w:val="0"/>
          <w:bdr w:val="none" w:sz="0" w:space="0" w:color="auto" w:frame="1"/>
        </w:rPr>
        <w:t xml:space="preserve">La </w:t>
      </w:r>
      <w:r w:rsidRPr="001B02E2">
        <w:rPr>
          <w:rFonts w:ascii="Arial" w:hAnsi="Arial" w:cs="Arial"/>
          <w:color w:val="000000"/>
        </w:rPr>
        <w:t xml:space="preserve">educación </w:t>
      </w:r>
      <w:r>
        <w:rPr>
          <w:rFonts w:ascii="Arial" w:hAnsi="Arial" w:cs="Arial"/>
          <w:color w:val="000000"/>
        </w:rPr>
        <w:t xml:space="preserve"> m</w:t>
      </w:r>
      <w:r w:rsidRPr="00BB4B15">
        <w:rPr>
          <w:rFonts w:ascii="Arial" w:hAnsi="Arial" w:cs="Arial"/>
          <w:color w:val="000000"/>
          <w:szCs w:val="27"/>
        </w:rPr>
        <w:t>ediante la integración en los currículos del idioma y la cultura de diversos grupos étnicos/nacionales, se espera, por un lado, que la escuela contribuya a tender puentes entre ellos y, por otro, que los alumnos pertenecientes a minorías adquieran competencias en la "cultura dominante", pero no a expensas de la propia "herencia cultural", que debe ser conservada y fomentada. La inclusión de estos contenidos en los currículos tendrá un efecto positivo en los auto conceptos de los individuos de las minorías y, por tanto, también en su rendimiento académico. </w:t>
      </w:r>
    </w:p>
    <w:p w:rsidR="00BB4B15" w:rsidRPr="00BB4B15" w:rsidRDefault="00BB4B15" w:rsidP="00666345">
      <w:pPr>
        <w:spacing w:after="0" w:line="240" w:lineRule="auto"/>
        <w:rPr>
          <w:rFonts w:ascii="Arial" w:eastAsia="Times New Roman" w:hAnsi="Arial" w:cs="Arial"/>
          <w:sz w:val="24"/>
          <w:szCs w:val="24"/>
          <w:lang w:eastAsia="es-MX"/>
        </w:rPr>
      </w:pPr>
    </w:p>
    <w:p w:rsidR="00766552" w:rsidRDefault="00766552" w:rsidP="00666345">
      <w:pPr>
        <w:spacing w:after="0" w:line="240" w:lineRule="auto"/>
        <w:rPr>
          <w:rFonts w:ascii="Arial" w:eastAsia="Times New Roman" w:hAnsi="Arial" w:cs="Arial"/>
          <w:b/>
          <w:color w:val="000000"/>
          <w:sz w:val="24"/>
          <w:szCs w:val="24"/>
          <w:lang w:eastAsia="es-MX"/>
        </w:rPr>
      </w:pPr>
      <w:r w:rsidRPr="00F44587">
        <w:rPr>
          <w:rFonts w:ascii="Arial" w:eastAsia="Times New Roman" w:hAnsi="Arial" w:cs="Arial"/>
          <w:b/>
          <w:color w:val="000000"/>
          <w:sz w:val="24"/>
          <w:szCs w:val="24"/>
          <w:lang w:eastAsia="es-MX"/>
        </w:rPr>
        <w:t xml:space="preserve">Diferencia de género en la educación </w:t>
      </w:r>
    </w:p>
    <w:p w:rsidR="001B02E2" w:rsidRPr="001B02E2" w:rsidRDefault="001B02E2" w:rsidP="00666345">
      <w:pPr>
        <w:spacing w:after="0" w:line="240" w:lineRule="auto"/>
        <w:rPr>
          <w:rFonts w:ascii="Arial" w:hAnsi="Arial" w:cs="Arial"/>
          <w:sz w:val="24"/>
          <w:szCs w:val="24"/>
        </w:rPr>
      </w:pPr>
      <w:r w:rsidRPr="001B02E2">
        <w:rPr>
          <w:rFonts w:ascii="Arial" w:hAnsi="Arial" w:cs="Arial"/>
          <w:sz w:val="24"/>
          <w:szCs w:val="24"/>
        </w:rPr>
        <w:t>La</w:t>
      </w:r>
      <w:r w:rsidRPr="001B02E2">
        <w:rPr>
          <w:rFonts w:ascii="Arial" w:hAnsi="Arial" w:cs="Arial"/>
          <w:sz w:val="24"/>
          <w:szCs w:val="24"/>
        </w:rPr>
        <w:t xml:space="preserve"> igualdad de género en educación no solo es una preocupación de los Estados, sino que constituye una de las demandas centrales de los diversos organismos internacionales. Desde la Conferencia Internacional sobre la Población y</w:t>
      </w:r>
      <w:r>
        <w:rPr>
          <w:rFonts w:ascii="Arial" w:hAnsi="Arial" w:cs="Arial"/>
          <w:sz w:val="24"/>
          <w:szCs w:val="24"/>
        </w:rPr>
        <w:t xml:space="preserve"> el Desarrollo (El Cairo, 1994)</w:t>
      </w:r>
      <w:r w:rsidRPr="001B02E2">
        <w:rPr>
          <w:rFonts w:ascii="Arial" w:hAnsi="Arial" w:cs="Arial"/>
          <w:sz w:val="24"/>
          <w:szCs w:val="24"/>
        </w:rPr>
        <w:t xml:space="preserve"> hasta los Objetivos de Desarrollo</w:t>
      </w:r>
      <w:r w:rsidRPr="001B02E2">
        <w:rPr>
          <w:rFonts w:ascii="Arial" w:hAnsi="Arial" w:cs="Arial"/>
          <w:sz w:val="24"/>
          <w:szCs w:val="24"/>
        </w:rPr>
        <w:t>.</w:t>
      </w:r>
    </w:p>
    <w:p w:rsidR="001B02E2" w:rsidRDefault="001B02E2" w:rsidP="00666345">
      <w:pPr>
        <w:spacing w:after="0" w:line="240" w:lineRule="auto"/>
        <w:rPr>
          <w:rFonts w:ascii="Arial" w:hAnsi="Arial" w:cs="Arial"/>
          <w:sz w:val="24"/>
          <w:szCs w:val="24"/>
        </w:rPr>
      </w:pPr>
      <w:r w:rsidRPr="001B02E2">
        <w:rPr>
          <w:rFonts w:ascii="Arial" w:hAnsi="Arial" w:cs="Arial"/>
          <w:sz w:val="24"/>
          <w:szCs w:val="24"/>
        </w:rPr>
        <w:t>El</w:t>
      </w:r>
      <w:r w:rsidRPr="001B02E2">
        <w:rPr>
          <w:rFonts w:ascii="Arial" w:hAnsi="Arial" w:cs="Arial"/>
          <w:sz w:val="24"/>
          <w:szCs w:val="24"/>
        </w:rPr>
        <w:t xml:space="preserve"> enfoque de género es un objetivo declarado en prácticamente todos los planes considerados. Así se promueve considerar la perspectiva de género durante el </w:t>
      </w:r>
      <w:r w:rsidRPr="001B02E2">
        <w:rPr>
          <w:rFonts w:ascii="Arial" w:hAnsi="Arial" w:cs="Arial"/>
          <w:sz w:val="24"/>
          <w:szCs w:val="24"/>
        </w:rPr>
        <w:lastRenderedPageBreak/>
        <w:t>diseño, la implementación y la evaluación de las estrategias nacionales de desarrollo, las políticas y las intervenciones orientadas a garantizar el derecho a la educación</w:t>
      </w:r>
      <w:r>
        <w:rPr>
          <w:rFonts w:ascii="Arial" w:hAnsi="Arial" w:cs="Arial"/>
          <w:sz w:val="24"/>
          <w:szCs w:val="24"/>
        </w:rPr>
        <w:t>.</w:t>
      </w:r>
    </w:p>
    <w:p w:rsidR="008E5A97" w:rsidRPr="001B02E2" w:rsidRDefault="008E5A97" w:rsidP="00666345">
      <w:pPr>
        <w:spacing w:after="0" w:line="240" w:lineRule="auto"/>
        <w:rPr>
          <w:rFonts w:ascii="Arial" w:eastAsia="Times New Roman" w:hAnsi="Arial" w:cs="Arial"/>
          <w:b/>
          <w:color w:val="000000"/>
          <w:sz w:val="24"/>
          <w:szCs w:val="24"/>
          <w:lang w:eastAsia="es-MX"/>
        </w:rPr>
      </w:pPr>
      <w:bookmarkStart w:id="0" w:name="_GoBack"/>
      <w:bookmarkEnd w:id="0"/>
    </w:p>
    <w:p w:rsidR="00766552" w:rsidRDefault="00766552" w:rsidP="00666345">
      <w:pPr>
        <w:spacing w:after="0" w:line="240" w:lineRule="auto"/>
        <w:rPr>
          <w:rFonts w:ascii="Arial" w:eastAsia="Times New Roman" w:hAnsi="Arial" w:cs="Arial"/>
          <w:b/>
          <w:color w:val="000000"/>
          <w:sz w:val="24"/>
          <w:szCs w:val="24"/>
          <w:lang w:eastAsia="es-MX"/>
        </w:rPr>
      </w:pPr>
      <w:r w:rsidRPr="00F44587">
        <w:rPr>
          <w:rFonts w:ascii="Arial" w:eastAsia="Times New Roman" w:hAnsi="Arial" w:cs="Arial"/>
          <w:b/>
          <w:color w:val="000000"/>
          <w:sz w:val="24"/>
          <w:szCs w:val="24"/>
          <w:lang w:eastAsia="es-MX"/>
        </w:rPr>
        <w:t xml:space="preserve">Diferencia de capacidad matemática en la educación </w:t>
      </w:r>
    </w:p>
    <w:p w:rsidR="001F05D4" w:rsidRDefault="001F05D4" w:rsidP="00666345">
      <w:pPr>
        <w:spacing w:after="0" w:line="240" w:lineRule="auto"/>
        <w:rPr>
          <w:rFonts w:ascii="Arial" w:eastAsia="Times New Roman" w:hAnsi="Arial" w:cs="Arial"/>
          <w:color w:val="000000"/>
          <w:sz w:val="24"/>
          <w:szCs w:val="24"/>
          <w:lang w:eastAsia="es-MX"/>
        </w:rPr>
      </w:pPr>
      <w:r w:rsidRPr="001F05D4">
        <w:rPr>
          <w:rFonts w:ascii="Arial" w:eastAsia="Times New Roman" w:hAnsi="Arial" w:cs="Arial"/>
          <w:color w:val="000000"/>
          <w:sz w:val="24"/>
          <w:szCs w:val="24"/>
          <w:lang w:eastAsia="es-MX"/>
        </w:rPr>
        <w:t>Las capacidades relacionadas</w:t>
      </w:r>
      <w:r>
        <w:rPr>
          <w:rFonts w:ascii="Arial" w:eastAsia="Times New Roman" w:hAnsi="Arial" w:cs="Arial"/>
          <w:color w:val="000000"/>
          <w:sz w:val="24"/>
          <w:szCs w:val="24"/>
          <w:lang w:eastAsia="es-MX"/>
        </w:rPr>
        <w:t xml:space="preserve"> </w:t>
      </w:r>
      <w:r w:rsidRPr="001F05D4">
        <w:rPr>
          <w:rFonts w:ascii="Arial" w:eastAsia="Times New Roman" w:hAnsi="Arial" w:cs="Arial"/>
          <w:color w:val="000000"/>
          <w:sz w:val="24"/>
          <w:szCs w:val="24"/>
          <w:lang w:eastAsia="es-MX"/>
        </w:rPr>
        <w:t>con el desarrollo lógico matemático están estrechamente ligadas al funcionamiento</w:t>
      </w:r>
      <w:r>
        <w:rPr>
          <w:rFonts w:ascii="Arial" w:eastAsia="Times New Roman" w:hAnsi="Arial" w:cs="Arial"/>
          <w:color w:val="000000"/>
          <w:sz w:val="24"/>
          <w:szCs w:val="24"/>
          <w:lang w:eastAsia="es-MX"/>
        </w:rPr>
        <w:t xml:space="preserve"> de la inteligencia, y esto nos ayuda a comprender la formación de dichas capacidades.</w:t>
      </w:r>
    </w:p>
    <w:p w:rsidR="001F05D4" w:rsidRDefault="001F05D4" w:rsidP="00666345">
      <w:pPr>
        <w:spacing w:after="0" w:line="24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La formación de las capacidades que posibilitan las operaciones y funciones lógico matemático construye un proceso en el que se concede prioridad a la práctica del niño y en el que interviene la actuación conjunta de una serie de factores.</w:t>
      </w:r>
    </w:p>
    <w:p w:rsidR="001F05D4" w:rsidRPr="001F05D4" w:rsidRDefault="001F05D4" w:rsidP="00666345">
      <w:pPr>
        <w:spacing w:after="0" w:line="24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 </w:t>
      </w:r>
    </w:p>
    <w:p w:rsidR="00766552" w:rsidRDefault="00766552" w:rsidP="00666345">
      <w:pPr>
        <w:spacing w:after="0" w:line="240" w:lineRule="auto"/>
        <w:rPr>
          <w:rFonts w:ascii="Arial" w:eastAsia="Times New Roman" w:hAnsi="Arial" w:cs="Arial"/>
          <w:b/>
          <w:color w:val="000000"/>
          <w:sz w:val="24"/>
          <w:szCs w:val="24"/>
          <w:lang w:eastAsia="es-MX"/>
        </w:rPr>
      </w:pPr>
      <w:r w:rsidRPr="00F44587">
        <w:rPr>
          <w:rFonts w:ascii="Arial" w:eastAsia="Times New Roman" w:hAnsi="Arial" w:cs="Arial"/>
          <w:b/>
          <w:color w:val="000000"/>
          <w:sz w:val="24"/>
          <w:szCs w:val="24"/>
          <w:lang w:eastAsia="es-MX"/>
        </w:rPr>
        <w:t xml:space="preserve">Diferencia de sexualidad en la educación </w:t>
      </w:r>
    </w:p>
    <w:p w:rsidR="001F05D4" w:rsidRPr="001F05D4" w:rsidRDefault="001F05D4" w:rsidP="001F05D4">
      <w:pPr>
        <w:rPr>
          <w:rFonts w:ascii="Arial" w:hAnsi="Arial" w:cs="Arial"/>
          <w:sz w:val="24"/>
        </w:rPr>
      </w:pPr>
      <w:r w:rsidRPr="001F05D4">
        <w:rPr>
          <w:rFonts w:ascii="Arial" w:hAnsi="Arial" w:cs="Arial"/>
          <w:sz w:val="24"/>
        </w:rPr>
        <w:t xml:space="preserve">La educación sexual es una enseñanza de alta calidad y el aprendizaje de una amplia variedad de temas relacionados con el sexo y la sexualidad; explorar valores y creencias sobre estos temas y obtener las herramientas necesarias para manejar las relaciones y nuestra propia salud sexual. La educación sexual puede darse en las escuelas, en lugares comunitarios, o en línea. </w:t>
      </w:r>
      <w:proofErr w:type="spellStart"/>
      <w:r w:rsidRPr="001F05D4">
        <w:rPr>
          <w:rFonts w:ascii="Arial" w:hAnsi="Arial" w:cs="Arial"/>
          <w:sz w:val="24"/>
        </w:rPr>
        <w:t>Planned</w:t>
      </w:r>
      <w:proofErr w:type="spellEnd"/>
      <w:r w:rsidRPr="001F05D4">
        <w:rPr>
          <w:rFonts w:ascii="Arial" w:hAnsi="Arial" w:cs="Arial"/>
          <w:sz w:val="24"/>
        </w:rPr>
        <w:t xml:space="preserve"> </w:t>
      </w:r>
      <w:proofErr w:type="spellStart"/>
      <w:r w:rsidRPr="001F05D4">
        <w:rPr>
          <w:rFonts w:ascii="Arial" w:hAnsi="Arial" w:cs="Arial"/>
          <w:sz w:val="24"/>
        </w:rPr>
        <w:t>Parenthood</w:t>
      </w:r>
      <w:proofErr w:type="spellEnd"/>
      <w:r w:rsidRPr="001F05D4">
        <w:rPr>
          <w:rFonts w:ascii="Arial" w:hAnsi="Arial" w:cs="Arial"/>
          <w:sz w:val="24"/>
        </w:rPr>
        <w:t xml:space="preserve"> cree que los padres juegan un rol central en proveer educación sexual</w:t>
      </w:r>
    </w:p>
    <w:p w:rsidR="001F05D4" w:rsidRPr="001F05D4" w:rsidRDefault="001F05D4" w:rsidP="001F05D4">
      <w:pPr>
        <w:rPr>
          <w:rFonts w:ascii="Arial" w:hAnsi="Arial" w:cs="Arial"/>
          <w:sz w:val="24"/>
        </w:rPr>
      </w:pPr>
      <w:r w:rsidRPr="001F05D4">
        <w:rPr>
          <w:rFonts w:ascii="Arial" w:hAnsi="Arial" w:cs="Arial"/>
          <w:sz w:val="24"/>
        </w:rPr>
        <w:t>Una educación sexual integral se refiere a programas desde preescolar hasta el grado 12 que cubren una amplia gama de temas relacionados</w:t>
      </w:r>
    </w:p>
    <w:p w:rsidR="00B35980" w:rsidRPr="00F44587" w:rsidRDefault="00B35980" w:rsidP="00666345">
      <w:pPr>
        <w:spacing w:after="0" w:line="240" w:lineRule="auto"/>
        <w:rPr>
          <w:rFonts w:ascii="Arial" w:eastAsia="Times New Roman" w:hAnsi="Arial" w:cs="Arial"/>
          <w:b/>
          <w:color w:val="000000"/>
          <w:sz w:val="24"/>
          <w:szCs w:val="24"/>
          <w:lang w:eastAsia="es-MX"/>
        </w:rPr>
      </w:pPr>
      <w:r w:rsidRPr="00F44587">
        <w:rPr>
          <w:rFonts w:ascii="Arial" w:eastAsia="Times New Roman" w:hAnsi="Arial" w:cs="Arial"/>
          <w:b/>
          <w:color w:val="000000"/>
          <w:sz w:val="24"/>
          <w:szCs w:val="24"/>
          <w:lang w:eastAsia="es-MX"/>
        </w:rPr>
        <w:t>Los</w:t>
      </w:r>
      <w:r w:rsidRPr="00666345">
        <w:rPr>
          <w:rFonts w:ascii="Arial" w:eastAsia="Times New Roman" w:hAnsi="Arial" w:cs="Arial"/>
          <w:b/>
          <w:color w:val="000000"/>
          <w:sz w:val="24"/>
          <w:szCs w:val="24"/>
          <w:lang w:eastAsia="es-MX"/>
        </w:rPr>
        <w:t xml:space="preserve"> fundamentos de una diferenciación en la educación. </w:t>
      </w:r>
    </w:p>
    <w:p w:rsidR="00766552" w:rsidRDefault="00766552" w:rsidP="00666345">
      <w:pPr>
        <w:spacing w:after="0" w:line="240" w:lineRule="auto"/>
        <w:rPr>
          <w:rFonts w:ascii="Arial" w:eastAsia="Times New Roman" w:hAnsi="Arial" w:cs="Arial"/>
          <w:b/>
          <w:color w:val="000000"/>
          <w:sz w:val="24"/>
          <w:szCs w:val="24"/>
          <w:lang w:eastAsia="es-MX"/>
        </w:rPr>
      </w:pPr>
      <w:r w:rsidRPr="00666345">
        <w:rPr>
          <w:rFonts w:ascii="Arial" w:eastAsia="Times New Roman" w:hAnsi="Arial" w:cs="Arial"/>
          <w:b/>
          <w:color w:val="000000"/>
          <w:sz w:val="24"/>
          <w:szCs w:val="24"/>
          <w:lang w:eastAsia="es-MX"/>
        </w:rPr>
        <w:t>Los derechos de los niños</w:t>
      </w:r>
      <w:r w:rsidRPr="00F44587">
        <w:rPr>
          <w:rFonts w:ascii="Arial" w:eastAsia="Times New Roman" w:hAnsi="Arial" w:cs="Arial"/>
          <w:b/>
          <w:color w:val="000000"/>
          <w:sz w:val="24"/>
          <w:szCs w:val="24"/>
          <w:lang w:eastAsia="es-MX"/>
        </w:rPr>
        <w:t xml:space="preserve"> en la educación </w:t>
      </w:r>
    </w:p>
    <w:p w:rsidR="001F05D4" w:rsidRDefault="001F05D4" w:rsidP="001F05D4">
      <w:pPr>
        <w:rPr>
          <w:rFonts w:ascii="Arial" w:hAnsi="Arial" w:cs="Arial"/>
          <w:sz w:val="24"/>
        </w:rPr>
      </w:pPr>
      <w:r>
        <w:rPr>
          <w:rFonts w:ascii="Arial" w:hAnsi="Arial" w:cs="Arial"/>
          <w:sz w:val="24"/>
        </w:rPr>
        <w:t>T</w:t>
      </w:r>
      <w:r w:rsidRPr="001F05D4">
        <w:rPr>
          <w:rFonts w:ascii="Arial" w:hAnsi="Arial" w:cs="Arial"/>
          <w:sz w:val="24"/>
        </w:rPr>
        <w:t>odos tenemos una responsabilidad para con los niños, no solo para proteger a nuestros hijos, sino para garantizar los derechos de todos los niños independientemente de la parte del mundo en que les haya tocado nacer. Porque no todos los niños tienen los privilegios de nuestros hijos</w:t>
      </w:r>
      <w:r>
        <w:rPr>
          <w:rFonts w:ascii="Arial" w:hAnsi="Arial" w:cs="Arial"/>
          <w:sz w:val="24"/>
        </w:rPr>
        <w:t>.</w:t>
      </w:r>
    </w:p>
    <w:p w:rsidR="001F05D4" w:rsidRPr="008E5A97" w:rsidRDefault="001F05D4" w:rsidP="008E5A97">
      <w:pPr>
        <w:rPr>
          <w:rFonts w:ascii="Arial" w:hAnsi="Arial" w:cs="Arial"/>
          <w:sz w:val="24"/>
        </w:rPr>
      </w:pPr>
      <w:r w:rsidRPr="008E5A97">
        <w:rPr>
          <w:rFonts w:ascii="Arial" w:hAnsi="Arial" w:cs="Arial"/>
          <w:sz w:val="24"/>
        </w:rPr>
        <w:t>Todos los niños tienen derecho a una educación, independientemente del sexo, religión, nacionalidad y cualquier otra condición. El Estado debe hacer todo lo posible para garantizar el acceso de los niños a la educación.</w:t>
      </w:r>
    </w:p>
    <w:p w:rsidR="00766552" w:rsidRPr="00666345" w:rsidRDefault="00766552" w:rsidP="00666345">
      <w:pPr>
        <w:spacing w:after="0" w:line="240" w:lineRule="auto"/>
        <w:rPr>
          <w:rFonts w:ascii="Times New Roman" w:eastAsia="Times New Roman" w:hAnsi="Times New Roman" w:cs="Times New Roman"/>
          <w:color w:val="000000"/>
          <w:sz w:val="32"/>
          <w:szCs w:val="24"/>
          <w:lang w:eastAsia="es-MX"/>
        </w:rPr>
      </w:pPr>
      <w:r w:rsidRPr="00F44587">
        <w:rPr>
          <w:rFonts w:ascii="Arial" w:eastAsia="Times New Roman" w:hAnsi="Arial" w:cs="Arial"/>
          <w:b/>
          <w:color w:val="000000"/>
          <w:sz w:val="24"/>
          <w:szCs w:val="24"/>
          <w:lang w:eastAsia="es-MX"/>
        </w:rPr>
        <w:t>La responsabilidad moral y legal en su educación</w:t>
      </w:r>
      <w:r>
        <w:rPr>
          <w:rFonts w:ascii="Times New Roman" w:eastAsia="Times New Roman" w:hAnsi="Times New Roman" w:cs="Times New Roman"/>
          <w:color w:val="000000"/>
          <w:sz w:val="28"/>
          <w:szCs w:val="24"/>
          <w:lang w:eastAsia="es-MX"/>
        </w:rPr>
        <w:t xml:space="preserve"> </w:t>
      </w:r>
    </w:p>
    <w:sectPr w:rsidR="00766552" w:rsidRPr="00666345" w:rsidSect="00666345">
      <w:pgSz w:w="12240" w:h="15840"/>
      <w:pgMar w:top="1417" w:right="1701" w:bottom="1417" w:left="1701"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345"/>
    <w:rsid w:val="001B02E2"/>
    <w:rsid w:val="001F05D4"/>
    <w:rsid w:val="00666345"/>
    <w:rsid w:val="00766552"/>
    <w:rsid w:val="008E5A97"/>
    <w:rsid w:val="00B35980"/>
    <w:rsid w:val="00BB4B15"/>
    <w:rsid w:val="00F00C5F"/>
    <w:rsid w:val="00F4458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C10543-138E-41C5-B3C2-37E084DB2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F44587"/>
    <w:rPr>
      <w:b/>
      <w:bCs/>
    </w:rPr>
  </w:style>
  <w:style w:type="paragraph" w:styleId="NormalWeb">
    <w:name w:val="Normal (Web)"/>
    <w:basedOn w:val="Normal"/>
    <w:uiPriority w:val="99"/>
    <w:unhideWhenUsed/>
    <w:rsid w:val="00BB4B15"/>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unhideWhenUsed/>
    <w:rsid w:val="001F05D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4375502">
      <w:bodyDiv w:val="1"/>
      <w:marLeft w:val="0"/>
      <w:marRight w:val="0"/>
      <w:marTop w:val="0"/>
      <w:marBottom w:val="0"/>
      <w:divBdr>
        <w:top w:val="none" w:sz="0" w:space="0" w:color="auto"/>
        <w:left w:val="none" w:sz="0" w:space="0" w:color="auto"/>
        <w:bottom w:val="none" w:sz="0" w:space="0" w:color="auto"/>
        <w:right w:val="none" w:sz="0" w:space="0" w:color="auto"/>
      </w:divBdr>
      <w:divsChild>
        <w:div w:id="699352908">
          <w:marLeft w:val="0"/>
          <w:marRight w:val="0"/>
          <w:marTop w:val="0"/>
          <w:marBottom w:val="0"/>
          <w:divBdr>
            <w:top w:val="none" w:sz="0" w:space="0" w:color="auto"/>
            <w:left w:val="none" w:sz="0" w:space="0" w:color="auto"/>
            <w:bottom w:val="none" w:sz="0" w:space="0" w:color="auto"/>
            <w:right w:val="none" w:sz="0" w:space="0" w:color="auto"/>
          </w:divBdr>
        </w:div>
        <w:div w:id="1005089949">
          <w:marLeft w:val="0"/>
          <w:marRight w:val="0"/>
          <w:marTop w:val="0"/>
          <w:marBottom w:val="0"/>
          <w:divBdr>
            <w:top w:val="none" w:sz="0" w:space="0" w:color="auto"/>
            <w:left w:val="none" w:sz="0" w:space="0" w:color="auto"/>
            <w:bottom w:val="none" w:sz="0" w:space="0" w:color="auto"/>
            <w:right w:val="none" w:sz="0" w:space="0" w:color="auto"/>
          </w:divBdr>
        </w:div>
      </w:divsChild>
    </w:div>
    <w:div w:id="1738236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4781F4-8BC2-4577-9D62-ECC89C065A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3</Pages>
  <Words>814</Words>
  <Characters>4480</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UserPro</dc:creator>
  <cp:keywords/>
  <dc:description/>
  <cp:lastModifiedBy>UserPro</cp:lastModifiedBy>
  <cp:revision>1</cp:revision>
  <dcterms:created xsi:type="dcterms:W3CDTF">2021-06-25T03:34:00Z</dcterms:created>
  <dcterms:modified xsi:type="dcterms:W3CDTF">2021-06-25T04:50:00Z</dcterms:modified>
</cp:coreProperties>
</file>