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664" w:rsidRDefault="00BF7664" w:rsidP="00BF7664">
      <w:pPr>
        <w:spacing w:beforeLines="20" w:before="48" w:afterLines="20" w:after="48"/>
        <w:rPr>
          <w:b/>
        </w:rPr>
      </w:pPr>
      <w:r>
        <w:rPr>
          <w:noProof/>
          <w:lang w:eastAsia="es-MX"/>
        </w:rPr>
        <w:drawing>
          <wp:anchor distT="0" distB="0" distL="114300" distR="114300" simplePos="0" relativeHeight="251659264" behindDoc="0" locked="0" layoutInCell="1" allowOverlap="1" wp14:anchorId="66D6053E" wp14:editId="3B93FD61">
            <wp:simplePos x="0" y="0"/>
            <wp:positionH relativeFrom="column">
              <wp:posOffset>-260985</wp:posOffset>
            </wp:positionH>
            <wp:positionV relativeFrom="paragraph">
              <wp:posOffset>-558764</wp:posOffset>
            </wp:positionV>
            <wp:extent cx="1047750" cy="812129"/>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766" cy="816017"/>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6"/>
        <w:gridCol w:w="1102"/>
      </w:tblGrid>
      <w:tr w:rsidR="00BF7664" w:rsidTr="006A493C">
        <w:trPr>
          <w:trHeight w:val="288"/>
        </w:trPr>
        <w:sdt>
          <w:sdtPr>
            <w:rPr>
              <w:rFonts w:ascii="Cambria Math" w:eastAsiaTheme="majorEastAsia" w:hAnsi="Cambria Math" w:cstheme="majorBidi"/>
              <w:sz w:val="36"/>
              <w:szCs w:val="36"/>
            </w:rPr>
            <w:alias w:val="Título"/>
            <w:id w:val="77761602"/>
            <w:placeholder>
              <w:docPart w:val="6817249C0E8D44E88E2497B87EE4DA6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F7664" w:rsidRDefault="00BF7664" w:rsidP="006A493C">
                <w:pPr>
                  <w:pStyle w:val="Encabezado"/>
                  <w:tabs>
                    <w:tab w:val="left" w:pos="1094"/>
                    <w:tab w:val="right" w:pos="11156"/>
                  </w:tabs>
                  <w:rPr>
                    <w:rFonts w:asciiTheme="majorHAnsi" w:eastAsiaTheme="majorEastAsia" w:hAnsiTheme="majorHAnsi" w:cstheme="majorBidi"/>
                    <w:sz w:val="36"/>
                    <w:szCs w:val="36"/>
                  </w:rPr>
                </w:pPr>
                <w:r w:rsidRPr="00BF7664">
                  <w:rPr>
                    <w:rFonts w:ascii="Cambria Math" w:eastAsiaTheme="majorEastAsia" w:hAnsi="Cambria Math" w:cstheme="majorBidi"/>
                    <w:sz w:val="36"/>
                    <w:szCs w:val="36"/>
                  </w:rPr>
                  <w:t>Escuela N</w:t>
                </w:r>
                <w:r>
                  <w:rPr>
                    <w:rFonts w:ascii="Cambria Math" w:eastAsiaTheme="majorEastAsia" w:hAnsi="Cambria Math" w:cstheme="majorBidi"/>
                    <w:sz w:val="36"/>
                    <w:szCs w:val="36"/>
                  </w:rPr>
                  <w:t>ormal de Educación P</w:t>
                </w:r>
                <w:r w:rsidRPr="00BF7664">
                  <w:rPr>
                    <w:rFonts w:ascii="Cambria Math" w:eastAsiaTheme="majorEastAsia" w:hAnsi="Cambria Math" w:cstheme="majorBidi"/>
                    <w:sz w:val="36"/>
                    <w:szCs w:val="36"/>
                  </w:rPr>
                  <w:t>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82005C5C8EED45BE813BABC628CEA8E2"/>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BF7664" w:rsidRPr="004D56AC" w:rsidRDefault="00BF7664" w:rsidP="00BF7664">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BF7664" w:rsidRDefault="00BF7664" w:rsidP="00BF7664">
      <w:pPr>
        <w:pStyle w:val="Encabezado"/>
        <w:rPr>
          <w:b/>
          <w:sz w:val="24"/>
        </w:rPr>
      </w:pPr>
    </w:p>
    <w:p w:rsidR="00BF7664" w:rsidRPr="00170B97" w:rsidRDefault="00BF7664" w:rsidP="00BF7664">
      <w:pPr>
        <w:pStyle w:val="Sinespaciado"/>
        <w:jc w:val="center"/>
        <w:rPr>
          <w:rFonts w:ascii="Arial" w:hAnsi="Arial" w:cs="Arial"/>
          <w:b/>
          <w:sz w:val="28"/>
        </w:rPr>
      </w:pPr>
      <w:r w:rsidRPr="00170B97">
        <w:rPr>
          <w:rFonts w:ascii="Arial" w:hAnsi="Arial" w:cs="Arial"/>
          <w:b/>
          <w:sz w:val="28"/>
        </w:rPr>
        <w:t>EVIDENCIA INTEGRADORA. CUARTO SEMESTRE.</w:t>
      </w:r>
    </w:p>
    <w:p w:rsidR="00BF7664" w:rsidRPr="00170B97" w:rsidRDefault="00BF7664" w:rsidP="00BF7664">
      <w:pPr>
        <w:pStyle w:val="Sinespaciado"/>
        <w:jc w:val="center"/>
      </w:pPr>
      <w:r w:rsidRPr="00170B97">
        <w:rPr>
          <w:rFonts w:ascii="Arial" w:hAnsi="Arial" w:cs="Arial"/>
          <w:b/>
          <w:sz w:val="24"/>
        </w:rPr>
        <w:t>SECCIÓN</w:t>
      </w:r>
      <w:r>
        <w:rPr>
          <w:rFonts w:ascii="Arial" w:hAnsi="Arial" w:cs="Arial"/>
          <w:b/>
          <w:sz w:val="24"/>
        </w:rPr>
        <w:t>:</w:t>
      </w:r>
      <w:r>
        <w:rPr>
          <w:b/>
          <w:sz w:val="24"/>
        </w:rPr>
        <w:t xml:space="preserve"> D</w:t>
      </w:r>
    </w:p>
    <w:p w:rsidR="00BF7664" w:rsidRPr="005E470D" w:rsidRDefault="00BF7664" w:rsidP="00BF7664">
      <w:pPr>
        <w:pStyle w:val="Encabezado"/>
        <w:jc w:val="center"/>
        <w:rPr>
          <w:rFonts w:ascii="Garamond" w:hAnsi="Garamond"/>
          <w:sz w:val="20"/>
        </w:rPr>
      </w:pPr>
    </w:p>
    <w:p w:rsidR="00BF7664" w:rsidRDefault="00BF7664" w:rsidP="00BF7664">
      <w:pPr>
        <w:spacing w:after="0" w:line="240" w:lineRule="auto"/>
        <w:rPr>
          <w:rFonts w:cstheme="minorHAnsi"/>
        </w:rPr>
      </w:pPr>
    </w:p>
    <w:p w:rsidR="00BF7664" w:rsidRPr="00943FDF" w:rsidRDefault="00BF7664" w:rsidP="00BF7664">
      <w:pPr>
        <w:spacing w:after="0" w:line="240" w:lineRule="auto"/>
        <w:jc w:val="center"/>
        <w:rPr>
          <w:rFonts w:ascii="Arial" w:hAnsi="Arial" w:cs="Arial"/>
          <w:sz w:val="24"/>
          <w:szCs w:val="24"/>
        </w:rPr>
      </w:pPr>
    </w:p>
    <w:p w:rsidR="00BF7664" w:rsidRPr="00943FDF" w:rsidRDefault="00BF7664" w:rsidP="00BF7664">
      <w:pPr>
        <w:spacing w:after="0" w:line="240" w:lineRule="auto"/>
        <w:jc w:val="center"/>
        <w:rPr>
          <w:rFonts w:ascii="Arial" w:hAnsi="Arial" w:cs="Arial"/>
          <w:b/>
          <w:sz w:val="24"/>
          <w:szCs w:val="24"/>
        </w:rPr>
      </w:pPr>
      <w:r w:rsidRPr="00943FDF">
        <w:rPr>
          <w:rFonts w:ascii="Arial" w:hAnsi="Arial" w:cs="Arial"/>
          <w:b/>
          <w:sz w:val="24"/>
          <w:szCs w:val="24"/>
        </w:rPr>
        <w:t>COMPETENCIA:</w:t>
      </w:r>
    </w:p>
    <w:p w:rsidR="00BF7664" w:rsidRPr="00BF7664" w:rsidRDefault="00BF7664" w:rsidP="00BF7664">
      <w:pPr>
        <w:spacing w:after="0" w:line="240" w:lineRule="auto"/>
        <w:jc w:val="both"/>
        <w:rPr>
          <w:rFonts w:ascii="Arial" w:eastAsia="Times New Roman" w:hAnsi="Arial" w:cs="Arial"/>
          <w:sz w:val="24"/>
          <w:szCs w:val="24"/>
          <w:lang w:eastAsia="es-MX"/>
        </w:rPr>
      </w:pPr>
      <w:r w:rsidRPr="00BF7664">
        <w:rPr>
          <w:rFonts w:ascii="Arial" w:hAnsi="Arial" w:cs="Arial"/>
          <w:sz w:val="24"/>
          <w:szCs w:val="24"/>
        </w:rPr>
        <w:t>E</w:t>
      </w:r>
      <w:r w:rsidRPr="00BF7664">
        <w:rPr>
          <w:rFonts w:ascii="Arial" w:eastAsia="Times New Roman" w:hAnsi="Arial" w:cs="Arial"/>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BF7664" w:rsidRPr="00943FDF" w:rsidRDefault="00BF7664" w:rsidP="00BF7664">
      <w:pPr>
        <w:spacing w:after="0" w:line="240" w:lineRule="auto"/>
        <w:jc w:val="both"/>
        <w:rPr>
          <w:rFonts w:ascii="Arial" w:hAnsi="Arial" w:cs="Arial"/>
          <w:b/>
          <w:sz w:val="24"/>
          <w:szCs w:val="24"/>
        </w:rPr>
      </w:pPr>
    </w:p>
    <w:p w:rsidR="00BF7664" w:rsidRPr="00943FDF" w:rsidRDefault="00BF7664" w:rsidP="00BF7664">
      <w:pPr>
        <w:spacing w:after="0" w:line="240" w:lineRule="auto"/>
        <w:jc w:val="center"/>
        <w:rPr>
          <w:rFonts w:ascii="Arial" w:hAnsi="Arial" w:cs="Arial"/>
          <w:b/>
          <w:sz w:val="24"/>
          <w:szCs w:val="24"/>
        </w:rPr>
      </w:pPr>
      <w:r w:rsidRPr="00943FDF">
        <w:rPr>
          <w:rFonts w:ascii="Arial" w:hAnsi="Arial" w:cs="Arial"/>
          <w:b/>
          <w:sz w:val="24"/>
          <w:szCs w:val="24"/>
        </w:rPr>
        <w:t>TRABAJO FINAL</w:t>
      </w:r>
    </w:p>
    <w:p w:rsidR="00BF7664" w:rsidRPr="00943FDF" w:rsidRDefault="00BF7664" w:rsidP="00BF7664">
      <w:pPr>
        <w:pStyle w:val="Sinespaciado"/>
        <w:jc w:val="center"/>
        <w:rPr>
          <w:rFonts w:ascii="Arial" w:hAnsi="Arial" w:cs="Arial"/>
          <w:sz w:val="24"/>
          <w:szCs w:val="24"/>
        </w:rPr>
      </w:pPr>
      <w:r w:rsidRPr="00943FDF">
        <w:rPr>
          <w:rFonts w:ascii="Arial" w:hAnsi="Arial" w:cs="Arial"/>
          <w:sz w:val="24"/>
          <w:szCs w:val="24"/>
        </w:rPr>
        <w:t>ESCRITO ANALÍTICO-REFLEXIVO</w:t>
      </w:r>
    </w:p>
    <w:p w:rsidR="00BF7664" w:rsidRDefault="00BF7664" w:rsidP="00BF7664">
      <w:pPr>
        <w:pStyle w:val="Sinespaciado"/>
        <w:jc w:val="center"/>
      </w:pPr>
    </w:p>
    <w:p w:rsidR="00BF7664" w:rsidRPr="00BF7664" w:rsidRDefault="00BF7664" w:rsidP="00BF7664">
      <w:pPr>
        <w:spacing w:beforeLines="20" w:before="48" w:afterLines="20" w:after="48"/>
        <w:jc w:val="center"/>
        <w:rPr>
          <w:rFonts w:ascii="Arial" w:hAnsi="Arial" w:cs="Arial"/>
          <w:b/>
          <w:sz w:val="24"/>
          <w:szCs w:val="24"/>
        </w:rPr>
      </w:pPr>
      <w:r w:rsidRPr="00BF7664">
        <w:rPr>
          <w:rFonts w:ascii="Arial" w:hAnsi="Arial" w:cs="Arial"/>
          <w:b/>
          <w:sz w:val="24"/>
          <w:szCs w:val="24"/>
        </w:rPr>
        <w:t>CURSOS:</w:t>
      </w:r>
    </w:p>
    <w:p w:rsidR="00BF7664" w:rsidRDefault="00BF7664" w:rsidP="00BF7664">
      <w:pPr>
        <w:spacing w:beforeLines="20" w:before="48" w:afterLines="20" w:after="48"/>
        <w:jc w:val="center"/>
        <w:rPr>
          <w:rFonts w:ascii="Arial" w:hAnsi="Arial" w:cs="Arial"/>
          <w:sz w:val="24"/>
          <w:szCs w:val="24"/>
        </w:rPr>
      </w:pPr>
      <w:r>
        <w:rPr>
          <w:rFonts w:ascii="Arial" w:hAnsi="Arial" w:cs="Arial"/>
          <w:sz w:val="24"/>
          <w:szCs w:val="24"/>
        </w:rPr>
        <w:t>ATENCIÓN A LA DIVERSIDAD</w:t>
      </w:r>
    </w:p>
    <w:p w:rsidR="00BF7664" w:rsidRDefault="00BF7664" w:rsidP="00BF7664">
      <w:pPr>
        <w:spacing w:beforeLines="20" w:before="48" w:afterLines="20" w:after="48"/>
        <w:jc w:val="center"/>
        <w:rPr>
          <w:rFonts w:ascii="Arial" w:hAnsi="Arial" w:cs="Arial"/>
          <w:sz w:val="24"/>
          <w:szCs w:val="24"/>
        </w:rPr>
      </w:pPr>
      <w:r>
        <w:rPr>
          <w:rFonts w:ascii="Arial" w:hAnsi="Arial" w:cs="Arial"/>
          <w:sz w:val="24"/>
          <w:szCs w:val="24"/>
        </w:rPr>
        <w:t>MODELOS PEDAGÓGICOS</w:t>
      </w:r>
    </w:p>
    <w:p w:rsidR="00BF7664" w:rsidRDefault="00BF7664" w:rsidP="00BF7664">
      <w:pPr>
        <w:spacing w:beforeLines="20" w:before="48" w:afterLines="20" w:after="48"/>
        <w:jc w:val="center"/>
        <w:rPr>
          <w:rFonts w:ascii="Arial" w:hAnsi="Arial" w:cs="Arial"/>
          <w:sz w:val="24"/>
          <w:szCs w:val="24"/>
        </w:rPr>
      </w:pPr>
      <w:r>
        <w:rPr>
          <w:rFonts w:ascii="Arial" w:hAnsi="Arial" w:cs="Arial"/>
          <w:sz w:val="24"/>
          <w:szCs w:val="24"/>
        </w:rPr>
        <w:t>DESARROLLO DE LA COMPETENCIA LECTORAL</w:t>
      </w:r>
    </w:p>
    <w:p w:rsidR="00BF7664" w:rsidRDefault="00BF7664" w:rsidP="00BF7664">
      <w:pPr>
        <w:spacing w:beforeLines="20" w:before="48" w:afterLines="20" w:after="48"/>
        <w:jc w:val="center"/>
        <w:rPr>
          <w:rFonts w:ascii="Arial" w:hAnsi="Arial" w:cs="Arial"/>
          <w:sz w:val="24"/>
          <w:szCs w:val="24"/>
        </w:rPr>
      </w:pPr>
      <w:r>
        <w:rPr>
          <w:rFonts w:ascii="Arial" w:hAnsi="Arial" w:cs="Arial"/>
          <w:sz w:val="24"/>
          <w:szCs w:val="24"/>
        </w:rPr>
        <w:t>ESTRATEGIAS PARA EL DESARROLLO SOCIOEMOCIONAL</w:t>
      </w:r>
    </w:p>
    <w:p w:rsidR="00BF7664" w:rsidRDefault="00BF7664" w:rsidP="00BF7664">
      <w:pPr>
        <w:spacing w:beforeLines="20" w:before="48" w:afterLines="20" w:after="48"/>
        <w:jc w:val="center"/>
        <w:rPr>
          <w:rFonts w:ascii="Arial" w:hAnsi="Arial" w:cs="Arial"/>
          <w:sz w:val="24"/>
          <w:szCs w:val="24"/>
        </w:rPr>
      </w:pPr>
      <w:r>
        <w:rPr>
          <w:rFonts w:ascii="Arial" w:hAnsi="Arial" w:cs="Arial"/>
          <w:sz w:val="24"/>
          <w:szCs w:val="24"/>
        </w:rPr>
        <w:t>ESTRATEGIAS PARA LA EXPLORACIÓN DEL MUNDO SOCIAL</w:t>
      </w:r>
    </w:p>
    <w:p w:rsidR="00BF7664" w:rsidRDefault="00BF7664" w:rsidP="00BF7664">
      <w:pPr>
        <w:spacing w:beforeLines="20" w:before="48" w:afterLines="20" w:after="48"/>
        <w:jc w:val="center"/>
        <w:rPr>
          <w:rFonts w:ascii="Arial" w:hAnsi="Arial" w:cs="Arial"/>
          <w:sz w:val="24"/>
          <w:szCs w:val="24"/>
        </w:rPr>
      </w:pPr>
      <w:r>
        <w:rPr>
          <w:rFonts w:ascii="Arial" w:hAnsi="Arial" w:cs="Arial"/>
          <w:sz w:val="24"/>
          <w:szCs w:val="24"/>
        </w:rPr>
        <w:t>ESTRATEGIAS DE TRABAJO DOCENTE</w:t>
      </w:r>
    </w:p>
    <w:p w:rsidR="00BF7664" w:rsidRDefault="00BF7664" w:rsidP="00BF7664">
      <w:pPr>
        <w:pStyle w:val="Sinespaciado"/>
        <w:tabs>
          <w:tab w:val="left" w:pos="1020"/>
          <w:tab w:val="center" w:pos="4680"/>
        </w:tabs>
        <w:rPr>
          <w:rFonts w:ascii="Arial" w:eastAsiaTheme="minorHAnsi" w:hAnsi="Arial" w:cs="Arial"/>
          <w:sz w:val="24"/>
          <w:szCs w:val="24"/>
          <w:lang w:eastAsia="en-US"/>
        </w:rPr>
      </w:pPr>
    </w:p>
    <w:p w:rsidR="00BF7664" w:rsidRDefault="00BF7664" w:rsidP="00BF7664">
      <w:pPr>
        <w:pStyle w:val="Sinespaciado"/>
        <w:tabs>
          <w:tab w:val="left" w:pos="1020"/>
          <w:tab w:val="center" w:pos="4680"/>
        </w:tabs>
        <w:rPr>
          <w:rFonts w:ascii="Arial" w:hAnsi="Arial" w:cs="Arial"/>
          <w:sz w:val="24"/>
          <w:szCs w:val="24"/>
        </w:rPr>
      </w:pPr>
      <w:r w:rsidRPr="00943FDF">
        <w:rPr>
          <w:rFonts w:ascii="Arial" w:hAnsi="Arial" w:cs="Arial"/>
          <w:sz w:val="24"/>
          <w:szCs w:val="24"/>
        </w:rPr>
        <w:t>Nombre del Alumno: _</w:t>
      </w:r>
      <w:r w:rsidRPr="00943FDF">
        <w:rPr>
          <w:rFonts w:ascii="Arial" w:hAnsi="Arial" w:cs="Arial"/>
          <w:sz w:val="24"/>
          <w:szCs w:val="24"/>
          <w:u w:val="single"/>
        </w:rPr>
        <w:t>Carolina Estefanía Herrera Rodríguez</w:t>
      </w:r>
      <w:r>
        <w:rPr>
          <w:rFonts w:ascii="Arial" w:hAnsi="Arial" w:cs="Arial"/>
          <w:sz w:val="24"/>
          <w:szCs w:val="24"/>
        </w:rPr>
        <w:t xml:space="preserve">_ </w:t>
      </w:r>
      <w:r w:rsidRPr="00943FDF">
        <w:rPr>
          <w:rFonts w:ascii="Arial" w:hAnsi="Arial" w:cs="Arial"/>
          <w:sz w:val="24"/>
          <w:szCs w:val="24"/>
        </w:rPr>
        <w:t>No. de lista:</w:t>
      </w:r>
      <w:r>
        <w:rPr>
          <w:rFonts w:ascii="Arial" w:hAnsi="Arial" w:cs="Arial"/>
          <w:sz w:val="24"/>
          <w:szCs w:val="24"/>
        </w:rPr>
        <w:t xml:space="preserve"> </w:t>
      </w:r>
      <w:r w:rsidRPr="00943FDF">
        <w:rPr>
          <w:rFonts w:ascii="Arial" w:hAnsi="Arial" w:cs="Arial"/>
          <w:sz w:val="24"/>
          <w:szCs w:val="24"/>
        </w:rPr>
        <w:t>_</w:t>
      </w:r>
      <w:r w:rsidRPr="00BF7664">
        <w:rPr>
          <w:rFonts w:ascii="Arial" w:hAnsi="Arial" w:cs="Arial"/>
          <w:sz w:val="24"/>
          <w:szCs w:val="24"/>
          <w:u w:val="single"/>
        </w:rPr>
        <w:t>9</w:t>
      </w:r>
      <w:r w:rsidRPr="00943FDF">
        <w:rPr>
          <w:rFonts w:ascii="Arial" w:hAnsi="Arial" w:cs="Arial"/>
          <w:sz w:val="24"/>
          <w:szCs w:val="24"/>
        </w:rPr>
        <w:t>_</w:t>
      </w:r>
    </w:p>
    <w:p w:rsidR="00BF7664" w:rsidRDefault="00BF7664" w:rsidP="00BF7664">
      <w:pPr>
        <w:rPr>
          <w:rFonts w:ascii="Arial" w:eastAsiaTheme="minorEastAsia" w:hAnsi="Arial" w:cs="Arial"/>
          <w:sz w:val="24"/>
          <w:szCs w:val="24"/>
          <w:lang w:eastAsia="es-MX"/>
        </w:rPr>
      </w:pPr>
      <w:r>
        <w:rPr>
          <w:rFonts w:ascii="Arial" w:hAnsi="Arial" w:cs="Arial"/>
          <w:sz w:val="24"/>
          <w:szCs w:val="24"/>
        </w:rPr>
        <w:br w:type="page"/>
      </w:r>
    </w:p>
    <w:p w:rsidR="00B46E5B" w:rsidRDefault="00B46E5B" w:rsidP="00873BA2">
      <w:pPr>
        <w:ind w:left="360"/>
        <w:jc w:val="center"/>
        <w:rPr>
          <w:b/>
        </w:rPr>
      </w:pPr>
    </w:p>
    <w:p w:rsidR="00873BA2" w:rsidRDefault="00873BA2" w:rsidP="00873BA2">
      <w:pPr>
        <w:ind w:left="360"/>
        <w:jc w:val="center"/>
        <w:rPr>
          <w:b/>
        </w:rPr>
      </w:pPr>
      <w:r w:rsidRPr="00873BA2">
        <w:rPr>
          <w:b/>
        </w:rPr>
        <w:t>CONTENDIO DEL CURSO EN EL TRABAJO INTEGRADOR</w:t>
      </w:r>
    </w:p>
    <w:p w:rsidR="00981CF5" w:rsidRDefault="00981CF5" w:rsidP="00981CF5">
      <w:pPr>
        <w:spacing w:line="360" w:lineRule="auto"/>
        <w:ind w:left="360"/>
        <w:jc w:val="both"/>
        <w:rPr>
          <w:rFonts w:ascii="Arial" w:hAnsi="Arial" w:cs="Arial"/>
        </w:rPr>
      </w:pPr>
      <w:r w:rsidRPr="00981CF5">
        <w:rPr>
          <w:rFonts w:ascii="Arial" w:hAnsi="Arial" w:cs="Arial"/>
        </w:rPr>
        <w:t xml:space="preserve">En el curso de Estrategias para el desarrollo socioemocional el tema más relevante fue el diagnóstico, </w:t>
      </w:r>
      <w:proofErr w:type="spellStart"/>
      <w:r>
        <w:rPr>
          <w:rFonts w:ascii="Arial" w:hAnsi="Arial" w:cs="Arial"/>
        </w:rPr>
        <w:t>Buisán</w:t>
      </w:r>
      <w:proofErr w:type="spellEnd"/>
      <w:r>
        <w:rPr>
          <w:rFonts w:ascii="Arial" w:hAnsi="Arial" w:cs="Arial"/>
        </w:rPr>
        <w:t xml:space="preserve"> Y Marín (2001)</w:t>
      </w:r>
      <w:r w:rsidRPr="00981CF5">
        <w:rPr>
          <w:rFonts w:ascii="Arial" w:hAnsi="Arial" w:cs="Arial"/>
        </w:rPr>
        <w:t xml:space="preserve"> lo definen como </w:t>
      </w:r>
      <w:r w:rsidRPr="00981CF5">
        <w:rPr>
          <w:rFonts w:ascii="Arial" w:hAnsi="Arial" w:cs="Arial"/>
        </w:rPr>
        <w:t xml:space="preserve">un proceso que trata de describir, clasificar, predecir y explicar el comportamiento de un sujeto dentro del marco escolar. Incluyen un conjunto de actividades de medición y evaluación de un sujeto </w:t>
      </w:r>
      <w:r w:rsidRPr="00981CF5">
        <w:rPr>
          <w:rFonts w:ascii="Arial" w:hAnsi="Arial" w:cs="Arial"/>
        </w:rPr>
        <w:t xml:space="preserve">o </w:t>
      </w:r>
      <w:r w:rsidRPr="00981CF5">
        <w:rPr>
          <w:rFonts w:ascii="Arial" w:hAnsi="Arial" w:cs="Arial"/>
        </w:rPr>
        <w:t>de una institución con</w:t>
      </w:r>
      <w:r w:rsidRPr="00981CF5">
        <w:rPr>
          <w:rFonts w:ascii="Arial" w:hAnsi="Arial" w:cs="Arial"/>
        </w:rPr>
        <w:t xml:space="preserve"> el fin de dar una orientación. Durante la primera jornada de práctica se aplicaron diversos instrumentos para obtener datos e información y poder realizar un diagnóstico a una alumna del grupo, estos instrumentos fueron una lista de indicadores de observación y una entrevista que se aplicó a la educadora titular del grupo.</w:t>
      </w:r>
    </w:p>
    <w:p w:rsidR="00981CF5" w:rsidRDefault="00981CF5" w:rsidP="00F14035">
      <w:pPr>
        <w:spacing w:line="360" w:lineRule="auto"/>
        <w:ind w:left="360"/>
        <w:jc w:val="both"/>
        <w:rPr>
          <w:rFonts w:ascii="Arial" w:hAnsi="Arial" w:cs="Arial"/>
        </w:rPr>
      </w:pPr>
      <w:r>
        <w:rPr>
          <w:rFonts w:ascii="Arial" w:hAnsi="Arial" w:cs="Arial"/>
        </w:rPr>
        <w:t xml:space="preserve">Gracias a este </w:t>
      </w:r>
      <w:r w:rsidR="00F14035">
        <w:rPr>
          <w:rFonts w:ascii="Arial" w:hAnsi="Arial" w:cs="Arial"/>
        </w:rPr>
        <w:t>diagnóstico</w:t>
      </w:r>
      <w:r>
        <w:rPr>
          <w:rFonts w:ascii="Arial" w:hAnsi="Arial" w:cs="Arial"/>
        </w:rPr>
        <w:t xml:space="preserve"> se pudo identificar que la alumna no podía </w:t>
      </w:r>
      <w:r w:rsidR="00F14035">
        <w:rPr>
          <w:rFonts w:ascii="Arial" w:hAnsi="Arial" w:cs="Arial"/>
        </w:rPr>
        <w:t xml:space="preserve">detectar cuando podía necesitar ayuda y cuando no, y dio además como resultado el reforzamiento de un Aprendizaje esperado de una Área de desarrollo social y emocional la cual era Educación socioemocional. En base a esto se decidió realizar una secuencia didáctica, </w:t>
      </w:r>
      <w:r w:rsidR="00F14035" w:rsidRPr="00F14035">
        <w:rPr>
          <w:rFonts w:ascii="Arial" w:hAnsi="Arial" w:cs="Arial"/>
          <w:bCs/>
          <w:color w:val="202124"/>
          <w:shd w:val="clear" w:color="auto" w:fill="FFFFFF"/>
        </w:rPr>
        <w:t>Zabala</w:t>
      </w:r>
      <w:r w:rsidR="0084482D">
        <w:rPr>
          <w:rFonts w:ascii="Arial" w:hAnsi="Arial" w:cs="Arial"/>
          <w:color w:val="202124"/>
          <w:shd w:val="clear" w:color="auto" w:fill="FFFFFF"/>
        </w:rPr>
        <w:t xml:space="preserve"> (2008) </w:t>
      </w:r>
      <w:r w:rsidR="00F14035" w:rsidRPr="00F14035">
        <w:rPr>
          <w:rFonts w:ascii="Arial" w:hAnsi="Arial" w:cs="Arial"/>
          <w:color w:val="202124"/>
          <w:shd w:val="clear" w:color="auto" w:fill="FFFFFF"/>
        </w:rPr>
        <w:t>afirma </w:t>
      </w:r>
      <w:r w:rsidR="00F14035" w:rsidRPr="00F14035">
        <w:rPr>
          <w:rFonts w:ascii="Arial" w:hAnsi="Arial" w:cs="Arial"/>
          <w:bCs/>
          <w:color w:val="202124"/>
          <w:shd w:val="clear" w:color="auto" w:fill="FFFFFF"/>
        </w:rPr>
        <w:t>que</w:t>
      </w:r>
      <w:r w:rsidR="00F14035" w:rsidRPr="00F14035">
        <w:rPr>
          <w:rFonts w:ascii="Arial" w:hAnsi="Arial" w:cs="Arial"/>
          <w:color w:val="202124"/>
          <w:shd w:val="clear" w:color="auto" w:fill="FFFFFF"/>
        </w:rPr>
        <w:t> la </w:t>
      </w:r>
      <w:r w:rsidR="00F14035" w:rsidRPr="00F14035">
        <w:rPr>
          <w:rFonts w:ascii="Arial" w:hAnsi="Arial" w:cs="Arial"/>
          <w:bCs/>
          <w:color w:val="202124"/>
          <w:shd w:val="clear" w:color="auto" w:fill="FFFFFF"/>
        </w:rPr>
        <w:t>Secuencia Didáctica</w:t>
      </w:r>
      <w:r w:rsidR="00F14035" w:rsidRPr="00F14035">
        <w:rPr>
          <w:rFonts w:ascii="Arial" w:hAnsi="Arial" w:cs="Arial"/>
          <w:color w:val="202124"/>
          <w:shd w:val="clear" w:color="auto" w:fill="FFFFFF"/>
        </w:rPr>
        <w:t>, “Es un conjunto de actividades ordenadas, estructuradas, y articuladas para la consecución de unos objetivos educativos </w:t>
      </w:r>
      <w:r w:rsidR="00F14035" w:rsidRPr="00F14035">
        <w:rPr>
          <w:rFonts w:ascii="Arial" w:hAnsi="Arial" w:cs="Arial"/>
          <w:bCs/>
          <w:color w:val="202124"/>
          <w:shd w:val="clear" w:color="auto" w:fill="FFFFFF"/>
        </w:rPr>
        <w:t>que</w:t>
      </w:r>
      <w:r w:rsidR="00F14035" w:rsidRPr="00F14035">
        <w:rPr>
          <w:rFonts w:ascii="Arial" w:hAnsi="Arial" w:cs="Arial"/>
          <w:color w:val="202124"/>
          <w:shd w:val="clear" w:color="auto" w:fill="FFFFFF"/>
        </w:rPr>
        <w:t> tienen un principio y un final conocidos tanto por el profesorado </w:t>
      </w:r>
      <w:r w:rsidR="00F14035" w:rsidRPr="00F14035">
        <w:rPr>
          <w:rFonts w:ascii="Arial" w:hAnsi="Arial" w:cs="Arial"/>
          <w:bCs/>
          <w:color w:val="202124"/>
          <w:shd w:val="clear" w:color="auto" w:fill="FFFFFF"/>
        </w:rPr>
        <w:t>como</w:t>
      </w:r>
      <w:r w:rsidR="00F14035" w:rsidRPr="00F14035">
        <w:rPr>
          <w:rFonts w:ascii="Arial" w:hAnsi="Arial" w:cs="Arial"/>
          <w:color w:val="202124"/>
          <w:shd w:val="clear" w:color="auto" w:fill="FFFFFF"/>
        </w:rPr>
        <w:t> por el alumnado”.</w:t>
      </w:r>
      <w:r w:rsidR="00F14035" w:rsidRPr="00F14035">
        <w:rPr>
          <w:rFonts w:ascii="Arial" w:hAnsi="Arial" w:cs="Arial"/>
        </w:rPr>
        <w:t xml:space="preserve"> </w:t>
      </w:r>
    </w:p>
    <w:p w:rsidR="0084482D" w:rsidRDefault="0084482D" w:rsidP="0084482D">
      <w:pPr>
        <w:spacing w:line="360" w:lineRule="auto"/>
        <w:ind w:left="360"/>
        <w:jc w:val="both"/>
        <w:rPr>
          <w:rFonts w:ascii="Arial" w:hAnsi="Arial" w:cs="Arial"/>
        </w:rPr>
      </w:pPr>
      <w:r>
        <w:rPr>
          <w:rFonts w:ascii="Arial" w:hAnsi="Arial" w:cs="Arial"/>
        </w:rPr>
        <w:t>La secuencia didáctica se llevó a cabo en la segunda jornada de práctica virtual, se aplicó por medio de la plataforma Zoom</w:t>
      </w:r>
      <w:r w:rsidR="009B3A2C">
        <w:rPr>
          <w:rFonts w:ascii="Arial" w:hAnsi="Arial" w:cs="Arial"/>
        </w:rPr>
        <w:t>. Esta secuencia</w:t>
      </w:r>
      <w:r>
        <w:rPr>
          <w:rFonts w:ascii="Arial" w:hAnsi="Arial" w:cs="Arial"/>
        </w:rPr>
        <w:t xml:space="preserve"> se </w:t>
      </w:r>
      <w:r w:rsidR="009B3A2C">
        <w:rPr>
          <w:rFonts w:ascii="Arial" w:hAnsi="Arial" w:cs="Arial"/>
        </w:rPr>
        <w:t>inició</w:t>
      </w:r>
      <w:r>
        <w:rPr>
          <w:rFonts w:ascii="Arial" w:hAnsi="Arial" w:cs="Arial"/>
        </w:rPr>
        <w:t xml:space="preserve"> </w:t>
      </w:r>
      <w:r w:rsidR="009B3A2C">
        <w:rPr>
          <w:rFonts w:ascii="Arial" w:hAnsi="Arial" w:cs="Arial"/>
        </w:rPr>
        <w:t>con cuestionamientos que dieron pauta a los aprendizajes previos y posteriormente se mostró un video sobre cosas que pueden hacer solos y cosas en las que podrían necesitar ayuda. El desarrollo de esta secuencia consistía en que yo como maestra mostraba imágenes de situaciones y los alumnos tenían que identificar y reconocer que actividades podrían realizar solos y en cuales podrían requerir ayuda, en esta parte la participación y respuesta de la alumna de la cual se hizo el diagnóstico fue muy buena, por último viene el cierre en la cual debían de buscar recortes o realizar dibujos de las cosas en las cuales de igual manera ellos identificaran en que necesitaban ayuda y en que no.</w:t>
      </w:r>
    </w:p>
    <w:p w:rsidR="00E429D0" w:rsidRDefault="009B3A2C" w:rsidP="00E429D0">
      <w:pPr>
        <w:spacing w:line="360" w:lineRule="auto"/>
        <w:ind w:left="360"/>
        <w:jc w:val="both"/>
        <w:rPr>
          <w:rFonts w:ascii="Arial" w:hAnsi="Arial" w:cs="Arial"/>
        </w:rPr>
      </w:pPr>
      <w:r>
        <w:rPr>
          <w:rFonts w:ascii="Arial" w:hAnsi="Arial" w:cs="Arial"/>
        </w:rPr>
        <w:t xml:space="preserve">En la parte del cierre de la actividad, fue cuando se </w:t>
      </w:r>
      <w:r w:rsidR="00E429D0">
        <w:rPr>
          <w:rFonts w:ascii="Arial" w:hAnsi="Arial" w:cs="Arial"/>
        </w:rPr>
        <w:t xml:space="preserve">realizó la evaluación en la cual se registran las fortalezas y debilidades de los alumnos, así como también los logros de los objetivos y propósitos.  En este momento se </w:t>
      </w:r>
      <w:r>
        <w:rPr>
          <w:rFonts w:ascii="Arial" w:hAnsi="Arial" w:cs="Arial"/>
        </w:rPr>
        <w:t xml:space="preserve">aplicó el instrumento de evaluación que era una lista de cotejo y se valoró visualmente el desempeño de la alumna. </w:t>
      </w:r>
      <w:r w:rsidR="00E429D0">
        <w:rPr>
          <w:rFonts w:ascii="Arial" w:hAnsi="Arial" w:cs="Arial"/>
        </w:rPr>
        <w:t>También</w:t>
      </w:r>
      <w:r>
        <w:rPr>
          <w:rFonts w:ascii="Arial" w:hAnsi="Arial" w:cs="Arial"/>
        </w:rPr>
        <w:t xml:space="preserve">, </w:t>
      </w:r>
      <w:r>
        <w:rPr>
          <w:rFonts w:ascii="Arial" w:hAnsi="Arial" w:cs="Arial"/>
        </w:rPr>
        <w:lastRenderedPageBreak/>
        <w:t>en esta parte la alumn</w:t>
      </w:r>
      <w:r w:rsidR="00E429D0">
        <w:rPr>
          <w:rFonts w:ascii="Arial" w:hAnsi="Arial" w:cs="Arial"/>
        </w:rPr>
        <w:t>a demostró cuando necesitaba ayuda o tenía dudas sobre la actividad, cosa que no mostro en las clases anteriores y además, su trabajo fue realizado satisfactoriamente ya que logro identificar en recortes lo que podía realizar sola y lo que realiza con ayuda. Se obtuvo como buen resultado la movilización correcta del Aprendizaje esperado con el que se trabajó, sin embargo, se sugiere seguir trabajando para concretar el desarrollo del aprendizaje.</w:t>
      </w:r>
    </w:p>
    <w:p w:rsidR="00E429D0" w:rsidRDefault="00E429D0" w:rsidP="00E429D0">
      <w:pPr>
        <w:spacing w:line="360" w:lineRule="auto"/>
        <w:ind w:left="360"/>
        <w:jc w:val="both"/>
        <w:rPr>
          <w:rFonts w:ascii="Arial" w:hAnsi="Arial" w:cs="Arial"/>
        </w:rPr>
      </w:pPr>
      <w:r>
        <w:rPr>
          <w:rFonts w:ascii="Arial" w:hAnsi="Arial" w:cs="Arial"/>
        </w:rPr>
        <w:t>Mi desempeño docente como practicante considero que fue satisfactorio, ya que obtuve buenos resultados por parte de los alumnos, además</w:t>
      </w:r>
      <w:r w:rsidR="00857766">
        <w:rPr>
          <w:rFonts w:ascii="Arial" w:hAnsi="Arial" w:cs="Arial"/>
        </w:rPr>
        <w:t>,</w:t>
      </w:r>
      <w:r>
        <w:rPr>
          <w:rFonts w:ascii="Arial" w:hAnsi="Arial" w:cs="Arial"/>
        </w:rPr>
        <w:t xml:space="preserve"> pienso que mi trabajo realizado fue asesorado de la mejor manera para obtener esos logros. </w:t>
      </w:r>
      <w:r w:rsidR="00857766">
        <w:rPr>
          <w:rFonts w:ascii="Arial" w:hAnsi="Arial" w:cs="Arial"/>
        </w:rPr>
        <w:t>El aplicar estas secuencias de práctica de manera virtual es algo nuevo para mí, pero como futura docente y mi futura vocación me tengo que adaptar a cada cambio que se viva en la sociedad y en el desarrollo de la educación, también ir innovando actividades creativas y mantener siempre la comunicación para que se cree un buen desarrollo aprendizaje en los alumnos.</w:t>
      </w:r>
    </w:p>
    <w:p w:rsidR="00981CF5" w:rsidRPr="00857766" w:rsidRDefault="00E429D0" w:rsidP="00857766">
      <w:pPr>
        <w:spacing w:line="360" w:lineRule="auto"/>
        <w:ind w:left="360"/>
        <w:jc w:val="both"/>
        <w:rPr>
          <w:rFonts w:ascii="Arial" w:hAnsi="Arial" w:cs="Arial"/>
        </w:rPr>
      </w:pPr>
      <w:r>
        <w:rPr>
          <w:rFonts w:ascii="Arial" w:hAnsi="Arial" w:cs="Arial"/>
        </w:rPr>
        <w:t>Sin embargo, como toda alumna de educación preescolar espero seguir creciendo académicamente tanto como p</w:t>
      </w:r>
      <w:r w:rsidR="00857766">
        <w:rPr>
          <w:rFonts w:ascii="Arial" w:hAnsi="Arial" w:cs="Arial"/>
        </w:rPr>
        <w:t xml:space="preserve">rofesional, es importante que conozcamos lo que es un diagnóstico y ponerlo en práctica, así como también las secuencias didácticas y la evaluación como elementos inseparables. </w:t>
      </w:r>
      <w:r w:rsidR="00981CF5">
        <w:br w:type="page"/>
      </w:r>
    </w:p>
    <w:p w:rsidR="00873BA2" w:rsidRPr="00857766" w:rsidRDefault="00857766" w:rsidP="00857766">
      <w:pPr>
        <w:jc w:val="center"/>
        <w:rPr>
          <w:rFonts w:ascii="Arial" w:hAnsi="Arial" w:cs="Arial"/>
          <w:b/>
          <w:sz w:val="24"/>
        </w:rPr>
      </w:pPr>
      <w:r>
        <w:rPr>
          <w:rFonts w:ascii="Arial" w:hAnsi="Arial" w:cs="Arial"/>
          <w:b/>
          <w:sz w:val="24"/>
        </w:rPr>
        <w:lastRenderedPageBreak/>
        <w:t>REFERENCIAS BIBLIOGRÁ</w:t>
      </w:r>
      <w:bookmarkStart w:id="0" w:name="_GoBack"/>
      <w:bookmarkEnd w:id="0"/>
      <w:r w:rsidR="00981CF5" w:rsidRPr="00857766">
        <w:rPr>
          <w:rFonts w:ascii="Arial" w:hAnsi="Arial" w:cs="Arial"/>
          <w:b/>
          <w:sz w:val="24"/>
        </w:rPr>
        <w:t>FICAS</w:t>
      </w:r>
    </w:p>
    <w:p w:rsidR="00981CF5" w:rsidRPr="00857766" w:rsidRDefault="00981CF5" w:rsidP="00981CF5">
      <w:pPr>
        <w:rPr>
          <w:rFonts w:ascii="Arial" w:hAnsi="Arial" w:cs="Arial"/>
          <w:sz w:val="24"/>
        </w:rPr>
      </w:pPr>
      <w:r w:rsidRPr="00857766">
        <w:rPr>
          <w:rFonts w:ascii="Arial" w:hAnsi="Arial" w:cs="Arial"/>
          <w:sz w:val="24"/>
        </w:rPr>
        <w:t>-</w:t>
      </w:r>
      <w:proofErr w:type="spellStart"/>
      <w:r w:rsidRPr="00857766">
        <w:rPr>
          <w:rFonts w:ascii="Arial" w:hAnsi="Arial" w:cs="Arial"/>
          <w:sz w:val="24"/>
        </w:rPr>
        <w:t>Buisán</w:t>
      </w:r>
      <w:proofErr w:type="spellEnd"/>
      <w:r w:rsidRPr="00857766">
        <w:rPr>
          <w:rFonts w:ascii="Arial" w:hAnsi="Arial" w:cs="Arial"/>
          <w:sz w:val="24"/>
        </w:rPr>
        <w:t xml:space="preserve"> y Marín (2001), Cómo realizar un Diagnóstico Pedagógico. México: Alfa Omega</w:t>
      </w:r>
      <w:r w:rsidRPr="00857766">
        <w:rPr>
          <w:rFonts w:ascii="Arial" w:hAnsi="Arial" w:cs="Arial"/>
          <w:sz w:val="24"/>
        </w:rPr>
        <w:t>.</w:t>
      </w:r>
    </w:p>
    <w:p w:rsidR="00F14035" w:rsidRPr="00857766" w:rsidRDefault="00F14035" w:rsidP="00981CF5">
      <w:pPr>
        <w:rPr>
          <w:rFonts w:ascii="Arial" w:hAnsi="Arial" w:cs="Arial"/>
          <w:sz w:val="24"/>
        </w:rPr>
      </w:pPr>
      <w:r w:rsidRPr="00857766">
        <w:rPr>
          <w:rFonts w:ascii="Arial" w:hAnsi="Arial" w:cs="Arial"/>
          <w:sz w:val="24"/>
        </w:rPr>
        <w:t xml:space="preserve">-Zabala (2008) La práctica educativa. Cómo enseñar. México: GRAO. </w:t>
      </w:r>
    </w:p>
    <w:sectPr w:rsidR="00F14035" w:rsidRPr="0085776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C3" w:rsidRDefault="00EE70C3" w:rsidP="00873BA2">
      <w:pPr>
        <w:spacing w:after="0" w:line="240" w:lineRule="auto"/>
      </w:pPr>
      <w:r>
        <w:separator/>
      </w:r>
    </w:p>
  </w:endnote>
  <w:endnote w:type="continuationSeparator" w:id="0">
    <w:p w:rsidR="00EE70C3" w:rsidRDefault="00EE70C3" w:rsidP="0087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C3" w:rsidRDefault="00EE70C3" w:rsidP="00873BA2">
      <w:pPr>
        <w:spacing w:after="0" w:line="240" w:lineRule="auto"/>
      </w:pPr>
      <w:r>
        <w:separator/>
      </w:r>
    </w:p>
  </w:footnote>
  <w:footnote w:type="continuationSeparator" w:id="0">
    <w:p w:rsidR="00EE70C3" w:rsidRDefault="00EE70C3" w:rsidP="0087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BA2" w:rsidRDefault="00873BA2" w:rsidP="00873BA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36255"/>
    <w:multiLevelType w:val="hybridMultilevel"/>
    <w:tmpl w:val="9C32AC16"/>
    <w:lvl w:ilvl="0" w:tplc="6F08F5BC">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A2"/>
    <w:rsid w:val="00385C77"/>
    <w:rsid w:val="0050296D"/>
    <w:rsid w:val="0084482D"/>
    <w:rsid w:val="00857766"/>
    <w:rsid w:val="00873BA2"/>
    <w:rsid w:val="008D32C2"/>
    <w:rsid w:val="00981CF5"/>
    <w:rsid w:val="009B3A2C"/>
    <w:rsid w:val="00B46E5B"/>
    <w:rsid w:val="00BF7664"/>
    <w:rsid w:val="00C754A3"/>
    <w:rsid w:val="00D21B80"/>
    <w:rsid w:val="00E429D0"/>
    <w:rsid w:val="00EE70C3"/>
    <w:rsid w:val="00F06263"/>
    <w:rsid w:val="00F14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D8FAC79-728A-4EFA-ABAB-48D217C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BA2"/>
    <w:pPr>
      <w:ind w:left="720"/>
      <w:contextualSpacing/>
    </w:pPr>
  </w:style>
  <w:style w:type="paragraph" w:styleId="Encabezado">
    <w:name w:val="header"/>
    <w:basedOn w:val="Normal"/>
    <w:link w:val="EncabezadoCar"/>
    <w:uiPriority w:val="99"/>
    <w:unhideWhenUsed/>
    <w:rsid w:val="00873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BA2"/>
  </w:style>
  <w:style w:type="paragraph" w:styleId="Piedepgina">
    <w:name w:val="footer"/>
    <w:basedOn w:val="Normal"/>
    <w:link w:val="PiedepginaCar"/>
    <w:uiPriority w:val="99"/>
    <w:unhideWhenUsed/>
    <w:rsid w:val="00873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BA2"/>
  </w:style>
  <w:style w:type="paragraph" w:styleId="Sinespaciado">
    <w:name w:val="No Spacing"/>
    <w:uiPriority w:val="1"/>
    <w:qFormat/>
    <w:rsid w:val="00BF7664"/>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17249C0E8D44E88E2497B87EE4DA6C"/>
        <w:category>
          <w:name w:val="General"/>
          <w:gallery w:val="placeholder"/>
        </w:category>
        <w:types>
          <w:type w:val="bbPlcHdr"/>
        </w:types>
        <w:behaviors>
          <w:behavior w:val="content"/>
        </w:behaviors>
        <w:guid w:val="{358F9F21-2F42-468F-ACA5-8F02DFA3C3D4}"/>
      </w:docPartPr>
      <w:docPartBody>
        <w:p w:rsidR="00284F1F" w:rsidRDefault="000145E9" w:rsidP="000145E9">
          <w:pPr>
            <w:pStyle w:val="6817249C0E8D44E88E2497B87EE4DA6C"/>
          </w:pPr>
          <w:r>
            <w:rPr>
              <w:rFonts w:asciiTheme="majorHAnsi" w:eastAsiaTheme="majorEastAsia" w:hAnsiTheme="majorHAnsi" w:cstheme="majorBidi"/>
              <w:sz w:val="36"/>
              <w:szCs w:val="36"/>
            </w:rPr>
            <w:t>[Escriba el título del documento]</w:t>
          </w:r>
        </w:p>
      </w:docPartBody>
    </w:docPart>
    <w:docPart>
      <w:docPartPr>
        <w:name w:val="82005C5C8EED45BE813BABC628CEA8E2"/>
        <w:category>
          <w:name w:val="General"/>
          <w:gallery w:val="placeholder"/>
        </w:category>
        <w:types>
          <w:type w:val="bbPlcHdr"/>
        </w:types>
        <w:behaviors>
          <w:behavior w:val="content"/>
        </w:behaviors>
        <w:guid w:val="{43365DE9-1660-424C-B07E-6412B2E8EF9E}"/>
      </w:docPartPr>
      <w:docPartBody>
        <w:p w:rsidR="00284F1F" w:rsidRDefault="000145E9" w:rsidP="000145E9">
          <w:pPr>
            <w:pStyle w:val="82005C5C8EED45BE813BABC628CEA8E2"/>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E9"/>
    <w:rsid w:val="000145E9"/>
    <w:rsid w:val="00284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817249C0E8D44E88E2497B87EE4DA6C">
    <w:name w:val="6817249C0E8D44E88E2497B87EE4DA6C"/>
    <w:rsid w:val="000145E9"/>
  </w:style>
  <w:style w:type="paragraph" w:customStyle="1" w:styleId="82005C5C8EED45BE813BABC628CEA8E2">
    <w:name w:val="82005C5C8EED45BE813BABC628CEA8E2"/>
    <w:rsid w:val="0001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Gil</cp:lastModifiedBy>
  <cp:revision>3</cp:revision>
  <dcterms:created xsi:type="dcterms:W3CDTF">2021-06-25T20:10:00Z</dcterms:created>
  <dcterms:modified xsi:type="dcterms:W3CDTF">2021-06-26T04:16:00Z</dcterms:modified>
</cp:coreProperties>
</file>