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A3" w:rsidRDefault="00D458A3" w:rsidP="00D458A3">
      <w:pPr>
        <w:jc w:val="center"/>
        <w:rPr>
          <w:rFonts w:ascii="Arial" w:hAnsi="Arial" w:cs="Arial"/>
        </w:rPr>
      </w:pPr>
      <w:r w:rsidRPr="00AD19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AFE5D1A" wp14:editId="1B4687D6">
            <wp:simplePos x="0" y="0"/>
            <wp:positionH relativeFrom="margin">
              <wp:align>center</wp:align>
            </wp:positionH>
            <wp:positionV relativeFrom="margin">
              <wp:posOffset>-731675</wp:posOffset>
            </wp:positionV>
            <wp:extent cx="1613535" cy="1200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8A3" w:rsidRDefault="00D458A3" w:rsidP="00D458A3">
      <w:pPr>
        <w:jc w:val="center"/>
        <w:rPr>
          <w:rFonts w:ascii="Arial" w:hAnsi="Arial" w:cs="Arial"/>
        </w:rPr>
      </w:pPr>
    </w:p>
    <w:p w:rsidR="00D458A3" w:rsidRPr="00AD1944" w:rsidRDefault="00D458A3" w:rsidP="00D458A3">
      <w:pPr>
        <w:jc w:val="center"/>
        <w:rPr>
          <w:rFonts w:ascii="Arial" w:hAnsi="Arial" w:cs="Arial"/>
        </w:rPr>
      </w:pPr>
      <w:r w:rsidRPr="00AD1944">
        <w:rPr>
          <w:rFonts w:ascii="Arial" w:hAnsi="Arial" w:cs="Arial"/>
          <w:sz w:val="32"/>
        </w:rPr>
        <w:t>Escuela Normal de Educación Preescolar</w:t>
      </w:r>
    </w:p>
    <w:p w:rsidR="00D458A3" w:rsidRPr="00AD1944" w:rsidRDefault="00D458A3" w:rsidP="00D458A3">
      <w:pPr>
        <w:jc w:val="center"/>
        <w:rPr>
          <w:rFonts w:ascii="Arial" w:hAnsi="Arial" w:cs="Arial"/>
          <w:sz w:val="28"/>
        </w:rPr>
      </w:pPr>
      <w:r w:rsidRPr="00AD1944">
        <w:rPr>
          <w:rFonts w:ascii="Arial" w:hAnsi="Arial" w:cs="Arial"/>
          <w:sz w:val="28"/>
        </w:rPr>
        <w:t>Licenciatura en educación preescolar</w:t>
      </w:r>
    </w:p>
    <w:p w:rsidR="00D458A3" w:rsidRPr="00AD1944" w:rsidRDefault="00D458A3" w:rsidP="00D458A3">
      <w:pPr>
        <w:spacing w:before="30" w:after="30" w:line="240" w:lineRule="auto"/>
        <w:ind w:left="60"/>
        <w:jc w:val="center"/>
        <w:outlineLvl w:val="2"/>
        <w:rPr>
          <w:rFonts w:ascii="Arial" w:hAnsi="Arial" w:cs="Arial"/>
          <w:b/>
          <w:bCs/>
          <w:color w:val="000000"/>
          <w:sz w:val="24"/>
          <w:szCs w:val="26"/>
        </w:rPr>
      </w:pPr>
      <w:r w:rsidRPr="00AD1944">
        <w:rPr>
          <w:rFonts w:ascii="Arial" w:hAnsi="Arial" w:cs="Arial"/>
          <w:b/>
          <w:bCs/>
          <w:color w:val="000000"/>
          <w:sz w:val="24"/>
          <w:szCs w:val="26"/>
        </w:rPr>
        <w:t>ESTRATEGIAS DE MÚSICA Y CANTO EN EDUCACIÓN PREESCOLAR</w:t>
      </w:r>
    </w:p>
    <w:p w:rsidR="00D458A3" w:rsidRPr="00AD1944" w:rsidRDefault="00D458A3" w:rsidP="00D458A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Evidencia de unidad III</w:t>
      </w:r>
      <w:r w:rsidRPr="00AD1944">
        <w:rPr>
          <w:rFonts w:ascii="Arial" w:hAnsi="Arial" w:cs="Arial"/>
          <w:sz w:val="32"/>
        </w:rPr>
        <w:t xml:space="preserve">. </w:t>
      </w:r>
      <w:r>
        <w:rPr>
          <w:rFonts w:ascii="Arial" w:hAnsi="Arial" w:cs="Arial"/>
          <w:sz w:val="32"/>
        </w:rPr>
        <w:t>Actividad grabada 12 de octubre</w:t>
      </w:r>
    </w:p>
    <w:p w:rsidR="00D458A3" w:rsidRPr="00AD1944" w:rsidRDefault="00D458A3" w:rsidP="00D458A3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Competencias del curso:</w:t>
      </w:r>
    </w:p>
    <w:p w:rsidR="00D458A3" w:rsidRPr="003B6D79" w:rsidRDefault="00D458A3" w:rsidP="00D458A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D458A3" w:rsidRPr="003B6D79" w:rsidRDefault="00D458A3" w:rsidP="00D458A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Incorpora los recursos y medios didácticos idóneos para favorecer el aprendizaje de acuerdo con el conocimiento de los procesos de desarrollo cognitivo y socioemocional de los alumnos</w:t>
      </w:r>
    </w:p>
    <w:p w:rsidR="00D458A3" w:rsidRPr="003B6D79" w:rsidRDefault="00D458A3" w:rsidP="00D458A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458A3" w:rsidRPr="003B6D79" w:rsidRDefault="00D458A3" w:rsidP="00D458A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Selecciona estrategias que favorecen el desarrollo intelectual, físico, social y emocional de los alumnos para procurar el logro de los aprendizajes.</w:t>
      </w:r>
    </w:p>
    <w:p w:rsidR="00D458A3" w:rsidRPr="00AD1944" w:rsidRDefault="00D458A3" w:rsidP="00D458A3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Sara Gabriela Vargas Rangel #20</w:t>
      </w:r>
    </w:p>
    <w:p w:rsidR="00D458A3" w:rsidRPr="00AD1944" w:rsidRDefault="00D458A3" w:rsidP="00D458A3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1B</w:t>
      </w:r>
    </w:p>
    <w:p w:rsidR="00D458A3" w:rsidRPr="00AD1944" w:rsidRDefault="00D458A3" w:rsidP="00D458A3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Profesor. Jesús Armando Posadas Hernández</w:t>
      </w:r>
    </w:p>
    <w:p w:rsidR="00D458A3" w:rsidRDefault="00D458A3" w:rsidP="00D458A3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 xml:space="preserve">Saltillo Coahuila        </w:t>
      </w:r>
      <w:r>
        <w:rPr>
          <w:rFonts w:ascii="Arial" w:hAnsi="Arial" w:cs="Arial"/>
          <w:sz w:val="32"/>
        </w:rPr>
        <w:t xml:space="preserve">                            junio</w:t>
      </w:r>
      <w:r w:rsidRPr="00AD1944">
        <w:rPr>
          <w:rFonts w:ascii="Arial" w:hAnsi="Arial" w:cs="Arial"/>
          <w:sz w:val="32"/>
        </w:rPr>
        <w:t xml:space="preserve"> de 2021</w:t>
      </w:r>
    </w:p>
    <w:p w:rsidR="00D458A3" w:rsidRDefault="00D458A3"/>
    <w:p w:rsidR="00D458A3" w:rsidRDefault="00D458A3">
      <w:pPr>
        <w:spacing w:after="160" w:line="259" w:lineRule="auto"/>
      </w:pPr>
      <w:r>
        <w:br w:type="page"/>
      </w:r>
    </w:p>
    <w:p w:rsidR="00C32743" w:rsidRDefault="00D458A3">
      <w:pPr>
        <w:rPr>
          <w:rFonts w:asciiTheme="minorHAnsi" w:hAnsiTheme="minorHAnsi" w:cstheme="minorHAnsi"/>
          <w:sz w:val="28"/>
        </w:rPr>
      </w:pPr>
      <w:r w:rsidRPr="00D458A3">
        <w:rPr>
          <w:rFonts w:asciiTheme="minorHAnsi" w:hAnsiTheme="minorHAnsi" w:cstheme="minorHAnsi"/>
          <w:sz w:val="28"/>
        </w:rPr>
        <w:lastRenderedPageBreak/>
        <w:t xml:space="preserve">Link del video </w:t>
      </w:r>
    </w:p>
    <w:p w:rsidR="00D458A3" w:rsidRPr="00D458A3" w:rsidRDefault="00D458A3">
      <w:pPr>
        <w:rPr>
          <w:rFonts w:asciiTheme="minorHAnsi" w:hAnsiTheme="minorHAnsi" w:cstheme="minorHAnsi"/>
          <w:sz w:val="28"/>
        </w:rPr>
      </w:pPr>
      <w:hyperlink r:id="rId6" w:history="1">
        <w:r w:rsidRPr="004A7A26">
          <w:rPr>
            <w:rStyle w:val="Hipervnculo"/>
            <w:rFonts w:asciiTheme="minorHAnsi" w:hAnsiTheme="minorHAnsi" w:cstheme="minorHAnsi"/>
            <w:sz w:val="28"/>
          </w:rPr>
          <w:t>https://youtu.be/KySl-l7Lpg4</w:t>
        </w:r>
      </w:hyperlink>
      <w:r>
        <w:rPr>
          <w:rFonts w:asciiTheme="minorHAnsi" w:hAnsiTheme="minorHAnsi" w:cstheme="minorHAnsi"/>
          <w:sz w:val="28"/>
        </w:rPr>
        <w:t xml:space="preserve"> </w:t>
      </w:r>
      <w:bookmarkStart w:id="0" w:name="_GoBack"/>
      <w:bookmarkEnd w:id="0"/>
    </w:p>
    <w:sectPr w:rsidR="00D458A3" w:rsidRPr="00D45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3A2"/>
    <w:multiLevelType w:val="hybridMultilevel"/>
    <w:tmpl w:val="CF0EF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A3"/>
    <w:rsid w:val="00C32743"/>
    <w:rsid w:val="00D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0BE3"/>
  <w15:chartTrackingRefBased/>
  <w15:docId w15:val="{F1AA4108-8A51-4B63-B00E-669F7EC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5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ySl-l7Lpg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2021-06-30T03:43:00Z</dcterms:created>
  <dcterms:modified xsi:type="dcterms:W3CDTF">2021-06-30T03:46:00Z</dcterms:modified>
</cp:coreProperties>
</file>