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80C7A66" w14:textId="77777777" w:rsidR="00165A2C" w:rsidRPr="00165A2C" w:rsidRDefault="00165A2C" w:rsidP="00317A3A">
      <w:pPr>
        <w:spacing w:line="360" w:lineRule="auto"/>
        <w:jc w:val="center"/>
        <w:rPr>
          <w:rFonts w:ascii="Arial" w:hAnsi="Arial" w:cs="Arial"/>
          <w:b/>
          <w:bCs/>
          <w:color w:val="1F2026"/>
          <w:sz w:val="32"/>
          <w:szCs w:val="32"/>
          <w:shd w:val="clear" w:color="auto" w:fill="FFFFFF"/>
        </w:rPr>
      </w:pPr>
    </w:p>
    <w:p w14:paraId="01635CE4" w14:textId="46B2272D" w:rsidR="00165A2C" w:rsidRPr="00165A2C" w:rsidRDefault="00165A2C" w:rsidP="00317A3A">
      <w:pPr>
        <w:spacing w:line="360" w:lineRule="auto"/>
        <w:jc w:val="center"/>
        <w:rPr>
          <w:rFonts w:ascii="Arial" w:hAnsi="Arial" w:cs="Arial"/>
          <w:b/>
          <w:bCs/>
          <w:sz w:val="32"/>
          <w:szCs w:val="32"/>
        </w:rPr>
      </w:pPr>
      <w:r w:rsidRPr="00165A2C">
        <w:rPr>
          <w:rFonts w:ascii="Arial" w:hAnsi="Arial" w:cs="Arial"/>
          <w:b/>
          <w:bCs/>
          <w:sz w:val="32"/>
          <w:szCs w:val="32"/>
        </w:rPr>
        <w:t>Escuela Normal de Educación Preescolar.</w:t>
      </w:r>
    </w:p>
    <w:p w14:paraId="7039CADA" w14:textId="3B95B22E" w:rsidR="00317A3A" w:rsidRDefault="00317A3A" w:rsidP="00317A3A">
      <w:pPr>
        <w:spacing w:line="360" w:lineRule="auto"/>
        <w:jc w:val="center"/>
        <w:rPr>
          <w:rFonts w:ascii="Arial" w:hAnsi="Arial" w:cs="Arial"/>
          <w:b/>
          <w:bCs/>
          <w:sz w:val="32"/>
          <w:szCs w:val="32"/>
        </w:rPr>
      </w:pPr>
      <w:r w:rsidRPr="00165A2C">
        <w:rPr>
          <w:rFonts w:ascii="Arial" w:hAnsi="Arial" w:cs="Arial"/>
          <w:b/>
          <w:bCs/>
          <w:noProof/>
          <w:sz w:val="32"/>
          <w:szCs w:val="32"/>
          <w:lang w:eastAsia="es-MX"/>
        </w:rPr>
        <w:drawing>
          <wp:anchor distT="0" distB="0" distL="114300" distR="114300" simplePos="0" relativeHeight="251661312" behindDoc="0" locked="0" layoutInCell="1" allowOverlap="1" wp14:anchorId="0255D315" wp14:editId="78E15777">
            <wp:simplePos x="0" y="0"/>
            <wp:positionH relativeFrom="margin">
              <wp:align>center</wp:align>
            </wp:positionH>
            <wp:positionV relativeFrom="paragraph">
              <wp:posOffset>367665</wp:posOffset>
            </wp:positionV>
            <wp:extent cx="1807845" cy="1466850"/>
            <wp:effectExtent l="0" t="0" r="190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jpg"/>
                    <pic:cNvPicPr/>
                  </pic:nvPicPr>
                  <pic:blipFill>
                    <a:blip r:embed="rId4">
                      <a:extLst>
                        <a:ext uri="{28A0092B-C50C-407E-A947-70E740481C1C}">
                          <a14:useLocalDpi xmlns:a14="http://schemas.microsoft.com/office/drawing/2010/main" val="0"/>
                        </a:ext>
                      </a:extLst>
                    </a:blip>
                    <a:stretch>
                      <a:fillRect/>
                    </a:stretch>
                  </pic:blipFill>
                  <pic:spPr>
                    <a:xfrm>
                      <a:off x="0" y="0"/>
                      <a:ext cx="1807845" cy="1466850"/>
                    </a:xfrm>
                    <a:prstGeom prst="rect">
                      <a:avLst/>
                    </a:prstGeom>
                  </pic:spPr>
                </pic:pic>
              </a:graphicData>
            </a:graphic>
            <wp14:sizeRelH relativeFrom="margin">
              <wp14:pctWidth>0</wp14:pctWidth>
            </wp14:sizeRelH>
            <wp14:sizeRelV relativeFrom="margin">
              <wp14:pctHeight>0</wp14:pctHeight>
            </wp14:sizeRelV>
          </wp:anchor>
        </w:drawing>
      </w:r>
    </w:p>
    <w:p w14:paraId="40040EE3" w14:textId="77777777" w:rsidR="00317A3A" w:rsidRDefault="00317A3A" w:rsidP="00317A3A">
      <w:pPr>
        <w:spacing w:line="360" w:lineRule="auto"/>
        <w:jc w:val="center"/>
        <w:rPr>
          <w:rFonts w:ascii="Arial" w:hAnsi="Arial" w:cs="Arial"/>
          <w:b/>
          <w:bCs/>
          <w:sz w:val="32"/>
          <w:szCs w:val="32"/>
        </w:rPr>
      </w:pPr>
    </w:p>
    <w:p w14:paraId="5BEF58FD" w14:textId="7428103E" w:rsidR="00165A2C" w:rsidRPr="00165A2C" w:rsidRDefault="00165A2C" w:rsidP="00317A3A">
      <w:pPr>
        <w:spacing w:line="360" w:lineRule="auto"/>
        <w:jc w:val="center"/>
        <w:rPr>
          <w:rFonts w:ascii="Arial" w:hAnsi="Arial" w:cs="Arial"/>
          <w:b/>
          <w:bCs/>
          <w:sz w:val="32"/>
          <w:szCs w:val="32"/>
        </w:rPr>
      </w:pPr>
      <w:r w:rsidRPr="00165A2C">
        <w:rPr>
          <w:rFonts w:ascii="Arial" w:hAnsi="Arial" w:cs="Arial"/>
          <w:b/>
          <w:bCs/>
          <w:sz w:val="32"/>
          <w:szCs w:val="32"/>
        </w:rPr>
        <w:t>Ciclo escolar 2020-2021</w:t>
      </w:r>
    </w:p>
    <w:p w14:paraId="0835CAAA" w14:textId="77777777" w:rsidR="00165A2C" w:rsidRPr="00165A2C" w:rsidRDefault="00165A2C" w:rsidP="00317A3A">
      <w:pPr>
        <w:spacing w:line="360" w:lineRule="auto"/>
        <w:jc w:val="center"/>
        <w:rPr>
          <w:rFonts w:ascii="Arial" w:hAnsi="Arial" w:cs="Arial"/>
          <w:b/>
          <w:bCs/>
          <w:sz w:val="32"/>
          <w:szCs w:val="32"/>
        </w:rPr>
      </w:pPr>
      <w:r w:rsidRPr="00165A2C">
        <w:rPr>
          <w:rFonts w:ascii="Arial" w:hAnsi="Arial" w:cs="Arial"/>
          <w:b/>
          <w:bCs/>
          <w:sz w:val="32"/>
          <w:szCs w:val="32"/>
        </w:rPr>
        <w:t>Curso: Optativo.</w:t>
      </w:r>
    </w:p>
    <w:p w14:paraId="12AC9827" w14:textId="77777777" w:rsidR="00165A2C" w:rsidRPr="00165A2C" w:rsidRDefault="00165A2C" w:rsidP="00317A3A">
      <w:pPr>
        <w:spacing w:line="360" w:lineRule="auto"/>
        <w:jc w:val="center"/>
        <w:rPr>
          <w:rFonts w:ascii="Arial" w:hAnsi="Arial" w:cs="Arial"/>
          <w:b/>
          <w:bCs/>
          <w:sz w:val="32"/>
          <w:szCs w:val="32"/>
        </w:rPr>
      </w:pPr>
      <w:r w:rsidRPr="00165A2C">
        <w:rPr>
          <w:rFonts w:ascii="Arial" w:hAnsi="Arial" w:cs="Arial"/>
          <w:b/>
          <w:bCs/>
          <w:sz w:val="32"/>
          <w:szCs w:val="32"/>
        </w:rPr>
        <w:t>Prof. Daniel Díaz Gutiérrez.</w:t>
      </w:r>
    </w:p>
    <w:p w14:paraId="3CCD63D5" w14:textId="079E5D86" w:rsidR="00165A2C" w:rsidRDefault="00317A3A" w:rsidP="00317A3A">
      <w:pPr>
        <w:spacing w:line="360" w:lineRule="auto"/>
        <w:jc w:val="center"/>
        <w:rPr>
          <w:rFonts w:ascii="Arial" w:hAnsi="Arial" w:cs="Arial"/>
          <w:b/>
          <w:bCs/>
          <w:color w:val="1F2026"/>
          <w:sz w:val="32"/>
          <w:szCs w:val="32"/>
          <w:shd w:val="clear" w:color="auto" w:fill="FFFFFF"/>
        </w:rPr>
      </w:pPr>
      <w:r>
        <w:rPr>
          <w:rFonts w:ascii="Arial" w:hAnsi="Arial" w:cs="Arial"/>
          <w:b/>
          <w:bCs/>
          <w:color w:val="1F2026"/>
          <w:sz w:val="32"/>
          <w:szCs w:val="32"/>
          <w:shd w:val="clear" w:color="auto" w:fill="FFFFFF"/>
        </w:rPr>
        <w:t>Alumna: Claudia Paola González Sánchez</w:t>
      </w:r>
    </w:p>
    <w:p w14:paraId="6D3C8488" w14:textId="45B53743" w:rsidR="00317A3A" w:rsidRDefault="00317A3A" w:rsidP="00317A3A">
      <w:pPr>
        <w:spacing w:line="360" w:lineRule="auto"/>
        <w:jc w:val="center"/>
        <w:rPr>
          <w:rFonts w:ascii="Arial" w:hAnsi="Arial" w:cs="Arial"/>
          <w:b/>
          <w:bCs/>
          <w:color w:val="1F2026"/>
          <w:sz w:val="32"/>
          <w:szCs w:val="32"/>
          <w:shd w:val="clear" w:color="auto" w:fill="FFFFFF"/>
        </w:rPr>
      </w:pPr>
    </w:p>
    <w:p w14:paraId="5415E7DF" w14:textId="77777777" w:rsidR="00317A3A" w:rsidRPr="00165A2C" w:rsidRDefault="00317A3A" w:rsidP="00317A3A">
      <w:pPr>
        <w:spacing w:line="360" w:lineRule="auto"/>
        <w:jc w:val="center"/>
        <w:rPr>
          <w:rFonts w:ascii="Arial" w:hAnsi="Arial" w:cs="Arial"/>
          <w:b/>
          <w:bCs/>
          <w:color w:val="1F2026"/>
          <w:sz w:val="32"/>
          <w:szCs w:val="32"/>
          <w:shd w:val="clear" w:color="auto" w:fill="FFFFFF"/>
        </w:rPr>
      </w:pPr>
    </w:p>
    <w:p w14:paraId="5C3B3EA7" w14:textId="77777777" w:rsidR="00165A2C" w:rsidRPr="00317A3A" w:rsidRDefault="00165A2C" w:rsidP="00317A3A">
      <w:pPr>
        <w:spacing w:line="360" w:lineRule="auto"/>
        <w:jc w:val="center"/>
        <w:rPr>
          <w:rFonts w:ascii="Arial" w:hAnsi="Arial" w:cs="Arial"/>
          <w:b/>
          <w:bCs/>
          <w:color w:val="1F2026"/>
          <w:sz w:val="28"/>
          <w:szCs w:val="28"/>
          <w:shd w:val="clear" w:color="auto" w:fill="FFFFFF"/>
        </w:rPr>
      </w:pPr>
    </w:p>
    <w:p w14:paraId="018BCDF8" w14:textId="4EAB80DB" w:rsidR="00165A2C" w:rsidRPr="00317A3A" w:rsidRDefault="00BC00C4" w:rsidP="00317A3A">
      <w:pPr>
        <w:spacing w:line="360" w:lineRule="auto"/>
        <w:jc w:val="center"/>
        <w:rPr>
          <w:rFonts w:ascii="Arial" w:hAnsi="Arial" w:cs="Arial"/>
          <w:b/>
          <w:bCs/>
          <w:color w:val="1F2026"/>
          <w:sz w:val="28"/>
          <w:szCs w:val="28"/>
          <w:shd w:val="clear" w:color="auto" w:fill="FFFFFF"/>
        </w:rPr>
      </w:pPr>
      <w:r w:rsidRPr="00317A3A">
        <w:rPr>
          <w:rFonts w:ascii="Arial" w:hAnsi="Arial" w:cs="Arial"/>
          <w:b/>
          <w:bCs/>
          <w:color w:val="1F2026"/>
          <w:sz w:val="28"/>
          <w:szCs w:val="28"/>
          <w:shd w:val="clear" w:color="auto" w:fill="FFFFFF"/>
          <w:lang w:val="es-419"/>
        </w:rPr>
        <w:t>Competencias profesionales</w:t>
      </w:r>
      <w:r w:rsidRPr="00317A3A">
        <w:rPr>
          <w:rFonts w:ascii="Arial" w:hAnsi="Arial" w:cs="Arial"/>
          <w:b/>
          <w:bCs/>
          <w:color w:val="1F2026"/>
          <w:sz w:val="28"/>
          <w:szCs w:val="28"/>
          <w:shd w:val="clear" w:color="auto" w:fill="FFFFFF"/>
        </w:rPr>
        <w:br/>
      </w:r>
      <w:r w:rsidRPr="00317A3A">
        <w:rPr>
          <w:rFonts w:ascii="Arial" w:hAnsi="Arial" w:cs="Arial"/>
          <w:b/>
          <w:bCs/>
          <w:color w:val="1F2026"/>
          <w:sz w:val="28"/>
          <w:szCs w:val="28"/>
          <w:shd w:val="clear" w:color="auto" w:fill="FFFFFF"/>
          <w:lang w:val="es-419"/>
        </w:rPr>
        <w:t> </w:t>
      </w:r>
      <w:r w:rsidRPr="00317A3A">
        <w:rPr>
          <w:rFonts w:ascii="Arial" w:hAnsi="Arial" w:cs="Arial"/>
          <w:b/>
          <w:bCs/>
          <w:color w:val="1F2026"/>
          <w:sz w:val="28"/>
          <w:szCs w:val="28"/>
          <w:shd w:val="clear" w:color="auto" w:fill="FFFFFF"/>
        </w:rPr>
        <w:br/>
        <w:t>Actúa de manera ética ante la diversidad de situaciones que se presentan en la práctica profesional. integra recursos de la investigación educativa para enriquecer su práctica</w:t>
      </w:r>
      <w:r w:rsidRPr="00317A3A">
        <w:rPr>
          <w:rFonts w:ascii="Arial" w:hAnsi="Arial" w:cs="Arial"/>
          <w:b/>
          <w:bCs/>
          <w:color w:val="1F2026"/>
          <w:sz w:val="28"/>
          <w:szCs w:val="28"/>
          <w:shd w:val="clear" w:color="auto" w:fill="FFFFFF"/>
        </w:rPr>
        <w:br/>
        <w:t>profesional, expresando su interés por el conocimiento, la ciencia y la mejora de la educación.</w:t>
      </w:r>
    </w:p>
    <w:p w14:paraId="2156F407" w14:textId="77777777" w:rsidR="00165A2C" w:rsidRDefault="00165A2C" w:rsidP="004A1901">
      <w:pPr>
        <w:spacing w:line="360" w:lineRule="auto"/>
        <w:jc w:val="both"/>
        <w:rPr>
          <w:rFonts w:ascii="Arial" w:hAnsi="Arial" w:cs="Arial"/>
          <w:color w:val="1F2026"/>
          <w:sz w:val="24"/>
          <w:szCs w:val="24"/>
          <w:shd w:val="clear" w:color="auto" w:fill="FFFFFF"/>
        </w:rPr>
      </w:pPr>
    </w:p>
    <w:p w14:paraId="45F289C1" w14:textId="77777777" w:rsidR="000E765D" w:rsidRDefault="000E765D" w:rsidP="004A1901">
      <w:pPr>
        <w:spacing w:line="360" w:lineRule="auto"/>
        <w:jc w:val="both"/>
        <w:rPr>
          <w:rFonts w:ascii="Arial" w:hAnsi="Arial" w:cs="Arial"/>
          <w:color w:val="1F2026"/>
          <w:sz w:val="24"/>
          <w:szCs w:val="24"/>
          <w:shd w:val="clear" w:color="auto" w:fill="FFFFFF"/>
        </w:rPr>
      </w:pPr>
    </w:p>
    <w:p w14:paraId="23A4759F" w14:textId="1460B5E7" w:rsidR="0095706E" w:rsidRPr="00BC00C4" w:rsidRDefault="0095706E" w:rsidP="00BC00C4">
      <w:pPr>
        <w:spacing w:line="360" w:lineRule="auto"/>
        <w:jc w:val="both"/>
        <w:rPr>
          <w:rFonts w:ascii="Arial" w:hAnsi="Arial" w:cs="Arial"/>
          <w:b/>
          <w:bCs/>
          <w:i/>
          <w:iCs/>
          <w:sz w:val="24"/>
          <w:szCs w:val="24"/>
          <w:lang w:val="es-419"/>
        </w:rPr>
      </w:pPr>
      <w:r w:rsidRPr="00BC00C4">
        <w:rPr>
          <w:rFonts w:ascii="Arial" w:hAnsi="Arial" w:cs="Arial"/>
          <w:b/>
          <w:bCs/>
          <w:i/>
          <w:iCs/>
          <w:sz w:val="24"/>
          <w:szCs w:val="24"/>
          <w:lang w:val="es-419"/>
        </w:rPr>
        <w:t>INTRODUCCION</w:t>
      </w:r>
    </w:p>
    <w:p w14:paraId="192D0C90" w14:textId="77777777" w:rsidR="0095706E" w:rsidRPr="00BC00C4" w:rsidRDefault="0095706E" w:rsidP="00BC00C4">
      <w:pPr>
        <w:spacing w:line="360" w:lineRule="auto"/>
        <w:jc w:val="both"/>
        <w:rPr>
          <w:rFonts w:ascii="Arial" w:hAnsi="Arial" w:cs="Arial"/>
          <w:sz w:val="24"/>
          <w:szCs w:val="24"/>
          <w:lang w:val="es-419"/>
        </w:rPr>
      </w:pPr>
    </w:p>
    <w:p w14:paraId="5D1E1654" w14:textId="3F61D508" w:rsidR="0095706E" w:rsidRPr="00BC00C4" w:rsidRDefault="0095706E" w:rsidP="00BC00C4">
      <w:pPr>
        <w:spacing w:line="360" w:lineRule="auto"/>
        <w:jc w:val="both"/>
        <w:rPr>
          <w:rFonts w:ascii="Arial" w:hAnsi="Arial" w:cs="Arial"/>
          <w:sz w:val="24"/>
          <w:szCs w:val="24"/>
          <w:lang w:val="es-419"/>
        </w:rPr>
      </w:pPr>
      <w:r w:rsidRPr="00BC00C4">
        <w:rPr>
          <w:rFonts w:ascii="Arial" w:hAnsi="Arial" w:cs="Arial"/>
          <w:sz w:val="24"/>
          <w:szCs w:val="24"/>
          <w:lang w:val="es-419"/>
        </w:rPr>
        <w:t>En este trabajo hablaremos lo que vi y aprendí durante todo el curso, así como de lo que pude observar en mi practica educativa a</w:t>
      </w:r>
      <w:r w:rsidRPr="00BC00C4">
        <w:rPr>
          <w:rFonts w:ascii="Arial" w:hAnsi="Arial" w:cs="Arial"/>
          <w:sz w:val="24"/>
          <w:szCs w:val="24"/>
          <w:lang w:val="es-419"/>
        </w:rPr>
        <w:t xml:space="preserve">sí como el concepto de filosofía en la educación y conceptos básicos así como su importancia además hablaré acerca de la educación escolarizada frente a la educación y las estructuras para el cambio social o la transformación personal, el </w:t>
      </w:r>
      <w:r w:rsidRPr="00BC00C4">
        <w:rPr>
          <w:rFonts w:ascii="Arial" w:hAnsi="Arial" w:cs="Arial"/>
          <w:sz w:val="24"/>
          <w:szCs w:val="24"/>
          <w:lang w:val="es-419"/>
        </w:rPr>
        <w:t>cómo</w:t>
      </w:r>
      <w:r w:rsidRPr="00BC00C4">
        <w:rPr>
          <w:rFonts w:ascii="Arial" w:hAnsi="Arial" w:cs="Arial"/>
          <w:sz w:val="24"/>
          <w:szCs w:val="24"/>
          <w:lang w:val="es-419"/>
        </w:rPr>
        <w:t xml:space="preserve"> en la educación influye en la sociedad y que tanto puede afectar si estudias o no, el cómo se transmiten conocimientos y cuál es el sentido y el fin la educación, el cómo actuar cuando enfrentas alguna problemática dentro del jardín para no ocasionar ningún problema y actuar de manera correcta y ética</w:t>
      </w:r>
    </w:p>
    <w:p w14:paraId="7720275D" w14:textId="7C7E0641" w:rsidR="0095706E" w:rsidRPr="00BC00C4" w:rsidRDefault="0095706E" w:rsidP="00BC00C4">
      <w:pPr>
        <w:spacing w:line="360" w:lineRule="auto"/>
        <w:jc w:val="both"/>
        <w:rPr>
          <w:rFonts w:ascii="Arial" w:hAnsi="Arial" w:cs="Arial"/>
          <w:sz w:val="24"/>
          <w:szCs w:val="24"/>
          <w:lang w:val="es-419"/>
        </w:rPr>
      </w:pPr>
      <w:r w:rsidRPr="00BC00C4">
        <w:rPr>
          <w:rFonts w:ascii="Arial" w:hAnsi="Arial" w:cs="Arial"/>
          <w:sz w:val="24"/>
          <w:szCs w:val="24"/>
        </w:rPr>
        <w:t>L</w:t>
      </w:r>
      <w:r w:rsidRPr="00BC00C4">
        <w:rPr>
          <w:rFonts w:ascii="Arial" w:hAnsi="Arial" w:cs="Arial"/>
          <w:sz w:val="24"/>
          <w:szCs w:val="24"/>
        </w:rPr>
        <w:t xml:space="preserve">a Filosofía de la Educación puede definirse como la aproximación al mundo de los fenómenos educativos desde una perspectiva filosófica. Se encuadra, por tanto, en el ámbito de la Filosofía Práctica pues constituye un saber de la acción, para la acción y desde la acción. En consecuencia, su fin principal no es tanto la contemplación de la realidad educativa como su mejora [G. </w:t>
      </w:r>
      <w:proofErr w:type="spellStart"/>
      <w:r w:rsidRPr="00BC00C4">
        <w:rPr>
          <w:rFonts w:ascii="Arial" w:hAnsi="Arial" w:cs="Arial"/>
          <w:sz w:val="24"/>
          <w:szCs w:val="24"/>
        </w:rPr>
        <w:t>Amilburu</w:t>
      </w:r>
      <w:proofErr w:type="spellEnd"/>
      <w:r w:rsidRPr="00BC00C4">
        <w:rPr>
          <w:rFonts w:ascii="Arial" w:hAnsi="Arial" w:cs="Arial"/>
          <w:sz w:val="24"/>
          <w:szCs w:val="24"/>
        </w:rPr>
        <w:t>, 2010]. La Filosofía de la Educación no siempre es valorada adecuadamente por parte de los filósofos: algunos la consideran una filosofía “de segunda clase”, porque se trata de una de las ramas de la Filosofía que toma otra actividad humana como objeto de estudio. En otras ocasiones, el menosprecio hacia la Filosofía de la Educación tiene su origen en los prejuicios de los propios educadores, que la consideran un saber bello pero inútil, incapaz de orientar efectivamente la educación que es, ante todo, una tarea práctica.</w:t>
      </w:r>
    </w:p>
    <w:p w14:paraId="529EA0B9" w14:textId="77777777" w:rsidR="0095706E" w:rsidRPr="00BC00C4" w:rsidRDefault="0095706E" w:rsidP="00BC00C4">
      <w:pPr>
        <w:spacing w:line="360" w:lineRule="auto"/>
        <w:jc w:val="both"/>
        <w:rPr>
          <w:rFonts w:ascii="Arial" w:hAnsi="Arial" w:cs="Arial"/>
          <w:sz w:val="24"/>
          <w:szCs w:val="24"/>
          <w:lang w:val="es-419"/>
        </w:rPr>
      </w:pPr>
    </w:p>
    <w:p w14:paraId="5BBF28B5" w14:textId="77777777" w:rsidR="0095706E" w:rsidRPr="00BC00C4" w:rsidRDefault="0095706E" w:rsidP="00BC00C4">
      <w:pPr>
        <w:spacing w:line="360" w:lineRule="auto"/>
        <w:jc w:val="both"/>
        <w:rPr>
          <w:rFonts w:ascii="Arial" w:hAnsi="Arial" w:cs="Arial"/>
          <w:sz w:val="24"/>
          <w:szCs w:val="24"/>
          <w:lang w:val="es-419"/>
        </w:rPr>
      </w:pPr>
    </w:p>
    <w:p w14:paraId="6BE6B73D" w14:textId="77777777" w:rsidR="0095706E" w:rsidRPr="00BC00C4" w:rsidRDefault="0095706E" w:rsidP="00BC00C4">
      <w:pPr>
        <w:spacing w:line="360" w:lineRule="auto"/>
        <w:jc w:val="both"/>
        <w:rPr>
          <w:rFonts w:ascii="Arial" w:hAnsi="Arial" w:cs="Arial"/>
          <w:sz w:val="24"/>
          <w:szCs w:val="24"/>
          <w:lang w:val="es-419"/>
        </w:rPr>
      </w:pPr>
    </w:p>
    <w:p w14:paraId="4F09C3C6" w14:textId="77777777" w:rsidR="0095706E" w:rsidRPr="00BC00C4" w:rsidRDefault="0095706E" w:rsidP="00BC00C4">
      <w:pPr>
        <w:spacing w:line="360" w:lineRule="auto"/>
        <w:jc w:val="both"/>
        <w:rPr>
          <w:rFonts w:ascii="Arial" w:hAnsi="Arial" w:cs="Arial"/>
          <w:sz w:val="24"/>
          <w:szCs w:val="24"/>
          <w:lang w:val="es-419"/>
        </w:rPr>
      </w:pPr>
    </w:p>
    <w:p w14:paraId="0B5D5356" w14:textId="77777777" w:rsidR="0095706E" w:rsidRPr="00BC00C4" w:rsidRDefault="0095706E" w:rsidP="00BC00C4">
      <w:pPr>
        <w:spacing w:line="360" w:lineRule="auto"/>
        <w:jc w:val="both"/>
        <w:rPr>
          <w:rFonts w:ascii="Arial" w:hAnsi="Arial" w:cs="Arial"/>
          <w:sz w:val="24"/>
          <w:szCs w:val="24"/>
          <w:lang w:val="es-419"/>
        </w:rPr>
      </w:pPr>
    </w:p>
    <w:p w14:paraId="7DFA7C62" w14:textId="77777777" w:rsidR="0095706E" w:rsidRPr="00BC00C4" w:rsidRDefault="0095706E" w:rsidP="00BC00C4">
      <w:pPr>
        <w:spacing w:line="360" w:lineRule="auto"/>
        <w:jc w:val="both"/>
        <w:rPr>
          <w:rFonts w:ascii="Arial" w:hAnsi="Arial" w:cs="Arial"/>
          <w:sz w:val="24"/>
          <w:szCs w:val="24"/>
          <w:lang w:val="es-419"/>
        </w:rPr>
      </w:pPr>
    </w:p>
    <w:p w14:paraId="0257B46C" w14:textId="248D49B1" w:rsidR="0095706E" w:rsidRPr="00BC00C4" w:rsidRDefault="0095706E" w:rsidP="00BC00C4">
      <w:pPr>
        <w:spacing w:line="360" w:lineRule="auto"/>
        <w:jc w:val="both"/>
        <w:rPr>
          <w:rFonts w:ascii="Arial" w:hAnsi="Arial" w:cs="Arial"/>
          <w:sz w:val="24"/>
          <w:szCs w:val="24"/>
          <w:lang w:val="es-419"/>
        </w:rPr>
      </w:pPr>
    </w:p>
    <w:p w14:paraId="5B50D661" w14:textId="392EF465" w:rsidR="0095706E" w:rsidRPr="00BC00C4" w:rsidRDefault="0095706E" w:rsidP="00BC00C4">
      <w:pPr>
        <w:spacing w:line="360" w:lineRule="auto"/>
        <w:jc w:val="both"/>
        <w:rPr>
          <w:rFonts w:ascii="Arial" w:hAnsi="Arial" w:cs="Arial"/>
          <w:b/>
          <w:bCs/>
          <w:i/>
          <w:iCs/>
          <w:sz w:val="24"/>
          <w:szCs w:val="24"/>
          <w:lang w:val="es-419"/>
        </w:rPr>
      </w:pPr>
      <w:r w:rsidRPr="00BC00C4">
        <w:rPr>
          <w:rFonts w:ascii="Arial" w:hAnsi="Arial" w:cs="Arial"/>
          <w:b/>
          <w:bCs/>
          <w:i/>
          <w:iCs/>
          <w:sz w:val="24"/>
          <w:szCs w:val="24"/>
          <w:lang w:val="es-419"/>
        </w:rPr>
        <w:t>DESARROLLO</w:t>
      </w:r>
    </w:p>
    <w:p w14:paraId="24620FB5" w14:textId="70F501EC" w:rsidR="00352D16" w:rsidRPr="00BC00C4" w:rsidRDefault="00352D16" w:rsidP="00BC00C4">
      <w:pPr>
        <w:spacing w:line="360" w:lineRule="auto"/>
        <w:jc w:val="both"/>
        <w:rPr>
          <w:rFonts w:ascii="Arial" w:hAnsi="Arial" w:cs="Arial"/>
          <w:sz w:val="24"/>
          <w:szCs w:val="24"/>
          <w:lang w:val="es-419"/>
        </w:rPr>
      </w:pPr>
      <w:r w:rsidRPr="00BC00C4">
        <w:rPr>
          <w:rFonts w:ascii="Arial" w:hAnsi="Arial" w:cs="Arial"/>
          <w:sz w:val="24"/>
          <w:szCs w:val="24"/>
          <w:lang w:val="es-419"/>
        </w:rPr>
        <w:t>Durante esta unidad aprendí actuar de manera ética ante la diversidad de las situaciones que se pueden presentar en la práctica profesional durante estas dos semanas de práctica me ayudó mucho este aprendizaje ya que pasé por situaciones adversas en las cuales recordé como el maestro nos enseñó actuar y expresarnos de la manera correcta, Y como aprendí a integrar recursos para la investigación educativa y enriquecer nuestras prácticas profesionales, expresando el interés por el conocimiento, la ciencia y la mejora de la educación con las distintas actividades realizadas en la segunda unidad desperté mi interés más allá del conocimiento y ayudando a enriquecer la mejora educativa durante mi práctica y para el resto de mi carrera.</w:t>
      </w:r>
    </w:p>
    <w:p w14:paraId="6101665F" w14:textId="77777777" w:rsidR="00352D16" w:rsidRPr="00BC00C4" w:rsidRDefault="00352D16" w:rsidP="00BC00C4">
      <w:pPr>
        <w:spacing w:line="360" w:lineRule="auto"/>
        <w:jc w:val="both"/>
        <w:rPr>
          <w:rFonts w:ascii="Arial" w:hAnsi="Arial" w:cs="Arial"/>
          <w:sz w:val="24"/>
          <w:szCs w:val="24"/>
          <w:lang w:val="es-419"/>
        </w:rPr>
      </w:pPr>
      <w:r w:rsidRPr="00BC00C4">
        <w:rPr>
          <w:rFonts w:ascii="Arial" w:hAnsi="Arial" w:cs="Arial"/>
          <w:sz w:val="24"/>
          <w:szCs w:val="24"/>
          <w:lang w:val="es-419"/>
        </w:rPr>
        <w:t>De los temas que más pude aprender hablaban sobre la educación y el cambio social, debemos tener en cuenta que la organización cultural tiene mucho que ver en la sociedad ya que se compone eso sobre creencias, valores, hábitos, costumbres y experiencias aplicadas a todos los componentes es una sociedad.</w:t>
      </w:r>
    </w:p>
    <w:p w14:paraId="49B2B34B" w14:textId="77777777" w:rsidR="00352D16" w:rsidRPr="00BC00C4" w:rsidRDefault="00352D16" w:rsidP="00BC00C4">
      <w:pPr>
        <w:spacing w:line="360" w:lineRule="auto"/>
        <w:jc w:val="both"/>
        <w:rPr>
          <w:rFonts w:ascii="Arial" w:hAnsi="Arial" w:cs="Arial"/>
          <w:sz w:val="24"/>
          <w:szCs w:val="24"/>
          <w:lang w:val="es-419"/>
        </w:rPr>
      </w:pPr>
      <w:r w:rsidRPr="00BC00C4">
        <w:rPr>
          <w:rFonts w:ascii="Arial" w:hAnsi="Arial" w:cs="Arial"/>
          <w:sz w:val="24"/>
          <w:szCs w:val="24"/>
          <w:lang w:val="es-419"/>
        </w:rPr>
        <w:t>Hay que tener en cuenta que los valores son un requisito fundamental para cumplir el objetivo, en general la cultura organizacional tiene un gran efecto sobre el comportamiento de los miembros y el cambio está cuando se gestiona en la transición de una nueva realidad y esta gestión procura convencer y persuadir a los miembros a que trabajen en un nuevo contexto y se traigan buenos resultados a la organización pero sin embargo no es sencillo cambiar la cultura y sus objetivos, Hablando de la educación bancaria y sus alternativas pude aprender que se basa sobre la memorización mecánica de los contenidos, los educandos son así una especie de recipiente donde se deposita el saber esto quiere decir que el docente va a darle todo el aprendizaje y la información a los alumnos para que ellos sólo reciban esa información además hablamos sobre el pragmatismo y nos dimos cuenta que el hombre ocupa el centro del mundo que los rodea transforma las cosas las trasciende, las construye y las transforma</w:t>
      </w:r>
    </w:p>
    <w:p w14:paraId="626DABBB" w14:textId="77777777" w:rsidR="00352D16" w:rsidRPr="00BC00C4" w:rsidRDefault="00352D16" w:rsidP="00BC00C4">
      <w:pPr>
        <w:spacing w:line="360" w:lineRule="auto"/>
        <w:jc w:val="both"/>
        <w:rPr>
          <w:rFonts w:ascii="Arial" w:hAnsi="Arial" w:cs="Arial"/>
          <w:color w:val="1F2026"/>
          <w:sz w:val="24"/>
          <w:szCs w:val="24"/>
          <w:shd w:val="clear" w:color="auto" w:fill="FFFFFF"/>
          <w:lang w:val="es-419"/>
        </w:rPr>
      </w:pPr>
    </w:p>
    <w:p w14:paraId="3574FC87" w14:textId="4E20FBEE" w:rsidR="00352D16" w:rsidRPr="004A1901" w:rsidRDefault="000E765D" w:rsidP="00BC00C4">
      <w:pPr>
        <w:spacing w:line="360" w:lineRule="auto"/>
        <w:jc w:val="both"/>
        <w:rPr>
          <w:rFonts w:ascii="Arial" w:hAnsi="Arial" w:cs="Arial"/>
          <w:sz w:val="24"/>
          <w:szCs w:val="24"/>
          <w:lang w:val="es-419"/>
        </w:rPr>
      </w:pPr>
      <w:r w:rsidRPr="00BC00C4">
        <w:rPr>
          <w:rFonts w:ascii="Arial" w:hAnsi="Arial" w:cs="Arial"/>
          <w:color w:val="1F2026"/>
          <w:sz w:val="24"/>
          <w:szCs w:val="24"/>
          <w:shd w:val="clear" w:color="auto" w:fill="FFFFFF"/>
        </w:rPr>
        <w:lastRenderedPageBreak/>
        <w:t xml:space="preserve">La filosofía en la educación </w:t>
      </w:r>
      <w:r w:rsidR="00352D16" w:rsidRPr="00BC00C4">
        <w:rPr>
          <w:rFonts w:ascii="Arial" w:hAnsi="Arial" w:cs="Arial"/>
          <w:color w:val="1F2026"/>
          <w:sz w:val="24"/>
          <w:szCs w:val="24"/>
          <w:shd w:val="clear" w:color="auto" w:fill="FFFFFF"/>
        </w:rPr>
        <w:t xml:space="preserve">es esencia debido a que la mejor manera de reflexionar es filosofando y es algo que hacemos a diario, </w:t>
      </w:r>
      <w:r w:rsidR="00352D16" w:rsidRPr="00BC00C4">
        <w:rPr>
          <w:rFonts w:ascii="Arial" w:hAnsi="Arial" w:cs="Arial"/>
          <w:sz w:val="24"/>
          <w:szCs w:val="24"/>
          <w:lang w:val="es-419"/>
        </w:rPr>
        <w:t>e</w:t>
      </w:r>
      <w:r w:rsidR="00352D16" w:rsidRPr="004A1901">
        <w:rPr>
          <w:rFonts w:ascii="Arial" w:hAnsi="Arial" w:cs="Arial"/>
          <w:sz w:val="24"/>
          <w:szCs w:val="24"/>
          <w:lang w:val="es-419"/>
        </w:rPr>
        <w:t xml:space="preserve">n sí todo el proceso educativo se basa en Educación y formación ya que el propósito de la escuela es crear individuos más inteligentes o evolucionados que se basa en la perfección humana lo vemos día </w:t>
      </w:r>
      <w:r w:rsidR="00352D16" w:rsidRPr="004A1901">
        <w:rPr>
          <w:rFonts w:ascii="Arial" w:hAnsi="Arial" w:cs="Arial"/>
          <w:sz w:val="24"/>
          <w:szCs w:val="24"/>
          <w:lang w:val="es-US"/>
        </w:rPr>
        <w:t>día</w:t>
      </w:r>
      <w:r w:rsidR="00352D16" w:rsidRPr="004A1901">
        <w:rPr>
          <w:rFonts w:ascii="Arial" w:hAnsi="Arial" w:cs="Arial"/>
          <w:sz w:val="24"/>
          <w:szCs w:val="24"/>
          <w:lang w:val="es-419"/>
        </w:rPr>
        <w:t xml:space="preserve"> desde el jardín hasta los grados educativos más altos y se basa en el conocimiento, y la formación es el proceso en el mediante el cual se enseña cómo llegar a ser más inteligente y tener más </w:t>
      </w:r>
      <w:r w:rsidR="00352D16" w:rsidRPr="004A1901">
        <w:rPr>
          <w:rFonts w:ascii="Arial" w:hAnsi="Arial" w:cs="Arial"/>
          <w:sz w:val="24"/>
          <w:szCs w:val="24"/>
          <w:lang w:val="es-US"/>
        </w:rPr>
        <w:t>saberes</w:t>
      </w:r>
    </w:p>
    <w:p w14:paraId="6408A41A" w14:textId="77777777" w:rsidR="00352D16" w:rsidRPr="004A1901" w:rsidRDefault="00352D16" w:rsidP="00BC00C4">
      <w:pPr>
        <w:spacing w:line="360" w:lineRule="auto"/>
        <w:jc w:val="both"/>
        <w:rPr>
          <w:rFonts w:ascii="Arial" w:hAnsi="Arial" w:cs="Arial"/>
          <w:sz w:val="24"/>
          <w:szCs w:val="24"/>
          <w:lang w:val="es-419"/>
        </w:rPr>
      </w:pPr>
      <w:r w:rsidRPr="004A1901">
        <w:rPr>
          <w:rFonts w:ascii="Arial" w:hAnsi="Arial" w:cs="Arial"/>
          <w:sz w:val="24"/>
          <w:szCs w:val="24"/>
          <w:lang w:val="es-US"/>
        </w:rPr>
        <w:t>La educación es un proceso de socialización en dónde se adquieren conocimientos.</w:t>
      </w:r>
    </w:p>
    <w:p w14:paraId="3A8C6A37" w14:textId="77777777" w:rsidR="00352D16" w:rsidRPr="004A1901" w:rsidRDefault="00352D16" w:rsidP="00BC00C4">
      <w:pPr>
        <w:spacing w:line="360" w:lineRule="auto"/>
        <w:jc w:val="both"/>
        <w:rPr>
          <w:rFonts w:ascii="Arial" w:hAnsi="Arial" w:cs="Arial"/>
          <w:sz w:val="24"/>
          <w:szCs w:val="24"/>
          <w:lang w:val="es-419"/>
        </w:rPr>
      </w:pPr>
      <w:r w:rsidRPr="004A1901">
        <w:rPr>
          <w:rFonts w:ascii="Arial" w:hAnsi="Arial" w:cs="Arial"/>
          <w:sz w:val="24"/>
          <w:szCs w:val="24"/>
          <w:lang w:val="es-US"/>
        </w:rPr>
        <w:t xml:space="preserve">El proceso educativo como su nombre lo dice se basa en la educación y la formación para poder formar </w:t>
      </w:r>
      <w:r w:rsidRPr="00BC00C4">
        <w:rPr>
          <w:rFonts w:ascii="Arial" w:hAnsi="Arial" w:cs="Arial"/>
          <w:sz w:val="24"/>
          <w:szCs w:val="24"/>
          <w:lang w:val="es-US"/>
        </w:rPr>
        <w:t>individuos como</w:t>
      </w:r>
      <w:r w:rsidRPr="004A1901">
        <w:rPr>
          <w:rFonts w:ascii="Arial" w:hAnsi="Arial" w:cs="Arial"/>
          <w:sz w:val="24"/>
          <w:szCs w:val="24"/>
          <w:lang w:val="es-US"/>
        </w:rPr>
        <w:t xml:space="preserve"> “perfección humana” todo este proceso está dirigido el maestro quien es el que está en frente de la clase.</w:t>
      </w:r>
    </w:p>
    <w:p w14:paraId="5CD2B3F6" w14:textId="5C53626B" w:rsidR="000E765D" w:rsidRPr="00BC00C4" w:rsidRDefault="00352D16" w:rsidP="00BC00C4">
      <w:pPr>
        <w:pStyle w:val="NormalWeb"/>
        <w:shd w:val="clear" w:color="auto" w:fill="FFFFFF"/>
        <w:spacing w:line="360" w:lineRule="auto"/>
        <w:jc w:val="both"/>
        <w:rPr>
          <w:rFonts w:ascii="Arial" w:hAnsi="Arial" w:cs="Arial"/>
          <w:color w:val="000000"/>
        </w:rPr>
      </w:pPr>
      <w:r w:rsidRPr="00BC00C4">
        <w:rPr>
          <w:rFonts w:ascii="Arial" w:eastAsiaTheme="minorEastAsia" w:hAnsi="Arial" w:cs="Arial"/>
          <w:lang w:val="es-US"/>
        </w:rPr>
        <w:t>En el proceso de la educación escolar va regido por un horario establecido el cual marco los tiempos de las actividades a realizar</w:t>
      </w:r>
      <w:r w:rsidRPr="00BC00C4">
        <w:rPr>
          <w:rFonts w:ascii="Arial" w:hAnsi="Arial" w:cs="Arial"/>
          <w:lang w:val="es-US"/>
        </w:rPr>
        <w:t>.</w:t>
      </w:r>
      <w:r w:rsidRPr="00BC00C4">
        <w:rPr>
          <w:rFonts w:ascii="Arial" w:hAnsi="Arial" w:cs="Arial"/>
          <w:lang w:val="es-US"/>
        </w:rPr>
        <w:t xml:space="preserve"> </w:t>
      </w:r>
      <w:r w:rsidRPr="00BC00C4">
        <w:rPr>
          <w:rFonts w:ascii="Arial" w:hAnsi="Arial" w:cs="Arial"/>
          <w:color w:val="000000"/>
        </w:rPr>
        <w:t>La institución escolar y el aula misma son, de entrada, espacios de vida, donde, efectivamente, interrelacionan de forma permanente actores sociales, con historias y contextos de vida propios que se encuentran de momento sometidos a procesos de comunicación, conflicto, argumentación, negociación y consenso. En tal sentido, parece que una primera tarea de los profesores, más que enseñar, ha de ser el convencimiento propio y de los alumnos de la necesidad de aprender; es decir, acordar sobre el aprendizaje necesario. Al hacer de las interrelaciones personales cotidianas procesos enfocados primero al entendimiento y, sólo después, al conocimiento. La educación, pues, es un acontecer recíproco.</w:t>
      </w:r>
    </w:p>
    <w:p w14:paraId="54BBFD52" w14:textId="049B81E4" w:rsidR="004A1901" w:rsidRPr="00BC00C4" w:rsidRDefault="004A1901" w:rsidP="00BC00C4">
      <w:pPr>
        <w:spacing w:line="360" w:lineRule="auto"/>
        <w:jc w:val="both"/>
        <w:rPr>
          <w:rFonts w:ascii="Arial" w:hAnsi="Arial" w:cs="Arial"/>
          <w:color w:val="1F2026"/>
          <w:sz w:val="24"/>
          <w:szCs w:val="24"/>
          <w:shd w:val="clear" w:color="auto" w:fill="FFFFFF"/>
        </w:rPr>
      </w:pPr>
      <w:r w:rsidRPr="00BC00C4">
        <w:rPr>
          <w:rFonts w:ascii="Arial" w:hAnsi="Arial" w:cs="Arial"/>
          <w:color w:val="1F2026"/>
          <w:sz w:val="24"/>
          <w:szCs w:val="24"/>
          <w:shd w:val="clear" w:color="auto" w:fill="FFFFFF"/>
        </w:rPr>
        <w:t>La argumentación es una práctica discursiva de tipo racional en la cual un locutor defiende un punto de vista confrontándolo con el de un contrincante real o potencial. Esta práctica discursiva presupone, por una parte, la existencia de una contradicción, de una confrontación de puntos de vista, por otro lado, presupone la existencia de una pluralidad de opciones entre las cuales escoger.</w:t>
      </w:r>
    </w:p>
    <w:p w14:paraId="4AF2183E" w14:textId="77777777" w:rsidR="004A1901" w:rsidRPr="00BC00C4" w:rsidRDefault="004A1901" w:rsidP="00BC00C4">
      <w:pPr>
        <w:spacing w:line="360" w:lineRule="auto"/>
        <w:jc w:val="both"/>
        <w:rPr>
          <w:rFonts w:ascii="Arial" w:hAnsi="Arial" w:cs="Arial"/>
          <w:color w:val="212121"/>
          <w:sz w:val="24"/>
          <w:szCs w:val="24"/>
        </w:rPr>
      </w:pPr>
      <w:r w:rsidRPr="00BC00C4">
        <w:rPr>
          <w:rFonts w:ascii="Arial" w:hAnsi="Arial" w:cs="Arial"/>
          <w:color w:val="212121"/>
          <w:sz w:val="24"/>
          <w:szCs w:val="24"/>
        </w:rPr>
        <w:t xml:space="preserve">El argumento es esencial, en primer lugar, porque es una manera de tratar de informarse acerca de que opiniones son mejores que otras. No todos los puntos </w:t>
      </w:r>
      <w:r w:rsidRPr="00BC00C4">
        <w:rPr>
          <w:rFonts w:ascii="Arial" w:hAnsi="Arial" w:cs="Arial"/>
          <w:color w:val="212121"/>
          <w:sz w:val="24"/>
          <w:szCs w:val="24"/>
        </w:rPr>
        <w:lastRenderedPageBreak/>
        <w:t>de vista son iguales. Algunas conclusiones pueden apoyarse en buenas razones, otras tienen un sustento mucho más débil. Pero a menudo, desconocemos cual es cual. Tenemos que dar argumentos en favor de las diferentes conclusiones y luego valorarlos para considerar cuan fuertes son realmente.</w:t>
      </w:r>
    </w:p>
    <w:p w14:paraId="4498DA1D" w14:textId="77777777" w:rsidR="004A1901" w:rsidRPr="00BC00C4" w:rsidRDefault="004A1901" w:rsidP="00BC00C4">
      <w:pPr>
        <w:pStyle w:val="NormalWeb"/>
        <w:shd w:val="clear" w:color="auto" w:fill="FFFFFF"/>
        <w:spacing w:before="0" w:beforeAutospacing="0" w:after="0" w:afterAutospacing="0" w:line="360" w:lineRule="auto"/>
        <w:jc w:val="both"/>
        <w:textAlignment w:val="top"/>
        <w:rPr>
          <w:rFonts w:ascii="Arial" w:hAnsi="Arial" w:cs="Arial"/>
          <w:color w:val="404040"/>
        </w:rPr>
      </w:pPr>
      <w:r w:rsidRPr="00BC00C4">
        <w:rPr>
          <w:rFonts w:ascii="Arial" w:hAnsi="Arial" w:cs="Arial"/>
          <w:color w:val="404040"/>
        </w:rPr>
        <w:t>El </w:t>
      </w:r>
      <w:r w:rsidRPr="00BC00C4">
        <w:rPr>
          <w:rStyle w:val="Textoennegrita"/>
          <w:rFonts w:ascii="Arial" w:eastAsiaTheme="majorEastAsia" w:hAnsi="Arial" w:cs="Arial"/>
          <w:b w:val="0"/>
          <w:bCs w:val="0"/>
          <w:color w:val="404040"/>
          <w:bdr w:val="none" w:sz="0" w:space="0" w:color="auto" w:frame="1"/>
        </w:rPr>
        <w:t>argumento</w:t>
      </w:r>
      <w:r w:rsidRPr="00BC00C4">
        <w:rPr>
          <w:rFonts w:ascii="Arial" w:hAnsi="Arial" w:cs="Arial"/>
          <w:color w:val="404040"/>
        </w:rPr>
        <w:t> siempre busca persuadir a la otra persona sobre la veracidad de lo que decimos. Por esta razón, para que sea convincente, debemos procurar que nuestro argumento sea coherente, sólido y sin contradicciones que puedan afectar su credibilidad. De allí que se diga que un buen argumento debe estar siempre blindado, es decir, sin puntos débiles, para enfrentar réplicas y refutaciones.</w:t>
      </w:r>
    </w:p>
    <w:p w14:paraId="36F47156" w14:textId="303503A3" w:rsidR="004A1901" w:rsidRPr="00BC00C4" w:rsidRDefault="004A1901" w:rsidP="00BC00C4">
      <w:pPr>
        <w:pStyle w:val="NormalWeb"/>
        <w:shd w:val="clear" w:color="auto" w:fill="FFFFFF"/>
        <w:spacing w:before="0" w:beforeAutospacing="0" w:after="0" w:afterAutospacing="0" w:line="360" w:lineRule="auto"/>
        <w:jc w:val="both"/>
        <w:textAlignment w:val="top"/>
        <w:rPr>
          <w:rFonts w:ascii="Arial" w:hAnsi="Arial" w:cs="Arial"/>
          <w:color w:val="404040"/>
        </w:rPr>
      </w:pPr>
      <w:r w:rsidRPr="00BC00C4">
        <w:rPr>
          <w:rFonts w:ascii="Arial" w:hAnsi="Arial" w:cs="Arial"/>
          <w:color w:val="404040"/>
        </w:rPr>
        <w:t>Por otro lado, como </w:t>
      </w:r>
      <w:r w:rsidRPr="00BC00C4">
        <w:rPr>
          <w:rStyle w:val="Textoennegrita"/>
          <w:rFonts w:ascii="Arial" w:eastAsiaTheme="majorEastAsia" w:hAnsi="Arial" w:cs="Arial"/>
          <w:b w:val="0"/>
          <w:bCs w:val="0"/>
          <w:color w:val="404040"/>
          <w:bdr w:val="none" w:sz="0" w:space="0" w:color="auto" w:frame="1"/>
        </w:rPr>
        <w:t>argumento</w:t>
      </w:r>
      <w:r w:rsidRPr="00BC00C4">
        <w:rPr>
          <w:rFonts w:ascii="Arial" w:hAnsi="Arial" w:cs="Arial"/>
          <w:color w:val="404040"/>
        </w:rPr>
        <w:t> también se designa, en el ámbito de la</w:t>
      </w:r>
      <w:r w:rsidRPr="00BC00C4">
        <w:rPr>
          <w:rStyle w:val="Textoennegrita"/>
          <w:rFonts w:ascii="Arial" w:eastAsiaTheme="majorEastAsia" w:hAnsi="Arial" w:cs="Arial"/>
          <w:b w:val="0"/>
          <w:bCs w:val="0"/>
          <w:color w:val="404040"/>
          <w:bdr w:val="none" w:sz="0" w:space="0" w:color="auto" w:frame="1"/>
        </w:rPr>
        <w:t> literatura, el teatro y la cinematografía</w:t>
      </w:r>
      <w:r w:rsidRPr="00BC00C4">
        <w:rPr>
          <w:rFonts w:ascii="Arial" w:hAnsi="Arial" w:cs="Arial"/>
          <w:color w:val="404040"/>
        </w:rPr>
        <w:t xml:space="preserve">, el conjunto de situaciones, hechos, acciones o episodios que tienen lugar en el transcurso de una narración, ya sea literaria, dramática o fílmica. En este sentido, por extensión, se puede también </w:t>
      </w:r>
      <w:r w:rsidR="00165A2C" w:rsidRPr="00BC00C4">
        <w:rPr>
          <w:rFonts w:ascii="Arial" w:hAnsi="Arial" w:cs="Arial"/>
          <w:color w:val="404040"/>
        </w:rPr>
        <w:t>denominar</w:t>
      </w:r>
      <w:r w:rsidRPr="00BC00C4">
        <w:rPr>
          <w:rFonts w:ascii="Arial" w:hAnsi="Arial" w:cs="Arial"/>
          <w:color w:val="404040"/>
        </w:rPr>
        <w:t xml:space="preserve"> argumento el resumen de una obra literaria o de una película.</w:t>
      </w:r>
    </w:p>
    <w:p w14:paraId="368BFEE9" w14:textId="41D46916" w:rsidR="004A1901" w:rsidRPr="004A1901" w:rsidRDefault="00165A2C" w:rsidP="00BC00C4">
      <w:pPr>
        <w:spacing w:line="360" w:lineRule="auto"/>
        <w:jc w:val="both"/>
        <w:rPr>
          <w:rFonts w:ascii="Arial" w:hAnsi="Arial" w:cs="Arial"/>
          <w:sz w:val="24"/>
          <w:szCs w:val="24"/>
          <w:lang w:val="es-419"/>
        </w:rPr>
      </w:pPr>
      <w:r w:rsidRPr="00BC00C4">
        <w:rPr>
          <w:rFonts w:ascii="Arial" w:hAnsi="Arial" w:cs="Arial"/>
          <w:sz w:val="24"/>
          <w:szCs w:val="24"/>
          <w:lang w:val="es-419"/>
        </w:rPr>
        <w:t>el concepto</w:t>
      </w:r>
      <w:r w:rsidR="004A1901" w:rsidRPr="004A1901">
        <w:rPr>
          <w:rFonts w:ascii="Arial" w:hAnsi="Arial" w:cs="Arial"/>
          <w:sz w:val="24"/>
          <w:szCs w:val="24"/>
          <w:lang w:val="es-419"/>
        </w:rPr>
        <w:t xml:space="preserve"> de “formación” se refiere concretamente cuando trata el problema de </w:t>
      </w:r>
      <w:proofErr w:type="spellStart"/>
      <w:r w:rsidR="004A1901" w:rsidRPr="004A1901">
        <w:rPr>
          <w:rFonts w:ascii="Arial" w:hAnsi="Arial" w:cs="Arial"/>
          <w:sz w:val="24"/>
          <w:szCs w:val="24"/>
          <w:lang w:val="es-419"/>
        </w:rPr>
        <w:t>a</w:t>
      </w:r>
      <w:proofErr w:type="spellEnd"/>
      <w:r w:rsidR="004A1901" w:rsidRPr="004A1901">
        <w:rPr>
          <w:rFonts w:ascii="Arial" w:hAnsi="Arial" w:cs="Arial"/>
          <w:sz w:val="24"/>
          <w:szCs w:val="24"/>
          <w:lang w:val="es-419"/>
        </w:rPr>
        <w:t xml:space="preserve"> formación del gusto o facultad de juzgar estética. Es preciso, sin embargo, aclarar que Kant no se ocupa del desarrollo teórico del concepto "formación", y que lo que autoriza a tratar el problema de la formación son unas pocas remisiones en el tratado sobre Pedagogía, la Crítica de la facultad de juzgar y en algunos opúsculos publicados bajo el nombre de Filosofía de la historia, siempre asociado al problema de la moral, la estética y la sociedad, por lo que será necesario iniciar partiendo de la precisión conceptual de lo que debe entenderse por lo moral y lo bello.</w:t>
      </w:r>
    </w:p>
    <w:p w14:paraId="1E6E3A31" w14:textId="79924620" w:rsidR="004A1901" w:rsidRPr="00BC00C4" w:rsidRDefault="00352D16" w:rsidP="00BC00C4">
      <w:pPr>
        <w:pStyle w:val="NormalWeb"/>
        <w:shd w:val="clear" w:color="auto" w:fill="FFFFFF"/>
        <w:spacing w:line="360" w:lineRule="auto"/>
        <w:jc w:val="both"/>
        <w:rPr>
          <w:rFonts w:ascii="Arial" w:hAnsi="Arial" w:cs="Arial"/>
        </w:rPr>
      </w:pPr>
      <w:r w:rsidRPr="00BC00C4">
        <w:rPr>
          <w:rFonts w:ascii="Arial" w:hAnsi="Arial" w:cs="Arial"/>
          <w:color w:val="000000"/>
        </w:rPr>
        <w:t xml:space="preserve"> </w:t>
      </w:r>
      <w:r w:rsidR="004A1901" w:rsidRPr="00BC00C4">
        <w:rPr>
          <w:rFonts w:ascii="Arial" w:hAnsi="Arial" w:cs="Arial"/>
        </w:rPr>
        <w:t xml:space="preserve">En lugar de usar la cultura como un tema para culpar, las escuelas exitosas honran y aprovechan su poder para llegar a los estudiantes e involucrarlos. Todo el personal de la escuela recibe adiestramiento y apoyo para comprender sus propios antecedentes culturales y lingüísticos y los de sus estudiantes. Los maestros, en particular, reciben desarrollo profesional y apoyo continuo para implementar una pedagogía culturalmente receptiva, una estrategia de instrucción (que se analiza más adelante) en la que los maestros conocen bien a sus estudiantes e integran experiencias y material culturalmente relevantes en </w:t>
      </w:r>
      <w:r w:rsidR="004A1901" w:rsidRPr="00BC00C4">
        <w:rPr>
          <w:rFonts w:ascii="Arial" w:hAnsi="Arial" w:cs="Arial"/>
        </w:rPr>
        <w:lastRenderedPageBreak/>
        <w:t>el salón de clases para ayudar a los estudiantes a establecer conexiones entre las ideas.</w:t>
      </w:r>
    </w:p>
    <w:p w14:paraId="05BB2BAB" w14:textId="1D317B62" w:rsidR="004A1901" w:rsidRPr="00BC00C4" w:rsidRDefault="004A1901" w:rsidP="00BC00C4">
      <w:pPr>
        <w:pStyle w:val="NormalWeb"/>
        <w:shd w:val="clear" w:color="auto" w:fill="FFFFFF"/>
        <w:spacing w:line="360" w:lineRule="auto"/>
        <w:jc w:val="both"/>
        <w:rPr>
          <w:rFonts w:ascii="Arial" w:hAnsi="Arial" w:cs="Arial"/>
          <w:color w:val="202124"/>
          <w:shd w:val="clear" w:color="auto" w:fill="FFFFFF"/>
        </w:rPr>
      </w:pPr>
      <w:r w:rsidRPr="00BC00C4">
        <w:rPr>
          <w:rFonts w:ascii="Arial" w:hAnsi="Arial" w:cs="Arial"/>
          <w:color w:val="202124"/>
          <w:shd w:val="clear" w:color="auto" w:fill="FFFFFF"/>
        </w:rPr>
        <w:t xml:space="preserve">Experimentar otras culturas promueve la tolerancia, la apreciación de la vida y oportunidades para explorar comidas y música, tratar con otras culturas enseña tolerancia, el convivir con personas diferentes de nosotros, para encontrar la manera de acercarnos unos a otros. La diversidad cultural está de moda, no paramos de oír hablar de sus ventajas. Y es cierto: un equipo multicultural tiene ventajas ¡y muchas! En las condiciones adecuadas, puede ser más creativo, </w:t>
      </w:r>
      <w:r w:rsidRPr="00BC00C4">
        <w:rPr>
          <w:rFonts w:ascii="Arial" w:hAnsi="Arial" w:cs="Arial"/>
          <w:color w:val="202124"/>
          <w:shd w:val="clear" w:color="auto" w:fill="FFFFFF"/>
        </w:rPr>
        <w:t>más productivo y efectivo</w:t>
      </w:r>
      <w:r w:rsidRPr="00BC00C4">
        <w:rPr>
          <w:rFonts w:ascii="Arial" w:hAnsi="Arial" w:cs="Arial"/>
          <w:color w:val="202124"/>
          <w:shd w:val="clear" w:color="auto" w:fill="FFFFFF"/>
        </w:rPr>
        <w:t xml:space="preserve"> a la hora de solucionar problemas (hasta los más complejos y difíciles de resolver).</w:t>
      </w:r>
    </w:p>
    <w:p w14:paraId="61DAB944" w14:textId="77777777" w:rsidR="004A1901" w:rsidRPr="00BC00C4" w:rsidRDefault="004A1901" w:rsidP="00BC00C4">
      <w:pPr>
        <w:spacing w:line="360" w:lineRule="auto"/>
        <w:jc w:val="both"/>
        <w:rPr>
          <w:rFonts w:ascii="Arial" w:hAnsi="Arial" w:cs="Arial"/>
          <w:sz w:val="24"/>
          <w:szCs w:val="24"/>
          <w:lang w:val="es-ES"/>
        </w:rPr>
      </w:pPr>
      <w:r w:rsidRPr="00BC00C4">
        <w:rPr>
          <w:rFonts w:ascii="Arial" w:hAnsi="Arial" w:cs="Arial"/>
          <w:sz w:val="24"/>
          <w:szCs w:val="24"/>
          <w:lang w:val="es-ES"/>
        </w:rPr>
        <w:t>Para comenzar, es necesario conocer los aspectos que conforman una cultura organizacional para lograr entender la definición y el proceso de la gestión del cambio. Una cultura organizacional se compone de creencias, valores, hábitos, costumbres y experiencias aplicadas a todos los componentes de una sociedad.</w:t>
      </w:r>
    </w:p>
    <w:p w14:paraId="1F0260E3" w14:textId="77777777" w:rsidR="004A1901" w:rsidRPr="00BC00C4" w:rsidRDefault="004A1901" w:rsidP="00BC00C4">
      <w:pPr>
        <w:spacing w:line="360" w:lineRule="auto"/>
        <w:jc w:val="both"/>
        <w:rPr>
          <w:rFonts w:ascii="Arial" w:hAnsi="Arial" w:cs="Arial"/>
          <w:sz w:val="24"/>
          <w:szCs w:val="24"/>
          <w:lang w:val="es-ES"/>
        </w:rPr>
      </w:pPr>
      <w:r w:rsidRPr="00BC00C4">
        <w:rPr>
          <w:rFonts w:ascii="Arial" w:hAnsi="Arial" w:cs="Arial"/>
          <w:sz w:val="24"/>
          <w:szCs w:val="24"/>
          <w:lang w:val="es-ES"/>
        </w:rPr>
        <w:t>Hay que tener en cuenta que los valores, para que cumplan su objetivo, deben ser valores compartidos. Esto permitirá un mayor sentido de coherencia, cohesión y un propósito para toda la organización.</w:t>
      </w:r>
    </w:p>
    <w:p w14:paraId="394BAF9E" w14:textId="77777777" w:rsidR="004A1901" w:rsidRPr="00BC00C4" w:rsidRDefault="004A1901" w:rsidP="00BC00C4">
      <w:pPr>
        <w:spacing w:line="360" w:lineRule="auto"/>
        <w:jc w:val="both"/>
        <w:rPr>
          <w:rFonts w:ascii="Arial" w:hAnsi="Arial" w:cs="Arial"/>
          <w:sz w:val="24"/>
          <w:szCs w:val="24"/>
          <w:lang w:val="es-ES"/>
        </w:rPr>
      </w:pPr>
      <w:r w:rsidRPr="00BC00C4">
        <w:rPr>
          <w:rFonts w:ascii="Arial" w:hAnsi="Arial" w:cs="Arial"/>
          <w:sz w:val="24"/>
          <w:szCs w:val="24"/>
          <w:lang w:val="es-ES"/>
        </w:rPr>
        <w:t xml:space="preserve">En general, la cultura organizacional tiene un gran efecto sobre el comportamiento de sus miembros. </w:t>
      </w:r>
    </w:p>
    <w:p w14:paraId="279D215C" w14:textId="12D5B0A0" w:rsidR="004A1901" w:rsidRPr="00BC00C4" w:rsidRDefault="004A1901" w:rsidP="00BC00C4">
      <w:pPr>
        <w:spacing w:line="360" w:lineRule="auto"/>
        <w:jc w:val="both"/>
        <w:rPr>
          <w:rFonts w:ascii="Arial" w:hAnsi="Arial" w:cs="Arial"/>
          <w:sz w:val="24"/>
          <w:szCs w:val="24"/>
          <w:lang w:val="es-ES"/>
        </w:rPr>
      </w:pPr>
      <w:r w:rsidRPr="00BC00C4">
        <w:rPr>
          <w:rFonts w:ascii="Arial" w:hAnsi="Arial" w:cs="Arial"/>
          <w:sz w:val="24"/>
          <w:szCs w:val="24"/>
          <w:lang w:val="es-ES"/>
        </w:rPr>
        <w:t>La gestión del cambio es el proceso mediante el cual se gestiona la transición a una nueva realidad. Esta gestión procura convencer y persuadir a los miembros a que logren trabajar en un nuevo contexto que traerá buenos resultados a la organización. Sin embargo, no es tan sencillo cambiar la cultura y los objetivos</w:t>
      </w:r>
      <w:r w:rsidRPr="00BC00C4">
        <w:rPr>
          <w:rFonts w:ascii="Arial" w:hAnsi="Arial" w:cs="Arial"/>
          <w:sz w:val="24"/>
          <w:szCs w:val="24"/>
          <w:lang w:val="es-ES"/>
        </w:rPr>
        <w:t>.</w:t>
      </w:r>
    </w:p>
    <w:p w14:paraId="47A7D9ED" w14:textId="77777777" w:rsidR="004A1901" w:rsidRPr="00BC00C4" w:rsidRDefault="004A1901" w:rsidP="00BC00C4">
      <w:pPr>
        <w:spacing w:line="360" w:lineRule="auto"/>
        <w:jc w:val="both"/>
        <w:rPr>
          <w:rFonts w:ascii="Arial" w:hAnsi="Arial" w:cs="Arial"/>
          <w:sz w:val="24"/>
          <w:szCs w:val="24"/>
        </w:rPr>
      </w:pPr>
      <w:r w:rsidRPr="00BC00C4">
        <w:rPr>
          <w:rFonts w:ascii="Arial" w:hAnsi="Arial" w:cs="Arial"/>
          <w:sz w:val="24"/>
          <w:szCs w:val="24"/>
        </w:rPr>
        <w:t>Los alumnos son seres activos que aprenden mediante su entrenamiento con situaciones.</w:t>
      </w:r>
    </w:p>
    <w:p w14:paraId="0D602B4C" w14:textId="77777777" w:rsidR="004A1901" w:rsidRPr="00BC00C4" w:rsidRDefault="004A1901" w:rsidP="00BC00C4">
      <w:pPr>
        <w:spacing w:line="360" w:lineRule="auto"/>
        <w:jc w:val="both"/>
        <w:rPr>
          <w:rFonts w:ascii="Arial" w:hAnsi="Arial" w:cs="Arial"/>
          <w:sz w:val="24"/>
          <w:szCs w:val="24"/>
        </w:rPr>
      </w:pPr>
      <w:r w:rsidRPr="00BC00C4">
        <w:rPr>
          <w:rFonts w:ascii="Arial" w:hAnsi="Arial" w:cs="Arial"/>
          <w:sz w:val="24"/>
          <w:szCs w:val="24"/>
        </w:rPr>
        <w:t>Cuando el niño empieza su escolaridad lleva impulsos innatos el de comunicar, el de construir, el de indagar y el de expresarse de forma más precisa.</w:t>
      </w:r>
    </w:p>
    <w:p w14:paraId="3D69C00D" w14:textId="77777777" w:rsidR="004A1901" w:rsidRPr="00BC00C4" w:rsidRDefault="004A1901" w:rsidP="00BC00C4">
      <w:pPr>
        <w:spacing w:line="360" w:lineRule="auto"/>
        <w:jc w:val="both"/>
        <w:rPr>
          <w:rFonts w:ascii="Arial" w:hAnsi="Arial" w:cs="Arial"/>
          <w:sz w:val="24"/>
          <w:szCs w:val="24"/>
        </w:rPr>
      </w:pPr>
      <w:r w:rsidRPr="00BC00C4">
        <w:rPr>
          <w:rFonts w:ascii="Arial" w:hAnsi="Arial" w:cs="Arial"/>
          <w:sz w:val="24"/>
          <w:szCs w:val="24"/>
        </w:rPr>
        <w:t xml:space="preserve">Cuando el niño llega al aula ya es más activo y la educadora se encarga de tomar las actividades y orientar al niño para que tenga una educación de calidad.     </w:t>
      </w:r>
    </w:p>
    <w:p w14:paraId="1CF98A77" w14:textId="77777777" w:rsidR="004A1901" w:rsidRPr="00BC00C4" w:rsidRDefault="004A1901" w:rsidP="00BC00C4">
      <w:pPr>
        <w:spacing w:line="360" w:lineRule="auto"/>
        <w:jc w:val="both"/>
        <w:rPr>
          <w:rFonts w:ascii="Arial" w:hAnsi="Arial" w:cs="Arial"/>
          <w:sz w:val="24"/>
          <w:szCs w:val="24"/>
        </w:rPr>
      </w:pPr>
      <w:r w:rsidRPr="00BC00C4">
        <w:rPr>
          <w:rFonts w:ascii="Arial" w:hAnsi="Arial" w:cs="Arial"/>
          <w:sz w:val="24"/>
          <w:szCs w:val="24"/>
        </w:rPr>
        <w:lastRenderedPageBreak/>
        <w:t>John Dewey: la escuela es antes que toda una institución social y se lleva una vida social simplificada. La educación es el método fundamental del progreso y de la acción social. La escuela es el instrumento esencial y más eficaz de progreso y de reforma social. John Dewey crea un sistema educativo vinculado a las experiencias concretas del trabajo.</w:t>
      </w:r>
    </w:p>
    <w:p w14:paraId="2C41C59B" w14:textId="77777777" w:rsidR="004A1901" w:rsidRPr="00BC00C4" w:rsidRDefault="004A1901" w:rsidP="00BC00C4">
      <w:pPr>
        <w:spacing w:line="360" w:lineRule="auto"/>
        <w:jc w:val="both"/>
        <w:rPr>
          <w:rFonts w:ascii="Arial" w:hAnsi="Arial" w:cs="Arial"/>
          <w:sz w:val="24"/>
          <w:szCs w:val="24"/>
        </w:rPr>
      </w:pPr>
      <w:r w:rsidRPr="00BC00C4">
        <w:rPr>
          <w:rFonts w:ascii="Arial" w:hAnsi="Arial" w:cs="Arial"/>
          <w:sz w:val="24"/>
          <w:szCs w:val="24"/>
        </w:rPr>
        <w:t>A través del pragmatismo nos hemos dado cuenta de que el hombre ocupando el centro del mundo que le rodea transforma las cosas las trasciende, las reconstruye y la transforma.</w:t>
      </w:r>
    </w:p>
    <w:p w14:paraId="7246A4FF" w14:textId="77777777" w:rsidR="004A1901" w:rsidRPr="00BC00C4" w:rsidRDefault="004A1901" w:rsidP="00BC00C4">
      <w:pPr>
        <w:spacing w:line="360" w:lineRule="auto"/>
        <w:jc w:val="both"/>
        <w:rPr>
          <w:rFonts w:ascii="Arial" w:hAnsi="Arial" w:cs="Arial"/>
          <w:sz w:val="24"/>
          <w:szCs w:val="24"/>
        </w:rPr>
      </w:pPr>
      <w:r w:rsidRPr="00BC00C4">
        <w:rPr>
          <w:rFonts w:ascii="Arial" w:hAnsi="Arial" w:cs="Arial"/>
          <w:sz w:val="24"/>
          <w:szCs w:val="24"/>
        </w:rPr>
        <w:t>El papel que el docente Tiene en la pedagogía pragmática es que el educador es un técnico porque carece de un valor de sus conocimientos a transmitir, sólo debe de asistir a la experiencia del alumno, proporcionar el material y darle en el uso de los instrumentos de investigación, reincorporar los temas de estudio en las experiencias adquiridas de la alumna.</w:t>
      </w:r>
    </w:p>
    <w:p w14:paraId="2AE5A997" w14:textId="064530AF" w:rsidR="004A1901" w:rsidRPr="00BC00C4" w:rsidRDefault="004A1901" w:rsidP="00BC00C4">
      <w:pPr>
        <w:spacing w:line="360" w:lineRule="auto"/>
        <w:jc w:val="both"/>
        <w:rPr>
          <w:rFonts w:ascii="Arial" w:hAnsi="Arial" w:cs="Arial"/>
          <w:sz w:val="24"/>
          <w:szCs w:val="24"/>
        </w:rPr>
      </w:pPr>
      <w:r w:rsidRPr="00BC00C4">
        <w:rPr>
          <w:rFonts w:ascii="Arial" w:hAnsi="Arial" w:cs="Arial"/>
          <w:sz w:val="24"/>
          <w:szCs w:val="24"/>
        </w:rPr>
        <w:t>Conceden importancia a los métodos activos especialmente al proyecto su mayor descubrimiento pedagógico, desligan a la educación de los valores, juzgan las acciones de sus consecuencias y no por sus motivaciones, el único propósito del pensamiento es el de guiar la acción</w:t>
      </w:r>
      <w:r w:rsidRPr="00BC00C4">
        <w:rPr>
          <w:rFonts w:ascii="Arial" w:hAnsi="Arial" w:cs="Arial"/>
          <w:sz w:val="24"/>
          <w:szCs w:val="24"/>
        </w:rPr>
        <w:t>.</w:t>
      </w:r>
    </w:p>
    <w:p w14:paraId="0F6428A6" w14:textId="77777777" w:rsidR="004A1901" w:rsidRPr="00BC00C4" w:rsidRDefault="004A1901" w:rsidP="00BC00C4">
      <w:pPr>
        <w:spacing w:line="360" w:lineRule="auto"/>
        <w:jc w:val="both"/>
        <w:rPr>
          <w:rFonts w:ascii="Arial" w:hAnsi="Arial" w:cs="Arial"/>
          <w:sz w:val="24"/>
          <w:szCs w:val="24"/>
        </w:rPr>
      </w:pPr>
      <w:r w:rsidRPr="00BC00C4">
        <w:rPr>
          <w:rFonts w:ascii="Arial" w:hAnsi="Arial" w:cs="Arial"/>
          <w:sz w:val="24"/>
          <w:szCs w:val="24"/>
        </w:rPr>
        <w:t>La propuesta pedagógica de Paulo Freire se basa en los siguientes parámetros: propone una educación liberadora en la cual se opone a la educación bancaria, la educación debe comenzar por la superación de la contradicción educador-Educandos, tiene que fundarse en la conciliación de sus polos, de tal forma que se hagan ambos educadores y educandos simultáneamente.</w:t>
      </w:r>
    </w:p>
    <w:p w14:paraId="27695A34" w14:textId="5790595C" w:rsidR="004A1901" w:rsidRPr="00BC00C4" w:rsidRDefault="004A1901" w:rsidP="00BC00C4">
      <w:pPr>
        <w:spacing w:line="360" w:lineRule="auto"/>
        <w:jc w:val="both"/>
        <w:rPr>
          <w:rFonts w:ascii="Arial" w:hAnsi="Arial" w:cs="Arial"/>
          <w:sz w:val="24"/>
          <w:szCs w:val="24"/>
        </w:rPr>
      </w:pPr>
      <w:r w:rsidRPr="00BC00C4">
        <w:rPr>
          <w:rFonts w:ascii="Arial" w:hAnsi="Arial" w:cs="Arial"/>
          <w:sz w:val="24"/>
          <w:szCs w:val="24"/>
        </w:rPr>
        <w:t xml:space="preserve"> </w:t>
      </w:r>
      <w:r w:rsidR="0095706E" w:rsidRPr="00BC00C4">
        <w:rPr>
          <w:rFonts w:ascii="Arial" w:hAnsi="Arial" w:cs="Arial"/>
          <w:sz w:val="24"/>
          <w:szCs w:val="24"/>
        </w:rPr>
        <w:t>E</w:t>
      </w:r>
      <w:r w:rsidRPr="00BC00C4">
        <w:rPr>
          <w:rFonts w:ascii="Arial" w:hAnsi="Arial" w:cs="Arial"/>
          <w:sz w:val="24"/>
          <w:szCs w:val="24"/>
        </w:rPr>
        <w:t>l objetivo de la educación bancaria es que en lugar de observar la educación como un proceso de comunicación y algo consciente y con discernimiento, la educación bancaria contempla al educando como el sujeto pasivo ignorante, que ha de aprender por medio de la memorización y la repetición de los contenidos que se le inculcan a éste.</w:t>
      </w:r>
    </w:p>
    <w:p w14:paraId="4B27EE4E" w14:textId="55EDF9BB" w:rsidR="004A1901" w:rsidRPr="00BC00C4" w:rsidRDefault="004A1901" w:rsidP="00BC00C4">
      <w:pPr>
        <w:spacing w:line="360" w:lineRule="auto"/>
        <w:jc w:val="both"/>
        <w:rPr>
          <w:rFonts w:ascii="Arial" w:hAnsi="Arial" w:cs="Arial"/>
          <w:sz w:val="24"/>
          <w:szCs w:val="24"/>
        </w:rPr>
      </w:pPr>
    </w:p>
    <w:p w14:paraId="25925B25" w14:textId="7ABF569B" w:rsidR="004A1901" w:rsidRPr="00BC00C4" w:rsidRDefault="004A1901" w:rsidP="00BC00C4">
      <w:pPr>
        <w:spacing w:line="360" w:lineRule="auto"/>
        <w:jc w:val="both"/>
        <w:rPr>
          <w:rFonts w:ascii="Arial" w:hAnsi="Arial" w:cs="Arial"/>
          <w:sz w:val="24"/>
          <w:szCs w:val="24"/>
        </w:rPr>
      </w:pPr>
    </w:p>
    <w:p w14:paraId="196A730B" w14:textId="23CC34DB" w:rsidR="004A1901" w:rsidRPr="00BC00C4" w:rsidRDefault="004A1901" w:rsidP="00BC00C4">
      <w:pPr>
        <w:spacing w:line="360" w:lineRule="auto"/>
        <w:jc w:val="both"/>
        <w:rPr>
          <w:rFonts w:ascii="Arial" w:hAnsi="Arial" w:cs="Arial"/>
          <w:sz w:val="24"/>
          <w:szCs w:val="24"/>
        </w:rPr>
      </w:pPr>
    </w:p>
    <w:p w14:paraId="6C147073" w14:textId="672AE323" w:rsidR="004A1901" w:rsidRPr="00BC00C4" w:rsidRDefault="004A1901" w:rsidP="00BC00C4">
      <w:pPr>
        <w:spacing w:line="360" w:lineRule="auto"/>
        <w:jc w:val="both"/>
        <w:rPr>
          <w:rFonts w:ascii="Arial" w:hAnsi="Arial" w:cs="Arial"/>
          <w:sz w:val="24"/>
          <w:szCs w:val="24"/>
        </w:rPr>
      </w:pPr>
    </w:p>
    <w:p w14:paraId="73589D30" w14:textId="299334B9" w:rsidR="004A1901" w:rsidRPr="00BC00C4" w:rsidRDefault="004A1901" w:rsidP="00BC00C4">
      <w:pPr>
        <w:spacing w:line="360" w:lineRule="auto"/>
        <w:jc w:val="both"/>
        <w:rPr>
          <w:rFonts w:ascii="Arial" w:hAnsi="Arial" w:cs="Arial"/>
          <w:sz w:val="24"/>
          <w:szCs w:val="24"/>
        </w:rPr>
      </w:pPr>
    </w:p>
    <w:p w14:paraId="0F5A6178" w14:textId="777CAFD3" w:rsidR="004A1901" w:rsidRPr="00BC00C4" w:rsidRDefault="0095706E" w:rsidP="00BC00C4">
      <w:pPr>
        <w:spacing w:line="360" w:lineRule="auto"/>
        <w:jc w:val="both"/>
        <w:rPr>
          <w:rFonts w:ascii="Arial" w:hAnsi="Arial" w:cs="Arial"/>
          <w:b/>
          <w:bCs/>
          <w:i/>
          <w:iCs/>
          <w:sz w:val="24"/>
          <w:szCs w:val="24"/>
        </w:rPr>
      </w:pPr>
      <w:r w:rsidRPr="00BC00C4">
        <w:rPr>
          <w:rFonts w:ascii="Arial" w:hAnsi="Arial" w:cs="Arial"/>
          <w:b/>
          <w:bCs/>
          <w:i/>
          <w:iCs/>
          <w:sz w:val="24"/>
          <w:szCs w:val="24"/>
        </w:rPr>
        <w:t>CIERRE</w:t>
      </w:r>
    </w:p>
    <w:p w14:paraId="2C7CC0C9" w14:textId="48FCB470" w:rsidR="004A1901" w:rsidRPr="00BC00C4" w:rsidRDefault="004A1901" w:rsidP="00BC00C4">
      <w:pPr>
        <w:spacing w:line="360" w:lineRule="auto"/>
        <w:jc w:val="both"/>
        <w:rPr>
          <w:rFonts w:ascii="Arial" w:hAnsi="Arial" w:cs="Arial"/>
          <w:sz w:val="24"/>
          <w:szCs w:val="24"/>
        </w:rPr>
      </w:pPr>
    </w:p>
    <w:p w14:paraId="21A3093A" w14:textId="23589CED" w:rsidR="004A1901" w:rsidRPr="00BC00C4" w:rsidRDefault="00BC00C4" w:rsidP="00BC00C4">
      <w:pPr>
        <w:spacing w:line="360" w:lineRule="auto"/>
        <w:jc w:val="both"/>
        <w:rPr>
          <w:rFonts w:ascii="Arial" w:hAnsi="Arial" w:cs="Arial"/>
          <w:sz w:val="24"/>
          <w:szCs w:val="24"/>
        </w:rPr>
      </w:pPr>
      <w:r w:rsidRPr="00BC00C4">
        <w:rPr>
          <w:rFonts w:ascii="Arial" w:hAnsi="Arial" w:cs="Arial"/>
          <w:sz w:val="24"/>
          <w:szCs w:val="24"/>
        </w:rPr>
        <w:t xml:space="preserve">Cómo conclusión en este curso aprendí a investigar y analizar indicadores socioeconómicos, culturales, demográficos y socio educativos, con el diseño de propuestas o soluciones a problemáticas reales mediante la vinculación de saberes que me permitió visualizar a partir del conocimiento de la entidad y de la organización y la normatividad del sistema educativo, ver los vínculos entre la escuela y la </w:t>
      </w:r>
      <w:r w:rsidRPr="00BC00C4">
        <w:rPr>
          <w:rFonts w:ascii="Arial" w:hAnsi="Arial" w:cs="Arial"/>
          <w:sz w:val="24"/>
          <w:szCs w:val="24"/>
        </w:rPr>
        <w:t xml:space="preserve">comunidad, en si </w:t>
      </w:r>
      <w:r w:rsidRPr="00BC00C4">
        <w:rPr>
          <w:rFonts w:ascii="Arial" w:hAnsi="Arial" w:cs="Arial"/>
          <w:sz w:val="24"/>
          <w:szCs w:val="24"/>
        </w:rPr>
        <w:t xml:space="preserve">aprendí a explorar y analizar el contexto y la diversidad geográfica y económica así como saber de las demandas educativas en la escuela y que la prioridad de este curso era profundizar en el conocimiento de la realidad educativa de nuestra localidad a través del análisis de diversos informes y documentos , </w:t>
      </w:r>
      <w:r w:rsidRPr="00BC00C4">
        <w:rPr>
          <w:rFonts w:ascii="Arial" w:hAnsi="Arial" w:cs="Arial"/>
          <w:sz w:val="24"/>
          <w:szCs w:val="24"/>
        </w:rPr>
        <w:t>a</w:t>
      </w:r>
      <w:r w:rsidRPr="00BC00C4">
        <w:rPr>
          <w:rFonts w:ascii="Arial" w:hAnsi="Arial" w:cs="Arial"/>
          <w:sz w:val="24"/>
          <w:szCs w:val="24"/>
        </w:rPr>
        <w:t>sí como también elaborar algún formato en específico para poder ver y comparar problemáticas específicas del nivel educativo para poder reconocer fortalezas y áreas de oportunidad</w:t>
      </w:r>
      <w:r w:rsidRPr="00BC00C4">
        <w:rPr>
          <w:rFonts w:ascii="Arial" w:hAnsi="Arial" w:cs="Arial"/>
          <w:sz w:val="24"/>
          <w:szCs w:val="24"/>
        </w:rPr>
        <w:t>, también el</w:t>
      </w:r>
      <w:r w:rsidRPr="00BC00C4">
        <w:rPr>
          <w:rFonts w:ascii="Arial" w:hAnsi="Arial" w:cs="Arial"/>
          <w:sz w:val="24"/>
          <w:szCs w:val="24"/>
        </w:rPr>
        <w:t xml:space="preserve"> curso me ayudó a darme cuenta que todos los días filosofamos y que es algo muy bueno además de que pude profundizar en la escolarización y </w:t>
      </w:r>
      <w:r w:rsidRPr="00BC00C4">
        <w:rPr>
          <w:rFonts w:ascii="Arial" w:hAnsi="Arial" w:cs="Arial"/>
          <w:sz w:val="24"/>
          <w:szCs w:val="24"/>
        </w:rPr>
        <w:t>el cómo</w:t>
      </w:r>
      <w:r w:rsidRPr="00BC00C4">
        <w:rPr>
          <w:rFonts w:ascii="Arial" w:hAnsi="Arial" w:cs="Arial"/>
          <w:sz w:val="24"/>
          <w:szCs w:val="24"/>
        </w:rPr>
        <w:t xml:space="preserve"> está formada la escuela y la pedagogía que se utiliza en ellas</w:t>
      </w:r>
    </w:p>
    <w:p w14:paraId="1E463BF0" w14:textId="07761B8A" w:rsidR="004A1901" w:rsidRPr="00BC00C4" w:rsidRDefault="004A1901" w:rsidP="00BC00C4">
      <w:pPr>
        <w:spacing w:line="360" w:lineRule="auto"/>
        <w:jc w:val="both"/>
        <w:rPr>
          <w:rFonts w:ascii="Arial" w:hAnsi="Arial" w:cs="Arial"/>
          <w:sz w:val="24"/>
          <w:szCs w:val="24"/>
        </w:rPr>
      </w:pPr>
    </w:p>
    <w:p w14:paraId="590B3D32" w14:textId="1F378C9F" w:rsidR="004A1901" w:rsidRPr="00BC00C4" w:rsidRDefault="004A1901" w:rsidP="00BC00C4">
      <w:pPr>
        <w:spacing w:line="360" w:lineRule="auto"/>
        <w:jc w:val="both"/>
        <w:rPr>
          <w:rFonts w:ascii="Arial" w:hAnsi="Arial" w:cs="Arial"/>
          <w:sz w:val="24"/>
          <w:szCs w:val="24"/>
        </w:rPr>
      </w:pPr>
    </w:p>
    <w:p w14:paraId="311A60FE" w14:textId="5C687FCA" w:rsidR="004A1901" w:rsidRPr="00BC00C4" w:rsidRDefault="004A1901" w:rsidP="00BC00C4">
      <w:pPr>
        <w:spacing w:line="360" w:lineRule="auto"/>
        <w:jc w:val="both"/>
        <w:rPr>
          <w:rFonts w:ascii="Arial" w:hAnsi="Arial" w:cs="Arial"/>
          <w:sz w:val="24"/>
          <w:szCs w:val="24"/>
        </w:rPr>
      </w:pPr>
    </w:p>
    <w:p w14:paraId="2FFB60F2" w14:textId="59C2E15B" w:rsidR="00BC00C4" w:rsidRPr="00BC00C4" w:rsidRDefault="00BC00C4" w:rsidP="00BC00C4">
      <w:pPr>
        <w:spacing w:line="360" w:lineRule="auto"/>
        <w:jc w:val="both"/>
        <w:rPr>
          <w:rFonts w:ascii="Arial" w:hAnsi="Arial" w:cs="Arial"/>
          <w:sz w:val="24"/>
          <w:szCs w:val="24"/>
        </w:rPr>
      </w:pPr>
    </w:p>
    <w:p w14:paraId="244C37CD" w14:textId="1B0581DA" w:rsidR="00BC00C4" w:rsidRPr="00BC00C4" w:rsidRDefault="00BC00C4" w:rsidP="00BC00C4">
      <w:pPr>
        <w:spacing w:line="360" w:lineRule="auto"/>
        <w:jc w:val="both"/>
        <w:rPr>
          <w:rFonts w:ascii="Arial" w:hAnsi="Arial" w:cs="Arial"/>
          <w:sz w:val="24"/>
          <w:szCs w:val="24"/>
        </w:rPr>
      </w:pPr>
    </w:p>
    <w:p w14:paraId="3D533B86" w14:textId="3D1F476A" w:rsidR="00BC00C4" w:rsidRPr="00BC00C4" w:rsidRDefault="00BC00C4" w:rsidP="00BC00C4">
      <w:pPr>
        <w:spacing w:line="360" w:lineRule="auto"/>
        <w:jc w:val="both"/>
        <w:rPr>
          <w:rFonts w:ascii="Arial" w:hAnsi="Arial" w:cs="Arial"/>
          <w:sz w:val="24"/>
          <w:szCs w:val="24"/>
        </w:rPr>
      </w:pPr>
    </w:p>
    <w:p w14:paraId="74038F23" w14:textId="4797258E" w:rsidR="00BC00C4" w:rsidRPr="00BC00C4" w:rsidRDefault="00BC00C4" w:rsidP="00BC00C4">
      <w:pPr>
        <w:spacing w:line="360" w:lineRule="auto"/>
        <w:jc w:val="both"/>
        <w:rPr>
          <w:rFonts w:ascii="Arial" w:hAnsi="Arial" w:cs="Arial"/>
          <w:sz w:val="24"/>
          <w:szCs w:val="24"/>
        </w:rPr>
      </w:pPr>
    </w:p>
    <w:p w14:paraId="0C888B89" w14:textId="6D5DBD2A" w:rsidR="00BC00C4" w:rsidRPr="00BC00C4" w:rsidRDefault="00BC00C4" w:rsidP="00BC00C4">
      <w:pPr>
        <w:spacing w:line="360" w:lineRule="auto"/>
        <w:jc w:val="both"/>
        <w:rPr>
          <w:rFonts w:ascii="Arial" w:hAnsi="Arial" w:cs="Arial"/>
          <w:sz w:val="24"/>
          <w:szCs w:val="24"/>
        </w:rPr>
      </w:pPr>
    </w:p>
    <w:p w14:paraId="402EEF84" w14:textId="63A76D26" w:rsidR="00BC00C4" w:rsidRPr="00BC00C4" w:rsidRDefault="00BC00C4" w:rsidP="00BC00C4">
      <w:pPr>
        <w:spacing w:line="360" w:lineRule="auto"/>
        <w:jc w:val="both"/>
        <w:rPr>
          <w:rFonts w:ascii="Arial" w:hAnsi="Arial" w:cs="Arial"/>
          <w:sz w:val="24"/>
          <w:szCs w:val="24"/>
        </w:rPr>
      </w:pPr>
    </w:p>
    <w:p w14:paraId="29132E9C" w14:textId="5FEFEE69" w:rsidR="00BC00C4" w:rsidRPr="00BC00C4" w:rsidRDefault="00BC00C4" w:rsidP="00BC00C4">
      <w:pPr>
        <w:spacing w:line="360" w:lineRule="auto"/>
        <w:jc w:val="both"/>
        <w:rPr>
          <w:rFonts w:ascii="Arial" w:hAnsi="Arial" w:cs="Arial"/>
          <w:sz w:val="24"/>
          <w:szCs w:val="24"/>
        </w:rPr>
      </w:pPr>
    </w:p>
    <w:p w14:paraId="129A26E3" w14:textId="3ED285CB" w:rsidR="00BC00C4" w:rsidRPr="00BC00C4" w:rsidRDefault="00BC00C4" w:rsidP="00BC00C4">
      <w:pPr>
        <w:spacing w:line="360" w:lineRule="auto"/>
        <w:jc w:val="both"/>
        <w:rPr>
          <w:rFonts w:ascii="Arial" w:hAnsi="Arial" w:cs="Arial"/>
          <w:sz w:val="24"/>
          <w:szCs w:val="24"/>
        </w:rPr>
      </w:pPr>
    </w:p>
    <w:p w14:paraId="2D63807C" w14:textId="5A9820F4" w:rsidR="00BC00C4" w:rsidRPr="00BC00C4" w:rsidRDefault="00BC00C4" w:rsidP="00BC00C4">
      <w:pPr>
        <w:spacing w:line="360" w:lineRule="auto"/>
        <w:jc w:val="both"/>
        <w:rPr>
          <w:rFonts w:ascii="Arial" w:hAnsi="Arial" w:cs="Arial"/>
          <w:b/>
          <w:bCs/>
          <w:i/>
          <w:iCs/>
          <w:sz w:val="24"/>
          <w:szCs w:val="24"/>
        </w:rPr>
      </w:pPr>
      <w:r w:rsidRPr="00BC00C4">
        <w:rPr>
          <w:rFonts w:ascii="Arial" w:hAnsi="Arial" w:cs="Arial"/>
          <w:b/>
          <w:bCs/>
          <w:i/>
          <w:iCs/>
          <w:sz w:val="24"/>
          <w:szCs w:val="24"/>
        </w:rPr>
        <w:t>BIBLIOGRAFIA</w:t>
      </w:r>
    </w:p>
    <w:p w14:paraId="7BDC77AB" w14:textId="77777777" w:rsidR="004A1901" w:rsidRPr="00BC00C4" w:rsidRDefault="004A1901" w:rsidP="00BC00C4">
      <w:pPr>
        <w:spacing w:line="360" w:lineRule="auto"/>
        <w:jc w:val="both"/>
        <w:rPr>
          <w:rFonts w:ascii="Arial" w:hAnsi="Arial" w:cs="Arial"/>
          <w:sz w:val="24"/>
          <w:szCs w:val="24"/>
        </w:rPr>
      </w:pPr>
    </w:p>
    <w:p w14:paraId="1071B78F" w14:textId="09C2EE11" w:rsidR="004A1901" w:rsidRPr="00BC00C4" w:rsidRDefault="004A1901" w:rsidP="00BC00C4">
      <w:pPr>
        <w:spacing w:line="360" w:lineRule="auto"/>
        <w:jc w:val="both"/>
        <w:rPr>
          <w:rFonts w:ascii="Arial" w:hAnsi="Arial" w:cs="Arial"/>
          <w:sz w:val="24"/>
          <w:szCs w:val="24"/>
        </w:rPr>
      </w:pPr>
      <w:r w:rsidRPr="00BC00C4">
        <w:rPr>
          <w:rFonts w:ascii="Arial" w:hAnsi="Arial" w:cs="Arial"/>
          <w:sz w:val="24"/>
          <w:szCs w:val="24"/>
          <w:lang w:val="en-US"/>
        </w:rPr>
        <w:t xml:space="preserve">EDICIÓN CRÍTICA. DEWEY, J. (1969): Works, Jo Ann </w:t>
      </w:r>
      <w:proofErr w:type="spellStart"/>
      <w:r w:rsidRPr="00BC00C4">
        <w:rPr>
          <w:rFonts w:ascii="Arial" w:hAnsi="Arial" w:cs="Arial"/>
          <w:sz w:val="24"/>
          <w:szCs w:val="24"/>
          <w:lang w:val="en-US"/>
        </w:rPr>
        <w:t>Boydston</w:t>
      </w:r>
      <w:proofErr w:type="spellEnd"/>
      <w:r w:rsidRPr="00BC00C4">
        <w:rPr>
          <w:rFonts w:ascii="Arial" w:hAnsi="Arial" w:cs="Arial"/>
          <w:sz w:val="24"/>
          <w:szCs w:val="24"/>
          <w:lang w:val="en-US"/>
        </w:rPr>
        <w:t xml:space="preserve"> ed., Carbondale, Illinois. </w:t>
      </w:r>
      <w:proofErr w:type="spellStart"/>
      <w:r w:rsidRPr="00BC00C4">
        <w:rPr>
          <w:rFonts w:ascii="Arial" w:hAnsi="Arial" w:cs="Arial"/>
          <w:sz w:val="24"/>
          <w:szCs w:val="24"/>
        </w:rPr>
        <w:t>Southern</w:t>
      </w:r>
      <w:proofErr w:type="spellEnd"/>
      <w:r w:rsidRPr="00BC00C4">
        <w:rPr>
          <w:rFonts w:ascii="Arial" w:hAnsi="Arial" w:cs="Arial"/>
          <w:sz w:val="24"/>
          <w:szCs w:val="24"/>
        </w:rPr>
        <w:t xml:space="preserve"> Illinois </w:t>
      </w:r>
      <w:proofErr w:type="spellStart"/>
      <w:r w:rsidRPr="00BC00C4">
        <w:rPr>
          <w:rFonts w:ascii="Arial" w:hAnsi="Arial" w:cs="Arial"/>
          <w:sz w:val="24"/>
          <w:szCs w:val="24"/>
        </w:rPr>
        <w:t>University</w:t>
      </w:r>
      <w:proofErr w:type="spellEnd"/>
      <w:r w:rsidRPr="00BC00C4">
        <w:rPr>
          <w:rFonts w:ascii="Arial" w:hAnsi="Arial" w:cs="Arial"/>
          <w:sz w:val="24"/>
          <w:szCs w:val="24"/>
        </w:rPr>
        <w:t xml:space="preserve"> </w:t>
      </w:r>
      <w:proofErr w:type="spellStart"/>
      <w:r w:rsidRPr="00BC00C4">
        <w:rPr>
          <w:rFonts w:ascii="Arial" w:hAnsi="Arial" w:cs="Arial"/>
          <w:sz w:val="24"/>
          <w:szCs w:val="24"/>
        </w:rPr>
        <w:t>Press</w:t>
      </w:r>
      <w:proofErr w:type="spellEnd"/>
    </w:p>
    <w:p w14:paraId="1633BECC" w14:textId="793505B8" w:rsidR="0095706E" w:rsidRPr="00BC00C4" w:rsidRDefault="0095706E" w:rsidP="00BC00C4">
      <w:pPr>
        <w:spacing w:line="360" w:lineRule="auto"/>
        <w:jc w:val="both"/>
        <w:rPr>
          <w:rFonts w:ascii="Arial" w:hAnsi="Arial" w:cs="Arial"/>
          <w:sz w:val="24"/>
          <w:szCs w:val="24"/>
          <w:lang w:val="es-ES"/>
        </w:rPr>
      </w:pPr>
      <w:r w:rsidRPr="00BC00C4">
        <w:rPr>
          <w:rFonts w:ascii="Arial" w:hAnsi="Arial" w:cs="Arial"/>
          <w:sz w:val="24"/>
          <w:szCs w:val="24"/>
          <w:lang w:val="en-US"/>
        </w:rPr>
        <w:t xml:space="preserve">PALMER, J. A., (Ed.), Fifty mayor thinkers on education, Routledge, London, 2001. RORTY, A. O., Philosophers on Education. Historical Perspectives, Routledge, London, 1998. SIEGEL, H. (Ed), The Oxford Handbook of Philosophy of Education, Oxford University Press, Oxford, 2009. </w:t>
      </w:r>
      <w:r w:rsidRPr="00BC00C4">
        <w:rPr>
          <w:rFonts w:ascii="Arial" w:hAnsi="Arial" w:cs="Arial"/>
          <w:sz w:val="24"/>
          <w:szCs w:val="24"/>
        </w:rPr>
        <w:t>VV.AA., La Filosofía de la Educación en Europa, Dykinson, Madrid, 1985.</w:t>
      </w:r>
    </w:p>
    <w:sectPr w:rsidR="0095706E" w:rsidRPr="00BC00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01"/>
    <w:rsid w:val="000D4032"/>
    <w:rsid w:val="000E765D"/>
    <w:rsid w:val="00165A2C"/>
    <w:rsid w:val="00317A3A"/>
    <w:rsid w:val="00352D16"/>
    <w:rsid w:val="004A1901"/>
    <w:rsid w:val="0095706E"/>
    <w:rsid w:val="00BC00C4"/>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7C7EB"/>
  <w15:chartTrackingRefBased/>
  <w15:docId w15:val="{FECEEBFC-319B-4D93-9BBD-7324FCD4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901"/>
    <w:pPr>
      <w:spacing w:line="256" w:lineRule="auto"/>
    </w:pPr>
    <w:rPr>
      <w:lang w:val="es-MX"/>
    </w:rPr>
  </w:style>
  <w:style w:type="paragraph" w:styleId="Ttulo2">
    <w:name w:val="heading 2"/>
    <w:basedOn w:val="Normal"/>
    <w:link w:val="Ttulo2Car"/>
    <w:uiPriority w:val="9"/>
    <w:semiHidden/>
    <w:unhideWhenUsed/>
    <w:qFormat/>
    <w:rsid w:val="00165A2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A190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A1901"/>
    <w:rPr>
      <w:b/>
      <w:bCs/>
    </w:rPr>
  </w:style>
  <w:style w:type="character" w:customStyle="1" w:styleId="Ttulo2Car">
    <w:name w:val="Título 2 Car"/>
    <w:basedOn w:val="Fuentedeprrafopredeter"/>
    <w:link w:val="Ttulo2"/>
    <w:uiPriority w:val="9"/>
    <w:semiHidden/>
    <w:rsid w:val="00165A2C"/>
    <w:rPr>
      <w:rFonts w:ascii="Times New Roman" w:eastAsia="Times New Roman" w:hAnsi="Times New Roman" w:cs="Times New Roman"/>
      <w:b/>
      <w:bCs/>
      <w:sz w:val="36"/>
      <w:szCs w:val="3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5573">
      <w:bodyDiv w:val="1"/>
      <w:marLeft w:val="0"/>
      <w:marRight w:val="0"/>
      <w:marTop w:val="0"/>
      <w:marBottom w:val="0"/>
      <w:divBdr>
        <w:top w:val="none" w:sz="0" w:space="0" w:color="auto"/>
        <w:left w:val="none" w:sz="0" w:space="0" w:color="auto"/>
        <w:bottom w:val="none" w:sz="0" w:space="0" w:color="auto"/>
        <w:right w:val="none" w:sz="0" w:space="0" w:color="auto"/>
      </w:divBdr>
    </w:div>
    <w:div w:id="221602909">
      <w:bodyDiv w:val="1"/>
      <w:marLeft w:val="0"/>
      <w:marRight w:val="0"/>
      <w:marTop w:val="0"/>
      <w:marBottom w:val="0"/>
      <w:divBdr>
        <w:top w:val="none" w:sz="0" w:space="0" w:color="auto"/>
        <w:left w:val="none" w:sz="0" w:space="0" w:color="auto"/>
        <w:bottom w:val="none" w:sz="0" w:space="0" w:color="auto"/>
        <w:right w:val="none" w:sz="0" w:space="0" w:color="auto"/>
      </w:divBdr>
    </w:div>
    <w:div w:id="320232533">
      <w:bodyDiv w:val="1"/>
      <w:marLeft w:val="0"/>
      <w:marRight w:val="0"/>
      <w:marTop w:val="0"/>
      <w:marBottom w:val="0"/>
      <w:divBdr>
        <w:top w:val="none" w:sz="0" w:space="0" w:color="auto"/>
        <w:left w:val="none" w:sz="0" w:space="0" w:color="auto"/>
        <w:bottom w:val="none" w:sz="0" w:space="0" w:color="auto"/>
        <w:right w:val="none" w:sz="0" w:space="0" w:color="auto"/>
      </w:divBdr>
    </w:div>
    <w:div w:id="378866288">
      <w:bodyDiv w:val="1"/>
      <w:marLeft w:val="0"/>
      <w:marRight w:val="0"/>
      <w:marTop w:val="0"/>
      <w:marBottom w:val="0"/>
      <w:divBdr>
        <w:top w:val="none" w:sz="0" w:space="0" w:color="auto"/>
        <w:left w:val="none" w:sz="0" w:space="0" w:color="auto"/>
        <w:bottom w:val="none" w:sz="0" w:space="0" w:color="auto"/>
        <w:right w:val="none" w:sz="0" w:space="0" w:color="auto"/>
      </w:divBdr>
    </w:div>
    <w:div w:id="748774393">
      <w:bodyDiv w:val="1"/>
      <w:marLeft w:val="0"/>
      <w:marRight w:val="0"/>
      <w:marTop w:val="0"/>
      <w:marBottom w:val="0"/>
      <w:divBdr>
        <w:top w:val="none" w:sz="0" w:space="0" w:color="auto"/>
        <w:left w:val="none" w:sz="0" w:space="0" w:color="auto"/>
        <w:bottom w:val="none" w:sz="0" w:space="0" w:color="auto"/>
        <w:right w:val="none" w:sz="0" w:space="0" w:color="auto"/>
      </w:divBdr>
    </w:div>
    <w:div w:id="1181890467">
      <w:bodyDiv w:val="1"/>
      <w:marLeft w:val="0"/>
      <w:marRight w:val="0"/>
      <w:marTop w:val="0"/>
      <w:marBottom w:val="0"/>
      <w:divBdr>
        <w:top w:val="none" w:sz="0" w:space="0" w:color="auto"/>
        <w:left w:val="none" w:sz="0" w:space="0" w:color="auto"/>
        <w:bottom w:val="none" w:sz="0" w:space="0" w:color="auto"/>
        <w:right w:val="none" w:sz="0" w:space="0" w:color="auto"/>
      </w:divBdr>
    </w:div>
    <w:div w:id="1481800346">
      <w:bodyDiv w:val="1"/>
      <w:marLeft w:val="0"/>
      <w:marRight w:val="0"/>
      <w:marTop w:val="0"/>
      <w:marBottom w:val="0"/>
      <w:divBdr>
        <w:top w:val="none" w:sz="0" w:space="0" w:color="auto"/>
        <w:left w:val="none" w:sz="0" w:space="0" w:color="auto"/>
        <w:bottom w:val="none" w:sz="0" w:space="0" w:color="auto"/>
        <w:right w:val="none" w:sz="0" w:space="0" w:color="auto"/>
      </w:divBdr>
    </w:div>
    <w:div w:id="1684359269">
      <w:bodyDiv w:val="1"/>
      <w:marLeft w:val="0"/>
      <w:marRight w:val="0"/>
      <w:marTop w:val="0"/>
      <w:marBottom w:val="0"/>
      <w:divBdr>
        <w:top w:val="none" w:sz="0" w:space="0" w:color="auto"/>
        <w:left w:val="none" w:sz="0" w:space="0" w:color="auto"/>
        <w:bottom w:val="none" w:sz="0" w:space="0" w:color="auto"/>
        <w:right w:val="none" w:sz="0" w:space="0" w:color="auto"/>
      </w:divBdr>
    </w:div>
    <w:div w:id="206506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9</Pages>
  <Words>2183</Words>
  <Characters>12011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 gonzañeZ</dc:creator>
  <cp:keywords/>
  <dc:description/>
  <cp:lastModifiedBy>palla gonzañeZ</cp:lastModifiedBy>
  <cp:revision>1</cp:revision>
  <dcterms:created xsi:type="dcterms:W3CDTF">2021-06-29T22:37:00Z</dcterms:created>
  <dcterms:modified xsi:type="dcterms:W3CDTF">2021-06-30T03:05:00Z</dcterms:modified>
</cp:coreProperties>
</file>