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01FF" w14:textId="77777777" w:rsidR="00F05818" w:rsidRDefault="00F05818" w:rsidP="00F05818">
      <w:pPr>
        <w:tabs>
          <w:tab w:val="center" w:pos="1454"/>
          <w:tab w:val="left" w:pos="1905"/>
        </w:tabs>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11C14744" w14:textId="77777777" w:rsidR="00F05818" w:rsidRPr="00A4320A" w:rsidRDefault="00F05818" w:rsidP="00F05818">
      <w:pPr>
        <w:tabs>
          <w:tab w:val="center" w:pos="1454"/>
          <w:tab w:val="left" w:pos="1905"/>
        </w:tabs>
        <w:spacing w:line="360" w:lineRule="auto"/>
        <w:jc w:val="center"/>
        <w:rPr>
          <w:rFonts w:ascii="Arial" w:hAnsi="Arial" w:cs="Arial"/>
          <w:b/>
          <w:sz w:val="24"/>
          <w:szCs w:val="24"/>
        </w:rPr>
      </w:pPr>
      <w:r w:rsidRPr="00A4714B">
        <w:rPr>
          <w:rFonts w:ascii="Arial" w:hAnsi="Arial" w:cs="Arial"/>
          <w:noProof/>
          <w:lang w:eastAsia="es-MX"/>
        </w:rPr>
        <w:drawing>
          <wp:anchor distT="0" distB="0" distL="114300" distR="114300" simplePos="0" relativeHeight="251659264" behindDoc="0" locked="0" layoutInCell="1" allowOverlap="1" wp14:anchorId="3870B607" wp14:editId="5703F41F">
            <wp:simplePos x="0" y="0"/>
            <wp:positionH relativeFrom="margin">
              <wp:posOffset>2377440</wp:posOffset>
            </wp:positionH>
            <wp:positionV relativeFrom="paragraph">
              <wp:posOffset>44450</wp:posOffset>
            </wp:positionV>
            <wp:extent cx="944245" cy="1162050"/>
            <wp:effectExtent l="0" t="0" r="8255" b="0"/>
            <wp:wrapSquare wrapText="bothSides"/>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24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D7B4F3" w14:textId="77777777" w:rsidR="00F05818" w:rsidRDefault="00F05818" w:rsidP="00F05818">
      <w:pPr>
        <w:spacing w:line="360" w:lineRule="auto"/>
        <w:jc w:val="center"/>
        <w:rPr>
          <w:rFonts w:ascii="Arial" w:hAnsi="Arial" w:cs="Arial"/>
          <w:sz w:val="24"/>
          <w:szCs w:val="24"/>
        </w:rPr>
      </w:pPr>
    </w:p>
    <w:p w14:paraId="74459F6C" w14:textId="77777777" w:rsidR="00F05818" w:rsidRDefault="00F05818" w:rsidP="00F05818">
      <w:pPr>
        <w:spacing w:line="360" w:lineRule="auto"/>
        <w:jc w:val="center"/>
        <w:rPr>
          <w:rFonts w:ascii="Arial" w:hAnsi="Arial" w:cs="Arial"/>
          <w:sz w:val="24"/>
          <w:szCs w:val="24"/>
        </w:rPr>
      </w:pPr>
    </w:p>
    <w:p w14:paraId="2E01E793" w14:textId="77777777" w:rsidR="00F05818" w:rsidRDefault="00F05818" w:rsidP="00F05818">
      <w:pPr>
        <w:spacing w:line="360" w:lineRule="auto"/>
        <w:jc w:val="center"/>
        <w:rPr>
          <w:rFonts w:ascii="Arial" w:hAnsi="Arial" w:cs="Arial"/>
          <w:sz w:val="24"/>
          <w:szCs w:val="24"/>
        </w:rPr>
      </w:pPr>
    </w:p>
    <w:p w14:paraId="1A1DB744" w14:textId="77777777" w:rsidR="00F05818" w:rsidRDefault="00F05818" w:rsidP="00F05818">
      <w:pPr>
        <w:spacing w:line="360" w:lineRule="auto"/>
        <w:jc w:val="center"/>
        <w:rPr>
          <w:rFonts w:ascii="Arial" w:hAnsi="Arial" w:cs="Arial"/>
          <w:sz w:val="24"/>
          <w:szCs w:val="24"/>
        </w:rPr>
      </w:pPr>
      <w:r>
        <w:rPr>
          <w:rFonts w:ascii="Arial" w:hAnsi="Arial" w:cs="Arial"/>
          <w:sz w:val="24"/>
          <w:szCs w:val="24"/>
        </w:rPr>
        <w:t>Ciclo escolar: 2020-2021</w:t>
      </w:r>
    </w:p>
    <w:p w14:paraId="010C5C69" w14:textId="77777777" w:rsidR="00F05818" w:rsidRPr="00A4320A" w:rsidRDefault="00F05818" w:rsidP="00F05818">
      <w:pPr>
        <w:spacing w:line="360" w:lineRule="auto"/>
        <w:jc w:val="center"/>
        <w:rPr>
          <w:rFonts w:ascii="Arial" w:hAnsi="Arial" w:cs="Arial"/>
          <w:sz w:val="24"/>
          <w:szCs w:val="24"/>
        </w:rPr>
      </w:pPr>
    </w:p>
    <w:p w14:paraId="5241DE2B" w14:textId="2E6CF0B4" w:rsidR="00F05818" w:rsidRDefault="00F05818" w:rsidP="00F05818">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Pr>
          <w:rFonts w:ascii="Arial" w:eastAsia="Times New Roman" w:hAnsi="Arial" w:cs="Arial"/>
          <w:b/>
          <w:color w:val="000000"/>
          <w:sz w:val="24"/>
          <w:szCs w:val="24"/>
        </w:rPr>
        <w:t>Evidencia global”</w:t>
      </w:r>
    </w:p>
    <w:p w14:paraId="43F4F00A" w14:textId="77777777" w:rsidR="00F05818" w:rsidRDefault="00F05818" w:rsidP="00F05818">
      <w:pPr>
        <w:tabs>
          <w:tab w:val="center" w:pos="4732"/>
          <w:tab w:val="left" w:pos="7318"/>
        </w:tabs>
        <w:spacing w:line="360" w:lineRule="auto"/>
        <w:ind w:left="60"/>
        <w:jc w:val="center"/>
        <w:rPr>
          <w:rFonts w:ascii="Arial" w:eastAsia="Times New Roman" w:hAnsi="Arial" w:cs="Arial"/>
          <w:b/>
          <w:color w:val="000000"/>
          <w:sz w:val="24"/>
          <w:szCs w:val="24"/>
        </w:rPr>
      </w:pPr>
    </w:p>
    <w:p w14:paraId="26A97B76" w14:textId="77777777" w:rsidR="00F05818" w:rsidRDefault="00F05818" w:rsidP="00F05818">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OPTATIVO</w:t>
      </w:r>
    </w:p>
    <w:p w14:paraId="4EF230D0" w14:textId="77777777" w:rsidR="00F05818" w:rsidRPr="00A4320A" w:rsidRDefault="00F05818" w:rsidP="00F05818">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Maestro: Daniel Díaz Gutiérrez</w:t>
      </w:r>
    </w:p>
    <w:p w14:paraId="3C477853" w14:textId="77777777" w:rsidR="00F05818" w:rsidRDefault="00F05818" w:rsidP="00F05818">
      <w:pPr>
        <w:spacing w:line="360" w:lineRule="auto"/>
        <w:jc w:val="center"/>
        <w:rPr>
          <w:rFonts w:ascii="Arial" w:hAnsi="Arial" w:cs="Arial"/>
          <w:b/>
          <w:sz w:val="24"/>
          <w:szCs w:val="24"/>
        </w:rPr>
      </w:pPr>
    </w:p>
    <w:p w14:paraId="1CDFDD0C" w14:textId="77777777" w:rsidR="00F05818" w:rsidRDefault="00F05818" w:rsidP="00F05818">
      <w:pPr>
        <w:spacing w:line="360" w:lineRule="auto"/>
        <w:jc w:val="center"/>
        <w:rPr>
          <w:rFonts w:ascii="Arial" w:hAnsi="Arial" w:cs="Arial"/>
          <w:sz w:val="24"/>
          <w:szCs w:val="24"/>
        </w:rPr>
      </w:pPr>
      <w:r w:rsidRPr="0034705F">
        <w:rPr>
          <w:rFonts w:ascii="Arial" w:hAnsi="Arial" w:cs="Arial"/>
          <w:b/>
          <w:sz w:val="24"/>
          <w:szCs w:val="24"/>
        </w:rPr>
        <w:t xml:space="preserve">Nombre: </w:t>
      </w:r>
      <w:r w:rsidRPr="0034705F">
        <w:rPr>
          <w:rFonts w:ascii="Arial" w:hAnsi="Arial" w:cs="Arial"/>
          <w:sz w:val="24"/>
          <w:szCs w:val="24"/>
        </w:rPr>
        <w:t>Edgar Leyva Buendía #12</w:t>
      </w:r>
    </w:p>
    <w:p w14:paraId="532FE77B" w14:textId="77777777" w:rsidR="00F05818" w:rsidRPr="0034705F" w:rsidRDefault="00F05818" w:rsidP="00F05818">
      <w:pPr>
        <w:spacing w:line="360" w:lineRule="auto"/>
        <w:jc w:val="center"/>
        <w:rPr>
          <w:rFonts w:ascii="Arial" w:hAnsi="Arial" w:cs="Arial"/>
          <w:b/>
          <w:sz w:val="24"/>
          <w:szCs w:val="24"/>
        </w:rPr>
      </w:pPr>
    </w:p>
    <w:p w14:paraId="6FD03684" w14:textId="77777777" w:rsidR="00F05818" w:rsidRPr="001F7946" w:rsidRDefault="00F05818" w:rsidP="00F05818">
      <w:pPr>
        <w:pStyle w:val="Prrafodelista"/>
        <w:spacing w:after="0" w:line="360" w:lineRule="auto"/>
        <w:rPr>
          <w:rFonts w:ascii="Arial" w:hAnsi="Arial" w:cs="Arial"/>
          <w:b/>
          <w:color w:val="000000"/>
          <w:sz w:val="24"/>
        </w:rPr>
      </w:pPr>
      <w:r w:rsidRPr="00CB698D">
        <w:rPr>
          <w:rFonts w:ascii="Arial" w:hAnsi="Arial" w:cs="Arial"/>
          <w:b/>
          <w:color w:val="000000"/>
          <w:sz w:val="24"/>
        </w:rPr>
        <w:t xml:space="preserve">Unidad de aprendizaje </w:t>
      </w:r>
      <w:r>
        <w:rPr>
          <w:rFonts w:ascii="Arial" w:hAnsi="Arial" w:cs="Arial"/>
          <w:b/>
          <w:color w:val="000000"/>
          <w:sz w:val="24"/>
        </w:rPr>
        <w:t>III</w:t>
      </w:r>
      <w:r w:rsidRPr="00CB698D">
        <w:rPr>
          <w:rFonts w:ascii="Arial" w:hAnsi="Arial" w:cs="Arial"/>
          <w:b/>
          <w:color w:val="000000"/>
          <w:sz w:val="24"/>
        </w:rPr>
        <w:t>. Educación y sociedad</w:t>
      </w:r>
      <w:r>
        <w:rPr>
          <w:rFonts w:ascii="Arial" w:hAnsi="Arial" w:cs="Arial"/>
          <w:b/>
          <w:color w:val="000000"/>
          <w:sz w:val="24"/>
        </w:rPr>
        <w:t>:</w:t>
      </w:r>
    </w:p>
    <w:p w14:paraId="21C8682E" w14:textId="77777777" w:rsidR="00F05818" w:rsidRPr="001F7946" w:rsidRDefault="00F05818" w:rsidP="00F05818">
      <w:pPr>
        <w:pStyle w:val="Prrafodelista"/>
        <w:numPr>
          <w:ilvl w:val="0"/>
          <w:numId w:val="1"/>
        </w:numPr>
        <w:spacing w:after="0" w:line="360" w:lineRule="auto"/>
        <w:rPr>
          <w:rFonts w:ascii="Arial" w:hAnsi="Arial" w:cs="Arial"/>
          <w:color w:val="000000"/>
          <w:sz w:val="24"/>
        </w:rPr>
      </w:pPr>
      <w:r w:rsidRPr="001F7946">
        <w:rPr>
          <w:rFonts w:ascii="Arial" w:hAnsi="Arial" w:cs="Arial"/>
          <w:color w:val="000000"/>
          <w:sz w:val="24"/>
        </w:rPr>
        <w:t>Actúa de manera ética ante la diversidad de situaciones que se presentan en la práctica profesional.</w:t>
      </w:r>
    </w:p>
    <w:p w14:paraId="20517ADD" w14:textId="77777777" w:rsidR="00F05818" w:rsidRPr="001F7946" w:rsidRDefault="00F05818" w:rsidP="00F05818">
      <w:pPr>
        <w:pStyle w:val="Prrafodelista"/>
        <w:numPr>
          <w:ilvl w:val="0"/>
          <w:numId w:val="1"/>
        </w:numPr>
        <w:spacing w:after="0" w:line="360" w:lineRule="auto"/>
        <w:rPr>
          <w:rFonts w:ascii="Arial" w:hAnsi="Arial" w:cs="Arial"/>
          <w:sz w:val="20"/>
          <w:szCs w:val="24"/>
        </w:rPr>
      </w:pPr>
      <w:r w:rsidRPr="001F7946">
        <w:rPr>
          <w:rFonts w:ascii="Arial" w:hAnsi="Arial" w:cs="Arial"/>
          <w:color w:val="000000"/>
          <w:sz w:val="24"/>
        </w:rPr>
        <w:t>Integra recursos de la investigación educativa para enriquecer su práctica profesional, expresando su interés por el conocimiento, la ciencia y la mejora de la educación.</w:t>
      </w:r>
    </w:p>
    <w:p w14:paraId="70E33511" w14:textId="77777777" w:rsidR="00F05818" w:rsidRDefault="00F05818" w:rsidP="00F05818">
      <w:pPr>
        <w:pStyle w:val="Prrafodelista"/>
        <w:spacing w:after="0" w:line="360" w:lineRule="auto"/>
        <w:jc w:val="right"/>
        <w:rPr>
          <w:rFonts w:ascii="Arial" w:hAnsi="Arial" w:cs="Arial"/>
          <w:sz w:val="20"/>
          <w:szCs w:val="24"/>
        </w:rPr>
      </w:pPr>
    </w:p>
    <w:p w14:paraId="5777C3A3" w14:textId="77777777" w:rsidR="00F05818" w:rsidRDefault="00F05818" w:rsidP="00F05818">
      <w:pPr>
        <w:pStyle w:val="Prrafodelista"/>
        <w:spacing w:after="0" w:line="360" w:lineRule="auto"/>
        <w:jc w:val="right"/>
        <w:rPr>
          <w:rFonts w:ascii="Arial" w:hAnsi="Arial" w:cs="Arial"/>
          <w:sz w:val="20"/>
          <w:szCs w:val="24"/>
        </w:rPr>
      </w:pPr>
    </w:p>
    <w:p w14:paraId="289924CD" w14:textId="77777777" w:rsidR="00F05818" w:rsidRDefault="00F05818" w:rsidP="00F05818">
      <w:pPr>
        <w:pStyle w:val="Prrafodelista"/>
        <w:spacing w:after="0" w:line="360" w:lineRule="auto"/>
        <w:jc w:val="right"/>
        <w:rPr>
          <w:rFonts w:ascii="Arial" w:hAnsi="Arial" w:cs="Arial"/>
          <w:sz w:val="20"/>
          <w:szCs w:val="24"/>
        </w:rPr>
      </w:pPr>
    </w:p>
    <w:p w14:paraId="1625851F" w14:textId="3EAC4C96" w:rsidR="00F05818" w:rsidRDefault="00F05818" w:rsidP="00F05818">
      <w:pPr>
        <w:pStyle w:val="Prrafodelista"/>
        <w:spacing w:after="0" w:line="360" w:lineRule="auto"/>
        <w:jc w:val="right"/>
        <w:rPr>
          <w:rFonts w:ascii="Arial" w:hAnsi="Arial" w:cs="Arial"/>
          <w:sz w:val="20"/>
          <w:szCs w:val="24"/>
        </w:rPr>
      </w:pPr>
      <w:r>
        <w:rPr>
          <w:rFonts w:ascii="Arial" w:hAnsi="Arial" w:cs="Arial"/>
          <w:sz w:val="20"/>
          <w:szCs w:val="24"/>
        </w:rPr>
        <w:t xml:space="preserve">Saltillo, Coahuila. </w:t>
      </w:r>
      <w:r w:rsidR="00DB0F7C">
        <w:rPr>
          <w:rFonts w:ascii="Arial" w:hAnsi="Arial" w:cs="Arial"/>
          <w:sz w:val="20"/>
          <w:szCs w:val="24"/>
        </w:rPr>
        <w:t>2</w:t>
      </w:r>
      <w:r>
        <w:rPr>
          <w:rFonts w:ascii="Arial" w:hAnsi="Arial" w:cs="Arial"/>
          <w:sz w:val="20"/>
          <w:szCs w:val="24"/>
        </w:rPr>
        <w:t>8 de junio de 2020</w:t>
      </w:r>
    </w:p>
    <w:p w14:paraId="17715924" w14:textId="77777777" w:rsidR="00F91C4A" w:rsidRPr="00A92424" w:rsidRDefault="00F91C4A" w:rsidP="00A927E8">
      <w:pPr>
        <w:spacing w:after="0" w:line="360" w:lineRule="auto"/>
        <w:jc w:val="both"/>
        <w:rPr>
          <w:rFonts w:ascii="Arial" w:hAnsi="Arial" w:cs="Arial"/>
          <w:b/>
          <w:bCs/>
          <w:sz w:val="28"/>
          <w:szCs w:val="36"/>
        </w:rPr>
      </w:pPr>
      <w:r w:rsidRPr="00A92424">
        <w:rPr>
          <w:rFonts w:ascii="Arial" w:hAnsi="Arial" w:cs="Arial"/>
          <w:b/>
          <w:bCs/>
          <w:sz w:val="28"/>
          <w:szCs w:val="36"/>
        </w:rPr>
        <w:lastRenderedPageBreak/>
        <w:t xml:space="preserve">Introducción </w:t>
      </w:r>
    </w:p>
    <w:p w14:paraId="64703D8A" w14:textId="72687E21" w:rsidR="00F91C4A" w:rsidRDefault="00F91C4A" w:rsidP="00A927E8">
      <w:pPr>
        <w:spacing w:after="0" w:line="360" w:lineRule="auto"/>
        <w:jc w:val="both"/>
        <w:rPr>
          <w:rFonts w:ascii="Arial" w:hAnsi="Arial" w:cs="Arial"/>
          <w:sz w:val="24"/>
          <w:szCs w:val="32"/>
        </w:rPr>
      </w:pPr>
      <w:r w:rsidRPr="00F91C4A">
        <w:rPr>
          <w:rFonts w:ascii="Arial" w:hAnsi="Arial" w:cs="Arial"/>
          <w:sz w:val="24"/>
          <w:szCs w:val="32"/>
        </w:rPr>
        <w:t>Dentro del presente documento, se muestra un ensayo en el cual se busca integrar un proceso metacognitivo en el que</w:t>
      </w:r>
      <w:r w:rsidR="00C667E8">
        <w:rPr>
          <w:rFonts w:ascii="Arial" w:hAnsi="Arial" w:cs="Arial"/>
          <w:sz w:val="24"/>
          <w:szCs w:val="32"/>
        </w:rPr>
        <w:t xml:space="preserve"> pueda identificar las </w:t>
      </w:r>
      <w:r w:rsidRPr="00F91C4A">
        <w:rPr>
          <w:rFonts w:ascii="Arial" w:hAnsi="Arial" w:cs="Arial"/>
          <w:sz w:val="24"/>
          <w:szCs w:val="32"/>
        </w:rPr>
        <w:t>creencias sobre los temas vistos a lo largo del curso</w:t>
      </w:r>
      <w:r w:rsidR="00C667E8">
        <w:rPr>
          <w:rFonts w:ascii="Arial" w:hAnsi="Arial" w:cs="Arial"/>
          <w:sz w:val="24"/>
          <w:szCs w:val="32"/>
        </w:rPr>
        <w:t xml:space="preserve"> de filosofía de la educación. Dentro del mismo, se podrá reconocer </w:t>
      </w:r>
      <w:r w:rsidR="00DB0F7C">
        <w:rPr>
          <w:rFonts w:ascii="Arial" w:hAnsi="Arial" w:cs="Arial"/>
          <w:sz w:val="24"/>
          <w:szCs w:val="32"/>
        </w:rPr>
        <w:t xml:space="preserve">el </w:t>
      </w:r>
      <w:r w:rsidRPr="00F91C4A">
        <w:rPr>
          <w:rFonts w:ascii="Arial" w:hAnsi="Arial" w:cs="Arial"/>
          <w:sz w:val="24"/>
          <w:szCs w:val="32"/>
        </w:rPr>
        <w:t>inicio de éste</w:t>
      </w:r>
      <w:r w:rsidR="00C667E8">
        <w:rPr>
          <w:rFonts w:ascii="Arial" w:hAnsi="Arial" w:cs="Arial"/>
          <w:sz w:val="24"/>
          <w:szCs w:val="32"/>
        </w:rPr>
        <w:t>, además del</w:t>
      </w:r>
      <w:r w:rsidRPr="00F91C4A">
        <w:rPr>
          <w:rFonts w:ascii="Arial" w:hAnsi="Arial" w:cs="Arial"/>
          <w:sz w:val="24"/>
          <w:szCs w:val="32"/>
        </w:rPr>
        <w:t xml:space="preserve"> proceso de modificación o solidificación que sufrieron las mismas al paso de los </w:t>
      </w:r>
      <w:r w:rsidR="0029370F">
        <w:rPr>
          <w:rFonts w:ascii="Arial" w:hAnsi="Arial" w:cs="Arial"/>
          <w:sz w:val="24"/>
          <w:szCs w:val="32"/>
        </w:rPr>
        <w:t xml:space="preserve">contenidos </w:t>
      </w:r>
      <w:r w:rsidRPr="00F91C4A">
        <w:rPr>
          <w:rFonts w:ascii="Arial" w:hAnsi="Arial" w:cs="Arial"/>
          <w:sz w:val="24"/>
          <w:szCs w:val="32"/>
        </w:rPr>
        <w:t xml:space="preserve">vistos, para </w:t>
      </w:r>
      <w:r w:rsidR="00C667E8">
        <w:rPr>
          <w:rFonts w:ascii="Arial" w:hAnsi="Arial" w:cs="Arial"/>
          <w:sz w:val="24"/>
          <w:szCs w:val="32"/>
        </w:rPr>
        <w:t xml:space="preserve">poder </w:t>
      </w:r>
      <w:r w:rsidRPr="00F91C4A">
        <w:rPr>
          <w:rFonts w:ascii="Arial" w:hAnsi="Arial" w:cs="Arial"/>
          <w:sz w:val="24"/>
          <w:szCs w:val="32"/>
        </w:rPr>
        <w:t xml:space="preserve">concluir con una reflexión sobre el punto de llegada en el que </w:t>
      </w:r>
      <w:r w:rsidR="00DB0F7C">
        <w:rPr>
          <w:rFonts w:ascii="Arial" w:hAnsi="Arial" w:cs="Arial"/>
          <w:sz w:val="24"/>
          <w:szCs w:val="32"/>
        </w:rPr>
        <w:t xml:space="preserve">me </w:t>
      </w:r>
      <w:r w:rsidRPr="00F91C4A">
        <w:rPr>
          <w:rFonts w:ascii="Arial" w:hAnsi="Arial" w:cs="Arial"/>
          <w:sz w:val="24"/>
          <w:szCs w:val="32"/>
        </w:rPr>
        <w:t>encuentran al momento.</w:t>
      </w:r>
    </w:p>
    <w:p w14:paraId="2DBBB93E" w14:textId="77777777" w:rsidR="00E73CB1" w:rsidRDefault="00E73CB1" w:rsidP="00A927E8">
      <w:pPr>
        <w:spacing w:after="0" w:line="360" w:lineRule="auto"/>
        <w:jc w:val="both"/>
        <w:rPr>
          <w:rFonts w:ascii="Arial" w:hAnsi="Arial" w:cs="Arial"/>
          <w:sz w:val="24"/>
          <w:szCs w:val="32"/>
        </w:rPr>
      </w:pPr>
    </w:p>
    <w:p w14:paraId="096E3A10" w14:textId="7678D6CD" w:rsidR="0029370F" w:rsidRDefault="00C667E8" w:rsidP="00A927E8">
      <w:pPr>
        <w:spacing w:after="0" w:line="360" w:lineRule="auto"/>
        <w:jc w:val="both"/>
        <w:rPr>
          <w:rFonts w:ascii="Arial" w:hAnsi="Arial" w:cs="Arial"/>
          <w:sz w:val="24"/>
          <w:szCs w:val="32"/>
        </w:rPr>
      </w:pPr>
      <w:r>
        <w:rPr>
          <w:rFonts w:ascii="Arial" w:hAnsi="Arial" w:cs="Arial"/>
          <w:sz w:val="24"/>
          <w:szCs w:val="32"/>
        </w:rPr>
        <w:t xml:space="preserve">Dentro de este escrito, se podrán observar distintos aspectos los cuales son de gran importancia para lograr nuestro desempeño </w:t>
      </w:r>
      <w:r w:rsidR="0029370F">
        <w:rPr>
          <w:rFonts w:ascii="Arial" w:hAnsi="Arial" w:cs="Arial"/>
          <w:sz w:val="24"/>
          <w:szCs w:val="32"/>
        </w:rPr>
        <w:t>docente, así como también se explicará que aunado a la pedagogía, en lo personal me han ayudado y me ha enriquecido con los aprendizajes que obtuve</w:t>
      </w:r>
      <w:r w:rsidR="0076207B">
        <w:rPr>
          <w:rFonts w:ascii="Arial" w:hAnsi="Arial" w:cs="Arial"/>
          <w:sz w:val="24"/>
          <w:szCs w:val="32"/>
        </w:rPr>
        <w:t xml:space="preserve">, </w:t>
      </w:r>
      <w:r w:rsidR="0029370F">
        <w:rPr>
          <w:rFonts w:ascii="Arial" w:hAnsi="Arial" w:cs="Arial"/>
          <w:sz w:val="24"/>
          <w:szCs w:val="32"/>
        </w:rPr>
        <w:t xml:space="preserve">basándome </w:t>
      </w:r>
      <w:r w:rsidR="00497340">
        <w:rPr>
          <w:rFonts w:ascii="Arial" w:hAnsi="Arial" w:cs="Arial"/>
          <w:sz w:val="24"/>
          <w:szCs w:val="32"/>
        </w:rPr>
        <w:t xml:space="preserve">en </w:t>
      </w:r>
      <w:r w:rsidR="0029370F">
        <w:rPr>
          <w:rFonts w:ascii="Arial" w:hAnsi="Arial" w:cs="Arial"/>
          <w:sz w:val="24"/>
          <w:szCs w:val="32"/>
        </w:rPr>
        <w:t xml:space="preserve">autores para refutar lo manejado y lo mencionado, mostrando la visión o la anticipación que tenía sobre los temas </w:t>
      </w:r>
      <w:r w:rsidR="00497340">
        <w:rPr>
          <w:rFonts w:ascii="Arial" w:hAnsi="Arial" w:cs="Arial"/>
          <w:sz w:val="24"/>
          <w:szCs w:val="32"/>
        </w:rPr>
        <w:t>y</w:t>
      </w:r>
      <w:r w:rsidR="0029370F">
        <w:rPr>
          <w:rFonts w:ascii="Arial" w:hAnsi="Arial" w:cs="Arial"/>
          <w:sz w:val="24"/>
          <w:szCs w:val="32"/>
        </w:rPr>
        <w:t xml:space="preserve"> de la materia y el con qué me quedo de la misma y que conocimientos me llevo. </w:t>
      </w:r>
    </w:p>
    <w:p w14:paraId="4C63BA4F" w14:textId="15BE3FBD" w:rsidR="0029370F" w:rsidRDefault="0029370F" w:rsidP="00A927E8">
      <w:pPr>
        <w:spacing w:after="0" w:line="360" w:lineRule="auto"/>
        <w:jc w:val="both"/>
        <w:rPr>
          <w:rFonts w:ascii="Arial" w:hAnsi="Arial" w:cs="Arial"/>
          <w:sz w:val="24"/>
          <w:szCs w:val="32"/>
        </w:rPr>
      </w:pPr>
      <w:r>
        <w:rPr>
          <w:rFonts w:ascii="Arial" w:hAnsi="Arial" w:cs="Arial"/>
          <w:sz w:val="24"/>
          <w:szCs w:val="32"/>
        </w:rPr>
        <w:t xml:space="preserve">Se podrán encontrar temas como: </w:t>
      </w:r>
    </w:p>
    <w:p w14:paraId="514AA29B" w14:textId="3EDB8152" w:rsidR="00E73CB1" w:rsidRPr="00E73CB1" w:rsidRDefault="00E73CB1" w:rsidP="00A927E8">
      <w:pPr>
        <w:pStyle w:val="Prrafodelista"/>
        <w:numPr>
          <w:ilvl w:val="0"/>
          <w:numId w:val="7"/>
        </w:numPr>
        <w:spacing w:after="0" w:line="360" w:lineRule="auto"/>
        <w:jc w:val="both"/>
        <w:rPr>
          <w:rFonts w:ascii="Arial" w:hAnsi="Arial" w:cs="Arial"/>
          <w:sz w:val="24"/>
          <w:szCs w:val="32"/>
        </w:rPr>
      </w:pPr>
      <w:r w:rsidRPr="00E73CB1">
        <w:rPr>
          <w:rFonts w:ascii="Arial" w:hAnsi="Arial" w:cs="Arial"/>
          <w:sz w:val="24"/>
          <w:szCs w:val="32"/>
        </w:rPr>
        <w:t>La postura inicial que tenia al inicio del curso</w:t>
      </w:r>
    </w:p>
    <w:p w14:paraId="52667FE0" w14:textId="531FB3EA" w:rsidR="00497340" w:rsidRPr="00E73CB1" w:rsidRDefault="00E73CB1" w:rsidP="00A927E8">
      <w:pPr>
        <w:pStyle w:val="Prrafodelista"/>
        <w:numPr>
          <w:ilvl w:val="0"/>
          <w:numId w:val="7"/>
        </w:numPr>
        <w:spacing w:after="0" w:line="360" w:lineRule="auto"/>
        <w:jc w:val="both"/>
        <w:rPr>
          <w:rFonts w:ascii="Arial" w:hAnsi="Arial" w:cs="Arial"/>
          <w:sz w:val="24"/>
          <w:szCs w:val="32"/>
        </w:rPr>
      </w:pPr>
      <w:r w:rsidRPr="00E73CB1">
        <w:rPr>
          <w:rFonts w:ascii="Arial" w:hAnsi="Arial" w:cs="Arial"/>
          <w:sz w:val="24"/>
          <w:szCs w:val="32"/>
        </w:rPr>
        <w:t>¿Cómo se transformó o cómo se solidificó la postura inicial que tenías sobre los temas vistos en el curso?</w:t>
      </w:r>
    </w:p>
    <w:p w14:paraId="55598012" w14:textId="1AADF766" w:rsidR="00E73CB1" w:rsidRPr="00E73CB1" w:rsidRDefault="00E73CB1" w:rsidP="00A927E8">
      <w:pPr>
        <w:pStyle w:val="Prrafodelista"/>
        <w:numPr>
          <w:ilvl w:val="0"/>
          <w:numId w:val="7"/>
        </w:numPr>
        <w:spacing w:line="360" w:lineRule="auto"/>
        <w:jc w:val="both"/>
        <w:rPr>
          <w:rFonts w:ascii="Arial" w:hAnsi="Arial" w:cs="Arial"/>
          <w:sz w:val="24"/>
          <w:szCs w:val="20"/>
        </w:rPr>
      </w:pPr>
      <w:r w:rsidRPr="00E73CB1">
        <w:rPr>
          <w:rFonts w:ascii="Arial" w:hAnsi="Arial" w:cs="Arial"/>
          <w:sz w:val="24"/>
          <w:szCs w:val="32"/>
        </w:rPr>
        <w:t>La concepción bancaria de la educación y sus alternativas de Freire.</w:t>
      </w:r>
      <w:r w:rsidRPr="00E73CB1">
        <w:rPr>
          <w:rFonts w:ascii="Arial" w:hAnsi="Arial" w:cs="Arial"/>
          <w:sz w:val="24"/>
        </w:rPr>
        <w:br/>
      </w:r>
      <w:r w:rsidRPr="00E73CB1">
        <w:rPr>
          <w:rFonts w:ascii="Arial" w:hAnsi="Arial" w:cs="Arial"/>
          <w:sz w:val="24"/>
          <w:szCs w:val="20"/>
        </w:rPr>
        <w:t xml:space="preserve">La educación progresista y en la concepción pragmatista del conocimiento. </w:t>
      </w:r>
    </w:p>
    <w:p w14:paraId="4663910D" w14:textId="77777777" w:rsidR="00E73CB1" w:rsidRPr="00E73CB1" w:rsidRDefault="00E73CB1" w:rsidP="00A927E8">
      <w:pPr>
        <w:pStyle w:val="Prrafodelista"/>
        <w:numPr>
          <w:ilvl w:val="0"/>
          <w:numId w:val="7"/>
        </w:numPr>
        <w:spacing w:line="360" w:lineRule="auto"/>
        <w:jc w:val="both"/>
        <w:rPr>
          <w:rFonts w:ascii="Arial" w:hAnsi="Arial" w:cs="Arial"/>
          <w:sz w:val="24"/>
        </w:rPr>
      </w:pPr>
      <w:r w:rsidRPr="00E73CB1">
        <w:rPr>
          <w:rFonts w:ascii="Arial" w:hAnsi="Arial" w:cs="Arial"/>
          <w:sz w:val="24"/>
        </w:rPr>
        <w:t>¿En qué medida consideras que las posturas que defiendes lograrán mejorar a la sociedad mexicana y en qué aspectos?</w:t>
      </w:r>
    </w:p>
    <w:p w14:paraId="74C08B2B" w14:textId="346A5302" w:rsidR="00E73CB1" w:rsidRDefault="00E73CB1" w:rsidP="00A927E8">
      <w:pPr>
        <w:pStyle w:val="Prrafodelista"/>
        <w:numPr>
          <w:ilvl w:val="0"/>
          <w:numId w:val="7"/>
        </w:numPr>
        <w:spacing w:line="360" w:lineRule="auto"/>
        <w:jc w:val="both"/>
        <w:rPr>
          <w:rFonts w:ascii="Arial" w:hAnsi="Arial" w:cs="Arial"/>
          <w:sz w:val="24"/>
        </w:rPr>
      </w:pPr>
      <w:r w:rsidRPr="00E73CB1">
        <w:rPr>
          <w:rFonts w:ascii="Arial" w:hAnsi="Arial" w:cs="Arial"/>
          <w:sz w:val="24"/>
        </w:rPr>
        <w:t xml:space="preserve">¿Qué argumentos encontraste a favor de tu postura o si fue el caso, qué     argumentos hicieron que cambiaras tu postura inicial sobre dichos temas? </w:t>
      </w:r>
    </w:p>
    <w:p w14:paraId="6DFF567B" w14:textId="4B3B0502" w:rsidR="00E73CB1" w:rsidRDefault="00E73CB1" w:rsidP="00A927E8">
      <w:pPr>
        <w:pStyle w:val="Prrafodelista"/>
        <w:numPr>
          <w:ilvl w:val="0"/>
          <w:numId w:val="7"/>
        </w:numPr>
        <w:spacing w:line="360" w:lineRule="auto"/>
        <w:jc w:val="both"/>
        <w:rPr>
          <w:rFonts w:ascii="Arial" w:hAnsi="Arial" w:cs="Arial"/>
          <w:sz w:val="24"/>
        </w:rPr>
      </w:pPr>
      <w:r>
        <w:rPr>
          <w:rFonts w:ascii="Arial" w:hAnsi="Arial" w:cs="Arial"/>
          <w:sz w:val="24"/>
        </w:rPr>
        <w:t>Conclusiones</w:t>
      </w:r>
      <w:r w:rsidR="003D7A05">
        <w:rPr>
          <w:rFonts w:ascii="Arial" w:hAnsi="Arial" w:cs="Arial"/>
          <w:sz w:val="24"/>
        </w:rPr>
        <w:t>/reflexión</w:t>
      </w:r>
      <w:r>
        <w:rPr>
          <w:rFonts w:ascii="Arial" w:hAnsi="Arial" w:cs="Arial"/>
          <w:sz w:val="24"/>
        </w:rPr>
        <w:t xml:space="preserve"> del ensayo. </w:t>
      </w:r>
    </w:p>
    <w:p w14:paraId="531B136A" w14:textId="6458334F" w:rsidR="00E73CB1" w:rsidRPr="00E73CB1" w:rsidRDefault="00E73CB1" w:rsidP="00A927E8">
      <w:pPr>
        <w:spacing w:line="360" w:lineRule="auto"/>
        <w:jc w:val="both"/>
        <w:rPr>
          <w:rFonts w:ascii="Arial" w:hAnsi="Arial" w:cs="Arial"/>
          <w:sz w:val="24"/>
        </w:rPr>
      </w:pPr>
      <w:r>
        <w:rPr>
          <w:rFonts w:ascii="Arial" w:hAnsi="Arial" w:cs="Arial"/>
          <w:sz w:val="24"/>
        </w:rPr>
        <w:t xml:space="preserve">Pudiendo desarrollar un buen escrito, el cual sirva para poder explicar de la mejor manera posible el compendio de conocimientos que obtuve a lo largo de la materia optativa filosofía de la educación </w:t>
      </w:r>
    </w:p>
    <w:p w14:paraId="1EF8B5CF" w14:textId="77777777" w:rsidR="00E73CB1" w:rsidRPr="00046748" w:rsidRDefault="00E73CB1" w:rsidP="00A927E8">
      <w:pPr>
        <w:spacing w:line="360" w:lineRule="auto"/>
        <w:jc w:val="both"/>
        <w:rPr>
          <w:rFonts w:ascii="Arial" w:hAnsi="Arial" w:cs="Arial"/>
          <w:b/>
          <w:sz w:val="24"/>
          <w:szCs w:val="20"/>
        </w:rPr>
      </w:pPr>
    </w:p>
    <w:p w14:paraId="2E1AFB9A" w14:textId="65BCEB5F" w:rsidR="00A92424" w:rsidRPr="00A92424" w:rsidRDefault="00A92424" w:rsidP="00A927E8">
      <w:pPr>
        <w:spacing w:after="0" w:line="360" w:lineRule="auto"/>
        <w:jc w:val="both"/>
        <w:rPr>
          <w:rFonts w:ascii="Arial" w:hAnsi="Arial" w:cs="Arial"/>
          <w:b/>
          <w:bCs/>
          <w:sz w:val="28"/>
          <w:szCs w:val="36"/>
        </w:rPr>
      </w:pPr>
      <w:r w:rsidRPr="00A92424">
        <w:rPr>
          <w:rFonts w:ascii="Arial" w:hAnsi="Arial" w:cs="Arial"/>
          <w:b/>
          <w:bCs/>
          <w:sz w:val="28"/>
          <w:szCs w:val="36"/>
        </w:rPr>
        <w:lastRenderedPageBreak/>
        <w:t>Desarrollo</w:t>
      </w:r>
    </w:p>
    <w:p w14:paraId="1ACA0308" w14:textId="2286F2BD" w:rsidR="00EE0B92" w:rsidRPr="00A92424" w:rsidRDefault="00EE0B92" w:rsidP="00A927E8">
      <w:pPr>
        <w:spacing w:after="0" w:line="360" w:lineRule="auto"/>
        <w:jc w:val="both"/>
        <w:rPr>
          <w:rFonts w:ascii="Arial" w:hAnsi="Arial" w:cs="Arial"/>
          <w:b/>
          <w:bCs/>
          <w:sz w:val="24"/>
          <w:szCs w:val="32"/>
        </w:rPr>
      </w:pPr>
      <w:r w:rsidRPr="00A92424">
        <w:rPr>
          <w:rFonts w:ascii="Arial" w:hAnsi="Arial" w:cs="Arial"/>
          <w:b/>
          <w:bCs/>
          <w:sz w:val="24"/>
          <w:szCs w:val="32"/>
        </w:rPr>
        <w:t xml:space="preserve">Postura inicial </w:t>
      </w:r>
    </w:p>
    <w:p w14:paraId="35B06F76" w14:textId="64BF526D" w:rsidR="0091579A" w:rsidRPr="007755F4" w:rsidRDefault="0091579A" w:rsidP="00A927E8">
      <w:pPr>
        <w:spacing w:after="0" w:line="360" w:lineRule="auto"/>
        <w:jc w:val="both"/>
        <w:rPr>
          <w:rFonts w:ascii="Arial" w:hAnsi="Arial" w:cs="Arial"/>
          <w:b/>
          <w:bCs/>
          <w:sz w:val="24"/>
          <w:szCs w:val="32"/>
        </w:rPr>
      </w:pPr>
      <w:r>
        <w:rPr>
          <w:rFonts w:ascii="Arial" w:hAnsi="Arial" w:cs="Arial"/>
          <w:sz w:val="24"/>
          <w:szCs w:val="32"/>
        </w:rPr>
        <w:t xml:space="preserve">Primeramente comenzaré hablando de </w:t>
      </w:r>
      <w:r w:rsidRPr="007755F4">
        <w:rPr>
          <w:rFonts w:ascii="Arial" w:hAnsi="Arial" w:cs="Arial"/>
          <w:b/>
          <w:bCs/>
          <w:sz w:val="24"/>
          <w:szCs w:val="32"/>
        </w:rPr>
        <w:t xml:space="preserve">¿Cómo se transformó o cómo se solidificó la postura inicial que tenías sobre los temas vistos en el curso? </w:t>
      </w:r>
    </w:p>
    <w:p w14:paraId="38B8771D" w14:textId="3A94744E" w:rsidR="0091579A" w:rsidRDefault="0091579A" w:rsidP="00A927E8">
      <w:pPr>
        <w:spacing w:after="0" w:line="360" w:lineRule="auto"/>
        <w:jc w:val="both"/>
        <w:rPr>
          <w:rFonts w:ascii="Arial" w:hAnsi="Arial" w:cs="Arial"/>
          <w:sz w:val="24"/>
          <w:szCs w:val="32"/>
        </w:rPr>
      </w:pPr>
      <w:r>
        <w:rPr>
          <w:rFonts w:ascii="Arial" w:hAnsi="Arial" w:cs="Arial"/>
          <w:sz w:val="24"/>
          <w:szCs w:val="32"/>
        </w:rPr>
        <w:t xml:space="preserve">Cuando ingresé al cuarto semestre el maestro Daniel Díaz nos dio la bienvenida a mi y a mis compañeras, nos introdujo a la presentación del curso, nos mostró el encuadre y fui tomando conocimiento de los temas que se iban a ver. Me sentí muy bien al saber que sería el quien impartiría la clase, pues ya había tenido oportunidad de trabajar con él en el semestre pasado. </w:t>
      </w:r>
    </w:p>
    <w:p w14:paraId="56867375" w14:textId="77777777" w:rsidR="00EE0B92" w:rsidRDefault="0091579A" w:rsidP="00A927E8">
      <w:pPr>
        <w:spacing w:after="0" w:line="360" w:lineRule="auto"/>
        <w:jc w:val="both"/>
        <w:rPr>
          <w:rFonts w:ascii="Arial" w:hAnsi="Arial" w:cs="Arial"/>
          <w:sz w:val="24"/>
          <w:szCs w:val="32"/>
        </w:rPr>
      </w:pPr>
      <w:r>
        <w:rPr>
          <w:rFonts w:ascii="Arial" w:hAnsi="Arial" w:cs="Arial"/>
          <w:sz w:val="24"/>
          <w:szCs w:val="32"/>
        </w:rPr>
        <w:t>Poco a poco fui entendiendo de lo que se trataba la materia, puesto que la gran mayoría de los temas no los conocía</w:t>
      </w:r>
      <w:r w:rsidR="00EE0B92">
        <w:rPr>
          <w:rFonts w:ascii="Arial" w:hAnsi="Arial" w:cs="Arial"/>
          <w:sz w:val="24"/>
          <w:szCs w:val="32"/>
        </w:rPr>
        <w:t xml:space="preserve">, me gustaron mucho, puesto que podía investigar de manera libre en diversas fuentes sobre la información, permitiéndome tener un amplio panorama de la investigación. </w:t>
      </w:r>
    </w:p>
    <w:p w14:paraId="5DE2E7CD" w14:textId="2DD7BE8B" w:rsidR="00EE0B92" w:rsidRDefault="00EE0B92" w:rsidP="00A927E8">
      <w:pPr>
        <w:spacing w:after="0" w:line="360" w:lineRule="auto"/>
        <w:jc w:val="both"/>
        <w:rPr>
          <w:rFonts w:ascii="Arial" w:hAnsi="Arial" w:cs="Arial"/>
          <w:sz w:val="24"/>
          <w:szCs w:val="32"/>
        </w:rPr>
      </w:pPr>
      <w:r>
        <w:rPr>
          <w:rFonts w:ascii="Arial" w:hAnsi="Arial" w:cs="Arial"/>
          <w:sz w:val="24"/>
          <w:szCs w:val="32"/>
        </w:rPr>
        <w:t xml:space="preserve">Los temas que vimos dentro de esta materia fueron: </w:t>
      </w:r>
    </w:p>
    <w:p w14:paraId="45D1B033" w14:textId="77777777"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Conceptos básicos de la filosofía de la educación.</w:t>
      </w:r>
    </w:p>
    <w:p w14:paraId="0553C43E" w14:textId="7D7E289E"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Conceptos básicos y su importancia.</w:t>
      </w:r>
    </w:p>
    <w:p w14:paraId="6EF70358" w14:textId="25F91191"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La Educación escolarizada frente a la educación en sentido amplio.</w:t>
      </w:r>
    </w:p>
    <w:p w14:paraId="263A9B9F" w14:textId="50478857"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La educación en las estructuras para el cambio social o la transformación personal.</w:t>
      </w:r>
    </w:p>
    <w:p w14:paraId="78A24E93" w14:textId="7CE9389A"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La educación para el mantenimiento de las estructuras o para el cambio social.</w:t>
      </w:r>
      <w:r w:rsidRPr="00EE0B92">
        <w:rPr>
          <w:rFonts w:ascii="Arial" w:hAnsi="Arial" w:cs="Arial"/>
          <w:sz w:val="24"/>
          <w:szCs w:val="32"/>
        </w:rPr>
        <w:tab/>
      </w:r>
    </w:p>
    <w:p w14:paraId="35AF5979" w14:textId="786F5DB6"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La educación como la transmisión de conocimientos.</w:t>
      </w:r>
      <w:r w:rsidRPr="00EE0B92">
        <w:rPr>
          <w:rFonts w:ascii="Arial" w:hAnsi="Arial" w:cs="Arial"/>
          <w:sz w:val="24"/>
          <w:szCs w:val="32"/>
        </w:rPr>
        <w:tab/>
      </w:r>
    </w:p>
    <w:p w14:paraId="1DCD07D0" w14:textId="77777777"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La educación como el cultivo y la investigación.</w:t>
      </w:r>
    </w:p>
    <w:p w14:paraId="2B0D517E" w14:textId="3CE57E40"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El sentido y los fines de la educación.</w:t>
      </w:r>
    </w:p>
    <w:p w14:paraId="37410041" w14:textId="659CF8FF"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Educación y sociedad.</w:t>
      </w:r>
    </w:p>
    <w:p w14:paraId="28BD5CA9" w14:textId="060AC10E"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Raíces del comunitarismo.</w:t>
      </w:r>
    </w:p>
    <w:p w14:paraId="2484662B" w14:textId="77777777" w:rsidR="00EE0B92" w:rsidRP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Derechos y educación particulares para los niños</w:t>
      </w:r>
    </w:p>
    <w:p w14:paraId="72FC0692" w14:textId="77777777" w:rsidR="00EE0B92" w:rsidRDefault="00EE0B92" w:rsidP="00A927E8">
      <w:pPr>
        <w:pStyle w:val="Prrafodelista"/>
        <w:numPr>
          <w:ilvl w:val="0"/>
          <w:numId w:val="2"/>
        </w:numPr>
        <w:spacing w:after="0" w:line="360" w:lineRule="auto"/>
        <w:jc w:val="both"/>
        <w:rPr>
          <w:rFonts w:ascii="Arial" w:hAnsi="Arial" w:cs="Arial"/>
          <w:sz w:val="24"/>
          <w:szCs w:val="32"/>
        </w:rPr>
      </w:pPr>
      <w:r w:rsidRPr="00EE0B92">
        <w:rPr>
          <w:rFonts w:ascii="Arial" w:hAnsi="Arial" w:cs="Arial"/>
          <w:sz w:val="24"/>
          <w:szCs w:val="32"/>
        </w:rPr>
        <w:t>Las concepciones comunitaristas contemporáneas</w:t>
      </w:r>
      <w:r>
        <w:rPr>
          <w:rFonts w:ascii="Arial" w:hAnsi="Arial" w:cs="Arial"/>
          <w:sz w:val="24"/>
          <w:szCs w:val="32"/>
        </w:rPr>
        <w:t>.</w:t>
      </w:r>
    </w:p>
    <w:p w14:paraId="35D7800D" w14:textId="77777777" w:rsidR="00EA5184" w:rsidRDefault="00EE0B92" w:rsidP="00A927E8">
      <w:pPr>
        <w:spacing w:after="0" w:line="360" w:lineRule="auto"/>
        <w:jc w:val="both"/>
        <w:rPr>
          <w:rFonts w:ascii="Arial" w:hAnsi="Arial" w:cs="Arial"/>
          <w:sz w:val="24"/>
          <w:szCs w:val="32"/>
        </w:rPr>
      </w:pPr>
      <w:r>
        <w:rPr>
          <w:rFonts w:ascii="Arial" w:hAnsi="Arial" w:cs="Arial"/>
          <w:sz w:val="24"/>
          <w:szCs w:val="32"/>
        </w:rPr>
        <w:t xml:space="preserve">Con estos </w:t>
      </w:r>
      <w:r w:rsidR="00EA5184">
        <w:rPr>
          <w:rFonts w:ascii="Arial" w:hAnsi="Arial" w:cs="Arial"/>
          <w:sz w:val="24"/>
          <w:szCs w:val="32"/>
        </w:rPr>
        <w:t xml:space="preserve">tópicos fui comprendiendo de buena manera el curso y lo que este conllevaba, cambiando totalmente las ideas previas que tenía. Se solidificó mi postura mediante la investigación de todo lo que se vio y de los temas mencionados. </w:t>
      </w:r>
    </w:p>
    <w:p w14:paraId="764F59ED" w14:textId="1B9E77C0" w:rsidR="00EA5184" w:rsidRDefault="00EA5184" w:rsidP="00A927E8">
      <w:pPr>
        <w:spacing w:after="0" w:line="360" w:lineRule="auto"/>
        <w:jc w:val="both"/>
        <w:rPr>
          <w:rFonts w:ascii="Arial" w:hAnsi="Arial" w:cs="Arial"/>
          <w:sz w:val="24"/>
          <w:szCs w:val="32"/>
        </w:rPr>
      </w:pPr>
      <w:r>
        <w:rPr>
          <w:rFonts w:ascii="Arial" w:hAnsi="Arial" w:cs="Arial"/>
          <w:sz w:val="24"/>
          <w:szCs w:val="32"/>
        </w:rPr>
        <w:lastRenderedPageBreak/>
        <w:t xml:space="preserve">Hablare ahora del tema que más me gustó, pues siento que como los demás me dejó marcado con lo que implicaba, excepto que este considero que un poco más que los demás. </w:t>
      </w:r>
    </w:p>
    <w:p w14:paraId="2964CB3B" w14:textId="77777777" w:rsidR="00A92424" w:rsidRDefault="00A92424" w:rsidP="00A927E8">
      <w:pPr>
        <w:spacing w:after="0" w:line="360" w:lineRule="auto"/>
        <w:jc w:val="both"/>
        <w:rPr>
          <w:rFonts w:ascii="Arial" w:hAnsi="Arial" w:cs="Arial"/>
          <w:sz w:val="24"/>
          <w:szCs w:val="32"/>
        </w:rPr>
      </w:pPr>
    </w:p>
    <w:p w14:paraId="6BE40AD5" w14:textId="77777777" w:rsidR="00351DB3" w:rsidRPr="0088724C" w:rsidRDefault="00EA5184" w:rsidP="00A927E8">
      <w:pPr>
        <w:spacing w:line="360" w:lineRule="auto"/>
        <w:jc w:val="both"/>
        <w:rPr>
          <w:rFonts w:ascii="Arial" w:hAnsi="Arial" w:cs="Arial"/>
          <w:sz w:val="24"/>
        </w:rPr>
      </w:pPr>
      <w:r w:rsidRPr="00A92424">
        <w:rPr>
          <w:rFonts w:ascii="Arial" w:hAnsi="Arial" w:cs="Arial"/>
          <w:b/>
          <w:bCs/>
          <w:sz w:val="24"/>
          <w:szCs w:val="32"/>
        </w:rPr>
        <w:t>La concepción bancaria de la educación y sus alternativas de Freire.</w:t>
      </w:r>
      <w:r w:rsidR="0091579A" w:rsidRPr="00351DB3">
        <w:rPr>
          <w:rFonts w:ascii="Arial" w:hAnsi="Arial" w:cs="Arial"/>
          <w:sz w:val="24"/>
        </w:rPr>
        <w:br/>
      </w:r>
      <w:r w:rsidR="00351DB3" w:rsidRPr="0088724C">
        <w:rPr>
          <w:rFonts w:ascii="Arial" w:hAnsi="Arial" w:cs="Arial"/>
          <w:sz w:val="24"/>
        </w:rPr>
        <w:t xml:space="preserve">“La educación bancaria es solo una narración, donde los educandos permanecen estáticos y el educador solo llena a los educandos con sus contenidos de su narración” Paulo Freire </w:t>
      </w:r>
      <w:r w:rsidR="00351DB3">
        <w:rPr>
          <w:rFonts w:ascii="Arial" w:hAnsi="Arial" w:cs="Arial"/>
          <w:sz w:val="24"/>
        </w:rPr>
        <w:t>(1989)</w:t>
      </w:r>
    </w:p>
    <w:p w14:paraId="268074A2" w14:textId="77777777" w:rsidR="00351DB3" w:rsidRPr="0088724C" w:rsidRDefault="00351DB3" w:rsidP="00A927E8">
      <w:pPr>
        <w:spacing w:line="360" w:lineRule="auto"/>
        <w:jc w:val="both"/>
        <w:rPr>
          <w:rFonts w:ascii="Arial" w:hAnsi="Arial" w:cs="Arial"/>
          <w:sz w:val="24"/>
        </w:rPr>
      </w:pPr>
      <w:r w:rsidRPr="0088724C">
        <w:rPr>
          <w:rFonts w:ascii="Arial" w:hAnsi="Arial" w:cs="Arial"/>
          <w:sz w:val="24"/>
        </w:rPr>
        <w:t>La educación bancaria es la concepción de la educación como el proceso en el que el educador deposita contenidos en la mente del educando.</w:t>
      </w:r>
    </w:p>
    <w:p w14:paraId="29072A05" w14:textId="77777777" w:rsidR="00351DB3" w:rsidRPr="0088724C" w:rsidRDefault="00351DB3" w:rsidP="00A927E8">
      <w:pPr>
        <w:spacing w:line="360" w:lineRule="auto"/>
        <w:jc w:val="both"/>
        <w:rPr>
          <w:rFonts w:ascii="Arial" w:hAnsi="Arial" w:cs="Arial"/>
          <w:b/>
          <w:sz w:val="24"/>
        </w:rPr>
      </w:pPr>
      <w:r w:rsidRPr="0088724C">
        <w:rPr>
          <w:rFonts w:ascii="Arial" w:hAnsi="Arial" w:cs="Arial"/>
          <w:b/>
          <w:sz w:val="24"/>
        </w:rPr>
        <w:t>Características:</w:t>
      </w:r>
    </w:p>
    <w:p w14:paraId="12E3BA04" w14:textId="77777777" w:rsidR="00351DB3" w:rsidRPr="0088724C" w:rsidRDefault="00351DB3" w:rsidP="00A927E8">
      <w:pPr>
        <w:pStyle w:val="Prrafodelista"/>
        <w:numPr>
          <w:ilvl w:val="0"/>
          <w:numId w:val="3"/>
        </w:numPr>
        <w:spacing w:line="360" w:lineRule="auto"/>
        <w:jc w:val="both"/>
        <w:rPr>
          <w:rFonts w:ascii="Arial" w:hAnsi="Arial" w:cs="Arial"/>
          <w:sz w:val="24"/>
        </w:rPr>
      </w:pPr>
      <w:r w:rsidRPr="0088724C">
        <w:rPr>
          <w:rFonts w:ascii="Arial" w:hAnsi="Arial" w:cs="Arial"/>
          <w:sz w:val="24"/>
        </w:rPr>
        <w:t>En la concepción bancaria, el sujeto de la educación es el educador el cual conduce al educando a la memorización mecánica de los contenidos.</w:t>
      </w:r>
    </w:p>
    <w:p w14:paraId="4563E7C5" w14:textId="77777777" w:rsidR="00351DB3" w:rsidRPr="0088724C" w:rsidRDefault="00351DB3" w:rsidP="00A927E8">
      <w:pPr>
        <w:pStyle w:val="Prrafodelista"/>
        <w:numPr>
          <w:ilvl w:val="0"/>
          <w:numId w:val="3"/>
        </w:numPr>
        <w:spacing w:line="360" w:lineRule="auto"/>
        <w:jc w:val="both"/>
        <w:rPr>
          <w:rFonts w:ascii="Arial" w:hAnsi="Arial" w:cs="Arial"/>
          <w:sz w:val="24"/>
        </w:rPr>
      </w:pPr>
      <w:r w:rsidRPr="0088724C">
        <w:rPr>
          <w:rFonts w:ascii="Arial" w:hAnsi="Arial" w:cs="Arial"/>
          <w:sz w:val="24"/>
        </w:rPr>
        <w:t>El educador no se comunica si no que realiza depósitos que los discípulos aceptan dócilmente. El único margen de acción posible para los estudiantes es el archivar los conocimientos.</w:t>
      </w:r>
    </w:p>
    <w:p w14:paraId="24BF52E0" w14:textId="77777777" w:rsidR="00351DB3" w:rsidRPr="0088724C" w:rsidRDefault="00351DB3" w:rsidP="00A927E8">
      <w:pPr>
        <w:pStyle w:val="Prrafodelista"/>
        <w:numPr>
          <w:ilvl w:val="0"/>
          <w:numId w:val="3"/>
        </w:numPr>
        <w:spacing w:line="360" w:lineRule="auto"/>
        <w:jc w:val="both"/>
        <w:rPr>
          <w:rFonts w:ascii="Arial" w:hAnsi="Arial" w:cs="Arial"/>
          <w:sz w:val="24"/>
        </w:rPr>
      </w:pPr>
      <w:r w:rsidRPr="0088724C">
        <w:rPr>
          <w:rFonts w:ascii="Arial" w:hAnsi="Arial" w:cs="Arial"/>
          <w:sz w:val="24"/>
        </w:rPr>
        <w:t xml:space="preserve">Es el instrumento de la opresión porque pretende transformar la mentalidad de los educandos y no la situación de la que se encuentran. </w:t>
      </w:r>
    </w:p>
    <w:p w14:paraId="5ADB1AD7" w14:textId="77777777" w:rsidR="00351DB3" w:rsidRPr="0088724C" w:rsidRDefault="00351DB3" w:rsidP="00A927E8">
      <w:pPr>
        <w:pStyle w:val="Prrafodelista"/>
        <w:numPr>
          <w:ilvl w:val="0"/>
          <w:numId w:val="3"/>
        </w:numPr>
        <w:spacing w:line="360" w:lineRule="auto"/>
        <w:jc w:val="both"/>
        <w:rPr>
          <w:rFonts w:ascii="Arial" w:hAnsi="Arial" w:cs="Arial"/>
          <w:sz w:val="24"/>
        </w:rPr>
      </w:pPr>
      <w:r w:rsidRPr="0088724C">
        <w:rPr>
          <w:rFonts w:ascii="Arial" w:hAnsi="Arial" w:cs="Arial"/>
          <w:sz w:val="24"/>
        </w:rPr>
        <w:t>Los educandos solo son sujetos receptores pasivos, donde el razonamiento y el trabajo intelectual no tienen lugar en la mente del alumno.</w:t>
      </w:r>
    </w:p>
    <w:p w14:paraId="22A17E2D" w14:textId="77777777" w:rsidR="00351DB3" w:rsidRPr="0088724C" w:rsidRDefault="00351DB3" w:rsidP="00A927E8">
      <w:pPr>
        <w:pStyle w:val="Prrafodelista"/>
        <w:numPr>
          <w:ilvl w:val="0"/>
          <w:numId w:val="3"/>
        </w:numPr>
        <w:spacing w:line="360" w:lineRule="auto"/>
        <w:jc w:val="both"/>
        <w:rPr>
          <w:rFonts w:ascii="Arial" w:hAnsi="Arial" w:cs="Arial"/>
          <w:sz w:val="24"/>
        </w:rPr>
      </w:pPr>
      <w:r w:rsidRPr="0088724C">
        <w:rPr>
          <w:rFonts w:ascii="Arial" w:hAnsi="Arial" w:cs="Arial"/>
          <w:sz w:val="24"/>
        </w:rPr>
        <w:t xml:space="preserve">El educador es siempre el que educa y el educando es el que es educado. </w:t>
      </w:r>
    </w:p>
    <w:p w14:paraId="2872568C" w14:textId="53C16D84" w:rsidR="00351DB3" w:rsidRPr="0088724C" w:rsidRDefault="00351DB3" w:rsidP="00A927E8">
      <w:pPr>
        <w:pStyle w:val="Prrafodelista"/>
        <w:numPr>
          <w:ilvl w:val="0"/>
          <w:numId w:val="3"/>
        </w:numPr>
        <w:spacing w:line="360" w:lineRule="auto"/>
        <w:jc w:val="both"/>
        <w:rPr>
          <w:rFonts w:ascii="Arial" w:hAnsi="Arial" w:cs="Arial"/>
          <w:sz w:val="24"/>
        </w:rPr>
      </w:pPr>
      <w:r w:rsidRPr="0088724C">
        <w:rPr>
          <w:rFonts w:ascii="Arial" w:hAnsi="Arial" w:cs="Arial"/>
          <w:sz w:val="24"/>
        </w:rPr>
        <w:t>Educador</w:t>
      </w:r>
      <w:r>
        <w:rPr>
          <w:rFonts w:ascii="Arial" w:hAnsi="Arial" w:cs="Arial"/>
          <w:sz w:val="24"/>
        </w:rPr>
        <w:t xml:space="preserve"> es igual </w:t>
      </w:r>
      <w:r w:rsidRPr="0088724C">
        <w:rPr>
          <w:rFonts w:ascii="Arial" w:hAnsi="Arial" w:cs="Arial"/>
          <w:sz w:val="24"/>
        </w:rPr>
        <w:t>al que sabe</w:t>
      </w:r>
      <w:r>
        <w:rPr>
          <w:rFonts w:ascii="Arial" w:hAnsi="Arial" w:cs="Arial"/>
          <w:sz w:val="24"/>
        </w:rPr>
        <w:t>. E</w:t>
      </w:r>
      <w:r w:rsidRPr="0088724C">
        <w:rPr>
          <w:rFonts w:ascii="Arial" w:hAnsi="Arial" w:cs="Arial"/>
          <w:sz w:val="24"/>
        </w:rPr>
        <w:t>ducandos</w:t>
      </w:r>
      <w:r>
        <w:rPr>
          <w:rFonts w:ascii="Arial" w:hAnsi="Arial" w:cs="Arial"/>
          <w:sz w:val="24"/>
        </w:rPr>
        <w:t xml:space="preserve"> es igual</w:t>
      </w:r>
      <w:r w:rsidRPr="0088724C">
        <w:rPr>
          <w:rFonts w:ascii="Arial" w:hAnsi="Arial" w:cs="Arial"/>
          <w:sz w:val="24"/>
        </w:rPr>
        <w:t xml:space="preserve"> al que no sabe</w:t>
      </w:r>
    </w:p>
    <w:p w14:paraId="456EF64D" w14:textId="7ED83481" w:rsidR="00351DB3" w:rsidRDefault="00351DB3" w:rsidP="00A927E8">
      <w:pPr>
        <w:spacing w:line="360" w:lineRule="auto"/>
        <w:jc w:val="both"/>
        <w:rPr>
          <w:rFonts w:ascii="Arial" w:hAnsi="Arial" w:cs="Arial"/>
          <w:sz w:val="24"/>
        </w:rPr>
      </w:pPr>
      <w:r w:rsidRPr="0088724C">
        <w:rPr>
          <w:rFonts w:ascii="Arial" w:hAnsi="Arial" w:cs="Arial"/>
          <w:sz w:val="24"/>
        </w:rPr>
        <w:t xml:space="preserve">Freire señala que incluso la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 </w:t>
      </w:r>
    </w:p>
    <w:p w14:paraId="1692B96A" w14:textId="52B5E34B" w:rsidR="00A92424" w:rsidRDefault="00C42FE7" w:rsidP="00A927E8">
      <w:pPr>
        <w:spacing w:line="360" w:lineRule="auto"/>
        <w:jc w:val="both"/>
        <w:rPr>
          <w:rFonts w:ascii="Arial" w:hAnsi="Arial" w:cs="Arial"/>
          <w:sz w:val="24"/>
        </w:rPr>
      </w:pPr>
      <w:r>
        <w:rPr>
          <w:rFonts w:ascii="Arial" w:hAnsi="Arial" w:cs="Arial"/>
          <w:sz w:val="24"/>
        </w:rPr>
        <w:t xml:space="preserve">Considero todos los temas vistos relevantes, pues cada uno nos ayuda de gran manera para poder llevar a cabo la pedagogía y nos dan herramientas para poder </w:t>
      </w:r>
      <w:r>
        <w:rPr>
          <w:rFonts w:ascii="Arial" w:hAnsi="Arial" w:cs="Arial"/>
          <w:sz w:val="24"/>
        </w:rPr>
        <w:lastRenderedPageBreak/>
        <w:t>ser en un futuro educadores, sin embargo sopeso este como muy relevante pues tiene mucha razón, la educación es bancaria, puesto que nosotros como educadores depositamos los conocimientos en los alumnos</w:t>
      </w:r>
      <w:r w:rsidR="00622971">
        <w:rPr>
          <w:rFonts w:ascii="Arial" w:hAnsi="Arial" w:cs="Arial"/>
          <w:sz w:val="24"/>
        </w:rPr>
        <w:t xml:space="preserve"> </w:t>
      </w:r>
      <w:r w:rsidR="00A92424">
        <w:rPr>
          <w:rFonts w:ascii="Arial" w:hAnsi="Arial" w:cs="Arial"/>
          <w:sz w:val="24"/>
        </w:rPr>
        <w:t>y de esta manera ellos aprenden lo que nosotros enseñamos. Es por ello por lo que considero muy bueno este tema, puesto que hay que aplicar la educación bancaria en nuestro salón de clases</w:t>
      </w:r>
      <w:r w:rsidR="004C2E6B">
        <w:rPr>
          <w:rFonts w:ascii="Arial" w:hAnsi="Arial" w:cs="Arial"/>
          <w:sz w:val="24"/>
        </w:rPr>
        <w:t xml:space="preserve">. </w:t>
      </w:r>
    </w:p>
    <w:p w14:paraId="324A8227" w14:textId="182FA4F1" w:rsidR="00046748" w:rsidRPr="00046748" w:rsidRDefault="00046748" w:rsidP="00A927E8">
      <w:pPr>
        <w:spacing w:line="360" w:lineRule="auto"/>
        <w:jc w:val="both"/>
        <w:rPr>
          <w:rFonts w:ascii="Arial" w:hAnsi="Arial" w:cs="Arial"/>
          <w:b/>
          <w:sz w:val="24"/>
          <w:szCs w:val="20"/>
        </w:rPr>
      </w:pPr>
      <w:r>
        <w:rPr>
          <w:rFonts w:ascii="Arial" w:hAnsi="Arial" w:cs="Arial"/>
          <w:sz w:val="24"/>
        </w:rPr>
        <w:t xml:space="preserve">Un tema que también lo encuentro muy bueno para la explicación de los hechos, es </w:t>
      </w:r>
      <w:r w:rsidRPr="00046748">
        <w:rPr>
          <w:rFonts w:ascii="Arial" w:hAnsi="Arial" w:cs="Arial"/>
          <w:b/>
          <w:sz w:val="24"/>
          <w:szCs w:val="20"/>
        </w:rPr>
        <w:t>La educación progresista y en la concepción pragmatista del conocimiento</w:t>
      </w:r>
    </w:p>
    <w:p w14:paraId="6F6FF3A6" w14:textId="77777777" w:rsidR="00046748" w:rsidRPr="00A9570B" w:rsidRDefault="00046748" w:rsidP="00A927E8">
      <w:pPr>
        <w:spacing w:line="360" w:lineRule="auto"/>
        <w:jc w:val="both"/>
        <w:rPr>
          <w:rFonts w:ascii="Arial" w:hAnsi="Arial" w:cs="Arial"/>
          <w:sz w:val="24"/>
          <w:szCs w:val="24"/>
        </w:rPr>
      </w:pPr>
      <w:r w:rsidRPr="00A9570B">
        <w:rPr>
          <w:rFonts w:ascii="Arial" w:hAnsi="Arial" w:cs="Arial"/>
          <w:sz w:val="24"/>
          <w:szCs w:val="24"/>
        </w:rPr>
        <w:t xml:space="preserve">Esta concepción supone una relectura de lo que son el conocimiento, la persona y la sociedad humanas, regidas por el principio pragmático que sostiene que la única verdad de las afirmaciones se halla en la utilidad: lo útil reemplaza a lo correcto. La conciencia ha dejado de ser el rasgo central de la persona; ahora interesa su actuar en la práctica sin esperar ayuda desde el más allá. </w:t>
      </w:r>
    </w:p>
    <w:p w14:paraId="34E30D35" w14:textId="77777777" w:rsidR="00046748" w:rsidRPr="00A9570B" w:rsidRDefault="00046748" w:rsidP="00A927E8">
      <w:pPr>
        <w:spacing w:line="360" w:lineRule="auto"/>
        <w:jc w:val="both"/>
        <w:rPr>
          <w:rFonts w:ascii="Arial" w:hAnsi="Arial" w:cs="Arial"/>
          <w:sz w:val="24"/>
          <w:szCs w:val="24"/>
        </w:rPr>
      </w:pPr>
      <w:r w:rsidRPr="00A9570B">
        <w:rPr>
          <w:rFonts w:ascii="Arial" w:hAnsi="Arial" w:cs="Arial"/>
          <w:sz w:val="24"/>
          <w:szCs w:val="24"/>
        </w:rPr>
        <w:t xml:space="preserve">La educación progresista es un movimiento que critica la educación tradicionalista, tachándola de ser: formalista, autoritaria, competitiva y aprender por memorización. Esta educación busca ser práctica, vital participativa, democrática, colaborativa, activa y motivadora. </w:t>
      </w:r>
    </w:p>
    <w:p w14:paraId="057E854C" w14:textId="46436DF4" w:rsidR="00046748" w:rsidRPr="00A9570B" w:rsidRDefault="00046748" w:rsidP="00A927E8">
      <w:pPr>
        <w:spacing w:line="360" w:lineRule="auto"/>
        <w:jc w:val="both"/>
        <w:rPr>
          <w:rFonts w:ascii="Arial" w:hAnsi="Arial" w:cs="Arial"/>
          <w:sz w:val="24"/>
          <w:szCs w:val="24"/>
        </w:rPr>
      </w:pPr>
      <w:r>
        <w:rPr>
          <w:rFonts w:ascii="Arial" w:hAnsi="Arial" w:cs="Arial"/>
          <w:sz w:val="24"/>
          <w:szCs w:val="24"/>
        </w:rPr>
        <w:t>Se</w:t>
      </w:r>
      <w:r w:rsidRPr="00A9570B">
        <w:rPr>
          <w:rFonts w:ascii="Arial" w:hAnsi="Arial" w:cs="Arial"/>
          <w:sz w:val="24"/>
          <w:szCs w:val="24"/>
        </w:rPr>
        <w:t xml:space="preserve"> relaciona con el pragmatismo, el cual se denomina un tipo de actitud y pensamiento según el cual las cosas solamente tienen un valor en función de su utilidad. </w:t>
      </w:r>
    </w:p>
    <w:p w14:paraId="61CC5C52" w14:textId="77777777" w:rsidR="00046748" w:rsidRPr="00A9570B" w:rsidRDefault="00046748" w:rsidP="00A927E8">
      <w:pPr>
        <w:spacing w:line="360" w:lineRule="auto"/>
        <w:jc w:val="both"/>
        <w:rPr>
          <w:rFonts w:ascii="Arial" w:hAnsi="Arial" w:cs="Arial"/>
          <w:sz w:val="24"/>
          <w:szCs w:val="24"/>
        </w:rPr>
      </w:pPr>
      <w:r w:rsidRPr="00A9570B">
        <w:rPr>
          <w:rFonts w:ascii="Arial" w:hAnsi="Arial" w:cs="Arial"/>
          <w:sz w:val="24"/>
          <w:szCs w:val="24"/>
        </w:rPr>
        <w:t xml:space="preserve">La teoría de John Dewey permite explicar las experiencias o vivencias en la formación del niño. </w:t>
      </w:r>
    </w:p>
    <w:p w14:paraId="77FE99F7" w14:textId="77777777" w:rsidR="00046748" w:rsidRPr="00A9570B" w:rsidRDefault="00046748" w:rsidP="00A927E8">
      <w:pPr>
        <w:spacing w:line="360" w:lineRule="auto"/>
        <w:jc w:val="both"/>
        <w:rPr>
          <w:rFonts w:ascii="Arial" w:hAnsi="Arial" w:cs="Arial"/>
          <w:sz w:val="24"/>
          <w:szCs w:val="24"/>
        </w:rPr>
      </w:pPr>
      <w:r w:rsidRPr="00A9570B">
        <w:rPr>
          <w:rFonts w:ascii="Arial" w:hAnsi="Arial" w:cs="Arial"/>
          <w:sz w:val="24"/>
          <w:szCs w:val="24"/>
        </w:rPr>
        <w:t xml:space="preserve">El modelo tradicional no hacía más que promover una enseñanza pluralmente verbal, mediante la cual se obligaba al niño a memorizar y repetir, solo estaba destinado a escuchar y absorber. </w:t>
      </w:r>
    </w:p>
    <w:p w14:paraId="7D65934F" w14:textId="5B855C71" w:rsidR="00046748" w:rsidRPr="00A9570B" w:rsidRDefault="00046748" w:rsidP="00A927E8">
      <w:pPr>
        <w:spacing w:line="360" w:lineRule="auto"/>
        <w:jc w:val="both"/>
        <w:rPr>
          <w:rFonts w:ascii="Arial" w:hAnsi="Arial" w:cs="Arial"/>
          <w:sz w:val="24"/>
          <w:szCs w:val="24"/>
        </w:rPr>
      </w:pPr>
      <w:r w:rsidRPr="00A9570B">
        <w:rPr>
          <w:rFonts w:ascii="Arial" w:hAnsi="Arial" w:cs="Arial"/>
          <w:sz w:val="24"/>
          <w:szCs w:val="24"/>
        </w:rPr>
        <w:t xml:space="preserve">La escuela debe ser una institución donde los avances de la sociedad se pueden transmitir directamente a las nuevas generaciones, no a través de métodos </w:t>
      </w:r>
      <w:r w:rsidRPr="00A9570B">
        <w:rPr>
          <w:rFonts w:ascii="Arial" w:hAnsi="Arial" w:cs="Arial"/>
          <w:sz w:val="24"/>
          <w:szCs w:val="24"/>
        </w:rPr>
        <w:lastRenderedPageBreak/>
        <w:t xml:space="preserve">formalizados sino a partir de una escuela que permita al niño construir, crear e indagar activamente. </w:t>
      </w:r>
      <w:r w:rsidR="00E73CB1">
        <w:rPr>
          <w:rFonts w:ascii="Arial" w:hAnsi="Arial" w:cs="Arial"/>
          <w:sz w:val="24"/>
          <w:szCs w:val="24"/>
          <w:shd w:val="clear" w:color="auto" w:fill="FFFFFF"/>
        </w:rPr>
        <w:t>Darós (2002)</w:t>
      </w:r>
    </w:p>
    <w:p w14:paraId="26DD9A13" w14:textId="26385004" w:rsidR="00046748" w:rsidRPr="00E73CB1" w:rsidRDefault="00046748" w:rsidP="00A927E8">
      <w:pPr>
        <w:spacing w:line="360" w:lineRule="auto"/>
        <w:jc w:val="both"/>
        <w:rPr>
          <w:rFonts w:ascii="Arial" w:hAnsi="Arial" w:cs="Arial"/>
          <w:sz w:val="24"/>
          <w:szCs w:val="24"/>
        </w:rPr>
      </w:pPr>
      <w:r w:rsidRPr="00A9570B">
        <w:rPr>
          <w:rFonts w:ascii="Arial" w:hAnsi="Arial" w:cs="Arial"/>
          <w:sz w:val="24"/>
          <w:szCs w:val="24"/>
        </w:rPr>
        <w:t xml:space="preserve">En una sociedad democrática, </w:t>
      </w:r>
      <w:r w:rsidRPr="00A9570B">
        <w:rPr>
          <w:rFonts w:ascii="Arial" w:hAnsi="Arial" w:cs="Arial"/>
          <w:sz w:val="24"/>
          <w:szCs w:val="24"/>
          <w:shd w:val="clear" w:color="auto" w:fill="FFFFFF"/>
        </w:rPr>
        <w:t>el estado debe hacerse cargo de la educación y promover que todo el mundo pueda acudir a la escuela, independientemente de su género, reli</w:t>
      </w:r>
      <w:r>
        <w:rPr>
          <w:rFonts w:ascii="Arial" w:hAnsi="Arial" w:cs="Arial"/>
          <w:sz w:val="24"/>
          <w:szCs w:val="24"/>
          <w:shd w:val="clear" w:color="auto" w:fill="FFFFFF"/>
        </w:rPr>
        <w:t>gión, destreza individual o clas</w:t>
      </w:r>
      <w:r w:rsidRPr="00A9570B">
        <w:rPr>
          <w:rFonts w:ascii="Arial" w:hAnsi="Arial" w:cs="Arial"/>
          <w:sz w:val="24"/>
          <w:szCs w:val="24"/>
          <w:shd w:val="clear" w:color="auto" w:fill="FFFFFF"/>
        </w:rPr>
        <w:t>e social</w:t>
      </w:r>
      <w:r w:rsidRPr="00A9570B">
        <w:rPr>
          <w:rFonts w:ascii="Arial" w:hAnsi="Arial" w:cs="Arial"/>
          <w:sz w:val="24"/>
          <w:szCs w:val="24"/>
        </w:rPr>
        <w:t xml:space="preserve">. </w:t>
      </w:r>
    </w:p>
    <w:p w14:paraId="73173799" w14:textId="501DE6A9" w:rsidR="004C2E6B" w:rsidRPr="007755F4" w:rsidRDefault="004C2E6B" w:rsidP="00A927E8">
      <w:pPr>
        <w:spacing w:line="360" w:lineRule="auto"/>
        <w:jc w:val="both"/>
        <w:rPr>
          <w:rFonts w:ascii="Arial" w:hAnsi="Arial" w:cs="Arial"/>
          <w:b/>
          <w:bCs/>
          <w:sz w:val="24"/>
        </w:rPr>
      </w:pPr>
      <w:r w:rsidRPr="007755F4">
        <w:rPr>
          <w:rFonts w:ascii="Arial" w:hAnsi="Arial" w:cs="Arial"/>
          <w:b/>
          <w:bCs/>
          <w:sz w:val="24"/>
        </w:rPr>
        <w:t xml:space="preserve">¿Qué argumentos encontraste a favor de tu postura o si fue el caso, qué     argumentos hicieron que cambiaras tu postura inicial sobre dichos temas? </w:t>
      </w:r>
    </w:p>
    <w:p w14:paraId="61F62D63" w14:textId="46EC8F0D" w:rsidR="007755F4" w:rsidRPr="007755F4" w:rsidRDefault="004C2E6B" w:rsidP="00A927E8">
      <w:pPr>
        <w:spacing w:line="360" w:lineRule="auto"/>
        <w:jc w:val="both"/>
        <w:rPr>
          <w:rFonts w:ascii="Arial" w:hAnsi="Arial" w:cs="Arial"/>
          <w:sz w:val="24"/>
        </w:rPr>
      </w:pPr>
      <w:r>
        <w:rPr>
          <w:rFonts w:ascii="Arial" w:hAnsi="Arial" w:cs="Arial"/>
          <w:sz w:val="24"/>
        </w:rPr>
        <w:t>Para poder responder a esta pregunta, me remonto al tema d</w:t>
      </w:r>
      <w:r w:rsidRPr="004C2E6B">
        <w:rPr>
          <w:rFonts w:ascii="Arial" w:hAnsi="Arial" w:cs="Arial"/>
          <w:sz w:val="24"/>
        </w:rPr>
        <w:t>erechos y educación particulares para los niños</w:t>
      </w:r>
      <w:r>
        <w:rPr>
          <w:rFonts w:ascii="Arial" w:hAnsi="Arial" w:cs="Arial"/>
          <w:sz w:val="24"/>
        </w:rPr>
        <w:t>, de la unidad III: educación y sociedad. Analizando el tema, pude notar de gran manera lo que era el sistema educativo</w:t>
      </w:r>
      <w:r w:rsidR="007755F4">
        <w:rPr>
          <w:rFonts w:ascii="Arial" w:hAnsi="Arial" w:cs="Arial"/>
          <w:sz w:val="24"/>
        </w:rPr>
        <w:t xml:space="preserve">, y que dentro del articulo tercero de nuestra constitución estipula los principios </w:t>
      </w:r>
      <w:r w:rsidR="007755F4" w:rsidRPr="00FF667B">
        <w:rPr>
          <w:rFonts w:ascii="Arial" w:hAnsi="Arial" w:cs="Arial"/>
          <w:sz w:val="24"/>
          <w:szCs w:val="24"/>
        </w:rPr>
        <w:t>y objetivos generales del sistema educativo:</w:t>
      </w:r>
    </w:p>
    <w:p w14:paraId="3C380A74" w14:textId="77777777" w:rsidR="007755F4" w:rsidRPr="007755F4" w:rsidRDefault="007755F4" w:rsidP="00A927E8">
      <w:pPr>
        <w:pStyle w:val="Prrafodelista"/>
        <w:numPr>
          <w:ilvl w:val="0"/>
          <w:numId w:val="5"/>
        </w:numPr>
        <w:spacing w:line="360" w:lineRule="auto"/>
        <w:jc w:val="both"/>
        <w:rPr>
          <w:rFonts w:ascii="Arial" w:hAnsi="Arial" w:cs="Arial"/>
          <w:sz w:val="24"/>
          <w:szCs w:val="24"/>
        </w:rPr>
      </w:pPr>
      <w:r w:rsidRPr="007755F4">
        <w:rPr>
          <w:rFonts w:ascii="Arial" w:hAnsi="Arial" w:cs="Arial"/>
          <w:sz w:val="24"/>
          <w:szCs w:val="24"/>
        </w:rPr>
        <w:t>La universalidad de la educación básica, derecho de todos los sujetos que será atendido por el estado en forma gratuita.</w:t>
      </w:r>
    </w:p>
    <w:p w14:paraId="4CF5D5AA" w14:textId="77777777" w:rsidR="007755F4" w:rsidRPr="007755F4" w:rsidRDefault="007755F4" w:rsidP="00A927E8">
      <w:pPr>
        <w:pStyle w:val="Prrafodelista"/>
        <w:numPr>
          <w:ilvl w:val="0"/>
          <w:numId w:val="5"/>
        </w:numPr>
        <w:spacing w:line="360" w:lineRule="auto"/>
        <w:jc w:val="both"/>
        <w:rPr>
          <w:rFonts w:ascii="Arial" w:hAnsi="Arial" w:cs="Arial"/>
          <w:sz w:val="24"/>
          <w:szCs w:val="24"/>
        </w:rPr>
      </w:pPr>
      <w:r w:rsidRPr="007755F4">
        <w:rPr>
          <w:rFonts w:ascii="Arial" w:hAnsi="Arial" w:cs="Arial"/>
          <w:sz w:val="24"/>
          <w:szCs w:val="24"/>
        </w:rPr>
        <w:t xml:space="preserve">Impartir la educación superior y se apoye la investigación científica y tecnológica, así como la difusión de la cultura nacional. </w:t>
      </w:r>
    </w:p>
    <w:p w14:paraId="0E12A637" w14:textId="77777777" w:rsidR="007755F4" w:rsidRPr="007755F4" w:rsidRDefault="007755F4" w:rsidP="00A927E8">
      <w:pPr>
        <w:pStyle w:val="Prrafodelista"/>
        <w:numPr>
          <w:ilvl w:val="0"/>
          <w:numId w:val="5"/>
        </w:numPr>
        <w:spacing w:line="360" w:lineRule="auto"/>
        <w:jc w:val="both"/>
        <w:rPr>
          <w:rFonts w:ascii="Arial" w:hAnsi="Arial" w:cs="Arial"/>
          <w:sz w:val="24"/>
          <w:szCs w:val="24"/>
        </w:rPr>
      </w:pPr>
      <w:r w:rsidRPr="007755F4">
        <w:rPr>
          <w:rFonts w:ascii="Arial" w:hAnsi="Arial" w:cs="Arial"/>
          <w:sz w:val="24"/>
          <w:szCs w:val="24"/>
        </w:rPr>
        <w:t xml:space="preserve">Desarrollo armónico de las facultades del ser humano, fomentando los valores de justicia e independencia. </w:t>
      </w:r>
    </w:p>
    <w:p w14:paraId="0787CE23" w14:textId="5580EE38" w:rsidR="007755F4" w:rsidRPr="007755F4" w:rsidRDefault="007755F4" w:rsidP="00A927E8">
      <w:pPr>
        <w:spacing w:line="360" w:lineRule="auto"/>
        <w:jc w:val="both"/>
        <w:rPr>
          <w:rFonts w:ascii="Arial" w:hAnsi="Arial" w:cs="Arial"/>
          <w:sz w:val="24"/>
        </w:rPr>
      </w:pPr>
      <w:r w:rsidRPr="007755F4">
        <w:rPr>
          <w:rFonts w:ascii="Arial" w:hAnsi="Arial" w:cs="Arial"/>
          <w:sz w:val="24"/>
        </w:rPr>
        <w:t xml:space="preserve">La escuela se puede considerar como una gran heredera del mandato moderno de </w:t>
      </w:r>
      <w:r w:rsidRPr="007755F4">
        <w:rPr>
          <w:rFonts w:ascii="Arial" w:hAnsi="Arial" w:cs="Arial"/>
          <w:i/>
          <w:iCs/>
          <w:sz w:val="24"/>
        </w:rPr>
        <w:t>Formar ciudadanos</w:t>
      </w:r>
      <w:r w:rsidRPr="007755F4">
        <w:rPr>
          <w:rFonts w:ascii="Arial" w:hAnsi="Arial" w:cs="Arial"/>
          <w:sz w:val="24"/>
        </w:rPr>
        <w:t>, dentro de un contexto de los cambios contemporáneos.</w:t>
      </w:r>
    </w:p>
    <w:p w14:paraId="77C52A56" w14:textId="0076D824" w:rsidR="007755F4" w:rsidRDefault="007755F4" w:rsidP="00A927E8">
      <w:pPr>
        <w:spacing w:line="360" w:lineRule="auto"/>
        <w:jc w:val="both"/>
        <w:rPr>
          <w:rFonts w:ascii="Arial" w:hAnsi="Arial" w:cs="Arial"/>
          <w:sz w:val="24"/>
        </w:rPr>
      </w:pPr>
      <w:r w:rsidRPr="007755F4">
        <w:rPr>
          <w:rFonts w:ascii="Arial" w:hAnsi="Arial" w:cs="Arial"/>
          <w:sz w:val="24"/>
        </w:rPr>
        <w:t>Uno de los retos del país con respecto a la juventud, es que la escuela se asuma como un escenario de la socialización, en donde uno de los esfuerzos académicos se orienta a la formación de ciudadanos reflexivos, críticos, deliberantes y creativos.</w:t>
      </w:r>
      <w:r>
        <w:rPr>
          <w:rFonts w:ascii="Arial" w:hAnsi="Arial" w:cs="Arial"/>
          <w:sz w:val="24"/>
        </w:rPr>
        <w:t xml:space="preserve"> </w:t>
      </w:r>
    </w:p>
    <w:p w14:paraId="6A4E9A71" w14:textId="37CA0947" w:rsidR="007755F4" w:rsidRDefault="007755F4" w:rsidP="00A927E8">
      <w:pPr>
        <w:spacing w:line="360" w:lineRule="auto"/>
        <w:jc w:val="both"/>
        <w:rPr>
          <w:rFonts w:ascii="Arial" w:hAnsi="Arial" w:cs="Arial"/>
          <w:sz w:val="24"/>
        </w:rPr>
      </w:pPr>
      <w:r>
        <w:rPr>
          <w:rFonts w:ascii="Arial" w:hAnsi="Arial" w:cs="Arial"/>
          <w:sz w:val="24"/>
        </w:rPr>
        <w:t xml:space="preserve">Con todos los temas fui clarificando y sobre todo desarrollando en gran manera mis aprendizajes </w:t>
      </w:r>
      <w:r w:rsidR="004A2878">
        <w:rPr>
          <w:rFonts w:ascii="Arial" w:hAnsi="Arial" w:cs="Arial"/>
          <w:sz w:val="24"/>
        </w:rPr>
        <w:t xml:space="preserve">y la postura inicial que tenía al principio del curso, este tema me ayudó mucho para desarrollar mis conocimientos de una mejor manera, sin embargo nunca se deja de aprender y considero que todo lo visto me ha dado buen panorama sobre lo que es la filosofía de la educación. </w:t>
      </w:r>
    </w:p>
    <w:p w14:paraId="7E944A07" w14:textId="37E3FF7B" w:rsidR="00E73CB1" w:rsidRPr="004A2878" w:rsidRDefault="004A2878" w:rsidP="00A927E8">
      <w:pPr>
        <w:spacing w:line="360" w:lineRule="auto"/>
        <w:jc w:val="both"/>
        <w:rPr>
          <w:rFonts w:ascii="Arial" w:hAnsi="Arial" w:cs="Arial"/>
          <w:b/>
          <w:bCs/>
          <w:sz w:val="24"/>
        </w:rPr>
      </w:pPr>
      <w:r w:rsidRPr="004A2878">
        <w:rPr>
          <w:rFonts w:ascii="Arial" w:hAnsi="Arial" w:cs="Arial"/>
          <w:b/>
          <w:bCs/>
          <w:sz w:val="24"/>
        </w:rPr>
        <w:lastRenderedPageBreak/>
        <w:t>¿En qué medida consideras que las posturas que defiendes lograrán mejorar a la sociedad mexicana y en qué aspectos?</w:t>
      </w:r>
    </w:p>
    <w:p w14:paraId="47B9FA06" w14:textId="00072034" w:rsidR="00A670D6" w:rsidRDefault="004A2878" w:rsidP="00A927E8">
      <w:pPr>
        <w:spacing w:line="360" w:lineRule="auto"/>
        <w:jc w:val="both"/>
        <w:rPr>
          <w:rFonts w:ascii="Arial" w:hAnsi="Arial" w:cs="Arial"/>
          <w:sz w:val="24"/>
        </w:rPr>
      </w:pPr>
      <w:r>
        <w:rPr>
          <w:rFonts w:ascii="Arial" w:hAnsi="Arial" w:cs="Arial"/>
          <w:sz w:val="24"/>
        </w:rPr>
        <w:t xml:space="preserve">La sociedad mexicana y cualquiera otra comienza a tener ideas, a analizar, a pensar, </w:t>
      </w:r>
      <w:r w:rsidR="002A5D4D">
        <w:rPr>
          <w:rFonts w:ascii="Arial" w:hAnsi="Arial" w:cs="Arial"/>
          <w:sz w:val="24"/>
        </w:rPr>
        <w:t xml:space="preserve">a observar en la escuela y muy en específicamente en la educación inicial, en el preescolar. Si yo como futuro educador </w:t>
      </w:r>
      <w:r w:rsidR="00A670D6">
        <w:rPr>
          <w:rFonts w:ascii="Arial" w:hAnsi="Arial" w:cs="Arial"/>
          <w:sz w:val="24"/>
        </w:rPr>
        <w:t>aprendo todo lo que en la Escuela Normal me enseñan, así como también identifico las necesidades que mis alumnos tienen, planeo situaciones o secuencias didácticas que interesen y que sean llamativas para los niños, busco estrategias para que puedan aprender de una mejor manera y las aplico en el jardín, estaré fomentando en mis futuros párvulos bases muy buenas, las cuales les servirán para cuando entren a primaria y por ende a secundaria, preparatoria, etc. pero lo que más busco es poder transmitir los conocimientos necesarios para que ellos puedan aplicarlos en su vida dentro y fuera de la escuela. Es por ello por lo que los aspectos que considero mejorarán nuestra sociedad mexicana son esos, “con una buena raíz, el árbol crece bien y crece grande.” Si brindo las herramientas necesarias, transmito conocimientos y realizo mi pedagogía como debe ser, mis alumnos podrán en un futuro tener buenos resultados académicamente hablando</w:t>
      </w:r>
      <w:r w:rsidR="00465CBA">
        <w:rPr>
          <w:rFonts w:ascii="Arial" w:hAnsi="Arial" w:cs="Arial"/>
          <w:sz w:val="24"/>
        </w:rPr>
        <w:t xml:space="preserve">. </w:t>
      </w:r>
    </w:p>
    <w:p w14:paraId="2295E38D" w14:textId="071B637E" w:rsidR="00465CBA" w:rsidRPr="00FF667B" w:rsidRDefault="00465CBA" w:rsidP="00A927E8">
      <w:pPr>
        <w:spacing w:line="360" w:lineRule="auto"/>
        <w:jc w:val="both"/>
        <w:rPr>
          <w:rFonts w:ascii="Arial" w:hAnsi="Arial" w:cs="Arial"/>
          <w:sz w:val="24"/>
          <w:szCs w:val="24"/>
        </w:rPr>
      </w:pPr>
      <w:r>
        <w:rPr>
          <w:rFonts w:ascii="Arial" w:hAnsi="Arial" w:cs="Arial"/>
          <w:sz w:val="24"/>
          <w:szCs w:val="24"/>
        </w:rPr>
        <w:t>L</w:t>
      </w:r>
      <w:r w:rsidRPr="00FF667B">
        <w:rPr>
          <w:rFonts w:ascii="Arial" w:hAnsi="Arial" w:cs="Arial"/>
          <w:sz w:val="24"/>
          <w:szCs w:val="24"/>
        </w:rPr>
        <w:t xml:space="preserve">a educación preescolar es el primer paso para empezar a formar ciudadanos buenos, que puedan reflexionar y ser críticos ante las diferentes situaciones. </w:t>
      </w:r>
    </w:p>
    <w:p w14:paraId="6B475AAF" w14:textId="7DE2F663" w:rsidR="00465CBA" w:rsidRPr="00FF667B" w:rsidRDefault="00465CBA" w:rsidP="00A927E8">
      <w:pPr>
        <w:spacing w:line="360" w:lineRule="auto"/>
        <w:jc w:val="both"/>
        <w:rPr>
          <w:rFonts w:ascii="Arial" w:hAnsi="Arial" w:cs="Arial"/>
          <w:sz w:val="24"/>
          <w:szCs w:val="24"/>
        </w:rPr>
      </w:pPr>
      <w:r w:rsidRPr="00FF667B">
        <w:rPr>
          <w:rFonts w:ascii="Arial" w:hAnsi="Arial" w:cs="Arial"/>
          <w:sz w:val="24"/>
          <w:szCs w:val="24"/>
        </w:rPr>
        <w:t xml:space="preserve">Dentro de los objetivos, me parecen buenos y muy interesantes, pero también es necesario que la transmisión de conocimientos no solo se quede dentro o se memorice, más bien que se enseñe el aprendizaje y como poder aplicarlo dentro de diferentes contextos. </w:t>
      </w:r>
    </w:p>
    <w:p w14:paraId="2B6EC9D6" w14:textId="0A41D7FD" w:rsidR="00465CBA" w:rsidRDefault="00465CBA" w:rsidP="00A927E8">
      <w:pPr>
        <w:spacing w:line="360" w:lineRule="auto"/>
        <w:jc w:val="both"/>
        <w:rPr>
          <w:rFonts w:ascii="Arial" w:hAnsi="Arial" w:cs="Arial"/>
          <w:sz w:val="24"/>
          <w:szCs w:val="24"/>
        </w:rPr>
      </w:pPr>
      <w:r w:rsidRPr="00FF667B">
        <w:rPr>
          <w:rFonts w:ascii="Arial" w:hAnsi="Arial" w:cs="Arial"/>
          <w:sz w:val="24"/>
          <w:szCs w:val="24"/>
        </w:rPr>
        <w:t>Además, debería de venir una adaptación a los diferentes objetivos, ya que como sabes el sistema educativo se aplica en todo el país, pero se debe de adaptar a los diferentes contextos (urbano y rural) pues ahora sabemos que no todos tienen las mismas capacidades para poder adquirir un aprendizaje con facilidad.</w:t>
      </w:r>
      <w:r>
        <w:rPr>
          <w:rFonts w:ascii="Arial" w:hAnsi="Arial" w:cs="Arial"/>
          <w:sz w:val="24"/>
          <w:szCs w:val="24"/>
        </w:rPr>
        <w:t xml:space="preserve"> Gracias a la educación es que se forman nuevos ciudadanos y profesionales.</w:t>
      </w:r>
    </w:p>
    <w:p w14:paraId="3C7D43CA" w14:textId="7DA43C4D" w:rsidR="00E73CB1" w:rsidRPr="004278DA" w:rsidRDefault="00046748" w:rsidP="00A927E8">
      <w:pPr>
        <w:spacing w:line="360" w:lineRule="auto"/>
        <w:jc w:val="both"/>
        <w:rPr>
          <w:rFonts w:ascii="Arial" w:hAnsi="Arial" w:cs="Arial"/>
          <w:sz w:val="24"/>
        </w:rPr>
      </w:pPr>
      <w:r w:rsidRPr="00E71584">
        <w:rPr>
          <w:rFonts w:ascii="Arial" w:hAnsi="Arial" w:cs="Arial"/>
          <w:sz w:val="24"/>
        </w:rPr>
        <w:lastRenderedPageBreak/>
        <w:t>En la educación, muchas naciones se juegan su futuro. Para el tema de derechos humanos, la educación, además de ser en sí misma un derecho, es un arma muy potente y necesaria, indispensable por muchos y variados motivos. Por todo lo expuesto, consideramos de vital importancia que se promuevan desde las instancias pertinentes, políticas de desarrollo de la incipiente Cultura de los Derechos Humanos como pilar esencial para todas las sociedades que se encuentren en el camino hacia la democracia.</w:t>
      </w:r>
      <w:r>
        <w:rPr>
          <w:rFonts w:ascii="Arial" w:hAnsi="Arial" w:cs="Arial"/>
          <w:sz w:val="24"/>
        </w:rPr>
        <w:t xml:space="preserve">  </w:t>
      </w:r>
    </w:p>
    <w:p w14:paraId="2C9E630B" w14:textId="77777777" w:rsidR="00E73CB1" w:rsidRPr="004278DA" w:rsidRDefault="00E73CB1" w:rsidP="00A927E8">
      <w:pPr>
        <w:spacing w:line="360" w:lineRule="auto"/>
        <w:jc w:val="both"/>
        <w:rPr>
          <w:rFonts w:ascii="Arial" w:hAnsi="Arial" w:cs="Arial"/>
          <w:sz w:val="24"/>
        </w:rPr>
      </w:pPr>
      <w:r w:rsidRPr="004278DA">
        <w:rPr>
          <w:rFonts w:ascii="Arial" w:hAnsi="Arial" w:cs="Arial"/>
          <w:sz w:val="24"/>
        </w:rPr>
        <w:t xml:space="preserve">Considera que el mérito solamente tiene sentido en el contexto de una sociedad cuyo lazo originario es una comprensión compartida, tanto del bien de la comunidad como del individuo y donde estos identifican sus intereses fundamentales con referencia a dichos bienes. </w:t>
      </w:r>
    </w:p>
    <w:p w14:paraId="152040A3" w14:textId="0B8CDE62" w:rsidR="00E73CB1" w:rsidRDefault="00E73CB1" w:rsidP="00A927E8">
      <w:pPr>
        <w:spacing w:line="360" w:lineRule="auto"/>
        <w:jc w:val="both"/>
        <w:rPr>
          <w:rFonts w:ascii="Arial" w:hAnsi="Arial" w:cs="Arial"/>
          <w:sz w:val="24"/>
          <w:szCs w:val="24"/>
        </w:rPr>
      </w:pPr>
      <w:r>
        <w:rPr>
          <w:rFonts w:ascii="Arial" w:hAnsi="Arial" w:cs="Arial"/>
          <w:sz w:val="24"/>
          <w:szCs w:val="24"/>
        </w:rPr>
        <w:t xml:space="preserve">Marx </w:t>
      </w:r>
      <w:r w:rsidRPr="00211F42">
        <w:rPr>
          <w:rFonts w:ascii="Arial" w:hAnsi="Arial" w:cs="Arial"/>
          <w:sz w:val="24"/>
          <w:szCs w:val="24"/>
        </w:rPr>
        <w:t>Postuló la idea de una sociedad sin clases y sin intereses individuales que están por encima de los intereses comunitarios, donde la vida en comunidad no solo privilegiada el comportamiento racional expresada a través de leyes y principios morales normativos, sino que debía incluir también sentimientos y emociones de las personas.</w:t>
      </w:r>
      <w:r>
        <w:rPr>
          <w:rFonts w:ascii="Arial" w:hAnsi="Arial" w:cs="Arial"/>
          <w:sz w:val="24"/>
          <w:szCs w:val="24"/>
        </w:rPr>
        <w:t xml:space="preserve"> </w:t>
      </w:r>
      <w:r w:rsidRPr="00791524">
        <w:rPr>
          <w:rFonts w:ascii="Arial" w:hAnsi="Arial" w:cs="Arial"/>
          <w:sz w:val="24"/>
          <w:szCs w:val="24"/>
        </w:rPr>
        <w:t xml:space="preserve">Llega a defender incluso la propiedad común de mujeres e hijos, negando legitimidad a la familia como institución social básica.  La idea de comunismo es usualmente considerada como la erradicación de la propiedad privada y la creación de una economía planificada o estatización. Describió a la sociedad comunista como una asociación de individuos libres (AIL). Las AIL se centran en tres componentes claves, a saber: </w:t>
      </w:r>
    </w:p>
    <w:p w14:paraId="115C5AED" w14:textId="77777777" w:rsidR="00E73CB1" w:rsidRPr="00211F42" w:rsidRDefault="00E73CB1" w:rsidP="00A927E8">
      <w:pPr>
        <w:pStyle w:val="Prrafodelista"/>
        <w:numPr>
          <w:ilvl w:val="0"/>
          <w:numId w:val="6"/>
        </w:numPr>
        <w:spacing w:line="360" w:lineRule="auto"/>
        <w:jc w:val="both"/>
        <w:rPr>
          <w:rFonts w:ascii="Arial" w:hAnsi="Arial" w:cs="Arial"/>
          <w:sz w:val="24"/>
          <w:szCs w:val="24"/>
        </w:rPr>
      </w:pPr>
      <w:r w:rsidRPr="00211F42">
        <w:rPr>
          <w:rFonts w:ascii="Arial" w:hAnsi="Arial" w:cs="Arial"/>
          <w:sz w:val="24"/>
          <w:szCs w:val="24"/>
        </w:rPr>
        <w:t>Libertad</w:t>
      </w:r>
    </w:p>
    <w:p w14:paraId="1F18E1EF" w14:textId="77777777" w:rsidR="00E73CB1" w:rsidRPr="00211F42" w:rsidRDefault="00E73CB1" w:rsidP="00A927E8">
      <w:pPr>
        <w:pStyle w:val="Prrafodelista"/>
        <w:numPr>
          <w:ilvl w:val="0"/>
          <w:numId w:val="6"/>
        </w:numPr>
        <w:spacing w:line="360" w:lineRule="auto"/>
        <w:jc w:val="both"/>
        <w:rPr>
          <w:rFonts w:ascii="Arial" w:hAnsi="Arial" w:cs="Arial"/>
          <w:sz w:val="24"/>
          <w:szCs w:val="24"/>
        </w:rPr>
      </w:pPr>
      <w:r>
        <w:rPr>
          <w:rFonts w:ascii="Arial" w:hAnsi="Arial" w:cs="Arial"/>
          <w:sz w:val="24"/>
          <w:szCs w:val="24"/>
        </w:rPr>
        <w:t>I</w:t>
      </w:r>
      <w:r w:rsidRPr="00211F42">
        <w:rPr>
          <w:rFonts w:ascii="Arial" w:hAnsi="Arial" w:cs="Arial"/>
          <w:sz w:val="24"/>
          <w:szCs w:val="24"/>
        </w:rPr>
        <w:t xml:space="preserve">ndividualidad </w:t>
      </w:r>
    </w:p>
    <w:p w14:paraId="18A04B45" w14:textId="363C1CDC" w:rsidR="00E73CB1" w:rsidRDefault="00E73CB1" w:rsidP="00A927E8">
      <w:pPr>
        <w:pStyle w:val="Prrafodelista"/>
        <w:numPr>
          <w:ilvl w:val="0"/>
          <w:numId w:val="6"/>
        </w:numPr>
        <w:spacing w:line="360" w:lineRule="auto"/>
        <w:jc w:val="both"/>
        <w:rPr>
          <w:rFonts w:ascii="Arial" w:hAnsi="Arial" w:cs="Arial"/>
          <w:sz w:val="24"/>
          <w:szCs w:val="24"/>
        </w:rPr>
      </w:pPr>
      <w:r>
        <w:rPr>
          <w:rFonts w:ascii="Arial" w:hAnsi="Arial" w:cs="Arial"/>
          <w:sz w:val="24"/>
          <w:szCs w:val="24"/>
        </w:rPr>
        <w:t>A</w:t>
      </w:r>
      <w:r w:rsidRPr="00211F42">
        <w:rPr>
          <w:rFonts w:ascii="Arial" w:hAnsi="Arial" w:cs="Arial"/>
          <w:sz w:val="24"/>
          <w:szCs w:val="24"/>
        </w:rPr>
        <w:t xml:space="preserve">sociación. </w:t>
      </w:r>
    </w:p>
    <w:p w14:paraId="41F95845" w14:textId="46EF06B1" w:rsidR="00E73CB1" w:rsidRDefault="00E73CB1" w:rsidP="00A927E8">
      <w:pPr>
        <w:spacing w:line="360" w:lineRule="auto"/>
        <w:jc w:val="both"/>
        <w:rPr>
          <w:rFonts w:ascii="Arial" w:hAnsi="Arial" w:cs="Arial"/>
          <w:sz w:val="24"/>
          <w:szCs w:val="24"/>
        </w:rPr>
      </w:pPr>
    </w:p>
    <w:p w14:paraId="5AE09D0D" w14:textId="75F5D303" w:rsidR="007B7C0C" w:rsidRDefault="007B7C0C" w:rsidP="00A927E8">
      <w:pPr>
        <w:spacing w:line="360" w:lineRule="auto"/>
        <w:jc w:val="both"/>
        <w:rPr>
          <w:rFonts w:ascii="Arial" w:hAnsi="Arial" w:cs="Arial"/>
          <w:sz w:val="24"/>
          <w:szCs w:val="24"/>
        </w:rPr>
      </w:pPr>
    </w:p>
    <w:p w14:paraId="72AD0B61" w14:textId="739A7AA7" w:rsidR="007B7C0C" w:rsidRDefault="007B7C0C" w:rsidP="00A927E8">
      <w:pPr>
        <w:spacing w:line="360" w:lineRule="auto"/>
        <w:jc w:val="both"/>
        <w:rPr>
          <w:rFonts w:ascii="Arial" w:hAnsi="Arial" w:cs="Arial"/>
          <w:sz w:val="24"/>
          <w:szCs w:val="24"/>
        </w:rPr>
      </w:pPr>
    </w:p>
    <w:p w14:paraId="08604099" w14:textId="77777777" w:rsidR="007B7C0C" w:rsidRDefault="007B7C0C" w:rsidP="00A927E8">
      <w:pPr>
        <w:spacing w:line="360" w:lineRule="auto"/>
        <w:jc w:val="both"/>
        <w:rPr>
          <w:rFonts w:ascii="Arial" w:hAnsi="Arial" w:cs="Arial"/>
          <w:sz w:val="24"/>
          <w:szCs w:val="24"/>
        </w:rPr>
      </w:pPr>
    </w:p>
    <w:p w14:paraId="6EBF1AD9" w14:textId="5C54F8F9" w:rsidR="00E73CB1" w:rsidRDefault="00E73CB1" w:rsidP="00A927E8">
      <w:pPr>
        <w:spacing w:line="360" w:lineRule="auto"/>
        <w:jc w:val="both"/>
        <w:rPr>
          <w:rFonts w:ascii="Arial" w:hAnsi="Arial" w:cs="Arial"/>
          <w:b/>
          <w:bCs/>
          <w:sz w:val="28"/>
          <w:szCs w:val="28"/>
        </w:rPr>
      </w:pPr>
      <w:r w:rsidRPr="00E73CB1">
        <w:rPr>
          <w:rFonts w:ascii="Arial" w:hAnsi="Arial" w:cs="Arial"/>
          <w:b/>
          <w:bCs/>
          <w:sz w:val="28"/>
          <w:szCs w:val="28"/>
        </w:rPr>
        <w:lastRenderedPageBreak/>
        <w:t>Conclusiones</w:t>
      </w:r>
      <w:r w:rsidR="003D7A05">
        <w:rPr>
          <w:rFonts w:ascii="Arial" w:hAnsi="Arial" w:cs="Arial"/>
          <w:b/>
          <w:bCs/>
          <w:sz w:val="28"/>
          <w:szCs w:val="28"/>
        </w:rPr>
        <w:t xml:space="preserve">/reflexión </w:t>
      </w:r>
    </w:p>
    <w:p w14:paraId="2E0F2DCC" w14:textId="77777777" w:rsidR="00AB7676" w:rsidRDefault="00E73CB1" w:rsidP="00A927E8">
      <w:pPr>
        <w:spacing w:line="360" w:lineRule="auto"/>
        <w:jc w:val="both"/>
        <w:rPr>
          <w:rFonts w:ascii="Arial" w:hAnsi="Arial" w:cs="Arial"/>
          <w:sz w:val="24"/>
          <w:szCs w:val="24"/>
        </w:rPr>
      </w:pPr>
      <w:r>
        <w:rPr>
          <w:rFonts w:ascii="Arial" w:hAnsi="Arial" w:cs="Arial"/>
          <w:sz w:val="24"/>
          <w:szCs w:val="24"/>
        </w:rPr>
        <w:t>A lo largo de este semestre me vi inmerso en distintas materias, las cuales me ayudaron para mi</w:t>
      </w:r>
      <w:r w:rsidR="00AB7676">
        <w:rPr>
          <w:rFonts w:ascii="Arial" w:hAnsi="Arial" w:cs="Arial"/>
          <w:sz w:val="24"/>
          <w:szCs w:val="24"/>
        </w:rPr>
        <w:t xml:space="preserve"> desempeño, practica profesional y para conocimiento en general. La materia optativa filosofía de la educación no se quedó atrás. En general el curso me sirvió mucho, logré detectar de buena manera algunas cuestiones con los niños que están relacionados con la materia. Pude notar de gran manera que evolucioné mucho a lo largo de estos meses, adquiriendo distintos conocimientos y aprendiendo de cada uno. </w:t>
      </w:r>
    </w:p>
    <w:p w14:paraId="118AD606" w14:textId="71935739" w:rsidR="00E73CB1" w:rsidRDefault="00AB7676" w:rsidP="00A927E8">
      <w:pPr>
        <w:spacing w:line="360" w:lineRule="auto"/>
        <w:jc w:val="both"/>
        <w:rPr>
          <w:rFonts w:ascii="Arial" w:hAnsi="Arial" w:cs="Arial"/>
          <w:sz w:val="24"/>
          <w:szCs w:val="24"/>
        </w:rPr>
      </w:pPr>
      <w:r>
        <w:rPr>
          <w:rFonts w:ascii="Arial" w:hAnsi="Arial" w:cs="Arial"/>
          <w:sz w:val="24"/>
          <w:szCs w:val="24"/>
        </w:rPr>
        <w:t xml:space="preserve">Tenía la creencia que me iban a aburrir los mismos, o que me iban a resultar tediosos. Sin embargo con la ayuda del maestro las clases fueron amenas, hubo participación dentro de ellas, así como también la forma de manejar las clases el maestro lo hizo muy bien, tenia muy buena disposición para aclaración de dudas y brindaba muy bien las consignas, siento que eso también favoreció de gran manera el poder adquirir esos aprendizajes. </w:t>
      </w:r>
    </w:p>
    <w:p w14:paraId="3C86205D" w14:textId="577D47EB" w:rsidR="00AB7676" w:rsidRDefault="00AB7676" w:rsidP="00A927E8">
      <w:pPr>
        <w:spacing w:line="360" w:lineRule="auto"/>
        <w:jc w:val="both"/>
        <w:rPr>
          <w:rFonts w:ascii="Arial" w:hAnsi="Arial" w:cs="Arial"/>
          <w:sz w:val="24"/>
          <w:szCs w:val="24"/>
        </w:rPr>
      </w:pPr>
      <w:r>
        <w:rPr>
          <w:rFonts w:ascii="Arial" w:hAnsi="Arial" w:cs="Arial"/>
          <w:sz w:val="24"/>
          <w:szCs w:val="24"/>
        </w:rPr>
        <w:t>Me quedo con una muy buena experiencia y que a pesar de la manera en que recibimos las clases y otras adversidades, logré aprender mucho dentro de las mismas. Cambió totalmente mi panorama y expectativa en todos los sentidos</w:t>
      </w:r>
      <w:r w:rsidR="008A33E9">
        <w:rPr>
          <w:rFonts w:ascii="Arial" w:hAnsi="Arial" w:cs="Arial"/>
          <w:sz w:val="24"/>
          <w:szCs w:val="24"/>
        </w:rPr>
        <w:t xml:space="preserve"> con todos los documentos realizados en el semestre. C</w:t>
      </w:r>
      <w:r>
        <w:rPr>
          <w:rFonts w:ascii="Arial" w:hAnsi="Arial" w:cs="Arial"/>
          <w:sz w:val="24"/>
          <w:szCs w:val="24"/>
        </w:rPr>
        <w:t xml:space="preserve">laro que existen áreas de oportunidad, en las cuales puedo manejar y tratar de depurarlas, sin embargo considero </w:t>
      </w:r>
      <w:r w:rsidR="008A33E9">
        <w:rPr>
          <w:rFonts w:ascii="Arial" w:hAnsi="Arial" w:cs="Arial"/>
          <w:sz w:val="24"/>
          <w:szCs w:val="24"/>
        </w:rPr>
        <w:t xml:space="preserve">que con el tiempo iré mejorando esos detalles que tengo. </w:t>
      </w:r>
    </w:p>
    <w:p w14:paraId="7C3CDA42" w14:textId="6F9ADEA8" w:rsidR="008A33E9" w:rsidRDefault="008A33E9" w:rsidP="00A927E8">
      <w:pPr>
        <w:spacing w:line="360" w:lineRule="auto"/>
        <w:jc w:val="both"/>
        <w:rPr>
          <w:rFonts w:ascii="Arial" w:hAnsi="Arial" w:cs="Arial"/>
          <w:sz w:val="24"/>
          <w:szCs w:val="24"/>
        </w:rPr>
      </w:pPr>
      <w:r>
        <w:rPr>
          <w:rFonts w:ascii="Arial" w:hAnsi="Arial" w:cs="Arial"/>
          <w:sz w:val="24"/>
          <w:szCs w:val="24"/>
        </w:rPr>
        <w:t xml:space="preserve">Agradezco mucho al docente todas las oportunidades que presentó para que yo y mis compañeras pudiéramos aprender, así como la disposición que tuvo y la buena metodología que emplea para impartir sus clases. Agradezco además el que me haya brindado conocimientos que me van a ayudar en un futuro dentro de la Escuela Normal y sobre todo que me servirán en un futuro para la vida, espero, considero y quiero aplicar todo lo que pueda en mi cotidianidad y que si se me presentara la oportunidad poder yo transmitir los conocimientos necesarios a quien lo necesite, he ahí el compromiso con la educación, que cualquier alumno que tenga en el </w:t>
      </w:r>
      <w:r>
        <w:rPr>
          <w:rFonts w:ascii="Arial" w:hAnsi="Arial" w:cs="Arial"/>
          <w:sz w:val="24"/>
          <w:szCs w:val="24"/>
        </w:rPr>
        <w:lastRenderedPageBreak/>
        <w:t xml:space="preserve">preescolar o fuera de </w:t>
      </w:r>
      <w:r w:rsidR="007B7C0C">
        <w:rPr>
          <w:rFonts w:ascii="Arial" w:hAnsi="Arial" w:cs="Arial"/>
          <w:sz w:val="24"/>
          <w:szCs w:val="24"/>
        </w:rPr>
        <w:t xml:space="preserve">él y que yo pueda, enseñar, porque ese es mi mayor sueño, poder brindar lo que yo sé a quien lo necesite. </w:t>
      </w:r>
    </w:p>
    <w:p w14:paraId="3AFB184D" w14:textId="195221B1" w:rsidR="007B7C0C" w:rsidRPr="004278DA" w:rsidRDefault="007B7C0C" w:rsidP="00A927E8">
      <w:pPr>
        <w:spacing w:line="360" w:lineRule="auto"/>
        <w:jc w:val="both"/>
        <w:rPr>
          <w:rFonts w:ascii="Arial" w:hAnsi="Arial" w:cs="Arial"/>
          <w:sz w:val="24"/>
        </w:rPr>
      </w:pPr>
      <w:r w:rsidRPr="004278DA">
        <w:rPr>
          <w:rFonts w:ascii="Arial" w:hAnsi="Arial" w:cs="Arial"/>
          <w:sz w:val="24"/>
        </w:rPr>
        <w:t>“Todo individuo es parte importante de la estructura social, pues todos y cada uno forma parte de la historia, lo que significa afirmar que todos son soportes de la tradición”</w:t>
      </w:r>
      <w:r>
        <w:rPr>
          <w:rFonts w:ascii="Arial" w:hAnsi="Arial" w:cs="Arial"/>
          <w:sz w:val="24"/>
        </w:rPr>
        <w:t xml:space="preserve"> Maclnt (2015)</w:t>
      </w:r>
    </w:p>
    <w:p w14:paraId="235CD243" w14:textId="77777777" w:rsidR="007B7C0C" w:rsidRPr="00E73CB1" w:rsidRDefault="007B7C0C" w:rsidP="00A927E8">
      <w:pPr>
        <w:spacing w:line="360" w:lineRule="auto"/>
        <w:jc w:val="both"/>
        <w:rPr>
          <w:rFonts w:ascii="Arial" w:hAnsi="Arial" w:cs="Arial"/>
          <w:sz w:val="24"/>
          <w:szCs w:val="24"/>
        </w:rPr>
      </w:pPr>
    </w:p>
    <w:p w14:paraId="1B07BDC9" w14:textId="534A5B7C" w:rsidR="00046748" w:rsidRDefault="00046748" w:rsidP="00465CBA">
      <w:pPr>
        <w:spacing w:line="360" w:lineRule="auto"/>
        <w:jc w:val="both"/>
        <w:rPr>
          <w:rFonts w:ascii="Arial" w:hAnsi="Arial" w:cs="Arial"/>
          <w:sz w:val="24"/>
          <w:szCs w:val="24"/>
        </w:rPr>
      </w:pPr>
    </w:p>
    <w:p w14:paraId="2C6B11C8" w14:textId="77777777" w:rsidR="00465CBA" w:rsidRPr="0088724C" w:rsidRDefault="00465CBA" w:rsidP="00465CBA">
      <w:pPr>
        <w:spacing w:line="360" w:lineRule="auto"/>
        <w:jc w:val="both"/>
        <w:rPr>
          <w:rFonts w:ascii="Arial" w:hAnsi="Arial" w:cs="Arial"/>
          <w:sz w:val="24"/>
        </w:rPr>
      </w:pPr>
    </w:p>
    <w:p w14:paraId="6C3EA661" w14:textId="4CEBBFB7" w:rsidR="0091579A" w:rsidRPr="00EA5184" w:rsidRDefault="0091579A" w:rsidP="00EA5184">
      <w:pPr>
        <w:spacing w:after="0" w:line="360" w:lineRule="auto"/>
        <w:rPr>
          <w:rFonts w:ascii="Arial" w:hAnsi="Arial" w:cs="Arial"/>
          <w:sz w:val="24"/>
          <w:szCs w:val="32"/>
        </w:rPr>
      </w:pPr>
    </w:p>
    <w:p w14:paraId="00EC7CBD" w14:textId="0B7A130A" w:rsidR="0091579A" w:rsidRDefault="0091579A" w:rsidP="00EE0B92">
      <w:pPr>
        <w:spacing w:after="0" w:line="360" w:lineRule="auto"/>
        <w:jc w:val="both"/>
        <w:rPr>
          <w:rFonts w:ascii="Arial" w:hAnsi="Arial" w:cs="Arial"/>
          <w:sz w:val="24"/>
          <w:szCs w:val="32"/>
        </w:rPr>
      </w:pPr>
    </w:p>
    <w:p w14:paraId="653918D6" w14:textId="5DC46C0A" w:rsidR="0091579A" w:rsidRDefault="0091579A" w:rsidP="0091579A">
      <w:pPr>
        <w:spacing w:after="0" w:line="360" w:lineRule="auto"/>
        <w:rPr>
          <w:rFonts w:ascii="Arial" w:hAnsi="Arial" w:cs="Arial"/>
          <w:sz w:val="24"/>
          <w:szCs w:val="32"/>
        </w:rPr>
      </w:pPr>
    </w:p>
    <w:p w14:paraId="53719F70" w14:textId="48FE636E" w:rsidR="00A92424" w:rsidRDefault="00A92424" w:rsidP="0091579A">
      <w:pPr>
        <w:spacing w:after="0" w:line="360" w:lineRule="auto"/>
        <w:rPr>
          <w:rFonts w:ascii="Arial" w:hAnsi="Arial" w:cs="Arial"/>
          <w:sz w:val="24"/>
          <w:szCs w:val="32"/>
        </w:rPr>
      </w:pPr>
    </w:p>
    <w:p w14:paraId="62394156" w14:textId="498C59EE" w:rsidR="00A92424" w:rsidRDefault="00A92424" w:rsidP="0091579A">
      <w:pPr>
        <w:spacing w:after="0" w:line="360" w:lineRule="auto"/>
        <w:rPr>
          <w:rFonts w:ascii="Arial" w:hAnsi="Arial" w:cs="Arial"/>
          <w:sz w:val="24"/>
          <w:szCs w:val="32"/>
        </w:rPr>
      </w:pPr>
    </w:p>
    <w:p w14:paraId="2862E990" w14:textId="75A6F494" w:rsidR="00A92424" w:rsidRDefault="00A92424" w:rsidP="0091579A">
      <w:pPr>
        <w:spacing w:after="0" w:line="360" w:lineRule="auto"/>
        <w:rPr>
          <w:rFonts w:ascii="Arial" w:hAnsi="Arial" w:cs="Arial"/>
          <w:sz w:val="24"/>
          <w:szCs w:val="32"/>
        </w:rPr>
      </w:pPr>
    </w:p>
    <w:p w14:paraId="2101C59B" w14:textId="5C069E41" w:rsidR="00A92424" w:rsidRDefault="00A92424" w:rsidP="0091579A">
      <w:pPr>
        <w:spacing w:after="0" w:line="360" w:lineRule="auto"/>
        <w:rPr>
          <w:rFonts w:ascii="Arial" w:hAnsi="Arial" w:cs="Arial"/>
          <w:sz w:val="24"/>
          <w:szCs w:val="32"/>
        </w:rPr>
      </w:pPr>
    </w:p>
    <w:p w14:paraId="04F20061" w14:textId="530537C5" w:rsidR="00A92424" w:rsidRDefault="00A92424" w:rsidP="0091579A">
      <w:pPr>
        <w:spacing w:after="0" w:line="360" w:lineRule="auto"/>
        <w:rPr>
          <w:rFonts w:ascii="Arial" w:hAnsi="Arial" w:cs="Arial"/>
          <w:sz w:val="24"/>
          <w:szCs w:val="32"/>
        </w:rPr>
      </w:pPr>
    </w:p>
    <w:p w14:paraId="0A3952B1" w14:textId="542606C6" w:rsidR="00A92424" w:rsidRDefault="00A92424" w:rsidP="0091579A">
      <w:pPr>
        <w:spacing w:after="0" w:line="360" w:lineRule="auto"/>
        <w:rPr>
          <w:rFonts w:ascii="Arial" w:hAnsi="Arial" w:cs="Arial"/>
          <w:sz w:val="24"/>
          <w:szCs w:val="32"/>
        </w:rPr>
      </w:pPr>
    </w:p>
    <w:p w14:paraId="51DEB5CA" w14:textId="596271AF" w:rsidR="00A92424" w:rsidRDefault="00A92424" w:rsidP="0091579A">
      <w:pPr>
        <w:spacing w:after="0" w:line="360" w:lineRule="auto"/>
        <w:rPr>
          <w:rFonts w:ascii="Arial" w:hAnsi="Arial" w:cs="Arial"/>
          <w:sz w:val="24"/>
          <w:szCs w:val="32"/>
        </w:rPr>
      </w:pPr>
    </w:p>
    <w:p w14:paraId="30B02450" w14:textId="706DCD74" w:rsidR="00E73CB1" w:rsidRDefault="00E73CB1" w:rsidP="0091579A">
      <w:pPr>
        <w:spacing w:after="0" w:line="360" w:lineRule="auto"/>
        <w:rPr>
          <w:rFonts w:ascii="Arial" w:hAnsi="Arial" w:cs="Arial"/>
          <w:sz w:val="24"/>
          <w:szCs w:val="32"/>
        </w:rPr>
      </w:pPr>
    </w:p>
    <w:p w14:paraId="3F6FC46A" w14:textId="3DCEF84A" w:rsidR="00E73CB1" w:rsidRDefault="00E73CB1" w:rsidP="0091579A">
      <w:pPr>
        <w:spacing w:after="0" w:line="360" w:lineRule="auto"/>
        <w:rPr>
          <w:rFonts w:ascii="Arial" w:hAnsi="Arial" w:cs="Arial"/>
          <w:sz w:val="24"/>
          <w:szCs w:val="32"/>
        </w:rPr>
      </w:pPr>
    </w:p>
    <w:p w14:paraId="48180A4C" w14:textId="5D4FD029" w:rsidR="00E73CB1" w:rsidRDefault="00E73CB1" w:rsidP="0091579A">
      <w:pPr>
        <w:spacing w:after="0" w:line="360" w:lineRule="auto"/>
        <w:rPr>
          <w:rFonts w:ascii="Arial" w:hAnsi="Arial" w:cs="Arial"/>
          <w:sz w:val="24"/>
          <w:szCs w:val="32"/>
        </w:rPr>
      </w:pPr>
    </w:p>
    <w:p w14:paraId="59F1AAD5" w14:textId="27338379" w:rsidR="00E73CB1" w:rsidRDefault="00E73CB1" w:rsidP="0091579A">
      <w:pPr>
        <w:spacing w:after="0" w:line="360" w:lineRule="auto"/>
        <w:rPr>
          <w:rFonts w:ascii="Arial" w:hAnsi="Arial" w:cs="Arial"/>
          <w:sz w:val="24"/>
          <w:szCs w:val="32"/>
        </w:rPr>
      </w:pPr>
    </w:p>
    <w:p w14:paraId="7E47877A" w14:textId="19256150" w:rsidR="00E73CB1" w:rsidRDefault="00E73CB1" w:rsidP="0091579A">
      <w:pPr>
        <w:spacing w:after="0" w:line="360" w:lineRule="auto"/>
        <w:rPr>
          <w:rFonts w:ascii="Arial" w:hAnsi="Arial" w:cs="Arial"/>
          <w:sz w:val="24"/>
          <w:szCs w:val="32"/>
        </w:rPr>
      </w:pPr>
    </w:p>
    <w:p w14:paraId="4A12F5A1" w14:textId="54660AD6" w:rsidR="00E73CB1" w:rsidRDefault="00E73CB1" w:rsidP="0091579A">
      <w:pPr>
        <w:spacing w:after="0" w:line="360" w:lineRule="auto"/>
        <w:rPr>
          <w:rFonts w:ascii="Arial" w:hAnsi="Arial" w:cs="Arial"/>
          <w:sz w:val="24"/>
          <w:szCs w:val="32"/>
        </w:rPr>
      </w:pPr>
    </w:p>
    <w:p w14:paraId="69BA9C6A" w14:textId="370F8532" w:rsidR="00E73CB1" w:rsidRDefault="00E73CB1" w:rsidP="0091579A">
      <w:pPr>
        <w:spacing w:after="0" w:line="360" w:lineRule="auto"/>
        <w:rPr>
          <w:rFonts w:ascii="Arial" w:hAnsi="Arial" w:cs="Arial"/>
          <w:sz w:val="24"/>
          <w:szCs w:val="32"/>
        </w:rPr>
      </w:pPr>
    </w:p>
    <w:p w14:paraId="69759E36" w14:textId="60436FA8" w:rsidR="00E73CB1" w:rsidRDefault="00E73CB1" w:rsidP="0091579A">
      <w:pPr>
        <w:spacing w:after="0" w:line="360" w:lineRule="auto"/>
        <w:rPr>
          <w:rFonts w:ascii="Arial" w:hAnsi="Arial" w:cs="Arial"/>
          <w:sz w:val="24"/>
          <w:szCs w:val="32"/>
        </w:rPr>
      </w:pPr>
    </w:p>
    <w:p w14:paraId="161F6B68" w14:textId="4E68336C" w:rsidR="00E73CB1" w:rsidRDefault="00E73CB1" w:rsidP="0091579A">
      <w:pPr>
        <w:spacing w:after="0" w:line="360" w:lineRule="auto"/>
        <w:rPr>
          <w:rFonts w:ascii="Arial" w:hAnsi="Arial" w:cs="Arial"/>
          <w:sz w:val="24"/>
          <w:szCs w:val="32"/>
        </w:rPr>
      </w:pPr>
    </w:p>
    <w:p w14:paraId="0E898A62" w14:textId="4D8E8467" w:rsidR="00E73CB1" w:rsidRDefault="00E73CB1" w:rsidP="0091579A">
      <w:pPr>
        <w:spacing w:after="0" w:line="360" w:lineRule="auto"/>
        <w:rPr>
          <w:rFonts w:ascii="Arial" w:hAnsi="Arial" w:cs="Arial"/>
          <w:sz w:val="24"/>
          <w:szCs w:val="32"/>
        </w:rPr>
      </w:pPr>
    </w:p>
    <w:p w14:paraId="22D04E9A" w14:textId="2C641BED" w:rsidR="00A92424" w:rsidRDefault="00A92424" w:rsidP="0091579A">
      <w:pPr>
        <w:spacing w:after="0" w:line="360" w:lineRule="auto"/>
        <w:rPr>
          <w:rFonts w:ascii="Arial" w:hAnsi="Arial" w:cs="Arial"/>
          <w:sz w:val="24"/>
          <w:szCs w:val="32"/>
        </w:rPr>
      </w:pPr>
    </w:p>
    <w:p w14:paraId="592A7ACA" w14:textId="7C1E1BED" w:rsidR="00A92424" w:rsidRDefault="00A92424" w:rsidP="0091579A">
      <w:pPr>
        <w:spacing w:after="0" w:line="360" w:lineRule="auto"/>
        <w:rPr>
          <w:rFonts w:ascii="Arial" w:hAnsi="Arial" w:cs="Arial"/>
          <w:b/>
          <w:bCs/>
          <w:sz w:val="28"/>
          <w:szCs w:val="36"/>
        </w:rPr>
      </w:pPr>
      <w:r w:rsidRPr="00A92424">
        <w:rPr>
          <w:rFonts w:ascii="Arial" w:hAnsi="Arial" w:cs="Arial"/>
          <w:b/>
          <w:bCs/>
          <w:sz w:val="28"/>
          <w:szCs w:val="36"/>
        </w:rPr>
        <w:lastRenderedPageBreak/>
        <w:t xml:space="preserve">Bibliografía </w:t>
      </w:r>
    </w:p>
    <w:p w14:paraId="027DBBBD" w14:textId="64E55187" w:rsidR="00465CBA" w:rsidRDefault="00465CBA" w:rsidP="00465CBA">
      <w:pPr>
        <w:tabs>
          <w:tab w:val="left" w:pos="3405"/>
        </w:tabs>
        <w:spacing w:line="360" w:lineRule="auto"/>
        <w:ind w:left="851" w:hanging="851"/>
        <w:rPr>
          <w:rFonts w:ascii="Arial" w:hAnsi="Arial" w:cs="Arial"/>
          <w:bCs/>
          <w:sz w:val="24"/>
          <w:szCs w:val="20"/>
        </w:rPr>
      </w:pPr>
      <w:r w:rsidRPr="000A1801">
        <w:rPr>
          <w:rFonts w:ascii="Arial" w:hAnsi="Arial" w:cs="Arial"/>
          <w:bCs/>
          <w:sz w:val="24"/>
          <w:szCs w:val="20"/>
        </w:rPr>
        <w:t>Freire, Paulo (1989): La educación como práctica de la libertad. Madrid: Siglo XXI.</w:t>
      </w:r>
    </w:p>
    <w:p w14:paraId="4C75979C" w14:textId="785C5BB9" w:rsidR="00046748" w:rsidRDefault="00046748" w:rsidP="00465CBA">
      <w:pPr>
        <w:tabs>
          <w:tab w:val="left" w:pos="3405"/>
        </w:tabs>
        <w:spacing w:line="360" w:lineRule="auto"/>
        <w:ind w:left="851" w:hanging="851"/>
        <w:rPr>
          <w:rFonts w:ascii="Arial" w:hAnsi="Arial" w:cs="Arial"/>
          <w:bCs/>
          <w:sz w:val="24"/>
          <w:szCs w:val="20"/>
        </w:rPr>
      </w:pPr>
      <w:r w:rsidRPr="00046748">
        <w:rPr>
          <w:rFonts w:ascii="Arial" w:hAnsi="Arial" w:cs="Arial"/>
          <w:bCs/>
          <w:sz w:val="24"/>
          <w:szCs w:val="20"/>
        </w:rPr>
        <w:t>Darós, W. R. La concepción de la educación según el pragmatismo posmoderno de R. Rorty. Sugerencias críticas Invenio, vol. 5, núm. 9, noviembre, 2002, pp. 49-69 Universidad del Centro Educativo Latinoamericano Rosario, Argentina.</w:t>
      </w:r>
    </w:p>
    <w:p w14:paraId="173E8AD8" w14:textId="77777777" w:rsidR="00E73CB1" w:rsidRPr="004278DA" w:rsidRDefault="00E73CB1" w:rsidP="00E73CB1">
      <w:pPr>
        <w:pStyle w:val="NormalWeb"/>
        <w:spacing w:before="0" w:beforeAutospacing="0" w:after="0" w:afterAutospacing="0" w:line="480" w:lineRule="auto"/>
        <w:ind w:left="720" w:hanging="720"/>
        <w:rPr>
          <w:rFonts w:ascii="Arial" w:hAnsi="Arial" w:cs="Arial"/>
        </w:rPr>
      </w:pPr>
      <w:r w:rsidRPr="004278DA">
        <w:rPr>
          <w:rFonts w:ascii="Arial" w:hAnsi="Arial" w:cs="Arial"/>
          <w:i/>
          <w:iCs/>
        </w:rPr>
        <w:t>La comunidad para los comunitaristas: A. MacIntyre y C. Taylor</w:t>
      </w:r>
      <w:r w:rsidRPr="004278DA">
        <w:rPr>
          <w:rFonts w:ascii="Arial" w:hAnsi="Arial" w:cs="Arial"/>
        </w:rPr>
        <w:t xml:space="preserve">. (2015, 3 junio). Dialent. </w:t>
      </w:r>
      <w:hyperlink r:id="rId6" w:history="1">
        <w:r w:rsidRPr="004278DA">
          <w:rPr>
            <w:rStyle w:val="Hipervnculo"/>
            <w:rFonts w:ascii="Arial" w:hAnsi="Arial" w:cs="Arial"/>
          </w:rPr>
          <w:t>https://www.researchgate.net/publication/332766596_La_comunidad_para_los_comunitaristas_A_MacIntyre_y_C_Taylor</w:t>
        </w:r>
      </w:hyperlink>
    </w:p>
    <w:p w14:paraId="0A37BC46" w14:textId="77777777" w:rsidR="00E73CB1" w:rsidRDefault="00E73CB1" w:rsidP="00465CBA">
      <w:pPr>
        <w:tabs>
          <w:tab w:val="left" w:pos="3405"/>
        </w:tabs>
        <w:spacing w:line="360" w:lineRule="auto"/>
        <w:ind w:left="851" w:hanging="851"/>
        <w:rPr>
          <w:rFonts w:ascii="Arial" w:hAnsi="Arial" w:cs="Arial"/>
          <w:bCs/>
          <w:sz w:val="24"/>
          <w:szCs w:val="20"/>
        </w:rPr>
      </w:pPr>
    </w:p>
    <w:p w14:paraId="5526EA2F" w14:textId="0BFD8FF3" w:rsidR="00FA0E7B" w:rsidRDefault="003D7A05"/>
    <w:sectPr w:rsidR="00FA0E7B" w:rsidSect="00A927E8">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EDE"/>
    <w:multiLevelType w:val="hybridMultilevel"/>
    <w:tmpl w:val="39409414"/>
    <w:lvl w:ilvl="0" w:tplc="9EC8F69A">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A757C5"/>
    <w:multiLevelType w:val="hybridMultilevel"/>
    <w:tmpl w:val="EB4EC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3116FB"/>
    <w:multiLevelType w:val="hybridMultilevel"/>
    <w:tmpl w:val="8A30B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6855F4"/>
    <w:multiLevelType w:val="hybridMultilevel"/>
    <w:tmpl w:val="900C9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98361D0"/>
    <w:multiLevelType w:val="hybridMultilevel"/>
    <w:tmpl w:val="4DF28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E57F86"/>
    <w:multiLevelType w:val="hybridMultilevel"/>
    <w:tmpl w:val="1C82FE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FB57D13"/>
    <w:multiLevelType w:val="hybridMultilevel"/>
    <w:tmpl w:val="69A67E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18"/>
    <w:rsid w:val="00046748"/>
    <w:rsid w:val="0029370F"/>
    <w:rsid w:val="002A5D4D"/>
    <w:rsid w:val="00351DB3"/>
    <w:rsid w:val="003D7A05"/>
    <w:rsid w:val="00465CBA"/>
    <w:rsid w:val="00497340"/>
    <w:rsid w:val="004A2878"/>
    <w:rsid w:val="004C2E6B"/>
    <w:rsid w:val="00622971"/>
    <w:rsid w:val="0076207B"/>
    <w:rsid w:val="007755F4"/>
    <w:rsid w:val="007B7C0C"/>
    <w:rsid w:val="008A33E9"/>
    <w:rsid w:val="0091579A"/>
    <w:rsid w:val="00A670D6"/>
    <w:rsid w:val="00A92424"/>
    <w:rsid w:val="00A927E8"/>
    <w:rsid w:val="00AB7676"/>
    <w:rsid w:val="00AF2B36"/>
    <w:rsid w:val="00C42FE7"/>
    <w:rsid w:val="00C667E8"/>
    <w:rsid w:val="00DB0F7C"/>
    <w:rsid w:val="00E73CB1"/>
    <w:rsid w:val="00EA5184"/>
    <w:rsid w:val="00EE0B92"/>
    <w:rsid w:val="00F0351A"/>
    <w:rsid w:val="00F05818"/>
    <w:rsid w:val="00F91C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A149"/>
  <w15:chartTrackingRefBased/>
  <w15:docId w15:val="{031910B4-5312-4056-B62E-4EB4102D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1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818"/>
    <w:pPr>
      <w:spacing w:after="160" w:line="259" w:lineRule="auto"/>
      <w:ind w:left="720"/>
      <w:contextualSpacing/>
    </w:pPr>
  </w:style>
  <w:style w:type="paragraph" w:styleId="NormalWeb">
    <w:name w:val="Normal (Web)"/>
    <w:basedOn w:val="Normal"/>
    <w:uiPriority w:val="99"/>
    <w:semiHidden/>
    <w:unhideWhenUsed/>
    <w:rsid w:val="00E73C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73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5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32766596_La_comunidad_para_los_comunitaristas_A_MacIntyre_y_C_Taylor"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11</Pages>
  <Words>2526</Words>
  <Characters>13895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10</cp:revision>
  <dcterms:created xsi:type="dcterms:W3CDTF">2021-06-28T15:11:00Z</dcterms:created>
  <dcterms:modified xsi:type="dcterms:W3CDTF">2021-06-29T23:36:00Z</dcterms:modified>
</cp:coreProperties>
</file>