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DA" w:rsidRPr="00962B64" w:rsidRDefault="00505EDA" w:rsidP="00505ED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154253E3" wp14:editId="2C98F11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505EDA" w:rsidRPr="00962B64" w:rsidRDefault="00505EDA" w:rsidP="00505ED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505EDA" w:rsidRPr="00962B64" w:rsidRDefault="00505EDA" w:rsidP="00505ED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505EDA" w:rsidRPr="00962B64" w:rsidRDefault="00505EDA" w:rsidP="00505ED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LA EXPLORACIÓN DEL MUNDO SOCIAL</w:t>
      </w:r>
    </w:p>
    <w:p w:rsidR="00505EDA" w:rsidRPr="00962B64" w:rsidRDefault="00505EDA" w:rsidP="00505ED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MARCO ANTONIO VALDÉS MOLINA</w:t>
      </w:r>
    </w:p>
    <w:p w:rsidR="00505EDA" w:rsidRPr="00962B64" w:rsidRDefault="00505EDA" w:rsidP="00505ED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505EDA" w:rsidRDefault="00505EDA" w:rsidP="00505EDA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505EDA" w:rsidRDefault="00505EDA" w:rsidP="00505EDA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EVIDENCIA DE UNIDAD III: CÁPSULA INFORMATIVA</w:t>
      </w:r>
    </w:p>
    <w:p w:rsidR="00505EDA" w:rsidRDefault="00505EDA" w:rsidP="00505EDA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1789EDA6" wp14:editId="216EA97C">
                  <wp:extent cx="104775" cy="104775"/>
                  <wp:effectExtent l="0" t="0" r="9525" b="952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505EDA" w:rsidRPr="00B04E1C" w:rsidRDefault="00505EDA" w:rsidP="00505ED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5E114A47" wp14:editId="585B60FB">
                  <wp:extent cx="104775" cy="104775"/>
                  <wp:effectExtent l="0" t="0" r="9525" b="9525"/>
                  <wp:docPr id="8" name="Imagen 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505EDA" w:rsidRPr="00B04E1C" w:rsidRDefault="00505EDA" w:rsidP="00505ED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7D80EA09" wp14:editId="559F55C7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505EDA" w:rsidRPr="00B04E1C" w:rsidRDefault="00505EDA" w:rsidP="00505ED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16937A82" wp14:editId="32CF7E3B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505EDA" w:rsidRPr="00B04E1C" w:rsidRDefault="00505EDA" w:rsidP="00505ED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2323ABBC" wp14:editId="2A8014BA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505EDA" w:rsidRPr="00B04E1C" w:rsidRDefault="00505EDA" w:rsidP="00505ED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505EDA" w:rsidRPr="00B04E1C" w:rsidTr="00460E5E">
        <w:trPr>
          <w:tblCellSpacing w:w="15" w:type="dxa"/>
        </w:trPr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0292CDE7" wp14:editId="54F1B6D6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5EDA" w:rsidRPr="00B04E1C" w:rsidRDefault="00505EDA" w:rsidP="00460E5E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505EDA" w:rsidRDefault="00505EDA" w:rsidP="00505ED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25/06/21                                              </w:t>
      </w:r>
      <w:r w:rsidRPr="00962B64">
        <w:rPr>
          <w:rFonts w:ascii="Arial" w:hAnsi="Arial" w:cs="Arial"/>
          <w:b/>
          <w:sz w:val="32"/>
        </w:rPr>
        <w:t>SALTILLO, COAHUILA</w:t>
      </w:r>
    </w:p>
    <w:p w:rsidR="00D7450C" w:rsidRDefault="00505EDA">
      <w:pPr>
        <w:rPr>
          <w:rFonts w:ascii="Arial" w:hAnsi="Arial" w:cs="Arial"/>
          <w:sz w:val="24"/>
        </w:rPr>
      </w:pPr>
      <w:r w:rsidRPr="00505EDA">
        <w:rPr>
          <w:rFonts w:ascii="Arial" w:hAnsi="Arial" w:cs="Arial"/>
          <w:sz w:val="24"/>
        </w:rPr>
        <w:lastRenderedPageBreak/>
        <w:t xml:space="preserve">LINK DEL VIDEO: </w:t>
      </w:r>
      <w:hyperlink r:id="rId7" w:history="1">
        <w:r w:rsidR="004525CA" w:rsidRPr="00D7773C">
          <w:rPr>
            <w:rStyle w:val="Hipervnculo"/>
            <w:rFonts w:ascii="Arial" w:hAnsi="Arial" w:cs="Arial"/>
            <w:sz w:val="24"/>
          </w:rPr>
          <w:t>https://www.youtube.com/watch?v=w5RpMYXyhn8</w:t>
        </w:r>
      </w:hyperlink>
      <w:r w:rsidR="004525CA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505EDA" w:rsidRDefault="00505EDA">
      <w:pPr>
        <w:rPr>
          <w:rFonts w:ascii="Arial" w:hAnsi="Arial" w:cs="Arial"/>
          <w:sz w:val="24"/>
        </w:rPr>
      </w:pPr>
    </w:p>
    <w:p w:rsidR="00505EDA" w:rsidRDefault="00505EDA" w:rsidP="00505EDA">
      <w:r>
        <w:t xml:space="preserve">                                          Rubrica para evaluar  Capsulas infantiles de audio</w:t>
      </w:r>
    </w:p>
    <w:p w:rsidR="00505EDA" w:rsidRDefault="00505EDA" w:rsidP="00505EDA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t>Criterios de Evaluación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t>Muy 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t>Bueno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t>Regular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t>Insuficiente</w:t>
            </w:r>
          </w:p>
        </w:tc>
      </w:tr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Título de la capsula Informativa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nombre de la capsula es original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nombre de la capsula se parece a una ya existente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nombre de la capsula es idéntica a una ya realizada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No tiene el nombre de la capsula</w:t>
            </w:r>
          </w:p>
        </w:tc>
      </w:tr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Contenido Abordado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contenido se incluye en el plan y programa y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contenido se incluye en el plan y programa y se abordada de manera más o menos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contenido se incluye en el plan y programa, pero no se aborda de manera adecuada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El contenido no se incluye en el plan y programa y no se aborda de manera adecuada</w:t>
            </w:r>
          </w:p>
        </w:tc>
      </w:tr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Entrevista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Clara y entendible con preguntas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Clara y entendible con preguntas muy poco relacionada a la temática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t>No existe entrevista</w:t>
            </w:r>
          </w:p>
        </w:tc>
      </w:tr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505EDA" w:rsidTr="00505EDA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DA" w:rsidRDefault="00505EDA">
            <w:pPr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505EDA" w:rsidRDefault="00505EDA" w:rsidP="00505EDA">
      <w:pPr>
        <w:jc w:val="center"/>
      </w:pPr>
    </w:p>
    <w:p w:rsidR="00505EDA" w:rsidRPr="00505EDA" w:rsidRDefault="00505EDA">
      <w:pPr>
        <w:rPr>
          <w:rFonts w:ascii="Arial" w:hAnsi="Arial" w:cs="Arial"/>
          <w:sz w:val="24"/>
        </w:rPr>
      </w:pPr>
    </w:p>
    <w:sectPr w:rsidR="00505EDA" w:rsidRPr="00505ED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DA"/>
    <w:rsid w:val="004525CA"/>
    <w:rsid w:val="00505EDA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D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EDA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505ED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2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D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EDA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505ED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2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5RpMYXyhn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2021-06-26T09:44:00Z</dcterms:created>
  <dcterms:modified xsi:type="dcterms:W3CDTF">2021-06-26T09:44:00Z</dcterms:modified>
</cp:coreProperties>
</file>