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F4192" w14:textId="1C305230" w:rsidR="00001BCB" w:rsidRPr="00FA5958" w:rsidRDefault="001C2C59" w:rsidP="00625006">
      <w:pPr>
        <w:jc w:val="both"/>
        <w:rPr>
          <w:rFonts w:ascii="Arial" w:hAnsi="Arial" w:cs="Arial"/>
          <w:b/>
          <w:bCs/>
          <w:i/>
          <w:iCs/>
          <w:sz w:val="24"/>
        </w:rPr>
      </w:pPr>
      <w:r w:rsidRPr="00FA5958">
        <w:rPr>
          <w:rFonts w:ascii="Arial" w:hAnsi="Arial" w:cs="Arial"/>
          <w:b/>
          <w:bCs/>
          <w:i/>
          <w:iCs/>
          <w:sz w:val="24"/>
        </w:rPr>
        <w:t xml:space="preserve">De acuerdo a la experiencia </w:t>
      </w:r>
      <w:r w:rsidR="00504931" w:rsidRPr="00FA5958">
        <w:rPr>
          <w:rFonts w:ascii="Arial" w:hAnsi="Arial" w:cs="Arial"/>
          <w:b/>
          <w:bCs/>
          <w:i/>
          <w:iCs/>
          <w:sz w:val="24"/>
        </w:rPr>
        <w:t xml:space="preserve">vivida durante la segunda jornada de práctica. Contesta el siguiente </w:t>
      </w:r>
      <w:r w:rsidR="00046681" w:rsidRPr="00FA5958">
        <w:rPr>
          <w:rFonts w:ascii="Arial" w:hAnsi="Arial" w:cs="Arial"/>
          <w:b/>
          <w:bCs/>
          <w:i/>
          <w:iCs/>
          <w:sz w:val="24"/>
        </w:rPr>
        <w:t>cuadro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46681" w14:paraId="65BE5B26" w14:textId="77777777" w:rsidTr="00FA5958">
        <w:tc>
          <w:tcPr>
            <w:tcW w:w="2831" w:type="dxa"/>
            <w:shd w:val="clear" w:color="auto" w:fill="FBE4D5" w:themeFill="accent2" w:themeFillTint="33"/>
          </w:tcPr>
          <w:p w14:paraId="64B2F689" w14:textId="5F70EBBA" w:rsidR="00046681" w:rsidRPr="00FA5958" w:rsidRDefault="00FA5958" w:rsidP="00FA59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A5958">
              <w:rPr>
                <w:rFonts w:ascii="Arial" w:hAnsi="Arial" w:cs="Arial"/>
                <w:b/>
                <w:sz w:val="24"/>
              </w:rPr>
              <w:t>FORTALEZA</w:t>
            </w:r>
          </w:p>
        </w:tc>
        <w:tc>
          <w:tcPr>
            <w:tcW w:w="2831" w:type="dxa"/>
            <w:shd w:val="clear" w:color="auto" w:fill="FBE4D5" w:themeFill="accent2" w:themeFillTint="33"/>
          </w:tcPr>
          <w:p w14:paraId="40A8D7BC" w14:textId="2A14435A" w:rsidR="00046681" w:rsidRPr="00FA5958" w:rsidRDefault="00FA5958" w:rsidP="00FA59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A5958">
              <w:rPr>
                <w:rFonts w:ascii="Arial" w:hAnsi="Arial" w:cs="Arial"/>
                <w:b/>
                <w:sz w:val="24"/>
              </w:rPr>
              <w:t>DEBILIDADES</w:t>
            </w:r>
          </w:p>
        </w:tc>
        <w:tc>
          <w:tcPr>
            <w:tcW w:w="2832" w:type="dxa"/>
            <w:shd w:val="clear" w:color="auto" w:fill="FBE4D5" w:themeFill="accent2" w:themeFillTint="33"/>
          </w:tcPr>
          <w:p w14:paraId="28692BB4" w14:textId="56A2CBCA" w:rsidR="00046681" w:rsidRPr="00FA5958" w:rsidRDefault="00FA5958" w:rsidP="00FA59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A5958">
              <w:rPr>
                <w:rFonts w:ascii="Arial" w:hAnsi="Arial" w:cs="Arial"/>
                <w:b/>
                <w:sz w:val="24"/>
              </w:rPr>
              <w:t>ÁREA DE OPORTUNIDAD</w:t>
            </w:r>
          </w:p>
        </w:tc>
      </w:tr>
      <w:tr w:rsidR="00046681" w14:paraId="44223037" w14:textId="77777777" w:rsidTr="006A23C9">
        <w:tc>
          <w:tcPr>
            <w:tcW w:w="2831" w:type="dxa"/>
          </w:tcPr>
          <w:p w14:paraId="0464DC72" w14:textId="77777777" w:rsidR="00046681" w:rsidRPr="00FA5958" w:rsidRDefault="00FA5958" w:rsidP="00FA595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FA5958">
              <w:rPr>
                <w:rFonts w:ascii="Arial" w:hAnsi="Arial" w:cs="Arial"/>
                <w:sz w:val="24"/>
              </w:rPr>
              <w:t xml:space="preserve">Presente más seguridad al trabajar con los padres de familia, mayor integración con el grupo y un buen desenvolvimiento al momento de responder a los padres de familia. </w:t>
            </w:r>
          </w:p>
          <w:p w14:paraId="52BBBAF0" w14:textId="63EEDA1A" w:rsidR="00FA5958" w:rsidRPr="00FA5958" w:rsidRDefault="00FA5958" w:rsidP="00FA595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FA5958">
              <w:rPr>
                <w:rFonts w:ascii="Arial" w:hAnsi="Arial" w:cs="Arial"/>
                <w:sz w:val="24"/>
              </w:rPr>
              <w:t xml:space="preserve">Cumplimiento en tiempo y desarrollo de las actividades en el grupo y estar al tanto de cada evidencia recibida. </w:t>
            </w:r>
          </w:p>
        </w:tc>
        <w:tc>
          <w:tcPr>
            <w:tcW w:w="2831" w:type="dxa"/>
          </w:tcPr>
          <w:p w14:paraId="06FF65E1" w14:textId="0D861229" w:rsidR="00046681" w:rsidRPr="00FA5958" w:rsidRDefault="00FA5958" w:rsidP="00FA595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FA5958">
              <w:rPr>
                <w:rFonts w:ascii="Arial" w:hAnsi="Arial" w:cs="Arial"/>
                <w:sz w:val="24"/>
              </w:rPr>
              <w:t>No se ha logrado fomen</w:t>
            </w:r>
            <w:bookmarkStart w:id="0" w:name="_GoBack"/>
            <w:bookmarkEnd w:id="0"/>
            <w:r w:rsidRPr="00FA5958">
              <w:rPr>
                <w:rFonts w:ascii="Arial" w:hAnsi="Arial" w:cs="Arial"/>
                <w:sz w:val="24"/>
              </w:rPr>
              <w:t>tar la participación de todo el grupo, el día lunes de la segunda semana solo se recibieron dos evidencias.</w:t>
            </w:r>
          </w:p>
        </w:tc>
        <w:tc>
          <w:tcPr>
            <w:tcW w:w="2832" w:type="dxa"/>
          </w:tcPr>
          <w:p w14:paraId="786865EC" w14:textId="2BD7AC57" w:rsidR="009545EF" w:rsidRPr="00FA5958" w:rsidRDefault="00FA5958" w:rsidP="00FA595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FA5958">
              <w:rPr>
                <w:rFonts w:ascii="Arial" w:hAnsi="Arial" w:cs="Arial"/>
                <w:sz w:val="24"/>
              </w:rPr>
              <w:t xml:space="preserve">En lo personal considero que no se presentaron áreas de oportunidad ya que se pretendió desarrollar actividades para captar la atención de los alumnos y se explicaron a los padres de familia de forma clara para un mejor entendimiento </w:t>
            </w:r>
          </w:p>
          <w:p w14:paraId="219FF8EF" w14:textId="77777777" w:rsidR="009545EF" w:rsidRPr="00FA5958" w:rsidRDefault="009545EF" w:rsidP="00FA595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39BF939A" w14:textId="77777777" w:rsidR="009545EF" w:rsidRPr="00FA5958" w:rsidRDefault="009545EF" w:rsidP="00FA595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3C890089" w14:textId="77777777" w:rsidR="009545EF" w:rsidRPr="00FA5958" w:rsidRDefault="009545EF" w:rsidP="00FA595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13CEB6CB" w14:textId="77777777" w:rsidR="009545EF" w:rsidRPr="00FA5958" w:rsidRDefault="009545EF" w:rsidP="00FA595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529A55AC" w14:textId="77777777" w:rsidR="009545EF" w:rsidRPr="00FA5958" w:rsidRDefault="009545EF" w:rsidP="00FA595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6DD17C2A" w14:textId="77777777" w:rsidR="009545EF" w:rsidRPr="00FA5958" w:rsidRDefault="009545EF" w:rsidP="00FA595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2FAE90A4" w14:textId="77777777" w:rsidR="009545EF" w:rsidRPr="00FA5958" w:rsidRDefault="009545EF" w:rsidP="00FA595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0EF4104E" w14:textId="189538BE" w:rsidR="009545EF" w:rsidRPr="00FA5958" w:rsidRDefault="009545EF" w:rsidP="00FA595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18C8AF2" w14:textId="77777777" w:rsidR="00046681" w:rsidRDefault="00046681" w:rsidP="006A23C9"/>
    <w:p w14:paraId="04CDC2B3" w14:textId="77777777" w:rsidR="00046681" w:rsidRPr="00B8415E" w:rsidRDefault="00046681" w:rsidP="00625006">
      <w:pPr>
        <w:jc w:val="both"/>
        <w:rPr>
          <w:b/>
          <w:bCs/>
          <w:i/>
          <w:iCs/>
        </w:rPr>
      </w:pPr>
    </w:p>
    <w:sectPr w:rsidR="00046681" w:rsidRPr="00B8415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CB"/>
    <w:rsid w:val="00001BCB"/>
    <w:rsid w:val="00046681"/>
    <w:rsid w:val="000D4110"/>
    <w:rsid w:val="001C2C59"/>
    <w:rsid w:val="00504931"/>
    <w:rsid w:val="00625006"/>
    <w:rsid w:val="00706882"/>
    <w:rsid w:val="009545EF"/>
    <w:rsid w:val="00B3784F"/>
    <w:rsid w:val="00B8415E"/>
    <w:rsid w:val="00BC41D5"/>
    <w:rsid w:val="00C83A99"/>
    <w:rsid w:val="00E32B0A"/>
    <w:rsid w:val="00E33BCD"/>
    <w:rsid w:val="00F05926"/>
    <w:rsid w:val="00F35AAC"/>
    <w:rsid w:val="00F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40EB"/>
  <w15:chartTrackingRefBased/>
  <w15:docId w15:val="{4B8867CE-8E45-DB40-843A-D271A0FA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Acer</cp:lastModifiedBy>
  <cp:revision>3</cp:revision>
  <dcterms:created xsi:type="dcterms:W3CDTF">2021-06-21T21:44:00Z</dcterms:created>
  <dcterms:modified xsi:type="dcterms:W3CDTF">2021-06-24T00:47:00Z</dcterms:modified>
</cp:coreProperties>
</file>