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454" w:rsidRDefault="00E96B69">
      <w:pPr>
        <w:jc w:val="center"/>
        <w:rPr>
          <w:b/>
          <w:noProof/>
          <w:sz w:val="28"/>
          <w:szCs w:val="28"/>
        </w:rPr>
      </w:pPr>
      <w:r>
        <w:rPr>
          <w:b/>
          <w:sz w:val="28"/>
          <w:szCs w:val="28"/>
        </w:rPr>
        <w:t>Escuela Normal De Educación Preescolar</w:t>
      </w:r>
    </w:p>
    <w:p w:rsidR="00E96B69" w:rsidRDefault="00E96B69">
      <w:pPr>
        <w:jc w:val="center"/>
        <w:rPr>
          <w:b/>
          <w:sz w:val="28"/>
          <w:szCs w:val="28"/>
        </w:rPr>
      </w:pPr>
      <w:r>
        <w:rPr>
          <w:b/>
          <w:noProof/>
          <w:sz w:val="28"/>
          <w:szCs w:val="28"/>
        </w:rPr>
        <w:drawing>
          <wp:inline distT="114300" distB="114300" distL="114300" distR="114300" wp14:anchorId="2FB03840" wp14:editId="166AAC18">
            <wp:extent cx="1801056" cy="135079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801056" cy="1350792"/>
                    </a:xfrm>
                    <a:prstGeom prst="rect">
                      <a:avLst/>
                    </a:prstGeom>
                    <a:ln/>
                  </pic:spPr>
                </pic:pic>
              </a:graphicData>
            </a:graphic>
          </wp:inline>
        </w:drawing>
      </w:r>
    </w:p>
    <w:p w:rsidR="00401454" w:rsidRDefault="00E96B69">
      <w:pPr>
        <w:spacing w:after="240"/>
        <w:jc w:val="center"/>
        <w:rPr>
          <w:sz w:val="24"/>
          <w:szCs w:val="24"/>
        </w:rPr>
      </w:pPr>
      <w:r>
        <w:rPr>
          <w:sz w:val="24"/>
          <w:szCs w:val="24"/>
        </w:rPr>
        <w:t>Licenciatura en educación preescolar</w:t>
      </w:r>
    </w:p>
    <w:p w:rsidR="00401454" w:rsidRDefault="00E96B69">
      <w:pPr>
        <w:spacing w:before="240"/>
        <w:jc w:val="center"/>
        <w:rPr>
          <w:sz w:val="24"/>
          <w:szCs w:val="24"/>
        </w:rPr>
      </w:pPr>
      <w:r>
        <w:rPr>
          <w:b/>
          <w:sz w:val="24"/>
          <w:szCs w:val="24"/>
        </w:rPr>
        <w:t xml:space="preserve">Materia: </w:t>
      </w:r>
      <w:r>
        <w:rPr>
          <w:sz w:val="24"/>
          <w:szCs w:val="24"/>
        </w:rPr>
        <w:t xml:space="preserve">Creación literaria </w:t>
      </w:r>
    </w:p>
    <w:p w:rsidR="00401454" w:rsidRDefault="00E96B69">
      <w:pPr>
        <w:spacing w:after="240"/>
        <w:jc w:val="center"/>
        <w:rPr>
          <w:sz w:val="24"/>
          <w:szCs w:val="24"/>
        </w:rPr>
      </w:pPr>
      <w:r>
        <w:rPr>
          <w:b/>
          <w:sz w:val="24"/>
          <w:szCs w:val="24"/>
        </w:rPr>
        <w:t xml:space="preserve">Maestro: </w:t>
      </w:r>
      <w:r>
        <w:rPr>
          <w:sz w:val="24"/>
          <w:szCs w:val="24"/>
        </w:rPr>
        <w:t>Silvia Banda Servín</w:t>
      </w:r>
    </w:p>
    <w:p w:rsidR="00401454" w:rsidRDefault="00E96B69">
      <w:pPr>
        <w:spacing w:before="240" w:after="240"/>
        <w:jc w:val="center"/>
        <w:rPr>
          <w:sz w:val="24"/>
          <w:szCs w:val="24"/>
        </w:rPr>
      </w:pPr>
      <w:r>
        <w:rPr>
          <w:b/>
          <w:sz w:val="24"/>
          <w:szCs w:val="24"/>
        </w:rPr>
        <w:t xml:space="preserve">Unidad de aprendizaje 3: </w:t>
      </w:r>
      <w:r>
        <w:rPr>
          <w:sz w:val="24"/>
          <w:szCs w:val="24"/>
        </w:rPr>
        <w:t xml:space="preserve">Procesos de creación literaria  </w:t>
      </w:r>
    </w:p>
    <w:p w:rsidR="00401454" w:rsidRDefault="00E96B69">
      <w:pPr>
        <w:spacing w:before="240"/>
        <w:jc w:val="center"/>
        <w:rPr>
          <w:b/>
          <w:sz w:val="24"/>
          <w:szCs w:val="24"/>
        </w:rPr>
      </w:pPr>
      <w:r>
        <w:rPr>
          <w:b/>
          <w:sz w:val="24"/>
          <w:szCs w:val="24"/>
        </w:rPr>
        <w:t>Competencias de la unidad de aprendizaje:</w:t>
      </w:r>
    </w:p>
    <w:p w:rsidR="00401454" w:rsidRDefault="00E96B69">
      <w:pPr>
        <w:numPr>
          <w:ilvl w:val="0"/>
          <w:numId w:val="1"/>
        </w:numPr>
        <w:rPr>
          <w:sz w:val="24"/>
          <w:szCs w:val="24"/>
        </w:rPr>
      </w:pPr>
      <w:r>
        <w:rPr>
          <w:sz w:val="24"/>
          <w:szCs w:val="24"/>
        </w:rPr>
        <w:t>Detecta los procesos de aprendizaje de sus alumnos para favorecer su desarrollo cognitivo y socioemocional.</w:t>
      </w:r>
    </w:p>
    <w:p w:rsidR="00401454" w:rsidRDefault="00E96B69">
      <w:pPr>
        <w:numPr>
          <w:ilvl w:val="0"/>
          <w:numId w:val="1"/>
        </w:numPr>
        <w:rPr>
          <w:sz w:val="24"/>
          <w:szCs w:val="24"/>
        </w:rPr>
      </w:pPr>
      <w:r>
        <w:rPr>
          <w:sz w:val="24"/>
          <w:szCs w:val="24"/>
        </w:rPr>
        <w:t>Aplica el plan y programas de estudio para alcanzar los propósitos educativos y contribuir al pleno desenvolvimiento de las capacidades de sus alumnos.</w:t>
      </w:r>
    </w:p>
    <w:p w:rsidR="00401454" w:rsidRDefault="00E96B69">
      <w:pPr>
        <w:numPr>
          <w:ilvl w:val="0"/>
          <w:numId w:val="1"/>
        </w:numPr>
        <w:rPr>
          <w:sz w:val="24"/>
          <w:szCs w:val="24"/>
        </w:rPr>
      </w:pPr>
      <w:r>
        <w:rPr>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401454" w:rsidRDefault="00E96B69">
      <w:pPr>
        <w:numPr>
          <w:ilvl w:val="0"/>
          <w:numId w:val="1"/>
        </w:numPr>
        <w:rPr>
          <w:sz w:val="24"/>
          <w:szCs w:val="24"/>
        </w:rPr>
      </w:pPr>
      <w:r>
        <w:rPr>
          <w:sz w:val="24"/>
          <w:szCs w:val="24"/>
        </w:rPr>
        <w:t>Emplea la evaluación para intervenir en los diferentes ámbitos y momentos de la tarea educativa para mejorar los aprendizajes de sus alumnos.</w:t>
      </w:r>
    </w:p>
    <w:p w:rsidR="00401454" w:rsidRDefault="00E96B69">
      <w:pPr>
        <w:numPr>
          <w:ilvl w:val="0"/>
          <w:numId w:val="1"/>
        </w:numPr>
        <w:rPr>
          <w:sz w:val="24"/>
          <w:szCs w:val="24"/>
        </w:rPr>
      </w:pPr>
      <w:r>
        <w:rPr>
          <w:sz w:val="24"/>
          <w:szCs w:val="24"/>
        </w:rPr>
        <w:t>Colabora con la comunidad escolar, padres de familia, autoridades y docentes, en la toma de decisiones y en el desarrollo de alternativas de solución a problemáticas socioeducativas.</w:t>
      </w:r>
    </w:p>
    <w:p w:rsidR="00401454" w:rsidRDefault="00E96B69">
      <w:pPr>
        <w:spacing w:before="240"/>
        <w:rPr>
          <w:b/>
          <w:sz w:val="24"/>
          <w:szCs w:val="24"/>
        </w:rPr>
      </w:pPr>
      <w:r>
        <w:rPr>
          <w:b/>
          <w:sz w:val="24"/>
          <w:szCs w:val="24"/>
        </w:rPr>
        <w:t xml:space="preserve"> </w:t>
      </w:r>
    </w:p>
    <w:p w:rsidR="00401454" w:rsidRPr="00411643" w:rsidRDefault="00E96B69">
      <w:pPr>
        <w:spacing w:before="80" w:after="80"/>
        <w:jc w:val="center"/>
        <w:rPr>
          <w:b/>
          <w:sz w:val="28"/>
          <w:szCs w:val="24"/>
          <w:u w:val="single"/>
        </w:rPr>
      </w:pPr>
      <w:r w:rsidRPr="00411643">
        <w:rPr>
          <w:b/>
          <w:sz w:val="28"/>
          <w:szCs w:val="24"/>
          <w:u w:val="single"/>
        </w:rPr>
        <w:t>BINOMIO FANTÁSTICO</w:t>
      </w:r>
    </w:p>
    <w:p w:rsidR="00401454" w:rsidRDefault="00E96B69">
      <w:pPr>
        <w:spacing w:before="240"/>
        <w:jc w:val="center"/>
        <w:rPr>
          <w:b/>
          <w:sz w:val="24"/>
          <w:szCs w:val="24"/>
        </w:rPr>
      </w:pPr>
      <w:r>
        <w:rPr>
          <w:b/>
          <w:sz w:val="24"/>
          <w:szCs w:val="24"/>
        </w:rPr>
        <w:t xml:space="preserve">Alumna: </w:t>
      </w:r>
    </w:p>
    <w:p w:rsidR="00401454" w:rsidRDefault="00E96B69">
      <w:pPr>
        <w:jc w:val="center"/>
        <w:rPr>
          <w:sz w:val="24"/>
          <w:szCs w:val="24"/>
        </w:rPr>
      </w:pPr>
      <w:r>
        <w:rPr>
          <w:sz w:val="24"/>
          <w:szCs w:val="24"/>
        </w:rPr>
        <w:t xml:space="preserve">Yazmin Tellez Fuentes </w:t>
      </w:r>
      <w:r w:rsidRPr="00411643">
        <w:rPr>
          <w:b/>
          <w:sz w:val="24"/>
          <w:szCs w:val="24"/>
        </w:rPr>
        <w:t>N.L.</w:t>
      </w:r>
      <w:r>
        <w:rPr>
          <w:sz w:val="24"/>
          <w:szCs w:val="24"/>
        </w:rPr>
        <w:t xml:space="preserve"> 20</w:t>
      </w:r>
    </w:p>
    <w:p w:rsidR="00401454" w:rsidRDefault="00E96B69">
      <w:pPr>
        <w:jc w:val="center"/>
        <w:rPr>
          <w:sz w:val="24"/>
          <w:szCs w:val="24"/>
        </w:rPr>
      </w:pPr>
      <w:r>
        <w:rPr>
          <w:sz w:val="24"/>
          <w:szCs w:val="24"/>
        </w:rPr>
        <w:t xml:space="preserve">Griselda Estefanía García Barrera </w:t>
      </w:r>
      <w:r w:rsidRPr="00411643">
        <w:rPr>
          <w:b/>
          <w:sz w:val="24"/>
          <w:szCs w:val="24"/>
        </w:rPr>
        <w:t>N.L.</w:t>
      </w:r>
      <w:r>
        <w:rPr>
          <w:sz w:val="24"/>
          <w:szCs w:val="24"/>
        </w:rPr>
        <w:t xml:space="preserve"> 4</w:t>
      </w:r>
    </w:p>
    <w:p w:rsidR="00401454" w:rsidRDefault="00E96B69">
      <w:pPr>
        <w:jc w:val="center"/>
        <w:rPr>
          <w:sz w:val="24"/>
          <w:szCs w:val="24"/>
        </w:rPr>
      </w:pPr>
      <w:r>
        <w:rPr>
          <w:sz w:val="24"/>
          <w:szCs w:val="24"/>
        </w:rPr>
        <w:t>Sexto semestre Sección B</w:t>
      </w:r>
    </w:p>
    <w:p w:rsidR="00401454" w:rsidRDefault="00E96B69">
      <w:pPr>
        <w:spacing w:before="240"/>
        <w:rPr>
          <w:sz w:val="24"/>
          <w:szCs w:val="24"/>
        </w:rPr>
      </w:pPr>
      <w:r>
        <w:rPr>
          <w:sz w:val="24"/>
          <w:szCs w:val="24"/>
        </w:rPr>
        <w:t>Saltillo, Coahuila</w:t>
      </w:r>
    </w:p>
    <w:p w:rsidR="00401454" w:rsidRDefault="00E96B69">
      <w:pPr>
        <w:spacing w:before="240" w:after="240"/>
        <w:jc w:val="right"/>
        <w:rPr>
          <w:sz w:val="24"/>
          <w:szCs w:val="24"/>
        </w:rPr>
      </w:pPr>
      <w:r>
        <w:rPr>
          <w:sz w:val="24"/>
          <w:szCs w:val="24"/>
        </w:rPr>
        <w:t>27 de junio de 2021</w:t>
      </w:r>
    </w:p>
    <w:p w:rsidR="00401454" w:rsidRDefault="00401454">
      <w:pPr>
        <w:spacing w:before="240" w:after="240"/>
        <w:jc w:val="right"/>
        <w:rPr>
          <w:sz w:val="24"/>
          <w:szCs w:val="24"/>
        </w:rPr>
      </w:pPr>
    </w:p>
    <w:p w:rsidR="00401454" w:rsidRDefault="00401454">
      <w:pPr>
        <w:spacing w:before="240" w:after="240"/>
        <w:rPr>
          <w:b/>
          <w:sz w:val="24"/>
          <w:szCs w:val="24"/>
        </w:rPr>
      </w:pPr>
    </w:p>
    <w:p w:rsidR="00401454" w:rsidRDefault="00401454">
      <w:pPr>
        <w:spacing w:before="240" w:after="240"/>
        <w:rPr>
          <w:b/>
          <w:sz w:val="24"/>
          <w:szCs w:val="24"/>
        </w:rPr>
      </w:pPr>
    </w:p>
    <w:p w:rsidR="00401454" w:rsidRPr="00411643" w:rsidRDefault="00E96B69">
      <w:pPr>
        <w:spacing w:before="240" w:after="240"/>
        <w:rPr>
          <w:sz w:val="28"/>
          <w:szCs w:val="24"/>
        </w:rPr>
      </w:pPr>
      <w:r w:rsidRPr="00411643">
        <w:rPr>
          <w:b/>
          <w:sz w:val="28"/>
          <w:szCs w:val="24"/>
        </w:rPr>
        <w:t xml:space="preserve">Texto reflexivo: El binomio fantástico y la creación literaria. </w:t>
      </w:r>
    </w:p>
    <w:p w:rsidR="00401454" w:rsidRPr="00411643" w:rsidRDefault="00E96B69">
      <w:pPr>
        <w:spacing w:before="240" w:after="240" w:line="360" w:lineRule="auto"/>
        <w:rPr>
          <w:sz w:val="24"/>
          <w:szCs w:val="24"/>
        </w:rPr>
      </w:pPr>
      <w:r w:rsidRPr="00411643">
        <w:rPr>
          <w:sz w:val="24"/>
          <w:szCs w:val="24"/>
        </w:rPr>
        <w:t xml:space="preserve">El concepto del binomio fantástico fue creado por Gianni Rodari, que buscaba fomentar la creatividad en las escuelas, pues pensaba que la escuela se ocupaba de ir acabando con la creatividad de los niños. Este se conforma por dos palabras que son distintas y chocan entre sí, consiste en un enlace entre dos palabras que no tienen nada que ver la una con la otra y a partir de esta combinación crear una historia. A partir de este concepto se busca generar mucha creatividad al intentar unir dos cosas que no lo están. </w:t>
      </w:r>
    </w:p>
    <w:p w:rsidR="00401454" w:rsidRPr="00411643" w:rsidRDefault="00E96B69">
      <w:pPr>
        <w:spacing w:before="240" w:after="240" w:line="360" w:lineRule="auto"/>
        <w:rPr>
          <w:sz w:val="24"/>
          <w:szCs w:val="24"/>
        </w:rPr>
      </w:pPr>
      <w:r w:rsidRPr="00411643">
        <w:rPr>
          <w:sz w:val="24"/>
          <w:szCs w:val="24"/>
        </w:rPr>
        <w:t xml:space="preserve">El utilizar el binomio fantástico en las aulas preescolares ayuda a fomentar en los niños la imaginación y creatividad, si bien es muy posible que ellos no plasmen con grafías sus ideas, permite que se explayen de manera oral o bien a través de dibujos. </w:t>
      </w:r>
    </w:p>
    <w:p w:rsidR="00401454" w:rsidRPr="00411643" w:rsidRDefault="00E96B69">
      <w:pPr>
        <w:spacing w:before="240" w:after="240" w:line="360" w:lineRule="auto"/>
        <w:rPr>
          <w:sz w:val="24"/>
          <w:szCs w:val="24"/>
        </w:rPr>
      </w:pPr>
      <w:r w:rsidRPr="00411643">
        <w:rPr>
          <w:sz w:val="24"/>
          <w:szCs w:val="24"/>
        </w:rPr>
        <w:t xml:space="preserve">Por otro lado, como ya se mencionó, el propósito es que a partir del binomio fantástico se creen historias y es en este punto en dónde entra la creación literaria, pues a partir de ella se va a generar la imaginación del niño, es una herramienta que llega a ser útil para poder sacar todas aquellas ideas y pensamientos que tienen en la cabeza, no </w:t>
      </w:r>
      <w:proofErr w:type="gramStart"/>
      <w:r w:rsidRPr="00411643">
        <w:rPr>
          <w:sz w:val="24"/>
          <w:szCs w:val="24"/>
        </w:rPr>
        <w:t>obstante</w:t>
      </w:r>
      <w:proofErr w:type="gramEnd"/>
      <w:r w:rsidRPr="00411643">
        <w:rPr>
          <w:sz w:val="24"/>
          <w:szCs w:val="24"/>
        </w:rPr>
        <w:t xml:space="preserve"> trae otros beneficios pues fortalecen el lenguaje y las diferentes formas de comunicarse. </w:t>
      </w:r>
    </w:p>
    <w:p w:rsidR="00401454" w:rsidRPr="00411643" w:rsidRDefault="00E96B69">
      <w:pPr>
        <w:spacing w:before="240" w:after="240" w:line="360" w:lineRule="auto"/>
        <w:rPr>
          <w:sz w:val="24"/>
          <w:szCs w:val="24"/>
        </w:rPr>
      </w:pPr>
      <w:r w:rsidRPr="00411643">
        <w:rPr>
          <w:sz w:val="24"/>
          <w:szCs w:val="24"/>
        </w:rPr>
        <w:t xml:space="preserve">Es importante recordar que parte de la importancia que tiene la creación literaria es lograr que los párvulos se enamoren de las letras y esto inicia desde las experiencias y acercamientos que el o la docente le brinde, así como la motivación que le propicia para fomentar su creatividad. </w:t>
      </w:r>
    </w:p>
    <w:p w:rsidR="00401454" w:rsidRPr="00411643" w:rsidRDefault="00E96B69">
      <w:pPr>
        <w:spacing w:before="240" w:after="240" w:line="360" w:lineRule="auto"/>
        <w:rPr>
          <w:sz w:val="24"/>
          <w:szCs w:val="24"/>
        </w:rPr>
      </w:pPr>
      <w:r w:rsidRPr="00411643">
        <w:rPr>
          <w:sz w:val="24"/>
          <w:szCs w:val="24"/>
        </w:rPr>
        <w:t xml:space="preserve">Es por eso que a continuación se muestra una historia creada a partir de un binomio fantástico, mostrando el poder que llega a tener la imaginación, sin olvidar que a través de las creaciones literarias e historias se pueden llevar grandes aprendizajes de vida a los infantes. </w:t>
      </w:r>
    </w:p>
    <w:p w:rsidR="00401454" w:rsidRPr="00411643" w:rsidRDefault="00E96B69">
      <w:pPr>
        <w:spacing w:before="240" w:after="240"/>
        <w:rPr>
          <w:b/>
          <w:sz w:val="24"/>
          <w:szCs w:val="24"/>
        </w:rPr>
      </w:pPr>
      <w:r w:rsidRPr="00411643">
        <w:rPr>
          <w:b/>
          <w:sz w:val="24"/>
          <w:szCs w:val="24"/>
        </w:rPr>
        <w:t xml:space="preserve">Palabras: </w:t>
      </w:r>
      <w:r w:rsidRPr="00411643">
        <w:rPr>
          <w:sz w:val="24"/>
          <w:szCs w:val="24"/>
        </w:rPr>
        <w:t>Galleta y película.</w:t>
      </w:r>
      <w:r w:rsidRPr="00411643">
        <w:rPr>
          <w:b/>
          <w:sz w:val="24"/>
          <w:szCs w:val="24"/>
        </w:rPr>
        <w:t xml:space="preserve">  </w:t>
      </w:r>
    </w:p>
    <w:p w:rsidR="00401454" w:rsidRDefault="00401454" w:rsidP="00411643">
      <w:pPr>
        <w:spacing w:before="240" w:after="240"/>
        <w:rPr>
          <w:b/>
          <w:sz w:val="24"/>
          <w:szCs w:val="24"/>
        </w:rPr>
      </w:pPr>
    </w:p>
    <w:p w:rsidR="00401454" w:rsidRPr="00411643" w:rsidRDefault="00411643">
      <w:pPr>
        <w:spacing w:before="240" w:after="240"/>
        <w:jc w:val="center"/>
        <w:rPr>
          <w:b/>
          <w:sz w:val="28"/>
          <w:szCs w:val="24"/>
        </w:rPr>
      </w:pPr>
      <w:r w:rsidRPr="00411643">
        <w:rPr>
          <w:b/>
          <w:sz w:val="28"/>
          <w:szCs w:val="24"/>
        </w:rPr>
        <w:lastRenderedPageBreak/>
        <w:t xml:space="preserve">LA GALLETA CINEASTA </w:t>
      </w:r>
    </w:p>
    <w:p w:rsidR="00401454" w:rsidRDefault="00E96B69">
      <w:pPr>
        <w:spacing w:before="240" w:after="240"/>
        <w:jc w:val="center"/>
        <w:rPr>
          <w:b/>
          <w:sz w:val="24"/>
          <w:szCs w:val="24"/>
        </w:rPr>
      </w:pPr>
      <w:r>
        <w:rPr>
          <w:b/>
          <w:noProof/>
          <w:sz w:val="24"/>
          <w:szCs w:val="24"/>
        </w:rPr>
        <w:drawing>
          <wp:inline distT="114300" distB="114300" distL="114300" distR="114300">
            <wp:extent cx="1396837" cy="1396837"/>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396837" cy="1396837"/>
                    </a:xfrm>
                    <a:prstGeom prst="rect">
                      <a:avLst/>
                    </a:prstGeom>
                    <a:ln/>
                  </pic:spPr>
                </pic:pic>
              </a:graphicData>
            </a:graphic>
          </wp:inline>
        </w:drawing>
      </w:r>
      <w:r>
        <w:rPr>
          <w:b/>
          <w:noProof/>
          <w:sz w:val="24"/>
          <w:szCs w:val="24"/>
        </w:rPr>
        <w:drawing>
          <wp:inline distT="114300" distB="114300" distL="114300" distR="114300">
            <wp:extent cx="1349212" cy="1349212"/>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349212" cy="1349212"/>
                    </a:xfrm>
                    <a:prstGeom prst="rect">
                      <a:avLst/>
                    </a:prstGeom>
                    <a:ln/>
                  </pic:spPr>
                </pic:pic>
              </a:graphicData>
            </a:graphic>
          </wp:inline>
        </w:drawing>
      </w:r>
    </w:p>
    <w:p w:rsidR="00401454" w:rsidRDefault="00E96B69">
      <w:pPr>
        <w:spacing w:before="240" w:after="240"/>
        <w:jc w:val="both"/>
        <w:rPr>
          <w:sz w:val="24"/>
          <w:szCs w:val="24"/>
        </w:rPr>
      </w:pPr>
      <w:r>
        <w:rPr>
          <w:sz w:val="24"/>
          <w:szCs w:val="24"/>
        </w:rPr>
        <w:t xml:space="preserve">Desde el momento en que Galleta fue creada llegó un momento en su vida que vio una película en la televisión. No sabía realmente qué estaba pasando, pero sabía que cuando fuera más grande ella quería realizar una en dónde hubiera zombies, la cual llamaría "Invasión Z". </w:t>
      </w:r>
    </w:p>
    <w:p w:rsidR="00401454" w:rsidRDefault="00E96B69">
      <w:pPr>
        <w:spacing w:before="240" w:after="240"/>
        <w:jc w:val="both"/>
        <w:rPr>
          <w:sz w:val="24"/>
          <w:szCs w:val="24"/>
        </w:rPr>
      </w:pPr>
      <w:r>
        <w:rPr>
          <w:sz w:val="24"/>
          <w:szCs w:val="24"/>
        </w:rPr>
        <w:t>Conforme fue creciendo el resto de las galletas se burlaban de ella, porque jamás una galleta había hecho una película y no creían que pudiera lograrlo, sin embargo, Galleta sabía que no debía hacerles caso y empezó a estudiar demasiado para poder alcanzar su sueño. Después de un tiempo presentó el examen a la universidad y fue aceptada en la carrera, no cabía la emoción dentro de ella que gritó a los cuatro vientos: VOY A SER UNA CREADORA DE PELÍCULAS. Por lo que, sus vecinos cuando lo escucharon gritar esas 7 palabras quedaron sorprendidos y no pudieron hacer nada más que aplaudirle y desearle mucha suerte cuando diera inicio en su etapa de estudiante universitario.</w:t>
      </w:r>
    </w:p>
    <w:p w:rsidR="00401454" w:rsidRDefault="00E96B69">
      <w:pPr>
        <w:spacing w:before="240" w:after="240"/>
        <w:jc w:val="both"/>
        <w:rPr>
          <w:sz w:val="24"/>
          <w:szCs w:val="24"/>
        </w:rPr>
      </w:pPr>
      <w:r>
        <w:rPr>
          <w:sz w:val="24"/>
          <w:szCs w:val="24"/>
        </w:rPr>
        <w:t xml:space="preserve">Mientras ella estaba ahí le comentaba a todos que su más grande sueño era realizar una película de zombies, pero nadie creía en ella porque era de los alumnos con más bajo rendimiento, pues se estaba enfrentando a algo totalmente desconocido. No obstante, ella jamás se rindió y seguía adelante, estudiaba cada vez más, entró a clases de efectos especiales, maquillaje, actuación, de todo lo que pudiera hacer para poder lograr su sueño. </w:t>
      </w:r>
    </w:p>
    <w:p w:rsidR="00401454" w:rsidRDefault="00E96B69">
      <w:pPr>
        <w:spacing w:before="240" w:after="240"/>
        <w:jc w:val="both"/>
        <w:rPr>
          <w:sz w:val="24"/>
          <w:szCs w:val="24"/>
        </w:rPr>
      </w:pPr>
      <w:r>
        <w:rPr>
          <w:sz w:val="24"/>
          <w:szCs w:val="24"/>
        </w:rPr>
        <w:t>Fue avanzando en su carrera universitaria y aunque fue difícil, ya que era la única galleta de la escuela, estaba a punto de lograr su más grande sueño pues para ganar el título de galleta cineasta tenía que CREAR SU PROPIA PELÍCULA. Para ese punto Galleta estaba segura que "Invasión Z" sería su gran creación y la razón por la que podría obtener su título tan esperado desde que vio una película por primera vez en su vida.</w:t>
      </w:r>
    </w:p>
    <w:p w:rsidR="00401454" w:rsidRDefault="00E96B69">
      <w:pPr>
        <w:spacing w:before="240" w:after="240"/>
        <w:jc w:val="both"/>
        <w:rPr>
          <w:sz w:val="24"/>
          <w:szCs w:val="24"/>
        </w:rPr>
      </w:pPr>
      <w:r>
        <w:rPr>
          <w:sz w:val="24"/>
          <w:szCs w:val="24"/>
        </w:rPr>
        <w:t xml:space="preserve">Decidió que tenía que hacer algo nunca antes visto y muy original, así que invitó a todos sus amigas galletas a participar. Ellas no salían del asombro al darse cuenta de que galleta estaba a punto de lograr su más grande sueño, así que aceptaron ayudarla. </w:t>
      </w:r>
    </w:p>
    <w:p w:rsidR="00401454" w:rsidRDefault="00E96B69">
      <w:pPr>
        <w:spacing w:before="240" w:after="240"/>
        <w:jc w:val="both"/>
        <w:rPr>
          <w:sz w:val="24"/>
          <w:szCs w:val="24"/>
        </w:rPr>
      </w:pPr>
      <w:r>
        <w:rPr>
          <w:sz w:val="24"/>
          <w:szCs w:val="24"/>
        </w:rPr>
        <w:lastRenderedPageBreak/>
        <w:t xml:space="preserve">Comenzó la creación de la película y a nuestra amiga se le ocurrió que tenía que haber zombies galletas que se originaron de una chispa de chocolate infectada. Al empezar a crear su película, todos la veían muy emocionado hasta inclusive Chocolate le preguntó cómo es que iba a crear esa película si los chocolates no podían hacer eso, a lo que galleta le contestó que era parte de la magia que ella veía en las películas y lo invitó a participar, para ser quien infectara a las galletas. Chocolate inmediatamente aceptó, pues se escuchaba una idea totalmente original y divertida. </w:t>
      </w:r>
    </w:p>
    <w:p w:rsidR="00401454" w:rsidRDefault="00E96B69">
      <w:pPr>
        <w:spacing w:before="240" w:after="240"/>
        <w:jc w:val="both"/>
        <w:rPr>
          <w:sz w:val="24"/>
          <w:szCs w:val="24"/>
        </w:rPr>
      </w:pPr>
      <w:r>
        <w:rPr>
          <w:sz w:val="24"/>
          <w:szCs w:val="24"/>
        </w:rPr>
        <w:t xml:space="preserve">Fue un trabajo de muchos meses, pero galleta logró terminar su proyecto. </w:t>
      </w:r>
    </w:p>
    <w:p w:rsidR="00401454" w:rsidRDefault="00E96B69">
      <w:pPr>
        <w:spacing w:before="240" w:after="240"/>
        <w:jc w:val="both"/>
        <w:rPr>
          <w:sz w:val="24"/>
          <w:szCs w:val="24"/>
        </w:rPr>
      </w:pPr>
      <w:r>
        <w:rPr>
          <w:sz w:val="24"/>
          <w:szCs w:val="24"/>
        </w:rPr>
        <w:t>El día de 25 de junio de 2021 Galleta se presentó ante el jurado y se sorprendió al ver a más gente ahí en el aula, ella veía cómo se reían incluso antes de ver la película, pero no sintió temor. Al contrario, le dio más seguridad para pararse frente a quienes la iban a calificar por lo que dio inicio a su gran creación final.</w:t>
      </w:r>
    </w:p>
    <w:p w:rsidR="00401454" w:rsidRDefault="00E96B69">
      <w:pPr>
        <w:spacing w:before="240" w:after="240"/>
        <w:jc w:val="both"/>
        <w:rPr>
          <w:sz w:val="24"/>
          <w:szCs w:val="24"/>
        </w:rPr>
      </w:pPr>
      <w:r>
        <w:rPr>
          <w:sz w:val="24"/>
          <w:szCs w:val="24"/>
        </w:rPr>
        <w:t xml:space="preserve">Comenzó el rodaje de su película y 2 horas después cuando terminó todos estaban en shock, sus compañeros no podían decir nada y morían de vergüenza por haberse burlado de la galleta. El jurado se sentía muy sorprendido y al mismo tiempo orgulloso de ver la majestuosa creación de su alumna, claramente le dieron una excelente calificación y por su puesto, su título de cineasta. </w:t>
      </w:r>
    </w:p>
    <w:p w:rsidR="00401454" w:rsidRDefault="00E96B69">
      <w:pPr>
        <w:spacing w:before="240" w:after="240"/>
        <w:jc w:val="both"/>
        <w:rPr>
          <w:sz w:val="24"/>
          <w:szCs w:val="24"/>
        </w:rPr>
      </w:pPr>
      <w:r>
        <w:rPr>
          <w:sz w:val="24"/>
          <w:szCs w:val="24"/>
        </w:rPr>
        <w:t xml:space="preserve">Ese fue solo el inicio de la gran galleta cineasta, pues su película Invasión Z fue publicada en los cines y tuvo mucho éxito, al salir la gente pedía ver más así que nuestra amiga inmediatamente se puso a trabajar para crear nuevas historias, que con el paso del tiempo siguieron siendo de las mejores.  </w:t>
      </w:r>
    </w:p>
    <w:p w:rsidR="00401454" w:rsidRDefault="00E96B69">
      <w:pPr>
        <w:spacing w:before="240" w:after="240"/>
        <w:jc w:val="center"/>
        <w:rPr>
          <w:b/>
          <w:sz w:val="24"/>
          <w:szCs w:val="24"/>
        </w:rPr>
      </w:pPr>
      <w:r>
        <w:rPr>
          <w:b/>
          <w:sz w:val="24"/>
          <w:szCs w:val="24"/>
        </w:rPr>
        <w:t>FIN.</w:t>
      </w:r>
    </w:p>
    <w:p w:rsidR="00E96B69" w:rsidRDefault="00E96B69">
      <w:pPr>
        <w:rPr>
          <w:sz w:val="24"/>
          <w:szCs w:val="24"/>
        </w:rPr>
      </w:pPr>
      <w:r>
        <w:rPr>
          <w:sz w:val="24"/>
          <w:szCs w:val="24"/>
        </w:rPr>
        <w:br w:type="page"/>
      </w:r>
    </w:p>
    <w:p w:rsidR="00401454" w:rsidRDefault="00401454">
      <w:pPr>
        <w:spacing w:before="240" w:after="240"/>
        <w:jc w:val="both"/>
        <w:rPr>
          <w:sz w:val="24"/>
          <w:szCs w:val="24"/>
        </w:rPr>
      </w:pPr>
    </w:p>
    <w:tbl>
      <w:tblPr>
        <w:tblStyle w:val="Tablaconcuadrcula"/>
        <w:tblpPr w:leftFromText="141" w:rightFromText="141" w:vertAnchor="text" w:horzAnchor="page" w:tblpX="831" w:tblpY="-171"/>
        <w:tblW w:w="9945" w:type="dxa"/>
        <w:tblInd w:w="0" w:type="dxa"/>
        <w:tblLayout w:type="fixed"/>
        <w:tblLook w:val="04A0" w:firstRow="1" w:lastRow="0" w:firstColumn="1" w:lastColumn="0" w:noHBand="0" w:noVBand="1"/>
      </w:tblPr>
      <w:tblGrid>
        <w:gridCol w:w="9945"/>
      </w:tblGrid>
      <w:tr w:rsidR="00E96B69" w:rsidTr="00E96B69">
        <w:trPr>
          <w:trHeight w:val="1990"/>
        </w:trPr>
        <w:tc>
          <w:tcPr>
            <w:tcW w:w="9952" w:type="dxa"/>
            <w:tcBorders>
              <w:top w:val="nil"/>
              <w:left w:val="nil"/>
              <w:bottom w:val="double" w:sz="4" w:space="0" w:color="auto"/>
              <w:right w:val="nil"/>
            </w:tcBorders>
          </w:tcPr>
          <w:p w:rsidR="00E96B69" w:rsidRDefault="00E96B69">
            <w:pPr>
              <w:rPr>
                <w:rFonts w:cstheme="minorHAnsi"/>
                <w:b/>
                <w:bCs/>
                <w:sz w:val="24"/>
                <w:szCs w:val="24"/>
              </w:rPr>
            </w:pPr>
            <w:r>
              <w:rPr>
                <w:noProof/>
              </w:rPr>
              <w:drawing>
                <wp:anchor distT="0" distB="0" distL="114300" distR="114300" simplePos="0" relativeHeight="251659264" behindDoc="0" locked="0" layoutInCell="1" allowOverlap="1">
                  <wp:simplePos x="0" y="0"/>
                  <wp:positionH relativeFrom="column">
                    <wp:posOffset>124460</wp:posOffset>
                  </wp:positionH>
                  <wp:positionV relativeFrom="paragraph">
                    <wp:posOffset>0</wp:posOffset>
                  </wp:positionV>
                  <wp:extent cx="1104900" cy="828675"/>
                  <wp:effectExtent l="0" t="0" r="0"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828675"/>
                          </a:xfrm>
                          <a:prstGeom prst="rect">
                            <a:avLst/>
                          </a:prstGeom>
                          <a:noFill/>
                        </pic:spPr>
                      </pic:pic>
                    </a:graphicData>
                  </a:graphic>
                  <wp14:sizeRelH relativeFrom="margin">
                    <wp14:pctWidth>0</wp14:pctWidth>
                  </wp14:sizeRelH>
                  <wp14:sizeRelV relativeFrom="page">
                    <wp14:pctHeight>0</wp14:pctHeight>
                  </wp14:sizeRelV>
                </wp:anchor>
              </w:drawing>
            </w:r>
            <w:r>
              <w:rPr>
                <w:rFonts w:cstheme="minorHAnsi"/>
                <w:b/>
                <w:bCs/>
                <w:sz w:val="24"/>
                <w:szCs w:val="24"/>
              </w:rPr>
              <w:t xml:space="preserve">                  ESCUELA NORMAL DE EDUCACIÓN PREESCOLAR                                                    </w:t>
            </w:r>
          </w:p>
          <w:p w:rsidR="00E96B69" w:rsidRDefault="00E96B69">
            <w:pPr>
              <w:rPr>
                <w:rFonts w:cstheme="minorHAnsi"/>
                <w:b/>
                <w:bCs/>
                <w:sz w:val="24"/>
                <w:szCs w:val="24"/>
              </w:rPr>
            </w:pPr>
            <w:r>
              <w:rPr>
                <w:rFonts w:cstheme="minorHAnsi"/>
                <w:b/>
                <w:bCs/>
                <w:sz w:val="24"/>
                <w:szCs w:val="24"/>
              </w:rPr>
              <w:t xml:space="preserve">                           CREACIÓN LITERARIA</w:t>
            </w:r>
          </w:p>
          <w:p w:rsidR="00E96B69" w:rsidRDefault="00E96B69">
            <w:pPr>
              <w:rPr>
                <w:rFonts w:cstheme="minorHAnsi"/>
                <w:b/>
                <w:bCs/>
                <w:sz w:val="24"/>
                <w:szCs w:val="24"/>
              </w:rPr>
            </w:pPr>
            <w:r>
              <w:rPr>
                <w:rFonts w:cstheme="minorHAnsi"/>
                <w:b/>
                <w:bCs/>
                <w:sz w:val="24"/>
                <w:szCs w:val="24"/>
              </w:rPr>
              <w:t xml:space="preserve">                           6º SEMESTRE                     junio de 2021 </w:t>
            </w:r>
          </w:p>
          <w:p w:rsidR="00E96B69" w:rsidRDefault="00E96B69">
            <w:pPr>
              <w:rPr>
                <w:rFonts w:ascii="Apple Braille" w:hAnsi="Apple Braille" w:cs="Aharoni"/>
                <w:b/>
                <w:bCs/>
                <w:i/>
                <w:iCs/>
                <w:sz w:val="21"/>
                <w:szCs w:val="21"/>
              </w:rPr>
            </w:pPr>
          </w:p>
          <w:p w:rsidR="00E96B69" w:rsidRDefault="00E96B69">
            <w:pPr>
              <w:jc w:val="center"/>
              <w:rPr>
                <w:rFonts w:ascii="Arial" w:hAnsi="Arial" w:cs="Arial"/>
                <w:b/>
                <w:bCs/>
                <w:i/>
                <w:iCs/>
              </w:rPr>
            </w:pPr>
            <w:r>
              <w:rPr>
                <w:rFonts w:ascii="Arial" w:hAnsi="Arial" w:cs="Arial"/>
                <w:b/>
                <w:bCs/>
                <w:i/>
                <w:iCs/>
              </w:rPr>
              <w:t>LISTA DE COTEJO PARA EVALUAR TEXTO SOBRE ACTIVIDAD DE BINOMIO FANTÁSTICO</w:t>
            </w:r>
          </w:p>
          <w:p w:rsidR="00E96B69" w:rsidRDefault="00E96B69">
            <w:pPr>
              <w:rPr>
                <w:rFonts w:ascii="Apple Braille" w:hAnsi="Apple Braille" w:cs="Aharoni"/>
                <w:b/>
                <w:bCs/>
                <w:i/>
                <w:iCs/>
                <w:sz w:val="21"/>
                <w:szCs w:val="21"/>
              </w:rPr>
            </w:pPr>
          </w:p>
        </w:tc>
      </w:tr>
    </w:tbl>
    <w:p w:rsidR="00E96B69" w:rsidRDefault="00E96B69" w:rsidP="00E96B69">
      <w:pPr>
        <w:rPr>
          <w:rFonts w:asciiTheme="minorHAnsi" w:hAnsiTheme="minorHAnsi" w:cstheme="minorBidi"/>
          <w:lang w:eastAsia="en-US"/>
        </w:rPr>
      </w:pPr>
    </w:p>
    <w:p w:rsidR="00E96B69" w:rsidRDefault="00E96B69" w:rsidP="00E96B69"/>
    <w:tbl>
      <w:tblPr>
        <w:tblStyle w:val="Tablaconcuadrcula"/>
        <w:tblW w:w="11040" w:type="dxa"/>
        <w:tblInd w:w="-852" w:type="dxa"/>
        <w:shd w:val="clear" w:color="auto" w:fill="DAEEF3" w:themeFill="accent5" w:themeFillTint="33"/>
        <w:tblLayout w:type="fixed"/>
        <w:tblLook w:val="04A0" w:firstRow="1" w:lastRow="0" w:firstColumn="1" w:lastColumn="0" w:noHBand="0" w:noVBand="1"/>
      </w:tblPr>
      <w:tblGrid>
        <w:gridCol w:w="5351"/>
        <w:gridCol w:w="709"/>
        <w:gridCol w:w="709"/>
        <w:gridCol w:w="567"/>
        <w:gridCol w:w="2834"/>
        <w:gridCol w:w="870"/>
      </w:tblGrid>
      <w:tr w:rsidR="00E96B69" w:rsidTr="00E96B69">
        <w:tc>
          <w:tcPr>
            <w:tcW w:w="535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96B69" w:rsidRDefault="00E96B69">
            <w:pPr>
              <w:tabs>
                <w:tab w:val="left" w:pos="8775"/>
              </w:tabs>
              <w:jc w:val="both"/>
              <w:rPr>
                <w:b/>
              </w:rPr>
            </w:pPr>
            <w:r>
              <w:rPr>
                <w:b/>
              </w:rPr>
              <w:t xml:space="preserve">                             INDICADORES</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96B69" w:rsidRDefault="00E96B69">
            <w:pPr>
              <w:tabs>
                <w:tab w:val="left" w:pos="8775"/>
              </w:tabs>
              <w:jc w:val="both"/>
            </w:pPr>
            <w:r>
              <w:rPr>
                <w:sz w:val="20"/>
              </w:rPr>
              <w:t>LO TIENE</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96B69" w:rsidRDefault="00E96B69">
            <w:pPr>
              <w:tabs>
                <w:tab w:val="left" w:pos="8775"/>
              </w:tabs>
              <w:jc w:val="both"/>
            </w:pPr>
            <w:r>
              <w:rPr>
                <w:sz w:val="20"/>
              </w:rPr>
              <w:t>NO LO TIENE</w:t>
            </w: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96B69" w:rsidRDefault="00E96B69">
            <w:pPr>
              <w:tabs>
                <w:tab w:val="left" w:pos="8775"/>
              </w:tabs>
              <w:jc w:val="both"/>
            </w:pPr>
            <w:r>
              <w:t>PTS</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96B69" w:rsidRDefault="00E96B69">
            <w:pPr>
              <w:tabs>
                <w:tab w:val="left" w:pos="8775"/>
              </w:tabs>
              <w:jc w:val="center"/>
            </w:pPr>
            <w:r>
              <w:t>OBSERVACIONES</w:t>
            </w:r>
          </w:p>
        </w:tc>
        <w:tc>
          <w:tcPr>
            <w:tcW w:w="87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96B69" w:rsidRDefault="00E96B69">
            <w:pPr>
              <w:tabs>
                <w:tab w:val="left" w:pos="8775"/>
              </w:tabs>
            </w:pPr>
            <w:r>
              <w:t>TOTAL</w:t>
            </w:r>
          </w:p>
        </w:tc>
      </w:tr>
      <w:tr w:rsidR="00E96B69" w:rsidTr="00E96B69">
        <w:tc>
          <w:tcPr>
            <w:tcW w:w="11043"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96B69" w:rsidRDefault="00E96B69">
            <w:pPr>
              <w:tabs>
                <w:tab w:val="left" w:pos="8775"/>
              </w:tabs>
              <w:jc w:val="both"/>
              <w:rPr>
                <w:b/>
              </w:rPr>
            </w:pPr>
            <w:r>
              <w:t xml:space="preserve">                                  </w:t>
            </w:r>
            <w:r>
              <w:rPr>
                <w:b/>
              </w:rPr>
              <w:t>TEXTO NARRATIVO</w:t>
            </w:r>
          </w:p>
        </w:tc>
      </w:tr>
      <w:tr w:rsidR="00E96B69" w:rsidTr="00E96B69">
        <w:tc>
          <w:tcPr>
            <w:tcW w:w="535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r>
              <w:t xml:space="preserve">1.Presenta al inicio de la historia las </w:t>
            </w:r>
            <w:r>
              <w:rPr>
                <w:b/>
              </w:rPr>
              <w:t>dos palabras sustantivas</w:t>
            </w:r>
            <w:r>
              <w:t xml:space="preserve"> que relacionará y que no tienen relación semántica entre sí.</w:t>
            </w:r>
          </w:p>
          <w:p w:rsidR="00E96B69" w:rsidRDefault="00E96B69">
            <w:pPr>
              <w:tabs>
                <w:tab w:val="left" w:pos="8775"/>
              </w:tabs>
              <w:jc w:val="both"/>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96B69" w:rsidRDefault="00E96B69">
            <w:pPr>
              <w:tabs>
                <w:tab w:val="left" w:pos="8775"/>
              </w:tabs>
              <w:jc w:val="both"/>
            </w:pPr>
            <w:r>
              <w:t>5</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c>
          <w:tcPr>
            <w:tcW w:w="87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r>
      <w:tr w:rsidR="00E96B69" w:rsidTr="00E96B69">
        <w:tc>
          <w:tcPr>
            <w:tcW w:w="535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r>
              <w:t xml:space="preserve"> 2.  Posee un título creativo, llamativo y está relacionado al texto.</w:t>
            </w:r>
          </w:p>
          <w:p w:rsidR="00E96B69" w:rsidRDefault="00E96B69"/>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96B69" w:rsidRDefault="00E96B69">
            <w:pPr>
              <w:tabs>
                <w:tab w:val="left" w:pos="8775"/>
              </w:tabs>
              <w:jc w:val="both"/>
            </w:pPr>
            <w:r>
              <w:t>5</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c>
          <w:tcPr>
            <w:tcW w:w="87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r>
      <w:tr w:rsidR="00E96B69" w:rsidTr="00E96B69">
        <w:tc>
          <w:tcPr>
            <w:tcW w:w="535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96B69" w:rsidRDefault="00E96B69">
            <w:pPr>
              <w:tabs>
                <w:tab w:val="left" w:pos="8775"/>
              </w:tabs>
              <w:jc w:val="both"/>
            </w:pPr>
            <w:r>
              <w:t>3. Presenta la historia a partir de un  planteamiento, desarrollo y desenlace a partir de la relación del binomio de sustantivos.</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96B69" w:rsidRDefault="00E96B69">
            <w:pPr>
              <w:tabs>
                <w:tab w:val="left" w:pos="8775"/>
              </w:tabs>
              <w:jc w:val="both"/>
            </w:pPr>
            <w:r>
              <w:t>20</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c>
          <w:tcPr>
            <w:tcW w:w="87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r>
      <w:tr w:rsidR="00E96B69" w:rsidTr="00E96B69">
        <w:tc>
          <w:tcPr>
            <w:tcW w:w="535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96B69" w:rsidRDefault="00E96B69">
            <w:pPr>
              <w:tabs>
                <w:tab w:val="left" w:pos="8775"/>
              </w:tabs>
              <w:jc w:val="both"/>
            </w:pPr>
            <w:r>
              <w:t>5. Utiliza y remarca conectores (como preposiciones) en la redacción de la historia para distinguir su  secuencia.</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96B69" w:rsidRDefault="00E96B69">
            <w:pPr>
              <w:tabs>
                <w:tab w:val="left" w:pos="8775"/>
              </w:tabs>
              <w:jc w:val="both"/>
            </w:pPr>
            <w:r>
              <w:t>5</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c>
          <w:tcPr>
            <w:tcW w:w="87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r>
      <w:tr w:rsidR="00E96B69" w:rsidTr="00E96B69">
        <w:tc>
          <w:tcPr>
            <w:tcW w:w="535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r>
              <w:t xml:space="preserve">4.   Hay precisión de la voz narrativa </w:t>
            </w:r>
          </w:p>
          <w:p w:rsidR="00E96B69" w:rsidRDefault="00E96B69">
            <w:pPr>
              <w:tabs>
                <w:tab w:val="left" w:pos="8775"/>
              </w:tabs>
              <w:jc w:val="both"/>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96B69" w:rsidRDefault="00E96B69">
            <w:pPr>
              <w:tabs>
                <w:tab w:val="left" w:pos="8775"/>
              </w:tabs>
              <w:jc w:val="both"/>
            </w:pPr>
            <w:r>
              <w:t>5</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c>
          <w:tcPr>
            <w:tcW w:w="87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r>
      <w:tr w:rsidR="00E96B69" w:rsidTr="00E96B69">
        <w:tc>
          <w:tcPr>
            <w:tcW w:w="535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96B69" w:rsidRDefault="00E96B69">
            <w:r>
              <w:t xml:space="preserve"> 6.   Contiene variedad de personajes además del personaje principal </w:t>
            </w:r>
          </w:p>
          <w:p w:rsidR="00E96B69" w:rsidRDefault="00E96B69">
            <w:pPr>
              <w:tabs>
                <w:tab w:val="left" w:pos="8775"/>
              </w:tabs>
              <w:jc w:val="both"/>
            </w:pPr>
            <w:r>
              <w:t>(antagonista, secundarios  e incidentales).</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96B69" w:rsidRDefault="00E96B69">
            <w:pPr>
              <w:tabs>
                <w:tab w:val="left" w:pos="8775"/>
              </w:tabs>
              <w:jc w:val="both"/>
            </w:pPr>
            <w:r>
              <w:t>15</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c>
          <w:tcPr>
            <w:tcW w:w="87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r>
      <w:tr w:rsidR="00E96B69" w:rsidTr="00E96B69">
        <w:tc>
          <w:tcPr>
            <w:tcW w:w="535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96B69" w:rsidRDefault="00E96B69">
            <w:r>
              <w:t>7. Muestra a los personajes y lugares a través de las descripciones precisas.</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96B69" w:rsidRDefault="00E96B69">
            <w:pPr>
              <w:tabs>
                <w:tab w:val="left" w:pos="8775"/>
              </w:tabs>
              <w:jc w:val="both"/>
            </w:pPr>
            <w:r>
              <w:t>15</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c>
          <w:tcPr>
            <w:tcW w:w="87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r>
      <w:tr w:rsidR="00E96B69" w:rsidTr="00E96B69">
        <w:tc>
          <w:tcPr>
            <w:tcW w:w="535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96B69" w:rsidRDefault="00E96B69">
            <w:pPr>
              <w:tabs>
                <w:tab w:val="left" w:pos="8775"/>
              </w:tabs>
              <w:jc w:val="both"/>
            </w:pPr>
            <w:r>
              <w:t>8.  Incluye imágenes alusivas a la historia narrada.</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96B69" w:rsidRDefault="00E96B69">
            <w:pPr>
              <w:tabs>
                <w:tab w:val="left" w:pos="8775"/>
              </w:tabs>
              <w:jc w:val="both"/>
            </w:pPr>
            <w:r>
              <w:t>10</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c>
          <w:tcPr>
            <w:tcW w:w="87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r>
      <w:tr w:rsidR="00E96B69" w:rsidTr="00E96B69">
        <w:tc>
          <w:tcPr>
            <w:tcW w:w="535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96B69" w:rsidRDefault="00E96B69">
            <w:r>
              <w:t>9.   Presenta la historia una extensión de dos páginas como máximo y un mínimo de página y media.</w:t>
            </w:r>
          </w:p>
          <w:p w:rsidR="00E96B69" w:rsidRDefault="00E96B69">
            <w: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96B69" w:rsidRDefault="00E96B69">
            <w:pPr>
              <w:tabs>
                <w:tab w:val="left" w:pos="8775"/>
              </w:tabs>
              <w:jc w:val="both"/>
            </w:pPr>
            <w:r>
              <w:t>3</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c>
          <w:tcPr>
            <w:tcW w:w="87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r>
      <w:tr w:rsidR="00E96B69" w:rsidTr="00E96B69">
        <w:tc>
          <w:tcPr>
            <w:tcW w:w="535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96B69" w:rsidRDefault="00E96B69">
            <w:pPr>
              <w:tabs>
                <w:tab w:val="left" w:pos="8775"/>
              </w:tabs>
              <w:jc w:val="both"/>
            </w:pPr>
            <w:r>
              <w:t>10. Redacta un texto reflexivo en torno a la creación de su historia y la importancia de la creación literaria para utilizar en el jardín de niños.</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96B69" w:rsidRDefault="00E96B69">
            <w:pPr>
              <w:tabs>
                <w:tab w:val="left" w:pos="8775"/>
              </w:tabs>
              <w:jc w:val="both"/>
            </w:pPr>
            <w:r>
              <w:t>15</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c>
          <w:tcPr>
            <w:tcW w:w="87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r>
      <w:tr w:rsidR="00E96B69" w:rsidTr="00E96B69">
        <w:tc>
          <w:tcPr>
            <w:tcW w:w="535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96B69" w:rsidRDefault="00E96B69">
            <w:pPr>
              <w:tabs>
                <w:tab w:val="left" w:pos="8775"/>
              </w:tabs>
              <w:jc w:val="both"/>
            </w:pPr>
            <w:r>
              <w:t>11. Contiene una portada con datos completos</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96B69" w:rsidRDefault="00E96B69">
            <w:pPr>
              <w:tabs>
                <w:tab w:val="left" w:pos="8775"/>
              </w:tabs>
              <w:jc w:val="both"/>
            </w:pPr>
            <w:r>
              <w:t>2</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c>
          <w:tcPr>
            <w:tcW w:w="87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r>
      <w:tr w:rsidR="00E96B69" w:rsidTr="00E96B69">
        <w:tc>
          <w:tcPr>
            <w:tcW w:w="535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c>
          <w:tcPr>
            <w:tcW w:w="87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r>
      <w:tr w:rsidR="00E96B69" w:rsidTr="00E96B69">
        <w:tc>
          <w:tcPr>
            <w:tcW w:w="535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c>
          <w:tcPr>
            <w:tcW w:w="87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r>
      <w:tr w:rsidR="00E96B69" w:rsidTr="00E96B69">
        <w:tc>
          <w:tcPr>
            <w:tcW w:w="535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96B69" w:rsidRDefault="00E96B69">
            <w:pPr>
              <w:tabs>
                <w:tab w:val="left" w:pos="8775"/>
              </w:tabs>
              <w:jc w:val="both"/>
            </w:pPr>
            <w:r>
              <w:t>TOTAL</w:t>
            </w: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96B69" w:rsidRDefault="00E96B69">
            <w:pPr>
              <w:tabs>
                <w:tab w:val="left" w:pos="8775"/>
              </w:tabs>
              <w:jc w:val="both"/>
            </w:pPr>
            <w:r>
              <w:t>100</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c>
          <w:tcPr>
            <w:tcW w:w="87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96B69" w:rsidRDefault="00E96B69">
            <w:pPr>
              <w:tabs>
                <w:tab w:val="left" w:pos="8775"/>
              </w:tabs>
              <w:jc w:val="both"/>
            </w:pPr>
          </w:p>
        </w:tc>
      </w:tr>
    </w:tbl>
    <w:p w:rsidR="00401454" w:rsidRDefault="00401454">
      <w:pPr>
        <w:spacing w:before="240" w:after="240"/>
        <w:rPr>
          <w:b/>
          <w:sz w:val="24"/>
          <w:szCs w:val="24"/>
        </w:rPr>
      </w:pPr>
    </w:p>
    <w:p w:rsidR="00401454" w:rsidRDefault="00401454">
      <w:bookmarkStart w:id="0" w:name="_GoBack"/>
      <w:bookmarkEnd w:id="0"/>
    </w:p>
    <w:sectPr w:rsidR="0040145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ple Braille">
    <w:altName w:val="Segoe UI Symbol"/>
    <w:charset w:val="00"/>
    <w:family w:val="decorative"/>
    <w:pitch w:val="variable"/>
    <w:sig w:usb0="80000043" w:usb1="00000000" w:usb2="00040000" w:usb3="00000000" w:csb0="00000001" w:csb1="00000000"/>
  </w:font>
  <w:font w:name="Aharoni">
    <w:charset w:val="B1"/>
    <w:family w:val="auto"/>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F70324"/>
    <w:multiLevelType w:val="multilevel"/>
    <w:tmpl w:val="5FB4E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454"/>
    <w:rsid w:val="00401454"/>
    <w:rsid w:val="00411643"/>
    <w:rsid w:val="00C746B0"/>
    <w:rsid w:val="00E96B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ECC16"/>
  <w15:docId w15:val="{BF9FFAE5-E6FF-4263-8685-573CA9C8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MX" w:eastAsia="es-E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39"/>
    <w:rsid w:val="00E96B69"/>
    <w:pPr>
      <w:spacing w:line="240" w:lineRule="auto"/>
    </w:pPr>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914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1308</Words>
  <Characters>7197</Characters>
  <Application>Microsoft Office Word</Application>
  <DocSecurity>0</DocSecurity>
  <Lines>59</Lines>
  <Paragraphs>16</Paragraphs>
  <ScaleCrop>false</ScaleCrop>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Yazmin Fuentes</cp:lastModifiedBy>
  <cp:revision>5</cp:revision>
  <dcterms:created xsi:type="dcterms:W3CDTF">2021-06-26T00:57:00Z</dcterms:created>
  <dcterms:modified xsi:type="dcterms:W3CDTF">2021-06-26T17:09:00Z</dcterms:modified>
</cp:coreProperties>
</file>