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E314E" w14:textId="7A94FC3B" w:rsidR="00676165" w:rsidRPr="00676165" w:rsidRDefault="00676165" w:rsidP="00676165">
      <w:pPr>
        <w:spacing w:after="0"/>
        <w:jc w:val="center"/>
        <w:rPr>
          <w:rFonts w:ascii="Arial" w:eastAsia="Arial" w:hAnsi="Arial" w:cs="Arial"/>
          <w:b/>
          <w:sz w:val="28"/>
          <w:szCs w:val="28"/>
          <w:lang w:val="es" w:eastAsia="es-MX"/>
        </w:rPr>
      </w:pPr>
      <w:r w:rsidRPr="00676165">
        <w:rPr>
          <w:rFonts w:ascii="Arial" w:eastAsia="Arial" w:hAnsi="Arial" w:cs="Arial"/>
          <w:b/>
          <w:sz w:val="28"/>
          <w:szCs w:val="28"/>
          <w:lang w:val="es" w:eastAsia="es-MX"/>
        </w:rPr>
        <w:t>Escuela Normal de Educación Preescolar</w:t>
      </w:r>
    </w:p>
    <w:p w14:paraId="63366C3A" w14:textId="77777777" w:rsidR="00676165" w:rsidRP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Licenciatura en Educación Preescolar</w:t>
      </w:r>
    </w:p>
    <w:p w14:paraId="39E2E6AE" w14:textId="1DAA8049" w:rsid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Ciclo escolar 2020-2021</w:t>
      </w:r>
    </w:p>
    <w:p w14:paraId="03FD56F6" w14:textId="2E69062D" w:rsid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noProof/>
          <w:sz w:val="24"/>
          <w:szCs w:val="24"/>
          <w:lang w:val="es" w:eastAsia="es-MX"/>
        </w:rPr>
        <w:drawing>
          <wp:anchor distT="0" distB="0" distL="114300" distR="114300" simplePos="0" relativeHeight="251660288" behindDoc="0" locked="0" layoutInCell="1" allowOverlap="1" wp14:anchorId="7BA07AA2" wp14:editId="769148FF">
            <wp:simplePos x="0" y="0"/>
            <wp:positionH relativeFrom="column">
              <wp:posOffset>2158365</wp:posOffset>
            </wp:positionH>
            <wp:positionV relativeFrom="paragraph">
              <wp:posOffset>71297</wp:posOffset>
            </wp:positionV>
            <wp:extent cx="1630200" cy="1212200"/>
            <wp:effectExtent l="0" t="0" r="8255" b="762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630200" cy="1212200"/>
                    </a:xfrm>
                    <a:prstGeom prst="rect">
                      <a:avLst/>
                    </a:prstGeom>
                    <a:ln/>
                  </pic:spPr>
                </pic:pic>
              </a:graphicData>
            </a:graphic>
          </wp:anchor>
        </w:drawing>
      </w:r>
    </w:p>
    <w:p w14:paraId="2993A18F" w14:textId="1FA9BBA6" w:rsidR="00676165" w:rsidRDefault="00676165" w:rsidP="00676165">
      <w:pPr>
        <w:spacing w:after="0" w:line="276" w:lineRule="auto"/>
        <w:jc w:val="center"/>
        <w:rPr>
          <w:rFonts w:ascii="Arial" w:eastAsia="Arial" w:hAnsi="Arial" w:cs="Arial"/>
          <w:b/>
          <w:sz w:val="24"/>
          <w:szCs w:val="24"/>
          <w:lang w:val="es" w:eastAsia="es-MX"/>
        </w:rPr>
      </w:pPr>
    </w:p>
    <w:p w14:paraId="4D909AD5" w14:textId="255A9FBF" w:rsidR="00676165" w:rsidRDefault="00676165" w:rsidP="00676165">
      <w:pPr>
        <w:spacing w:after="0" w:line="276" w:lineRule="auto"/>
        <w:jc w:val="center"/>
        <w:rPr>
          <w:rFonts w:ascii="Arial" w:eastAsia="Arial" w:hAnsi="Arial" w:cs="Arial"/>
          <w:b/>
          <w:sz w:val="24"/>
          <w:szCs w:val="24"/>
          <w:lang w:val="es" w:eastAsia="es-MX"/>
        </w:rPr>
      </w:pPr>
    </w:p>
    <w:p w14:paraId="615AFC7C" w14:textId="0E1EB6FB" w:rsidR="00676165" w:rsidRDefault="00676165" w:rsidP="00676165">
      <w:pPr>
        <w:spacing w:after="0" w:line="276" w:lineRule="auto"/>
        <w:jc w:val="center"/>
        <w:rPr>
          <w:rFonts w:ascii="Arial" w:eastAsia="Arial" w:hAnsi="Arial" w:cs="Arial"/>
          <w:b/>
          <w:sz w:val="24"/>
          <w:szCs w:val="24"/>
          <w:lang w:val="es" w:eastAsia="es-MX"/>
        </w:rPr>
      </w:pPr>
    </w:p>
    <w:p w14:paraId="4B5E6B5D" w14:textId="04EDAFD3" w:rsidR="00676165" w:rsidRDefault="00676165" w:rsidP="00676165">
      <w:pPr>
        <w:spacing w:after="0" w:line="276" w:lineRule="auto"/>
        <w:jc w:val="center"/>
        <w:rPr>
          <w:rFonts w:ascii="Arial" w:eastAsia="Arial" w:hAnsi="Arial" w:cs="Arial"/>
          <w:b/>
          <w:sz w:val="24"/>
          <w:szCs w:val="24"/>
          <w:lang w:val="es" w:eastAsia="es-MX"/>
        </w:rPr>
      </w:pPr>
    </w:p>
    <w:p w14:paraId="2D7EEAC0" w14:textId="77777777" w:rsidR="00676165" w:rsidRPr="00676165" w:rsidRDefault="00676165" w:rsidP="00676165">
      <w:pPr>
        <w:spacing w:after="0" w:line="276" w:lineRule="auto"/>
        <w:jc w:val="center"/>
        <w:rPr>
          <w:rFonts w:ascii="Arial" w:eastAsia="Arial" w:hAnsi="Arial" w:cs="Arial"/>
          <w:b/>
          <w:sz w:val="24"/>
          <w:szCs w:val="24"/>
          <w:lang w:val="es" w:eastAsia="es-MX"/>
        </w:rPr>
      </w:pPr>
    </w:p>
    <w:p w14:paraId="4F332075" w14:textId="09AC348F" w:rsidR="00676165" w:rsidRPr="00676165" w:rsidRDefault="00676165" w:rsidP="00676165">
      <w:pPr>
        <w:spacing w:after="0" w:line="276" w:lineRule="auto"/>
        <w:jc w:val="center"/>
        <w:rPr>
          <w:rFonts w:ascii="Arial" w:eastAsia="Arial" w:hAnsi="Arial" w:cs="Arial"/>
          <w:b/>
          <w:sz w:val="24"/>
          <w:szCs w:val="24"/>
          <w:lang w:val="es" w:eastAsia="es-MX"/>
        </w:rPr>
      </w:pPr>
    </w:p>
    <w:p w14:paraId="7770FC1F" w14:textId="77777777" w:rsidR="00676165" w:rsidRPr="00676165" w:rsidRDefault="00676165" w:rsidP="00676165">
      <w:pPr>
        <w:spacing w:after="0" w:line="240" w:lineRule="auto"/>
        <w:jc w:val="center"/>
        <w:rPr>
          <w:rFonts w:ascii="Arial" w:eastAsia="Arial" w:hAnsi="Arial" w:cs="Arial"/>
          <w:sz w:val="24"/>
          <w:szCs w:val="24"/>
          <w:lang w:val="es" w:eastAsia="es-MX"/>
        </w:rPr>
      </w:pPr>
      <w:r w:rsidRPr="00676165">
        <w:rPr>
          <w:rFonts w:ascii="Arial" w:eastAsia="Arial" w:hAnsi="Arial" w:cs="Arial"/>
          <w:b/>
          <w:sz w:val="24"/>
          <w:szCs w:val="24"/>
          <w:lang w:val="es" w:eastAsia="es-MX"/>
        </w:rPr>
        <w:t>Curso:</w:t>
      </w:r>
      <w:r w:rsidRPr="00676165">
        <w:rPr>
          <w:rFonts w:ascii="Arial" w:eastAsia="Arial" w:hAnsi="Arial" w:cs="Arial"/>
          <w:sz w:val="24"/>
          <w:szCs w:val="24"/>
          <w:lang w:val="es" w:eastAsia="es-MX"/>
        </w:rPr>
        <w:t xml:space="preserve"> Creación literaria</w:t>
      </w:r>
    </w:p>
    <w:p w14:paraId="44852660" w14:textId="77777777" w:rsidR="00676165" w:rsidRPr="00676165" w:rsidRDefault="00676165" w:rsidP="00676165">
      <w:pPr>
        <w:spacing w:after="0" w:line="240" w:lineRule="auto"/>
        <w:jc w:val="center"/>
        <w:rPr>
          <w:rFonts w:ascii="Arial" w:eastAsia="Arial" w:hAnsi="Arial" w:cs="Arial"/>
          <w:sz w:val="24"/>
          <w:szCs w:val="24"/>
          <w:lang w:val="es" w:eastAsia="es-MX"/>
        </w:rPr>
      </w:pPr>
      <w:r w:rsidRPr="00676165">
        <w:rPr>
          <w:rFonts w:ascii="Arial" w:eastAsia="Arial" w:hAnsi="Arial" w:cs="Arial"/>
          <w:b/>
          <w:sz w:val="24"/>
          <w:szCs w:val="24"/>
          <w:lang w:val="es" w:eastAsia="es-MX"/>
        </w:rPr>
        <w:t xml:space="preserve">Maestra: </w:t>
      </w:r>
      <w:r w:rsidRPr="00676165">
        <w:rPr>
          <w:rFonts w:ascii="Arial" w:eastAsia="Arial" w:hAnsi="Arial" w:cs="Arial"/>
          <w:sz w:val="24"/>
          <w:szCs w:val="24"/>
          <w:lang w:val="es" w:eastAsia="es-MX"/>
        </w:rPr>
        <w:t>Silvia Banda Servín</w:t>
      </w:r>
    </w:p>
    <w:p w14:paraId="431E071E" w14:textId="77777777" w:rsidR="00676165" w:rsidRPr="00676165" w:rsidRDefault="00676165" w:rsidP="00676165">
      <w:pPr>
        <w:spacing w:after="0" w:line="240" w:lineRule="auto"/>
        <w:jc w:val="center"/>
        <w:rPr>
          <w:rFonts w:ascii="Arial" w:eastAsia="Arial" w:hAnsi="Arial" w:cs="Arial"/>
          <w:sz w:val="24"/>
          <w:szCs w:val="24"/>
          <w:lang w:val="es" w:eastAsia="es-MX"/>
        </w:rPr>
      </w:pPr>
    </w:p>
    <w:p w14:paraId="7203E65B" w14:textId="77777777" w:rsidR="00676165" w:rsidRP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 xml:space="preserve">Alumnas: </w:t>
      </w:r>
    </w:p>
    <w:p w14:paraId="1AA936CF" w14:textId="77777777" w:rsidR="00676165" w:rsidRPr="00676165" w:rsidRDefault="00676165" w:rsidP="00676165">
      <w:pPr>
        <w:spacing w:after="0" w:line="276" w:lineRule="auto"/>
        <w:jc w:val="center"/>
        <w:rPr>
          <w:rFonts w:ascii="Arial" w:eastAsia="Arial" w:hAnsi="Arial" w:cs="Arial"/>
          <w:sz w:val="24"/>
          <w:szCs w:val="24"/>
          <w:lang w:val="es" w:eastAsia="es-MX"/>
        </w:rPr>
      </w:pPr>
      <w:r w:rsidRPr="00676165">
        <w:rPr>
          <w:rFonts w:ascii="Arial" w:eastAsia="Arial" w:hAnsi="Arial" w:cs="Arial"/>
          <w:sz w:val="24"/>
          <w:szCs w:val="24"/>
          <w:lang w:val="es" w:eastAsia="es-MX"/>
        </w:rPr>
        <w:t>Mariana Marcela Quezada Villagómez #12</w:t>
      </w:r>
    </w:p>
    <w:p w14:paraId="68A85F84" w14:textId="77777777" w:rsidR="00676165" w:rsidRPr="00676165" w:rsidRDefault="00676165" w:rsidP="00676165">
      <w:pPr>
        <w:spacing w:after="0" w:line="276" w:lineRule="auto"/>
        <w:jc w:val="center"/>
        <w:rPr>
          <w:rFonts w:ascii="Arial" w:eastAsia="Arial" w:hAnsi="Arial" w:cs="Arial"/>
          <w:sz w:val="24"/>
          <w:szCs w:val="24"/>
          <w:lang w:val="es" w:eastAsia="es-MX"/>
        </w:rPr>
      </w:pPr>
      <w:r w:rsidRPr="00676165">
        <w:rPr>
          <w:rFonts w:ascii="Arial" w:eastAsia="Arial" w:hAnsi="Arial" w:cs="Arial"/>
          <w:sz w:val="24"/>
          <w:szCs w:val="24"/>
          <w:lang w:val="es" w:eastAsia="es-MX"/>
        </w:rPr>
        <w:t>Katya Rocío Quintana Rangel #13</w:t>
      </w:r>
    </w:p>
    <w:p w14:paraId="1E652D43" w14:textId="77777777" w:rsidR="00676165" w:rsidRPr="00676165" w:rsidRDefault="00676165" w:rsidP="00676165">
      <w:pPr>
        <w:spacing w:after="0" w:line="276" w:lineRule="auto"/>
        <w:jc w:val="center"/>
        <w:rPr>
          <w:rFonts w:ascii="Arial" w:eastAsia="Arial" w:hAnsi="Arial" w:cs="Arial"/>
          <w:sz w:val="24"/>
          <w:szCs w:val="24"/>
          <w:lang w:val="es" w:eastAsia="es-MX"/>
        </w:rPr>
      </w:pPr>
      <w:r w:rsidRPr="00676165">
        <w:rPr>
          <w:rFonts w:ascii="Arial" w:eastAsia="Arial" w:hAnsi="Arial" w:cs="Arial"/>
          <w:sz w:val="24"/>
          <w:szCs w:val="24"/>
          <w:lang w:val="es" w:eastAsia="es-MX"/>
        </w:rPr>
        <w:t>Aneth Giselle Saavedra Salais #17</w:t>
      </w:r>
    </w:p>
    <w:p w14:paraId="2A8622CE" w14:textId="77777777" w:rsidR="00676165" w:rsidRPr="00676165" w:rsidRDefault="00676165" w:rsidP="00676165">
      <w:pPr>
        <w:spacing w:before="240" w:after="0" w:line="276" w:lineRule="auto"/>
        <w:jc w:val="center"/>
        <w:rPr>
          <w:rFonts w:ascii="Arial" w:eastAsia="Arial" w:hAnsi="Arial" w:cs="Arial"/>
          <w:sz w:val="24"/>
          <w:szCs w:val="24"/>
          <w:lang w:val="es" w:eastAsia="es-MX"/>
        </w:rPr>
      </w:pPr>
      <w:r w:rsidRPr="00676165">
        <w:rPr>
          <w:rFonts w:ascii="Arial" w:eastAsia="Arial" w:hAnsi="Arial" w:cs="Arial"/>
          <w:b/>
          <w:sz w:val="24"/>
          <w:szCs w:val="24"/>
          <w:lang w:val="es" w:eastAsia="es-MX"/>
        </w:rPr>
        <w:t>Grupo:</w:t>
      </w:r>
      <w:r w:rsidRPr="00676165">
        <w:rPr>
          <w:rFonts w:ascii="Arial" w:eastAsia="Arial" w:hAnsi="Arial" w:cs="Arial"/>
          <w:sz w:val="24"/>
          <w:szCs w:val="24"/>
          <w:lang w:val="es" w:eastAsia="es-MX"/>
        </w:rPr>
        <w:t xml:space="preserve"> 3°B</w:t>
      </w:r>
    </w:p>
    <w:p w14:paraId="76F20CE7" w14:textId="77777777" w:rsidR="00676165" w:rsidRP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 xml:space="preserve"> </w:t>
      </w:r>
    </w:p>
    <w:p w14:paraId="3EE5F27A" w14:textId="77777777" w:rsidR="00676165" w:rsidRPr="00676165" w:rsidRDefault="00676165" w:rsidP="00676165">
      <w:pPr>
        <w:spacing w:after="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Unidad de aprendizaje III: Procesos de creación literaria</w:t>
      </w:r>
    </w:p>
    <w:p w14:paraId="16941634" w14:textId="0C8FA978" w:rsidR="00676165" w:rsidRPr="00676165" w:rsidRDefault="00050739" w:rsidP="00676165">
      <w:pPr>
        <w:spacing w:after="0" w:line="276" w:lineRule="auto"/>
        <w:jc w:val="center"/>
        <w:rPr>
          <w:rFonts w:ascii="Arial" w:eastAsia="Arial" w:hAnsi="Arial" w:cs="Arial"/>
          <w:b/>
          <w:sz w:val="28"/>
          <w:szCs w:val="28"/>
          <w:lang w:val="es" w:eastAsia="es-MX"/>
        </w:rPr>
      </w:pPr>
      <w:r>
        <w:rPr>
          <w:rFonts w:ascii="Arial" w:eastAsia="Arial" w:hAnsi="Arial" w:cs="Arial"/>
          <w:b/>
          <w:sz w:val="24"/>
          <w:szCs w:val="24"/>
          <w:lang w:val="es" w:eastAsia="es-MX"/>
        </w:rPr>
        <w:t>Evidencia Unidad III</w:t>
      </w:r>
      <w:r w:rsidR="00676165" w:rsidRPr="00676165">
        <w:rPr>
          <w:rFonts w:ascii="Arial" w:eastAsia="Arial" w:hAnsi="Arial" w:cs="Arial"/>
          <w:b/>
          <w:sz w:val="24"/>
          <w:szCs w:val="24"/>
          <w:lang w:val="es" w:eastAsia="es-MX"/>
        </w:rPr>
        <w:t xml:space="preserve">: </w:t>
      </w:r>
      <w:r w:rsidR="009847A3">
        <w:rPr>
          <w:rFonts w:ascii="Arial" w:eastAsia="Arial" w:hAnsi="Arial" w:cs="Arial"/>
          <w:b/>
          <w:sz w:val="24"/>
          <w:szCs w:val="24"/>
          <w:lang w:val="es" w:eastAsia="es-MX"/>
        </w:rPr>
        <w:t xml:space="preserve">Binomio Fantástico </w:t>
      </w:r>
      <w:r w:rsidR="00676165" w:rsidRPr="00676165">
        <w:rPr>
          <w:rFonts w:ascii="Arial" w:eastAsia="Arial" w:hAnsi="Arial" w:cs="Arial"/>
          <w:b/>
          <w:sz w:val="24"/>
          <w:szCs w:val="24"/>
          <w:lang w:val="es" w:eastAsia="es-MX"/>
        </w:rPr>
        <w:t xml:space="preserve"> </w:t>
      </w:r>
    </w:p>
    <w:p w14:paraId="4A24813D" w14:textId="77777777" w:rsidR="00676165" w:rsidRPr="00676165" w:rsidRDefault="00676165" w:rsidP="00676165">
      <w:pPr>
        <w:spacing w:before="240" w:after="24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Competencias profesionales:</w:t>
      </w:r>
    </w:p>
    <w:p w14:paraId="757ECB69" w14:textId="77777777" w:rsidR="00676165" w:rsidRPr="00676165" w:rsidRDefault="00676165" w:rsidP="00676165">
      <w:pPr>
        <w:numPr>
          <w:ilvl w:val="0"/>
          <w:numId w:val="2"/>
        </w:numPr>
        <w:spacing w:after="0" w:line="276" w:lineRule="auto"/>
        <w:jc w:val="center"/>
        <w:rPr>
          <w:rFonts w:ascii="Arial" w:eastAsia="Arial" w:hAnsi="Arial" w:cs="Arial"/>
          <w:lang w:val="es" w:eastAsia="es-MX"/>
        </w:rPr>
      </w:pPr>
      <w:r w:rsidRPr="00676165">
        <w:rPr>
          <w:rFonts w:ascii="Times New Roman" w:eastAsia="Times New Roman" w:hAnsi="Times New Roman" w:cs="Times New Roman"/>
          <w:sz w:val="14"/>
          <w:szCs w:val="14"/>
          <w:lang w:val="es" w:eastAsia="es-MX"/>
        </w:rPr>
        <w:t xml:space="preserve"> </w:t>
      </w:r>
      <w:r w:rsidRPr="00676165">
        <w:rPr>
          <w:rFonts w:ascii="Arial" w:eastAsia="Arial" w:hAnsi="Arial" w:cs="Arial"/>
          <w:sz w:val="24"/>
          <w:szCs w:val="24"/>
          <w:lang w:val="es" w:eastAsia="es-MX"/>
        </w:rPr>
        <w:t>Detecta los procesos de aprendizaje de sus alumnos para favorecer su desarrollo cognitivo y socioemocional.</w:t>
      </w:r>
    </w:p>
    <w:p w14:paraId="1C4E7B93" w14:textId="77777777" w:rsidR="00676165" w:rsidRPr="00676165" w:rsidRDefault="00676165" w:rsidP="00676165">
      <w:pPr>
        <w:numPr>
          <w:ilvl w:val="0"/>
          <w:numId w:val="2"/>
        </w:numPr>
        <w:spacing w:after="0" w:line="276" w:lineRule="auto"/>
        <w:jc w:val="center"/>
        <w:rPr>
          <w:rFonts w:ascii="Arial" w:eastAsia="Arial" w:hAnsi="Arial" w:cs="Arial"/>
          <w:lang w:val="es" w:eastAsia="es-MX"/>
        </w:rPr>
      </w:pPr>
      <w:r w:rsidRPr="00676165">
        <w:rPr>
          <w:rFonts w:ascii="Times New Roman" w:eastAsia="Times New Roman" w:hAnsi="Times New Roman" w:cs="Times New Roman"/>
          <w:sz w:val="14"/>
          <w:szCs w:val="14"/>
          <w:lang w:val="es" w:eastAsia="es-MX"/>
        </w:rPr>
        <w:t xml:space="preserve"> </w:t>
      </w:r>
      <w:r w:rsidRPr="00676165">
        <w:rPr>
          <w:rFonts w:ascii="Arial" w:eastAsia="Arial" w:hAnsi="Arial" w:cs="Arial"/>
          <w:sz w:val="24"/>
          <w:szCs w:val="24"/>
          <w:lang w:val="es" w:eastAsia="es-MX"/>
        </w:rPr>
        <w:t>Aplica el plan y programas de estudio para alcanzar los propósitos educativos y contribuir al pleno desenvolvimiento de las capacidades de sus alumnos.</w:t>
      </w:r>
    </w:p>
    <w:p w14:paraId="09E776C5" w14:textId="77777777" w:rsidR="00676165" w:rsidRPr="00676165" w:rsidRDefault="00676165" w:rsidP="00676165">
      <w:pPr>
        <w:numPr>
          <w:ilvl w:val="0"/>
          <w:numId w:val="2"/>
        </w:numPr>
        <w:spacing w:after="0" w:line="276" w:lineRule="auto"/>
        <w:jc w:val="center"/>
        <w:rPr>
          <w:rFonts w:ascii="Arial" w:eastAsia="Arial" w:hAnsi="Arial" w:cs="Arial"/>
          <w:lang w:val="es" w:eastAsia="es-MX"/>
        </w:rPr>
      </w:pPr>
      <w:r w:rsidRPr="00676165">
        <w:rPr>
          <w:rFonts w:ascii="Times New Roman" w:eastAsia="Times New Roman" w:hAnsi="Times New Roman" w:cs="Times New Roman"/>
          <w:sz w:val="14"/>
          <w:szCs w:val="14"/>
          <w:lang w:val="es" w:eastAsia="es-MX"/>
        </w:rPr>
        <w:t xml:space="preserve"> </w:t>
      </w:r>
      <w:r w:rsidRPr="00676165">
        <w:rPr>
          <w:rFonts w:ascii="Arial" w:eastAsia="Arial" w:hAnsi="Arial" w:cs="Arial"/>
          <w:sz w:val="24"/>
          <w:szCs w:val="24"/>
          <w:lang w:val="es"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estudios.</w:t>
      </w:r>
    </w:p>
    <w:p w14:paraId="0FC4182B" w14:textId="77777777" w:rsidR="00676165" w:rsidRPr="00676165" w:rsidRDefault="00676165" w:rsidP="00676165">
      <w:pPr>
        <w:numPr>
          <w:ilvl w:val="0"/>
          <w:numId w:val="2"/>
        </w:numPr>
        <w:spacing w:after="0" w:line="276" w:lineRule="auto"/>
        <w:jc w:val="center"/>
        <w:rPr>
          <w:rFonts w:ascii="Arial" w:eastAsia="Arial" w:hAnsi="Arial" w:cs="Arial"/>
          <w:lang w:val="es" w:eastAsia="es-MX"/>
        </w:rPr>
      </w:pPr>
      <w:r w:rsidRPr="00676165">
        <w:rPr>
          <w:rFonts w:ascii="Arial" w:eastAsia="Arial" w:hAnsi="Arial" w:cs="Arial"/>
          <w:sz w:val="24"/>
          <w:szCs w:val="24"/>
          <w:lang w:val="es" w:eastAsia="es-MX"/>
        </w:rPr>
        <w:t>Emplea la evaluación para intervenir en los diferentes ámbitos y momentos de la tarea educativa para mejorar los aprendizajes de sus alumnos.</w:t>
      </w:r>
    </w:p>
    <w:p w14:paraId="70DFF0BA" w14:textId="77777777" w:rsidR="00676165" w:rsidRPr="00676165" w:rsidRDefault="00676165" w:rsidP="00676165">
      <w:pPr>
        <w:numPr>
          <w:ilvl w:val="0"/>
          <w:numId w:val="2"/>
        </w:numPr>
        <w:spacing w:after="0" w:line="276" w:lineRule="auto"/>
        <w:jc w:val="center"/>
        <w:rPr>
          <w:rFonts w:ascii="Arial" w:eastAsia="Arial" w:hAnsi="Arial" w:cs="Arial"/>
          <w:lang w:val="es" w:eastAsia="es-MX"/>
        </w:rPr>
      </w:pPr>
      <w:r w:rsidRPr="00676165">
        <w:rPr>
          <w:rFonts w:ascii="Arial" w:eastAsia="Arial" w:hAnsi="Arial" w:cs="Arial"/>
          <w:sz w:val="24"/>
          <w:szCs w:val="24"/>
          <w:lang w:val="es" w:eastAsia="es-MX"/>
        </w:rPr>
        <w:t>Colabora con la comunidad escolar, padres de familia, autoridades y docentes, en la toma de decisiones y en el desarrollo de alternativas de solución a problemáticas socioeducativas.</w:t>
      </w:r>
    </w:p>
    <w:p w14:paraId="5A22F7DF" w14:textId="77777777" w:rsidR="00676165" w:rsidRPr="00676165" w:rsidRDefault="00676165" w:rsidP="00676165">
      <w:pPr>
        <w:spacing w:before="240" w:after="240" w:line="276" w:lineRule="auto"/>
        <w:jc w:val="center"/>
        <w:rPr>
          <w:rFonts w:ascii="Arial" w:eastAsia="Arial" w:hAnsi="Arial" w:cs="Arial"/>
          <w:b/>
          <w:sz w:val="24"/>
          <w:szCs w:val="24"/>
          <w:lang w:val="es" w:eastAsia="es-MX"/>
        </w:rPr>
      </w:pPr>
      <w:r w:rsidRPr="00676165">
        <w:rPr>
          <w:rFonts w:ascii="Arial" w:eastAsia="Arial" w:hAnsi="Arial" w:cs="Arial"/>
          <w:b/>
          <w:sz w:val="24"/>
          <w:szCs w:val="24"/>
          <w:lang w:val="es" w:eastAsia="es-MX"/>
        </w:rPr>
        <w:t xml:space="preserve"> </w:t>
      </w:r>
    </w:p>
    <w:p w14:paraId="37C2CDD5" w14:textId="1F2E591A" w:rsidR="00676165" w:rsidRPr="00676165" w:rsidRDefault="00676165" w:rsidP="00676165">
      <w:pPr>
        <w:spacing w:before="240" w:after="240" w:line="276" w:lineRule="auto"/>
        <w:jc w:val="center"/>
        <w:rPr>
          <w:rFonts w:ascii="Arial" w:eastAsia="Arial" w:hAnsi="Arial" w:cs="Arial"/>
          <w:sz w:val="24"/>
          <w:szCs w:val="24"/>
          <w:lang w:val="es" w:eastAsia="es-MX"/>
        </w:rPr>
      </w:pPr>
      <w:r w:rsidRPr="00676165">
        <w:rPr>
          <w:rFonts w:ascii="Arial" w:eastAsia="Arial" w:hAnsi="Arial" w:cs="Arial"/>
          <w:b/>
          <w:sz w:val="24"/>
          <w:szCs w:val="24"/>
          <w:lang w:val="es" w:eastAsia="es-MX"/>
        </w:rPr>
        <w:t xml:space="preserve">Fecha: </w:t>
      </w:r>
      <w:r w:rsidR="00613218">
        <w:rPr>
          <w:rFonts w:ascii="Arial" w:eastAsia="Arial" w:hAnsi="Arial" w:cs="Arial"/>
          <w:sz w:val="24"/>
          <w:szCs w:val="24"/>
          <w:lang w:val="es" w:eastAsia="es-MX"/>
        </w:rPr>
        <w:t>27</w:t>
      </w:r>
      <w:r w:rsidRPr="00676165">
        <w:rPr>
          <w:rFonts w:ascii="Arial" w:eastAsia="Arial" w:hAnsi="Arial" w:cs="Arial"/>
          <w:sz w:val="24"/>
          <w:szCs w:val="24"/>
          <w:lang w:val="es" w:eastAsia="es-MX"/>
        </w:rPr>
        <w:t xml:space="preserve"> de junio del 2020</w:t>
      </w:r>
    </w:p>
    <w:tbl>
      <w:tblPr>
        <w:tblStyle w:val="Tablaconcuadrcula"/>
        <w:tblpPr w:leftFromText="141" w:rightFromText="141" w:vertAnchor="text" w:horzAnchor="page" w:tblpX="831" w:tblpY="-171"/>
        <w:tblW w:w="9952" w:type="dxa"/>
        <w:tblLayout w:type="fixed"/>
        <w:tblLook w:val="04A0" w:firstRow="1" w:lastRow="0" w:firstColumn="1" w:lastColumn="0" w:noHBand="0" w:noVBand="1"/>
      </w:tblPr>
      <w:tblGrid>
        <w:gridCol w:w="9952"/>
      </w:tblGrid>
      <w:tr w:rsidR="00C6616F" w:rsidRPr="008F4498" w14:paraId="7009B724" w14:textId="77777777" w:rsidTr="00F34E5F">
        <w:trPr>
          <w:trHeight w:val="1990"/>
        </w:trPr>
        <w:tc>
          <w:tcPr>
            <w:tcW w:w="9952" w:type="dxa"/>
            <w:tcBorders>
              <w:top w:val="nil"/>
              <w:left w:val="nil"/>
              <w:bottom w:val="double" w:sz="4" w:space="0" w:color="auto"/>
              <w:right w:val="nil"/>
            </w:tcBorders>
          </w:tcPr>
          <w:p w14:paraId="467F5130" w14:textId="78D73F67" w:rsidR="00E14705" w:rsidRDefault="00E14705" w:rsidP="00F34E5F">
            <w:pPr>
              <w:rPr>
                <w:rFonts w:cstheme="minorHAnsi"/>
                <w:b/>
                <w:bCs/>
                <w:sz w:val="24"/>
                <w:szCs w:val="24"/>
              </w:rPr>
            </w:pPr>
            <w:r w:rsidRPr="00FB78E7">
              <w:rPr>
                <w:rFonts w:cstheme="minorHAnsi"/>
                <w:b/>
                <w:bCs/>
                <w:noProof/>
                <w:sz w:val="24"/>
                <w:szCs w:val="24"/>
              </w:rPr>
              <w:lastRenderedPageBreak/>
              <w:drawing>
                <wp:anchor distT="0" distB="0" distL="114300" distR="114300" simplePos="0" relativeHeight="251659264" behindDoc="0" locked="0" layoutInCell="1" allowOverlap="1" wp14:anchorId="7114CD61" wp14:editId="5B664845">
                  <wp:simplePos x="0" y="0"/>
                  <wp:positionH relativeFrom="column">
                    <wp:posOffset>191135</wp:posOffset>
                  </wp:positionH>
                  <wp:positionV relativeFrom="paragraph">
                    <wp:posOffset>112145</wp:posOffset>
                  </wp:positionV>
                  <wp:extent cx="1104900" cy="8286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14:sizeRelH relativeFrom="margin">
                    <wp14:pctWidth>0</wp14:pctWidth>
                  </wp14:sizeRelH>
                </wp:anchor>
              </w:drawing>
            </w:r>
          </w:p>
          <w:p w14:paraId="31609D81" w14:textId="77777777" w:rsidR="00E14705" w:rsidRDefault="00E14705" w:rsidP="00676165">
            <w:pPr>
              <w:jc w:val="center"/>
              <w:rPr>
                <w:rFonts w:cstheme="minorHAnsi"/>
                <w:b/>
                <w:bCs/>
                <w:sz w:val="24"/>
                <w:szCs w:val="24"/>
              </w:rPr>
            </w:pPr>
          </w:p>
          <w:p w14:paraId="2C466153" w14:textId="747733D7" w:rsidR="00C6616F" w:rsidRDefault="00C6616F" w:rsidP="00676165">
            <w:pPr>
              <w:jc w:val="center"/>
              <w:rPr>
                <w:rFonts w:cstheme="minorHAnsi"/>
                <w:b/>
                <w:bCs/>
                <w:sz w:val="24"/>
                <w:szCs w:val="24"/>
              </w:rPr>
            </w:pPr>
            <w:r>
              <w:rPr>
                <w:rFonts w:cstheme="minorHAnsi"/>
                <w:b/>
                <w:bCs/>
                <w:sz w:val="24"/>
                <w:szCs w:val="24"/>
              </w:rPr>
              <w:t>ESCUELA NORMAL DE EDUCACIÓN PREESCOLAR</w:t>
            </w:r>
          </w:p>
          <w:p w14:paraId="23106AF8" w14:textId="1C0CBFE9" w:rsidR="00C6616F" w:rsidRPr="00FB78E7" w:rsidRDefault="00C6616F" w:rsidP="00676165">
            <w:pPr>
              <w:jc w:val="center"/>
              <w:rPr>
                <w:rFonts w:cstheme="minorHAnsi"/>
                <w:b/>
                <w:bCs/>
                <w:sz w:val="24"/>
                <w:szCs w:val="24"/>
              </w:rPr>
            </w:pPr>
            <w:r>
              <w:rPr>
                <w:rFonts w:cstheme="minorHAnsi"/>
                <w:b/>
                <w:bCs/>
                <w:sz w:val="24"/>
                <w:szCs w:val="24"/>
              </w:rPr>
              <w:t>CREACIÓN LITERARIA</w:t>
            </w:r>
          </w:p>
          <w:p w14:paraId="47E48050" w14:textId="7E3B43E5" w:rsidR="00C6616F" w:rsidRDefault="00C6616F" w:rsidP="00676165">
            <w:pPr>
              <w:jc w:val="center"/>
              <w:rPr>
                <w:rFonts w:cstheme="minorHAnsi"/>
                <w:b/>
                <w:bCs/>
                <w:sz w:val="24"/>
                <w:szCs w:val="24"/>
              </w:rPr>
            </w:pPr>
            <w:r>
              <w:rPr>
                <w:rFonts w:cstheme="minorHAnsi"/>
                <w:b/>
                <w:bCs/>
                <w:sz w:val="24"/>
                <w:szCs w:val="24"/>
              </w:rPr>
              <w:t>6º SEMESTRE                     junio de 2021</w:t>
            </w:r>
          </w:p>
          <w:p w14:paraId="241B5D33" w14:textId="77777777" w:rsidR="00C6616F" w:rsidRDefault="00C6616F" w:rsidP="00F34E5F">
            <w:pPr>
              <w:rPr>
                <w:rFonts w:ascii="Apple Braille" w:hAnsi="Apple Braille" w:cs="Aharoni"/>
                <w:b/>
                <w:bCs/>
                <w:i/>
                <w:iCs/>
                <w:sz w:val="21"/>
                <w:szCs w:val="21"/>
              </w:rPr>
            </w:pPr>
          </w:p>
          <w:p w14:paraId="48D322BA" w14:textId="77777777" w:rsidR="00C6616F" w:rsidRDefault="00C6616F" w:rsidP="00F34E5F">
            <w:pPr>
              <w:jc w:val="center"/>
              <w:rPr>
                <w:rFonts w:ascii="Arial" w:hAnsi="Arial" w:cs="Arial"/>
                <w:b/>
                <w:bCs/>
                <w:i/>
                <w:iCs/>
              </w:rPr>
            </w:pPr>
            <w:r>
              <w:rPr>
                <w:rFonts w:ascii="Arial" w:hAnsi="Arial" w:cs="Arial"/>
                <w:b/>
                <w:bCs/>
                <w:i/>
                <w:iCs/>
              </w:rPr>
              <w:t xml:space="preserve">LISTA DE COTEJO </w:t>
            </w:r>
            <w:r w:rsidRPr="00A14BAD">
              <w:rPr>
                <w:rFonts w:ascii="Arial" w:hAnsi="Arial" w:cs="Arial"/>
                <w:b/>
                <w:bCs/>
                <w:i/>
                <w:iCs/>
              </w:rPr>
              <w:t xml:space="preserve">PARA EVALUAR </w:t>
            </w:r>
            <w:r>
              <w:rPr>
                <w:rFonts w:ascii="Arial" w:hAnsi="Arial" w:cs="Arial"/>
                <w:b/>
                <w:bCs/>
                <w:i/>
                <w:iCs/>
              </w:rPr>
              <w:t>TEXTO SOBRE ACTIVIDAD DE BINOMIO FANTÁSTICO</w:t>
            </w:r>
          </w:p>
          <w:p w14:paraId="66E8120F" w14:textId="77777777" w:rsidR="00C6616F" w:rsidRPr="00D80A70" w:rsidRDefault="00C6616F" w:rsidP="00F34E5F">
            <w:pPr>
              <w:rPr>
                <w:rFonts w:ascii="Apple Braille" w:hAnsi="Apple Braille" w:cs="Aharoni"/>
                <w:b/>
                <w:bCs/>
                <w:i/>
                <w:iCs/>
                <w:sz w:val="21"/>
                <w:szCs w:val="21"/>
              </w:rPr>
            </w:pPr>
          </w:p>
        </w:tc>
      </w:tr>
    </w:tbl>
    <w:p w14:paraId="580D0113" w14:textId="60E3627C" w:rsidR="00C6616F" w:rsidRDefault="00C6616F" w:rsidP="00C6616F">
      <w:pPr>
        <w:rPr>
          <w:lang w:val="es-MX"/>
        </w:rPr>
      </w:pPr>
    </w:p>
    <w:p w14:paraId="0E4624C3" w14:textId="77777777" w:rsidR="00E14705" w:rsidRPr="00C443C6" w:rsidRDefault="00E14705" w:rsidP="00C6616F">
      <w:pPr>
        <w:rPr>
          <w:lang w:val="es-MX"/>
        </w:rPr>
      </w:pPr>
    </w:p>
    <w:tbl>
      <w:tblPr>
        <w:tblStyle w:val="Tablaconcuadrcula"/>
        <w:tblW w:w="11043" w:type="dxa"/>
        <w:tblInd w:w="-852" w:type="dxa"/>
        <w:shd w:val="clear" w:color="auto" w:fill="D9E2F3" w:themeFill="accent5" w:themeFillTint="33"/>
        <w:tblLayout w:type="fixed"/>
        <w:tblLook w:val="04A0" w:firstRow="1" w:lastRow="0" w:firstColumn="1" w:lastColumn="0" w:noHBand="0" w:noVBand="1"/>
      </w:tblPr>
      <w:tblGrid>
        <w:gridCol w:w="5353"/>
        <w:gridCol w:w="709"/>
        <w:gridCol w:w="709"/>
        <w:gridCol w:w="567"/>
        <w:gridCol w:w="2835"/>
        <w:gridCol w:w="870"/>
      </w:tblGrid>
      <w:tr w:rsidR="00C6616F" w14:paraId="7B0B56CA" w14:textId="77777777" w:rsidTr="00B24CD7">
        <w:tc>
          <w:tcPr>
            <w:tcW w:w="5353" w:type="dxa"/>
            <w:shd w:val="clear" w:color="auto" w:fill="D9E2F3" w:themeFill="accent5" w:themeFillTint="33"/>
          </w:tcPr>
          <w:p w14:paraId="05EF21A7" w14:textId="77777777" w:rsidR="00C6616F" w:rsidRPr="0010717D" w:rsidRDefault="00C6616F" w:rsidP="00B24CD7">
            <w:pPr>
              <w:tabs>
                <w:tab w:val="left" w:pos="8775"/>
              </w:tabs>
              <w:jc w:val="both"/>
              <w:rPr>
                <w:b/>
              </w:rPr>
            </w:pPr>
            <w:r>
              <w:rPr>
                <w:b/>
              </w:rPr>
              <w:t xml:space="preserve">                             </w:t>
            </w:r>
            <w:r w:rsidRPr="0010717D">
              <w:rPr>
                <w:b/>
              </w:rPr>
              <w:t>INDICADORES</w:t>
            </w:r>
          </w:p>
        </w:tc>
        <w:tc>
          <w:tcPr>
            <w:tcW w:w="709" w:type="dxa"/>
            <w:shd w:val="clear" w:color="auto" w:fill="D9E2F3" w:themeFill="accent5" w:themeFillTint="33"/>
          </w:tcPr>
          <w:p w14:paraId="41EABEC9" w14:textId="77777777" w:rsidR="00C6616F" w:rsidRDefault="00C6616F" w:rsidP="00B24CD7">
            <w:pPr>
              <w:tabs>
                <w:tab w:val="left" w:pos="8775"/>
              </w:tabs>
              <w:jc w:val="both"/>
            </w:pPr>
            <w:r w:rsidRPr="00E96482">
              <w:rPr>
                <w:sz w:val="20"/>
              </w:rPr>
              <w:t>LO TIENE</w:t>
            </w:r>
          </w:p>
        </w:tc>
        <w:tc>
          <w:tcPr>
            <w:tcW w:w="709" w:type="dxa"/>
            <w:shd w:val="clear" w:color="auto" w:fill="D9E2F3" w:themeFill="accent5" w:themeFillTint="33"/>
          </w:tcPr>
          <w:p w14:paraId="65A60AEC" w14:textId="77777777" w:rsidR="00C6616F" w:rsidRDefault="00C6616F" w:rsidP="00B24CD7">
            <w:pPr>
              <w:tabs>
                <w:tab w:val="left" w:pos="8775"/>
              </w:tabs>
              <w:jc w:val="both"/>
            </w:pPr>
            <w:r w:rsidRPr="00E96482">
              <w:rPr>
                <w:sz w:val="20"/>
              </w:rPr>
              <w:t>NO LO TIENE</w:t>
            </w:r>
          </w:p>
        </w:tc>
        <w:tc>
          <w:tcPr>
            <w:tcW w:w="567" w:type="dxa"/>
            <w:shd w:val="clear" w:color="auto" w:fill="D9E2F3" w:themeFill="accent5" w:themeFillTint="33"/>
          </w:tcPr>
          <w:p w14:paraId="2DFDDAC6" w14:textId="77777777" w:rsidR="00C6616F" w:rsidRDefault="00C6616F" w:rsidP="00B24CD7">
            <w:pPr>
              <w:tabs>
                <w:tab w:val="left" w:pos="8775"/>
              </w:tabs>
              <w:jc w:val="both"/>
            </w:pPr>
            <w:r>
              <w:t>PTS</w:t>
            </w:r>
          </w:p>
        </w:tc>
        <w:tc>
          <w:tcPr>
            <w:tcW w:w="2835" w:type="dxa"/>
            <w:shd w:val="clear" w:color="auto" w:fill="D9E2F3" w:themeFill="accent5" w:themeFillTint="33"/>
          </w:tcPr>
          <w:p w14:paraId="7EBEAC00" w14:textId="77777777" w:rsidR="00C6616F" w:rsidRDefault="00C6616F" w:rsidP="00B24CD7">
            <w:pPr>
              <w:tabs>
                <w:tab w:val="left" w:pos="8775"/>
              </w:tabs>
              <w:jc w:val="center"/>
            </w:pPr>
            <w:r>
              <w:t>OBSERVACIONES</w:t>
            </w:r>
          </w:p>
        </w:tc>
        <w:tc>
          <w:tcPr>
            <w:tcW w:w="870" w:type="dxa"/>
            <w:shd w:val="clear" w:color="auto" w:fill="D9E2F3" w:themeFill="accent5" w:themeFillTint="33"/>
          </w:tcPr>
          <w:p w14:paraId="73D9868A" w14:textId="77777777" w:rsidR="00C6616F" w:rsidRDefault="00C6616F" w:rsidP="00B24CD7">
            <w:pPr>
              <w:tabs>
                <w:tab w:val="left" w:pos="8775"/>
              </w:tabs>
            </w:pPr>
            <w:r w:rsidRPr="000660A3">
              <w:t>TOTAL</w:t>
            </w:r>
          </w:p>
        </w:tc>
      </w:tr>
      <w:tr w:rsidR="00C6616F" w14:paraId="06BDCE70" w14:textId="77777777" w:rsidTr="00B24CD7">
        <w:tc>
          <w:tcPr>
            <w:tcW w:w="11043" w:type="dxa"/>
            <w:gridSpan w:val="6"/>
            <w:shd w:val="clear" w:color="auto" w:fill="D9E2F3" w:themeFill="accent5" w:themeFillTint="33"/>
          </w:tcPr>
          <w:p w14:paraId="7D0D6A8E" w14:textId="77777777" w:rsidR="00C6616F" w:rsidRPr="0010717D" w:rsidRDefault="00C6616F" w:rsidP="00B24CD7">
            <w:pPr>
              <w:tabs>
                <w:tab w:val="left" w:pos="8775"/>
              </w:tabs>
              <w:jc w:val="both"/>
              <w:rPr>
                <w:b/>
              </w:rPr>
            </w:pPr>
            <w:r>
              <w:t xml:space="preserve">                                  </w:t>
            </w:r>
            <w:r w:rsidRPr="0010717D">
              <w:rPr>
                <w:b/>
              </w:rPr>
              <w:t>TEXTO</w:t>
            </w:r>
            <w:r>
              <w:rPr>
                <w:b/>
              </w:rPr>
              <w:t xml:space="preserve"> NARRATIVO</w:t>
            </w:r>
          </w:p>
        </w:tc>
      </w:tr>
      <w:tr w:rsidR="00C6616F" w14:paraId="23162818" w14:textId="77777777" w:rsidTr="00B24CD7">
        <w:tc>
          <w:tcPr>
            <w:tcW w:w="5353" w:type="dxa"/>
            <w:shd w:val="clear" w:color="auto" w:fill="D9E2F3" w:themeFill="accent5" w:themeFillTint="33"/>
          </w:tcPr>
          <w:p w14:paraId="3AA5541D" w14:textId="77777777" w:rsidR="00C6616F" w:rsidRDefault="00C6616F" w:rsidP="00B24CD7">
            <w:r>
              <w:t>1.</w:t>
            </w:r>
            <w:r w:rsidRPr="00C6616F">
              <w:t>Presenta</w:t>
            </w:r>
            <w:r>
              <w:t xml:space="preserve"> al inicio de la historia las </w:t>
            </w:r>
            <w:r w:rsidRPr="00C6616F">
              <w:rPr>
                <w:b/>
              </w:rPr>
              <w:t>dos palabras sustantivas</w:t>
            </w:r>
            <w:r>
              <w:t xml:space="preserve"> que relacionará y que no tienen relación semántica entre sí.</w:t>
            </w:r>
          </w:p>
          <w:p w14:paraId="7398A390" w14:textId="77777777" w:rsidR="00C6616F" w:rsidRDefault="00C6616F" w:rsidP="00B24CD7">
            <w:pPr>
              <w:tabs>
                <w:tab w:val="left" w:pos="8775"/>
              </w:tabs>
              <w:jc w:val="both"/>
            </w:pPr>
          </w:p>
        </w:tc>
        <w:tc>
          <w:tcPr>
            <w:tcW w:w="709" w:type="dxa"/>
            <w:shd w:val="clear" w:color="auto" w:fill="D9E2F3" w:themeFill="accent5" w:themeFillTint="33"/>
          </w:tcPr>
          <w:p w14:paraId="41C7D302" w14:textId="77777777" w:rsidR="00C6616F" w:rsidRDefault="00C6616F" w:rsidP="00B24CD7">
            <w:pPr>
              <w:tabs>
                <w:tab w:val="left" w:pos="8775"/>
              </w:tabs>
              <w:jc w:val="both"/>
            </w:pPr>
          </w:p>
        </w:tc>
        <w:tc>
          <w:tcPr>
            <w:tcW w:w="709" w:type="dxa"/>
            <w:shd w:val="clear" w:color="auto" w:fill="D9E2F3" w:themeFill="accent5" w:themeFillTint="33"/>
          </w:tcPr>
          <w:p w14:paraId="29F6CBC5" w14:textId="77777777" w:rsidR="00C6616F" w:rsidRDefault="00C6616F" w:rsidP="00B24CD7">
            <w:pPr>
              <w:tabs>
                <w:tab w:val="left" w:pos="8775"/>
              </w:tabs>
              <w:jc w:val="both"/>
            </w:pPr>
          </w:p>
        </w:tc>
        <w:tc>
          <w:tcPr>
            <w:tcW w:w="567" w:type="dxa"/>
            <w:shd w:val="clear" w:color="auto" w:fill="D9E2F3" w:themeFill="accent5" w:themeFillTint="33"/>
          </w:tcPr>
          <w:p w14:paraId="7BF40873" w14:textId="77777777" w:rsidR="00C6616F" w:rsidRDefault="00B24CD7" w:rsidP="00B24CD7">
            <w:pPr>
              <w:tabs>
                <w:tab w:val="left" w:pos="8775"/>
              </w:tabs>
              <w:jc w:val="both"/>
            </w:pPr>
            <w:r>
              <w:t>5</w:t>
            </w:r>
          </w:p>
        </w:tc>
        <w:tc>
          <w:tcPr>
            <w:tcW w:w="2835" w:type="dxa"/>
            <w:shd w:val="clear" w:color="auto" w:fill="D9E2F3" w:themeFill="accent5" w:themeFillTint="33"/>
          </w:tcPr>
          <w:p w14:paraId="5BF51358" w14:textId="77777777" w:rsidR="00C6616F" w:rsidRDefault="00C6616F" w:rsidP="00B24CD7">
            <w:pPr>
              <w:tabs>
                <w:tab w:val="left" w:pos="8775"/>
              </w:tabs>
              <w:jc w:val="both"/>
            </w:pPr>
          </w:p>
        </w:tc>
        <w:tc>
          <w:tcPr>
            <w:tcW w:w="870" w:type="dxa"/>
            <w:shd w:val="clear" w:color="auto" w:fill="D9E2F3" w:themeFill="accent5" w:themeFillTint="33"/>
          </w:tcPr>
          <w:p w14:paraId="63F402A4" w14:textId="77777777" w:rsidR="00C6616F" w:rsidRDefault="00C6616F" w:rsidP="00B24CD7">
            <w:pPr>
              <w:tabs>
                <w:tab w:val="left" w:pos="8775"/>
              </w:tabs>
              <w:jc w:val="both"/>
            </w:pPr>
          </w:p>
        </w:tc>
      </w:tr>
      <w:tr w:rsidR="00C6616F" w14:paraId="34B2EAE6" w14:textId="77777777" w:rsidTr="00B24CD7">
        <w:tc>
          <w:tcPr>
            <w:tcW w:w="5353" w:type="dxa"/>
            <w:shd w:val="clear" w:color="auto" w:fill="D9E2F3" w:themeFill="accent5" w:themeFillTint="33"/>
          </w:tcPr>
          <w:p w14:paraId="240CE462" w14:textId="77777777" w:rsidR="00C6616F" w:rsidRDefault="00C6616F" w:rsidP="00B24CD7">
            <w:r>
              <w:t xml:space="preserve"> 2.  Posee un</w:t>
            </w:r>
            <w:r w:rsidRPr="00AA4221">
              <w:t xml:space="preserve"> t</w:t>
            </w:r>
            <w:r>
              <w:t xml:space="preserve">ítulo creativo, llamativo y está relacionado </w:t>
            </w:r>
            <w:r w:rsidR="00B24CD7">
              <w:t>al texto</w:t>
            </w:r>
            <w:r w:rsidRPr="00AA4221">
              <w:t>.</w:t>
            </w:r>
          </w:p>
          <w:p w14:paraId="1DA237E7" w14:textId="77777777" w:rsidR="00C6616F" w:rsidRDefault="00C6616F" w:rsidP="00B24CD7"/>
        </w:tc>
        <w:tc>
          <w:tcPr>
            <w:tcW w:w="709" w:type="dxa"/>
            <w:shd w:val="clear" w:color="auto" w:fill="D9E2F3" w:themeFill="accent5" w:themeFillTint="33"/>
          </w:tcPr>
          <w:p w14:paraId="73476A83" w14:textId="77777777" w:rsidR="00C6616F" w:rsidRDefault="00C6616F" w:rsidP="00B24CD7">
            <w:pPr>
              <w:tabs>
                <w:tab w:val="left" w:pos="8775"/>
              </w:tabs>
              <w:jc w:val="both"/>
            </w:pPr>
          </w:p>
        </w:tc>
        <w:tc>
          <w:tcPr>
            <w:tcW w:w="709" w:type="dxa"/>
            <w:shd w:val="clear" w:color="auto" w:fill="D9E2F3" w:themeFill="accent5" w:themeFillTint="33"/>
          </w:tcPr>
          <w:p w14:paraId="15CE1C61" w14:textId="77777777" w:rsidR="00C6616F" w:rsidRDefault="00C6616F" w:rsidP="00B24CD7">
            <w:pPr>
              <w:tabs>
                <w:tab w:val="left" w:pos="8775"/>
              </w:tabs>
              <w:jc w:val="both"/>
            </w:pPr>
          </w:p>
        </w:tc>
        <w:tc>
          <w:tcPr>
            <w:tcW w:w="567" w:type="dxa"/>
            <w:shd w:val="clear" w:color="auto" w:fill="D9E2F3" w:themeFill="accent5" w:themeFillTint="33"/>
          </w:tcPr>
          <w:p w14:paraId="1F236139" w14:textId="77777777" w:rsidR="00C6616F" w:rsidRDefault="00B24CD7" w:rsidP="00B24CD7">
            <w:pPr>
              <w:tabs>
                <w:tab w:val="left" w:pos="8775"/>
              </w:tabs>
              <w:jc w:val="both"/>
            </w:pPr>
            <w:r>
              <w:t>5</w:t>
            </w:r>
          </w:p>
        </w:tc>
        <w:tc>
          <w:tcPr>
            <w:tcW w:w="2835" w:type="dxa"/>
            <w:shd w:val="clear" w:color="auto" w:fill="D9E2F3" w:themeFill="accent5" w:themeFillTint="33"/>
          </w:tcPr>
          <w:p w14:paraId="2B559316" w14:textId="77777777" w:rsidR="00C6616F" w:rsidRDefault="00C6616F" w:rsidP="00B24CD7">
            <w:pPr>
              <w:tabs>
                <w:tab w:val="left" w:pos="8775"/>
              </w:tabs>
              <w:jc w:val="both"/>
            </w:pPr>
          </w:p>
        </w:tc>
        <w:tc>
          <w:tcPr>
            <w:tcW w:w="870" w:type="dxa"/>
            <w:shd w:val="clear" w:color="auto" w:fill="D9E2F3" w:themeFill="accent5" w:themeFillTint="33"/>
          </w:tcPr>
          <w:p w14:paraId="0CF8827F" w14:textId="77777777" w:rsidR="00C6616F" w:rsidRDefault="00C6616F" w:rsidP="00B24CD7">
            <w:pPr>
              <w:tabs>
                <w:tab w:val="left" w:pos="8775"/>
              </w:tabs>
              <w:jc w:val="both"/>
            </w:pPr>
          </w:p>
        </w:tc>
      </w:tr>
      <w:tr w:rsidR="00C6616F" w14:paraId="6C282E6E" w14:textId="77777777" w:rsidTr="00B24CD7">
        <w:tc>
          <w:tcPr>
            <w:tcW w:w="5353" w:type="dxa"/>
            <w:shd w:val="clear" w:color="auto" w:fill="D9E2F3" w:themeFill="accent5" w:themeFillTint="33"/>
          </w:tcPr>
          <w:p w14:paraId="4EEA4C33" w14:textId="77777777" w:rsidR="00C6616F" w:rsidRDefault="00C6616F" w:rsidP="00B24CD7">
            <w:pPr>
              <w:tabs>
                <w:tab w:val="left" w:pos="8775"/>
              </w:tabs>
              <w:jc w:val="both"/>
            </w:pPr>
            <w:r>
              <w:t>3. Presenta la historia a partir de un  planteamiento, desarrollo y desenlace</w:t>
            </w:r>
            <w:r w:rsidR="00B24CD7">
              <w:t xml:space="preserve"> a partir de la relación del binomio de sustantivos.</w:t>
            </w:r>
          </w:p>
        </w:tc>
        <w:tc>
          <w:tcPr>
            <w:tcW w:w="709" w:type="dxa"/>
            <w:shd w:val="clear" w:color="auto" w:fill="D9E2F3" w:themeFill="accent5" w:themeFillTint="33"/>
          </w:tcPr>
          <w:p w14:paraId="0D7A27C8" w14:textId="77777777" w:rsidR="00C6616F" w:rsidRDefault="00C6616F" w:rsidP="00B24CD7">
            <w:pPr>
              <w:tabs>
                <w:tab w:val="left" w:pos="8775"/>
              </w:tabs>
              <w:jc w:val="both"/>
            </w:pPr>
          </w:p>
        </w:tc>
        <w:tc>
          <w:tcPr>
            <w:tcW w:w="709" w:type="dxa"/>
            <w:shd w:val="clear" w:color="auto" w:fill="D9E2F3" w:themeFill="accent5" w:themeFillTint="33"/>
          </w:tcPr>
          <w:p w14:paraId="2254E2AC" w14:textId="77777777" w:rsidR="00C6616F" w:rsidRDefault="00C6616F" w:rsidP="00B24CD7">
            <w:pPr>
              <w:tabs>
                <w:tab w:val="left" w:pos="8775"/>
              </w:tabs>
              <w:jc w:val="both"/>
            </w:pPr>
          </w:p>
        </w:tc>
        <w:tc>
          <w:tcPr>
            <w:tcW w:w="567" w:type="dxa"/>
            <w:shd w:val="clear" w:color="auto" w:fill="D9E2F3" w:themeFill="accent5" w:themeFillTint="33"/>
          </w:tcPr>
          <w:p w14:paraId="2D88B11C" w14:textId="77777777" w:rsidR="00C6616F" w:rsidRDefault="00B24CD7" w:rsidP="00B24CD7">
            <w:pPr>
              <w:tabs>
                <w:tab w:val="left" w:pos="8775"/>
              </w:tabs>
              <w:jc w:val="both"/>
            </w:pPr>
            <w:r>
              <w:t>20</w:t>
            </w:r>
          </w:p>
        </w:tc>
        <w:tc>
          <w:tcPr>
            <w:tcW w:w="2835" w:type="dxa"/>
            <w:shd w:val="clear" w:color="auto" w:fill="D9E2F3" w:themeFill="accent5" w:themeFillTint="33"/>
          </w:tcPr>
          <w:p w14:paraId="6FFF43BB" w14:textId="77777777" w:rsidR="00C6616F" w:rsidRDefault="00C6616F" w:rsidP="00B24CD7">
            <w:pPr>
              <w:tabs>
                <w:tab w:val="left" w:pos="8775"/>
              </w:tabs>
              <w:jc w:val="both"/>
            </w:pPr>
          </w:p>
        </w:tc>
        <w:tc>
          <w:tcPr>
            <w:tcW w:w="870" w:type="dxa"/>
            <w:shd w:val="clear" w:color="auto" w:fill="D9E2F3" w:themeFill="accent5" w:themeFillTint="33"/>
          </w:tcPr>
          <w:p w14:paraId="2ED63E7E" w14:textId="77777777" w:rsidR="00C6616F" w:rsidRDefault="00C6616F" w:rsidP="00B24CD7">
            <w:pPr>
              <w:tabs>
                <w:tab w:val="left" w:pos="8775"/>
              </w:tabs>
              <w:jc w:val="both"/>
            </w:pPr>
          </w:p>
        </w:tc>
      </w:tr>
      <w:tr w:rsidR="00C6616F" w14:paraId="1A1C9BC9" w14:textId="77777777" w:rsidTr="00B24CD7">
        <w:tc>
          <w:tcPr>
            <w:tcW w:w="5353" w:type="dxa"/>
            <w:shd w:val="clear" w:color="auto" w:fill="D9E2F3" w:themeFill="accent5" w:themeFillTint="33"/>
          </w:tcPr>
          <w:p w14:paraId="5C8A16D0" w14:textId="77777777" w:rsidR="00C6616F" w:rsidRDefault="00C6616F" w:rsidP="00B24CD7">
            <w:pPr>
              <w:tabs>
                <w:tab w:val="left" w:pos="8775"/>
              </w:tabs>
              <w:jc w:val="both"/>
            </w:pPr>
            <w:r>
              <w:t>5. Utiliza y remarca conectores (como preposiciones) en la redacción de la historia para distinguir su  secuencia.</w:t>
            </w:r>
          </w:p>
        </w:tc>
        <w:tc>
          <w:tcPr>
            <w:tcW w:w="709" w:type="dxa"/>
            <w:shd w:val="clear" w:color="auto" w:fill="D9E2F3" w:themeFill="accent5" w:themeFillTint="33"/>
          </w:tcPr>
          <w:p w14:paraId="389A1649" w14:textId="77777777" w:rsidR="00C6616F" w:rsidRDefault="00C6616F" w:rsidP="00B24CD7">
            <w:pPr>
              <w:tabs>
                <w:tab w:val="left" w:pos="8775"/>
              </w:tabs>
              <w:jc w:val="both"/>
            </w:pPr>
          </w:p>
        </w:tc>
        <w:tc>
          <w:tcPr>
            <w:tcW w:w="709" w:type="dxa"/>
            <w:shd w:val="clear" w:color="auto" w:fill="D9E2F3" w:themeFill="accent5" w:themeFillTint="33"/>
          </w:tcPr>
          <w:p w14:paraId="0A55B781" w14:textId="77777777" w:rsidR="00C6616F" w:rsidRDefault="00C6616F" w:rsidP="00B24CD7">
            <w:pPr>
              <w:tabs>
                <w:tab w:val="left" w:pos="8775"/>
              </w:tabs>
              <w:jc w:val="both"/>
            </w:pPr>
          </w:p>
        </w:tc>
        <w:tc>
          <w:tcPr>
            <w:tcW w:w="567" w:type="dxa"/>
            <w:shd w:val="clear" w:color="auto" w:fill="D9E2F3" w:themeFill="accent5" w:themeFillTint="33"/>
          </w:tcPr>
          <w:p w14:paraId="156D8032" w14:textId="77777777" w:rsidR="00C6616F" w:rsidRDefault="00B24CD7" w:rsidP="00B24CD7">
            <w:pPr>
              <w:tabs>
                <w:tab w:val="left" w:pos="8775"/>
              </w:tabs>
              <w:jc w:val="both"/>
            </w:pPr>
            <w:r>
              <w:t>5</w:t>
            </w:r>
          </w:p>
        </w:tc>
        <w:tc>
          <w:tcPr>
            <w:tcW w:w="2835" w:type="dxa"/>
            <w:shd w:val="clear" w:color="auto" w:fill="D9E2F3" w:themeFill="accent5" w:themeFillTint="33"/>
          </w:tcPr>
          <w:p w14:paraId="24DBB7B6" w14:textId="77777777" w:rsidR="00C6616F" w:rsidRDefault="00C6616F" w:rsidP="00B24CD7">
            <w:pPr>
              <w:tabs>
                <w:tab w:val="left" w:pos="8775"/>
              </w:tabs>
              <w:jc w:val="both"/>
            </w:pPr>
          </w:p>
        </w:tc>
        <w:tc>
          <w:tcPr>
            <w:tcW w:w="870" w:type="dxa"/>
            <w:shd w:val="clear" w:color="auto" w:fill="D9E2F3" w:themeFill="accent5" w:themeFillTint="33"/>
          </w:tcPr>
          <w:p w14:paraId="1C2387C7" w14:textId="77777777" w:rsidR="00C6616F" w:rsidRDefault="00C6616F" w:rsidP="00B24CD7">
            <w:pPr>
              <w:tabs>
                <w:tab w:val="left" w:pos="8775"/>
              </w:tabs>
              <w:jc w:val="both"/>
            </w:pPr>
          </w:p>
        </w:tc>
      </w:tr>
      <w:tr w:rsidR="00C6616F" w14:paraId="20FD139B" w14:textId="77777777" w:rsidTr="00B24CD7">
        <w:tc>
          <w:tcPr>
            <w:tcW w:w="5353" w:type="dxa"/>
            <w:shd w:val="clear" w:color="auto" w:fill="D9E2F3" w:themeFill="accent5" w:themeFillTint="33"/>
          </w:tcPr>
          <w:p w14:paraId="5691343A" w14:textId="77777777" w:rsidR="00C6616F" w:rsidRDefault="00C6616F" w:rsidP="00B24CD7">
            <w:r>
              <w:t xml:space="preserve">4.   Hay precisión de la voz narrativa </w:t>
            </w:r>
          </w:p>
          <w:p w14:paraId="1B8D767B" w14:textId="77777777" w:rsidR="00C6616F" w:rsidRDefault="00C6616F" w:rsidP="00B24CD7">
            <w:pPr>
              <w:tabs>
                <w:tab w:val="left" w:pos="8775"/>
              </w:tabs>
              <w:jc w:val="both"/>
            </w:pPr>
          </w:p>
        </w:tc>
        <w:tc>
          <w:tcPr>
            <w:tcW w:w="709" w:type="dxa"/>
            <w:shd w:val="clear" w:color="auto" w:fill="D9E2F3" w:themeFill="accent5" w:themeFillTint="33"/>
          </w:tcPr>
          <w:p w14:paraId="1D070542" w14:textId="77777777" w:rsidR="00C6616F" w:rsidRDefault="00C6616F" w:rsidP="00B24CD7">
            <w:pPr>
              <w:tabs>
                <w:tab w:val="left" w:pos="8775"/>
              </w:tabs>
              <w:jc w:val="both"/>
            </w:pPr>
          </w:p>
        </w:tc>
        <w:tc>
          <w:tcPr>
            <w:tcW w:w="709" w:type="dxa"/>
            <w:shd w:val="clear" w:color="auto" w:fill="D9E2F3" w:themeFill="accent5" w:themeFillTint="33"/>
          </w:tcPr>
          <w:p w14:paraId="31616DC6" w14:textId="77777777" w:rsidR="00C6616F" w:rsidRDefault="00C6616F" w:rsidP="00B24CD7">
            <w:pPr>
              <w:tabs>
                <w:tab w:val="left" w:pos="8775"/>
              </w:tabs>
              <w:jc w:val="both"/>
            </w:pPr>
          </w:p>
        </w:tc>
        <w:tc>
          <w:tcPr>
            <w:tcW w:w="567" w:type="dxa"/>
            <w:shd w:val="clear" w:color="auto" w:fill="D9E2F3" w:themeFill="accent5" w:themeFillTint="33"/>
          </w:tcPr>
          <w:p w14:paraId="01BD12A2" w14:textId="77777777" w:rsidR="00C6616F" w:rsidRDefault="00B24CD7" w:rsidP="00B24CD7">
            <w:pPr>
              <w:tabs>
                <w:tab w:val="left" w:pos="8775"/>
              </w:tabs>
              <w:jc w:val="both"/>
            </w:pPr>
            <w:r>
              <w:t>5</w:t>
            </w:r>
          </w:p>
        </w:tc>
        <w:tc>
          <w:tcPr>
            <w:tcW w:w="2835" w:type="dxa"/>
            <w:shd w:val="clear" w:color="auto" w:fill="D9E2F3" w:themeFill="accent5" w:themeFillTint="33"/>
          </w:tcPr>
          <w:p w14:paraId="4D809230" w14:textId="77777777" w:rsidR="00C6616F" w:rsidRDefault="00C6616F" w:rsidP="00B24CD7">
            <w:pPr>
              <w:tabs>
                <w:tab w:val="left" w:pos="8775"/>
              </w:tabs>
              <w:jc w:val="both"/>
            </w:pPr>
          </w:p>
        </w:tc>
        <w:tc>
          <w:tcPr>
            <w:tcW w:w="870" w:type="dxa"/>
            <w:shd w:val="clear" w:color="auto" w:fill="D9E2F3" w:themeFill="accent5" w:themeFillTint="33"/>
          </w:tcPr>
          <w:p w14:paraId="58752443" w14:textId="77777777" w:rsidR="00C6616F" w:rsidRDefault="00C6616F" w:rsidP="00B24CD7">
            <w:pPr>
              <w:tabs>
                <w:tab w:val="left" w:pos="8775"/>
              </w:tabs>
              <w:jc w:val="both"/>
            </w:pPr>
          </w:p>
        </w:tc>
      </w:tr>
      <w:tr w:rsidR="00C6616F" w14:paraId="4D583382" w14:textId="77777777" w:rsidTr="00B24CD7">
        <w:tc>
          <w:tcPr>
            <w:tcW w:w="5353" w:type="dxa"/>
            <w:shd w:val="clear" w:color="auto" w:fill="D9E2F3" w:themeFill="accent5" w:themeFillTint="33"/>
          </w:tcPr>
          <w:p w14:paraId="27E5DF0D" w14:textId="77777777" w:rsidR="00C6616F" w:rsidRDefault="00C6616F" w:rsidP="00B24CD7">
            <w:r>
              <w:t xml:space="preserve"> 6.   Contiene variedad de personajes además del personaje principal </w:t>
            </w:r>
          </w:p>
          <w:p w14:paraId="38AAC2F9" w14:textId="77777777" w:rsidR="00C6616F" w:rsidRDefault="00C6616F" w:rsidP="00B24CD7">
            <w:pPr>
              <w:tabs>
                <w:tab w:val="left" w:pos="8775"/>
              </w:tabs>
              <w:jc w:val="both"/>
            </w:pPr>
            <w:r>
              <w:t>(antagonista, secundarios  e incidentales).</w:t>
            </w:r>
          </w:p>
        </w:tc>
        <w:tc>
          <w:tcPr>
            <w:tcW w:w="709" w:type="dxa"/>
            <w:shd w:val="clear" w:color="auto" w:fill="D9E2F3" w:themeFill="accent5" w:themeFillTint="33"/>
          </w:tcPr>
          <w:p w14:paraId="0A06AEB7" w14:textId="77777777" w:rsidR="00C6616F" w:rsidRDefault="00C6616F" w:rsidP="00B24CD7">
            <w:pPr>
              <w:tabs>
                <w:tab w:val="left" w:pos="8775"/>
              </w:tabs>
              <w:jc w:val="both"/>
            </w:pPr>
          </w:p>
        </w:tc>
        <w:tc>
          <w:tcPr>
            <w:tcW w:w="709" w:type="dxa"/>
            <w:shd w:val="clear" w:color="auto" w:fill="D9E2F3" w:themeFill="accent5" w:themeFillTint="33"/>
          </w:tcPr>
          <w:p w14:paraId="3D69574E" w14:textId="77777777" w:rsidR="00C6616F" w:rsidRDefault="00C6616F" w:rsidP="00B24CD7">
            <w:pPr>
              <w:tabs>
                <w:tab w:val="left" w:pos="8775"/>
              </w:tabs>
              <w:jc w:val="both"/>
            </w:pPr>
          </w:p>
        </w:tc>
        <w:tc>
          <w:tcPr>
            <w:tcW w:w="567" w:type="dxa"/>
            <w:shd w:val="clear" w:color="auto" w:fill="D9E2F3" w:themeFill="accent5" w:themeFillTint="33"/>
          </w:tcPr>
          <w:p w14:paraId="0D47275A" w14:textId="77777777" w:rsidR="00C6616F" w:rsidRDefault="00B24CD7" w:rsidP="00B24CD7">
            <w:pPr>
              <w:tabs>
                <w:tab w:val="left" w:pos="8775"/>
              </w:tabs>
              <w:jc w:val="both"/>
            </w:pPr>
            <w:r>
              <w:t>15</w:t>
            </w:r>
          </w:p>
        </w:tc>
        <w:tc>
          <w:tcPr>
            <w:tcW w:w="2835" w:type="dxa"/>
            <w:shd w:val="clear" w:color="auto" w:fill="D9E2F3" w:themeFill="accent5" w:themeFillTint="33"/>
          </w:tcPr>
          <w:p w14:paraId="7DBD5D44" w14:textId="77777777" w:rsidR="00C6616F" w:rsidRDefault="00C6616F" w:rsidP="00B24CD7">
            <w:pPr>
              <w:tabs>
                <w:tab w:val="left" w:pos="8775"/>
              </w:tabs>
              <w:jc w:val="both"/>
            </w:pPr>
          </w:p>
        </w:tc>
        <w:tc>
          <w:tcPr>
            <w:tcW w:w="870" w:type="dxa"/>
            <w:shd w:val="clear" w:color="auto" w:fill="D9E2F3" w:themeFill="accent5" w:themeFillTint="33"/>
          </w:tcPr>
          <w:p w14:paraId="64AFF508" w14:textId="77777777" w:rsidR="00C6616F" w:rsidRDefault="00C6616F" w:rsidP="00B24CD7">
            <w:pPr>
              <w:tabs>
                <w:tab w:val="left" w:pos="8775"/>
              </w:tabs>
              <w:jc w:val="both"/>
            </w:pPr>
          </w:p>
        </w:tc>
      </w:tr>
      <w:tr w:rsidR="00C6616F" w:rsidRPr="00C6616F" w14:paraId="1BC3B053" w14:textId="77777777" w:rsidTr="00B24CD7">
        <w:tc>
          <w:tcPr>
            <w:tcW w:w="5353" w:type="dxa"/>
            <w:shd w:val="clear" w:color="auto" w:fill="D9E2F3" w:themeFill="accent5" w:themeFillTint="33"/>
          </w:tcPr>
          <w:p w14:paraId="4BBCE8E1" w14:textId="77777777" w:rsidR="00C6616F" w:rsidRDefault="00C6616F" w:rsidP="00B24CD7">
            <w:r w:rsidRPr="00C6616F">
              <w:t>7.</w:t>
            </w:r>
            <w:r>
              <w:t xml:space="preserve"> Muestra a los personajes y lugares a través de las descripciones precisas.</w:t>
            </w:r>
          </w:p>
        </w:tc>
        <w:tc>
          <w:tcPr>
            <w:tcW w:w="709" w:type="dxa"/>
            <w:shd w:val="clear" w:color="auto" w:fill="D9E2F3" w:themeFill="accent5" w:themeFillTint="33"/>
          </w:tcPr>
          <w:p w14:paraId="293ED3BC" w14:textId="77777777" w:rsidR="00C6616F" w:rsidRDefault="00C6616F" w:rsidP="00B24CD7">
            <w:pPr>
              <w:tabs>
                <w:tab w:val="left" w:pos="8775"/>
              </w:tabs>
              <w:jc w:val="both"/>
            </w:pPr>
          </w:p>
        </w:tc>
        <w:tc>
          <w:tcPr>
            <w:tcW w:w="709" w:type="dxa"/>
            <w:shd w:val="clear" w:color="auto" w:fill="D9E2F3" w:themeFill="accent5" w:themeFillTint="33"/>
          </w:tcPr>
          <w:p w14:paraId="6A4D9E86" w14:textId="77777777" w:rsidR="00C6616F" w:rsidRDefault="00C6616F" w:rsidP="00B24CD7">
            <w:pPr>
              <w:tabs>
                <w:tab w:val="left" w:pos="8775"/>
              </w:tabs>
              <w:jc w:val="both"/>
            </w:pPr>
          </w:p>
        </w:tc>
        <w:tc>
          <w:tcPr>
            <w:tcW w:w="567" w:type="dxa"/>
            <w:shd w:val="clear" w:color="auto" w:fill="D9E2F3" w:themeFill="accent5" w:themeFillTint="33"/>
          </w:tcPr>
          <w:p w14:paraId="3EC7629B" w14:textId="77777777" w:rsidR="00C6616F" w:rsidRDefault="00B24CD7" w:rsidP="00B24CD7">
            <w:pPr>
              <w:tabs>
                <w:tab w:val="left" w:pos="8775"/>
              </w:tabs>
              <w:jc w:val="both"/>
            </w:pPr>
            <w:r>
              <w:t>15</w:t>
            </w:r>
          </w:p>
        </w:tc>
        <w:tc>
          <w:tcPr>
            <w:tcW w:w="2835" w:type="dxa"/>
            <w:shd w:val="clear" w:color="auto" w:fill="D9E2F3" w:themeFill="accent5" w:themeFillTint="33"/>
          </w:tcPr>
          <w:p w14:paraId="021EABAE" w14:textId="77777777" w:rsidR="00C6616F" w:rsidRDefault="00C6616F" w:rsidP="00B24CD7">
            <w:pPr>
              <w:tabs>
                <w:tab w:val="left" w:pos="8775"/>
              </w:tabs>
              <w:jc w:val="both"/>
            </w:pPr>
          </w:p>
        </w:tc>
        <w:tc>
          <w:tcPr>
            <w:tcW w:w="870" w:type="dxa"/>
            <w:shd w:val="clear" w:color="auto" w:fill="D9E2F3" w:themeFill="accent5" w:themeFillTint="33"/>
          </w:tcPr>
          <w:p w14:paraId="6DACDDBE" w14:textId="77777777" w:rsidR="00C6616F" w:rsidRDefault="00C6616F" w:rsidP="00B24CD7">
            <w:pPr>
              <w:tabs>
                <w:tab w:val="left" w:pos="8775"/>
              </w:tabs>
              <w:jc w:val="both"/>
            </w:pPr>
          </w:p>
        </w:tc>
      </w:tr>
      <w:tr w:rsidR="00C6616F" w:rsidRPr="00C6616F" w14:paraId="7243C143" w14:textId="77777777" w:rsidTr="00B24CD7">
        <w:tc>
          <w:tcPr>
            <w:tcW w:w="5353" w:type="dxa"/>
            <w:shd w:val="clear" w:color="auto" w:fill="D9E2F3" w:themeFill="accent5" w:themeFillTint="33"/>
          </w:tcPr>
          <w:p w14:paraId="3D5012BB" w14:textId="77777777" w:rsidR="00C6616F" w:rsidRDefault="00C6616F" w:rsidP="00B24CD7">
            <w:pPr>
              <w:tabs>
                <w:tab w:val="left" w:pos="8775"/>
              </w:tabs>
              <w:jc w:val="both"/>
            </w:pPr>
            <w:r>
              <w:t>8.  Incluye imágenes alusivas a la historia narrada.</w:t>
            </w:r>
          </w:p>
        </w:tc>
        <w:tc>
          <w:tcPr>
            <w:tcW w:w="709" w:type="dxa"/>
            <w:shd w:val="clear" w:color="auto" w:fill="D9E2F3" w:themeFill="accent5" w:themeFillTint="33"/>
          </w:tcPr>
          <w:p w14:paraId="43EB5AB6" w14:textId="77777777" w:rsidR="00C6616F" w:rsidRDefault="00C6616F" w:rsidP="00B24CD7">
            <w:pPr>
              <w:tabs>
                <w:tab w:val="left" w:pos="8775"/>
              </w:tabs>
              <w:jc w:val="both"/>
            </w:pPr>
          </w:p>
        </w:tc>
        <w:tc>
          <w:tcPr>
            <w:tcW w:w="709" w:type="dxa"/>
            <w:shd w:val="clear" w:color="auto" w:fill="D9E2F3" w:themeFill="accent5" w:themeFillTint="33"/>
          </w:tcPr>
          <w:p w14:paraId="3703DC99" w14:textId="77777777" w:rsidR="00C6616F" w:rsidRDefault="00C6616F" w:rsidP="00B24CD7">
            <w:pPr>
              <w:tabs>
                <w:tab w:val="left" w:pos="8775"/>
              </w:tabs>
              <w:jc w:val="both"/>
            </w:pPr>
          </w:p>
        </w:tc>
        <w:tc>
          <w:tcPr>
            <w:tcW w:w="567" w:type="dxa"/>
            <w:shd w:val="clear" w:color="auto" w:fill="D9E2F3" w:themeFill="accent5" w:themeFillTint="33"/>
          </w:tcPr>
          <w:p w14:paraId="2A32A350" w14:textId="77777777" w:rsidR="00C6616F" w:rsidRDefault="00B24CD7" w:rsidP="00B24CD7">
            <w:pPr>
              <w:tabs>
                <w:tab w:val="left" w:pos="8775"/>
              </w:tabs>
              <w:jc w:val="both"/>
            </w:pPr>
            <w:r>
              <w:t>10</w:t>
            </w:r>
          </w:p>
        </w:tc>
        <w:tc>
          <w:tcPr>
            <w:tcW w:w="2835" w:type="dxa"/>
            <w:shd w:val="clear" w:color="auto" w:fill="D9E2F3" w:themeFill="accent5" w:themeFillTint="33"/>
          </w:tcPr>
          <w:p w14:paraId="73B003B5" w14:textId="77777777" w:rsidR="00C6616F" w:rsidRDefault="00C6616F" w:rsidP="00B24CD7">
            <w:pPr>
              <w:tabs>
                <w:tab w:val="left" w:pos="8775"/>
              </w:tabs>
              <w:jc w:val="both"/>
            </w:pPr>
          </w:p>
        </w:tc>
        <w:tc>
          <w:tcPr>
            <w:tcW w:w="870" w:type="dxa"/>
            <w:shd w:val="clear" w:color="auto" w:fill="D9E2F3" w:themeFill="accent5" w:themeFillTint="33"/>
          </w:tcPr>
          <w:p w14:paraId="428B3A2E" w14:textId="77777777" w:rsidR="00C6616F" w:rsidRDefault="00C6616F" w:rsidP="00B24CD7">
            <w:pPr>
              <w:tabs>
                <w:tab w:val="left" w:pos="8775"/>
              </w:tabs>
              <w:jc w:val="both"/>
            </w:pPr>
          </w:p>
        </w:tc>
      </w:tr>
      <w:tr w:rsidR="00C6616F" w:rsidRPr="00C6616F" w14:paraId="261B96DB" w14:textId="77777777" w:rsidTr="00B24CD7">
        <w:tc>
          <w:tcPr>
            <w:tcW w:w="5353" w:type="dxa"/>
            <w:shd w:val="clear" w:color="auto" w:fill="D9E2F3" w:themeFill="accent5" w:themeFillTint="33"/>
          </w:tcPr>
          <w:p w14:paraId="2C5A1D47" w14:textId="77777777" w:rsidR="00B24CD7" w:rsidRDefault="00C6616F" w:rsidP="00B24CD7">
            <w:r w:rsidRPr="00B24CD7">
              <w:t xml:space="preserve">9. </w:t>
            </w:r>
            <w:r w:rsidR="00B24CD7">
              <w:t xml:space="preserve">  Presenta la historia una extensión de dos páginas como máximo y un mínimo de página y media.</w:t>
            </w:r>
          </w:p>
          <w:p w14:paraId="1822030A" w14:textId="77777777" w:rsidR="00C6616F" w:rsidRDefault="00B24CD7" w:rsidP="00B24CD7">
            <w:r>
              <w:t xml:space="preserve">  </w:t>
            </w:r>
          </w:p>
        </w:tc>
        <w:tc>
          <w:tcPr>
            <w:tcW w:w="709" w:type="dxa"/>
            <w:shd w:val="clear" w:color="auto" w:fill="D9E2F3" w:themeFill="accent5" w:themeFillTint="33"/>
          </w:tcPr>
          <w:p w14:paraId="6BDB4CBB" w14:textId="77777777" w:rsidR="00C6616F" w:rsidRDefault="00C6616F" w:rsidP="00B24CD7">
            <w:pPr>
              <w:tabs>
                <w:tab w:val="left" w:pos="8775"/>
              </w:tabs>
              <w:jc w:val="both"/>
            </w:pPr>
          </w:p>
        </w:tc>
        <w:tc>
          <w:tcPr>
            <w:tcW w:w="709" w:type="dxa"/>
            <w:shd w:val="clear" w:color="auto" w:fill="D9E2F3" w:themeFill="accent5" w:themeFillTint="33"/>
          </w:tcPr>
          <w:p w14:paraId="571B8151" w14:textId="77777777" w:rsidR="00C6616F" w:rsidRDefault="00C6616F" w:rsidP="00B24CD7">
            <w:pPr>
              <w:tabs>
                <w:tab w:val="left" w:pos="8775"/>
              </w:tabs>
              <w:jc w:val="both"/>
            </w:pPr>
          </w:p>
        </w:tc>
        <w:tc>
          <w:tcPr>
            <w:tcW w:w="567" w:type="dxa"/>
            <w:shd w:val="clear" w:color="auto" w:fill="D9E2F3" w:themeFill="accent5" w:themeFillTint="33"/>
          </w:tcPr>
          <w:p w14:paraId="553CE31B" w14:textId="77777777" w:rsidR="00C6616F" w:rsidRDefault="00B24CD7" w:rsidP="00B24CD7">
            <w:pPr>
              <w:tabs>
                <w:tab w:val="left" w:pos="8775"/>
              </w:tabs>
              <w:jc w:val="both"/>
            </w:pPr>
            <w:r>
              <w:t>3</w:t>
            </w:r>
          </w:p>
        </w:tc>
        <w:tc>
          <w:tcPr>
            <w:tcW w:w="2835" w:type="dxa"/>
            <w:shd w:val="clear" w:color="auto" w:fill="D9E2F3" w:themeFill="accent5" w:themeFillTint="33"/>
          </w:tcPr>
          <w:p w14:paraId="1BE1651E" w14:textId="77777777" w:rsidR="00C6616F" w:rsidRDefault="00C6616F" w:rsidP="00B24CD7">
            <w:pPr>
              <w:tabs>
                <w:tab w:val="left" w:pos="8775"/>
              </w:tabs>
              <w:jc w:val="both"/>
            </w:pPr>
          </w:p>
        </w:tc>
        <w:tc>
          <w:tcPr>
            <w:tcW w:w="870" w:type="dxa"/>
            <w:shd w:val="clear" w:color="auto" w:fill="D9E2F3" w:themeFill="accent5" w:themeFillTint="33"/>
          </w:tcPr>
          <w:p w14:paraId="30F0EF5D" w14:textId="77777777" w:rsidR="00C6616F" w:rsidRDefault="00C6616F" w:rsidP="00B24CD7">
            <w:pPr>
              <w:tabs>
                <w:tab w:val="left" w:pos="8775"/>
              </w:tabs>
              <w:jc w:val="both"/>
            </w:pPr>
          </w:p>
        </w:tc>
      </w:tr>
      <w:tr w:rsidR="00C6616F" w:rsidRPr="00C6616F" w14:paraId="5F1EB3A7" w14:textId="77777777" w:rsidTr="00B24CD7">
        <w:tc>
          <w:tcPr>
            <w:tcW w:w="5353" w:type="dxa"/>
            <w:shd w:val="clear" w:color="auto" w:fill="D9E2F3" w:themeFill="accent5" w:themeFillTint="33"/>
          </w:tcPr>
          <w:p w14:paraId="0B7721C2" w14:textId="77777777" w:rsidR="00C6616F" w:rsidRDefault="00B24CD7" w:rsidP="00B24CD7">
            <w:pPr>
              <w:tabs>
                <w:tab w:val="left" w:pos="8775"/>
              </w:tabs>
              <w:jc w:val="both"/>
            </w:pPr>
            <w:r>
              <w:t>10. Redacta un texto reflexivo en torno a la creación de su historia y la importancia de la creación literaria para utilizar en el jardín de niños.</w:t>
            </w:r>
          </w:p>
        </w:tc>
        <w:tc>
          <w:tcPr>
            <w:tcW w:w="709" w:type="dxa"/>
            <w:shd w:val="clear" w:color="auto" w:fill="D9E2F3" w:themeFill="accent5" w:themeFillTint="33"/>
          </w:tcPr>
          <w:p w14:paraId="7456CCEA" w14:textId="77777777" w:rsidR="00C6616F" w:rsidRDefault="00C6616F" w:rsidP="00B24CD7">
            <w:pPr>
              <w:tabs>
                <w:tab w:val="left" w:pos="8775"/>
              </w:tabs>
              <w:jc w:val="both"/>
            </w:pPr>
          </w:p>
        </w:tc>
        <w:tc>
          <w:tcPr>
            <w:tcW w:w="709" w:type="dxa"/>
            <w:shd w:val="clear" w:color="auto" w:fill="D9E2F3" w:themeFill="accent5" w:themeFillTint="33"/>
          </w:tcPr>
          <w:p w14:paraId="41002B1D" w14:textId="77777777" w:rsidR="00C6616F" w:rsidRDefault="00C6616F" w:rsidP="00B24CD7">
            <w:pPr>
              <w:tabs>
                <w:tab w:val="left" w:pos="8775"/>
              </w:tabs>
              <w:jc w:val="both"/>
            </w:pPr>
          </w:p>
        </w:tc>
        <w:tc>
          <w:tcPr>
            <w:tcW w:w="567" w:type="dxa"/>
            <w:shd w:val="clear" w:color="auto" w:fill="D9E2F3" w:themeFill="accent5" w:themeFillTint="33"/>
          </w:tcPr>
          <w:p w14:paraId="3E82C5FC" w14:textId="77777777" w:rsidR="00C6616F" w:rsidRDefault="00B24CD7" w:rsidP="00B24CD7">
            <w:pPr>
              <w:tabs>
                <w:tab w:val="left" w:pos="8775"/>
              </w:tabs>
              <w:jc w:val="both"/>
            </w:pPr>
            <w:r>
              <w:t>15</w:t>
            </w:r>
          </w:p>
        </w:tc>
        <w:tc>
          <w:tcPr>
            <w:tcW w:w="2835" w:type="dxa"/>
            <w:shd w:val="clear" w:color="auto" w:fill="D9E2F3" w:themeFill="accent5" w:themeFillTint="33"/>
          </w:tcPr>
          <w:p w14:paraId="39F23534" w14:textId="77777777" w:rsidR="00C6616F" w:rsidRDefault="00C6616F" w:rsidP="00B24CD7">
            <w:pPr>
              <w:tabs>
                <w:tab w:val="left" w:pos="8775"/>
              </w:tabs>
              <w:jc w:val="both"/>
            </w:pPr>
          </w:p>
        </w:tc>
        <w:tc>
          <w:tcPr>
            <w:tcW w:w="870" w:type="dxa"/>
            <w:shd w:val="clear" w:color="auto" w:fill="D9E2F3" w:themeFill="accent5" w:themeFillTint="33"/>
          </w:tcPr>
          <w:p w14:paraId="1BEFF1DF" w14:textId="77777777" w:rsidR="00C6616F" w:rsidRDefault="00C6616F" w:rsidP="00B24CD7">
            <w:pPr>
              <w:tabs>
                <w:tab w:val="left" w:pos="8775"/>
              </w:tabs>
              <w:jc w:val="both"/>
            </w:pPr>
          </w:p>
        </w:tc>
      </w:tr>
      <w:tr w:rsidR="00C6616F" w:rsidRPr="00C6616F" w14:paraId="3FA1BB8D" w14:textId="77777777" w:rsidTr="00B24CD7">
        <w:tc>
          <w:tcPr>
            <w:tcW w:w="5353" w:type="dxa"/>
            <w:shd w:val="clear" w:color="auto" w:fill="D9E2F3" w:themeFill="accent5" w:themeFillTint="33"/>
          </w:tcPr>
          <w:p w14:paraId="37DEFDFC" w14:textId="77777777" w:rsidR="00C6616F" w:rsidRDefault="00B24CD7" w:rsidP="00B24CD7">
            <w:pPr>
              <w:tabs>
                <w:tab w:val="left" w:pos="8775"/>
              </w:tabs>
              <w:jc w:val="both"/>
            </w:pPr>
            <w:r>
              <w:t>11. Contiene una portada con datos completos</w:t>
            </w:r>
          </w:p>
        </w:tc>
        <w:tc>
          <w:tcPr>
            <w:tcW w:w="709" w:type="dxa"/>
            <w:shd w:val="clear" w:color="auto" w:fill="D9E2F3" w:themeFill="accent5" w:themeFillTint="33"/>
          </w:tcPr>
          <w:p w14:paraId="00C2911B" w14:textId="77777777" w:rsidR="00C6616F" w:rsidRDefault="00C6616F" w:rsidP="00B24CD7">
            <w:pPr>
              <w:tabs>
                <w:tab w:val="left" w:pos="8775"/>
              </w:tabs>
              <w:jc w:val="both"/>
            </w:pPr>
          </w:p>
        </w:tc>
        <w:tc>
          <w:tcPr>
            <w:tcW w:w="709" w:type="dxa"/>
            <w:shd w:val="clear" w:color="auto" w:fill="D9E2F3" w:themeFill="accent5" w:themeFillTint="33"/>
          </w:tcPr>
          <w:p w14:paraId="43456325" w14:textId="77777777" w:rsidR="00C6616F" w:rsidRDefault="00C6616F" w:rsidP="00B24CD7">
            <w:pPr>
              <w:tabs>
                <w:tab w:val="left" w:pos="8775"/>
              </w:tabs>
              <w:jc w:val="both"/>
            </w:pPr>
          </w:p>
        </w:tc>
        <w:tc>
          <w:tcPr>
            <w:tcW w:w="567" w:type="dxa"/>
            <w:shd w:val="clear" w:color="auto" w:fill="D9E2F3" w:themeFill="accent5" w:themeFillTint="33"/>
          </w:tcPr>
          <w:p w14:paraId="57F94DF8" w14:textId="77777777" w:rsidR="00C6616F" w:rsidRDefault="00B24CD7" w:rsidP="00B24CD7">
            <w:pPr>
              <w:tabs>
                <w:tab w:val="left" w:pos="8775"/>
              </w:tabs>
              <w:jc w:val="both"/>
            </w:pPr>
            <w:r>
              <w:t>2</w:t>
            </w:r>
          </w:p>
        </w:tc>
        <w:tc>
          <w:tcPr>
            <w:tcW w:w="2835" w:type="dxa"/>
            <w:shd w:val="clear" w:color="auto" w:fill="D9E2F3" w:themeFill="accent5" w:themeFillTint="33"/>
          </w:tcPr>
          <w:p w14:paraId="12310BFF" w14:textId="77777777" w:rsidR="00C6616F" w:rsidRDefault="00C6616F" w:rsidP="00B24CD7">
            <w:pPr>
              <w:tabs>
                <w:tab w:val="left" w:pos="8775"/>
              </w:tabs>
              <w:jc w:val="both"/>
            </w:pPr>
          </w:p>
        </w:tc>
        <w:tc>
          <w:tcPr>
            <w:tcW w:w="870" w:type="dxa"/>
            <w:shd w:val="clear" w:color="auto" w:fill="D9E2F3" w:themeFill="accent5" w:themeFillTint="33"/>
          </w:tcPr>
          <w:p w14:paraId="7EA5F480" w14:textId="77777777" w:rsidR="00C6616F" w:rsidRDefault="00C6616F" w:rsidP="00B24CD7">
            <w:pPr>
              <w:tabs>
                <w:tab w:val="left" w:pos="8775"/>
              </w:tabs>
              <w:jc w:val="both"/>
            </w:pPr>
          </w:p>
        </w:tc>
      </w:tr>
      <w:tr w:rsidR="00C6616F" w:rsidRPr="00C6616F" w14:paraId="0C79C93F" w14:textId="77777777" w:rsidTr="00B24CD7">
        <w:tc>
          <w:tcPr>
            <w:tcW w:w="5353" w:type="dxa"/>
            <w:shd w:val="clear" w:color="auto" w:fill="D9E2F3" w:themeFill="accent5" w:themeFillTint="33"/>
          </w:tcPr>
          <w:p w14:paraId="3AA4DD2D" w14:textId="77777777" w:rsidR="00C6616F" w:rsidRDefault="00C6616F" w:rsidP="00B24CD7">
            <w:pPr>
              <w:tabs>
                <w:tab w:val="left" w:pos="8775"/>
              </w:tabs>
              <w:jc w:val="both"/>
            </w:pPr>
          </w:p>
        </w:tc>
        <w:tc>
          <w:tcPr>
            <w:tcW w:w="709" w:type="dxa"/>
            <w:shd w:val="clear" w:color="auto" w:fill="D9E2F3" w:themeFill="accent5" w:themeFillTint="33"/>
          </w:tcPr>
          <w:p w14:paraId="61C5CFBA" w14:textId="77777777" w:rsidR="00C6616F" w:rsidRDefault="00C6616F" w:rsidP="00B24CD7">
            <w:pPr>
              <w:tabs>
                <w:tab w:val="left" w:pos="8775"/>
              </w:tabs>
              <w:jc w:val="both"/>
            </w:pPr>
          </w:p>
        </w:tc>
        <w:tc>
          <w:tcPr>
            <w:tcW w:w="709" w:type="dxa"/>
            <w:shd w:val="clear" w:color="auto" w:fill="D9E2F3" w:themeFill="accent5" w:themeFillTint="33"/>
          </w:tcPr>
          <w:p w14:paraId="7CBEFE3D" w14:textId="77777777" w:rsidR="00C6616F" w:rsidRDefault="00C6616F" w:rsidP="00B24CD7">
            <w:pPr>
              <w:tabs>
                <w:tab w:val="left" w:pos="8775"/>
              </w:tabs>
              <w:jc w:val="both"/>
            </w:pPr>
          </w:p>
        </w:tc>
        <w:tc>
          <w:tcPr>
            <w:tcW w:w="567" w:type="dxa"/>
            <w:shd w:val="clear" w:color="auto" w:fill="D9E2F3" w:themeFill="accent5" w:themeFillTint="33"/>
          </w:tcPr>
          <w:p w14:paraId="462C6B09" w14:textId="77777777" w:rsidR="00C6616F" w:rsidRDefault="00C6616F" w:rsidP="00B24CD7">
            <w:pPr>
              <w:tabs>
                <w:tab w:val="left" w:pos="8775"/>
              </w:tabs>
              <w:jc w:val="both"/>
            </w:pPr>
          </w:p>
        </w:tc>
        <w:tc>
          <w:tcPr>
            <w:tcW w:w="2835" w:type="dxa"/>
            <w:shd w:val="clear" w:color="auto" w:fill="D9E2F3" w:themeFill="accent5" w:themeFillTint="33"/>
          </w:tcPr>
          <w:p w14:paraId="3113224B" w14:textId="77777777" w:rsidR="00C6616F" w:rsidRDefault="00C6616F" w:rsidP="00B24CD7">
            <w:pPr>
              <w:tabs>
                <w:tab w:val="left" w:pos="8775"/>
              </w:tabs>
              <w:jc w:val="both"/>
            </w:pPr>
          </w:p>
        </w:tc>
        <w:tc>
          <w:tcPr>
            <w:tcW w:w="870" w:type="dxa"/>
            <w:shd w:val="clear" w:color="auto" w:fill="D9E2F3" w:themeFill="accent5" w:themeFillTint="33"/>
          </w:tcPr>
          <w:p w14:paraId="461771E9" w14:textId="77777777" w:rsidR="00C6616F" w:rsidRDefault="00C6616F" w:rsidP="00B24CD7">
            <w:pPr>
              <w:tabs>
                <w:tab w:val="left" w:pos="8775"/>
              </w:tabs>
              <w:jc w:val="both"/>
            </w:pPr>
          </w:p>
        </w:tc>
      </w:tr>
      <w:tr w:rsidR="00C6616F" w:rsidRPr="00C6616F" w14:paraId="50D75309" w14:textId="77777777" w:rsidTr="00B24CD7">
        <w:tc>
          <w:tcPr>
            <w:tcW w:w="5353" w:type="dxa"/>
            <w:shd w:val="clear" w:color="auto" w:fill="D9E2F3" w:themeFill="accent5" w:themeFillTint="33"/>
          </w:tcPr>
          <w:p w14:paraId="372A21F2" w14:textId="77777777" w:rsidR="00C6616F" w:rsidRDefault="00C6616F" w:rsidP="00B24CD7">
            <w:pPr>
              <w:tabs>
                <w:tab w:val="left" w:pos="8775"/>
              </w:tabs>
              <w:jc w:val="both"/>
            </w:pPr>
          </w:p>
        </w:tc>
        <w:tc>
          <w:tcPr>
            <w:tcW w:w="709" w:type="dxa"/>
            <w:shd w:val="clear" w:color="auto" w:fill="D9E2F3" w:themeFill="accent5" w:themeFillTint="33"/>
          </w:tcPr>
          <w:p w14:paraId="66651342" w14:textId="77777777" w:rsidR="00C6616F" w:rsidRDefault="00C6616F" w:rsidP="00B24CD7">
            <w:pPr>
              <w:tabs>
                <w:tab w:val="left" w:pos="8775"/>
              </w:tabs>
              <w:jc w:val="both"/>
            </w:pPr>
          </w:p>
        </w:tc>
        <w:tc>
          <w:tcPr>
            <w:tcW w:w="709" w:type="dxa"/>
            <w:shd w:val="clear" w:color="auto" w:fill="D9E2F3" w:themeFill="accent5" w:themeFillTint="33"/>
          </w:tcPr>
          <w:p w14:paraId="4EA0BCB8" w14:textId="77777777" w:rsidR="00C6616F" w:rsidRDefault="00C6616F" w:rsidP="00B24CD7">
            <w:pPr>
              <w:tabs>
                <w:tab w:val="left" w:pos="8775"/>
              </w:tabs>
              <w:jc w:val="both"/>
            </w:pPr>
          </w:p>
        </w:tc>
        <w:tc>
          <w:tcPr>
            <w:tcW w:w="567" w:type="dxa"/>
            <w:shd w:val="clear" w:color="auto" w:fill="D9E2F3" w:themeFill="accent5" w:themeFillTint="33"/>
          </w:tcPr>
          <w:p w14:paraId="0774AE59" w14:textId="77777777" w:rsidR="00C6616F" w:rsidRDefault="00C6616F" w:rsidP="00B24CD7">
            <w:pPr>
              <w:tabs>
                <w:tab w:val="left" w:pos="8775"/>
              </w:tabs>
              <w:jc w:val="both"/>
            </w:pPr>
          </w:p>
        </w:tc>
        <w:tc>
          <w:tcPr>
            <w:tcW w:w="2835" w:type="dxa"/>
            <w:shd w:val="clear" w:color="auto" w:fill="D9E2F3" w:themeFill="accent5" w:themeFillTint="33"/>
          </w:tcPr>
          <w:p w14:paraId="22513518" w14:textId="77777777" w:rsidR="00C6616F" w:rsidRDefault="00C6616F" w:rsidP="00B24CD7">
            <w:pPr>
              <w:tabs>
                <w:tab w:val="left" w:pos="8775"/>
              </w:tabs>
              <w:jc w:val="both"/>
            </w:pPr>
          </w:p>
        </w:tc>
        <w:tc>
          <w:tcPr>
            <w:tcW w:w="870" w:type="dxa"/>
            <w:shd w:val="clear" w:color="auto" w:fill="D9E2F3" w:themeFill="accent5" w:themeFillTint="33"/>
          </w:tcPr>
          <w:p w14:paraId="206EAC5E" w14:textId="77777777" w:rsidR="00C6616F" w:rsidRDefault="00C6616F" w:rsidP="00B24CD7">
            <w:pPr>
              <w:tabs>
                <w:tab w:val="left" w:pos="8775"/>
              </w:tabs>
              <w:jc w:val="both"/>
            </w:pPr>
          </w:p>
        </w:tc>
      </w:tr>
      <w:tr w:rsidR="00C6616F" w:rsidRPr="00B24CD7" w14:paraId="59577CF8" w14:textId="77777777" w:rsidTr="00B24CD7">
        <w:tc>
          <w:tcPr>
            <w:tcW w:w="5353" w:type="dxa"/>
            <w:shd w:val="clear" w:color="auto" w:fill="D9E2F3" w:themeFill="accent5" w:themeFillTint="33"/>
          </w:tcPr>
          <w:p w14:paraId="6F9965A5" w14:textId="77777777" w:rsidR="00C6616F" w:rsidRDefault="00C6616F" w:rsidP="00B24CD7">
            <w:pPr>
              <w:tabs>
                <w:tab w:val="left" w:pos="8775"/>
              </w:tabs>
              <w:jc w:val="both"/>
            </w:pPr>
            <w:r>
              <w:t>TOTAL</w:t>
            </w:r>
          </w:p>
        </w:tc>
        <w:tc>
          <w:tcPr>
            <w:tcW w:w="709" w:type="dxa"/>
            <w:shd w:val="clear" w:color="auto" w:fill="D9E2F3" w:themeFill="accent5" w:themeFillTint="33"/>
          </w:tcPr>
          <w:p w14:paraId="6ADD61ED" w14:textId="77777777" w:rsidR="00C6616F" w:rsidRDefault="00C6616F" w:rsidP="00B24CD7">
            <w:pPr>
              <w:tabs>
                <w:tab w:val="left" w:pos="8775"/>
              </w:tabs>
              <w:jc w:val="both"/>
            </w:pPr>
          </w:p>
        </w:tc>
        <w:tc>
          <w:tcPr>
            <w:tcW w:w="709" w:type="dxa"/>
            <w:shd w:val="clear" w:color="auto" w:fill="D9E2F3" w:themeFill="accent5" w:themeFillTint="33"/>
          </w:tcPr>
          <w:p w14:paraId="4A02AC05" w14:textId="77777777" w:rsidR="00C6616F" w:rsidRDefault="00C6616F" w:rsidP="00B24CD7">
            <w:pPr>
              <w:tabs>
                <w:tab w:val="left" w:pos="8775"/>
              </w:tabs>
              <w:jc w:val="both"/>
            </w:pPr>
          </w:p>
        </w:tc>
        <w:tc>
          <w:tcPr>
            <w:tcW w:w="567" w:type="dxa"/>
            <w:shd w:val="clear" w:color="auto" w:fill="D9E2F3" w:themeFill="accent5" w:themeFillTint="33"/>
          </w:tcPr>
          <w:p w14:paraId="638E1D72" w14:textId="77777777" w:rsidR="00C6616F" w:rsidRDefault="00C6616F" w:rsidP="00B24CD7">
            <w:pPr>
              <w:tabs>
                <w:tab w:val="left" w:pos="8775"/>
              </w:tabs>
              <w:jc w:val="both"/>
            </w:pPr>
            <w:r>
              <w:t>100</w:t>
            </w:r>
          </w:p>
        </w:tc>
        <w:tc>
          <w:tcPr>
            <w:tcW w:w="2835" w:type="dxa"/>
            <w:shd w:val="clear" w:color="auto" w:fill="D9E2F3" w:themeFill="accent5" w:themeFillTint="33"/>
          </w:tcPr>
          <w:p w14:paraId="5E0C9240" w14:textId="77777777" w:rsidR="00C6616F" w:rsidRDefault="00C6616F" w:rsidP="00B24CD7">
            <w:pPr>
              <w:tabs>
                <w:tab w:val="left" w:pos="8775"/>
              </w:tabs>
              <w:jc w:val="both"/>
            </w:pPr>
          </w:p>
        </w:tc>
        <w:tc>
          <w:tcPr>
            <w:tcW w:w="870" w:type="dxa"/>
            <w:shd w:val="clear" w:color="auto" w:fill="D9E2F3" w:themeFill="accent5" w:themeFillTint="33"/>
          </w:tcPr>
          <w:p w14:paraId="23539A69" w14:textId="77777777" w:rsidR="00C6616F" w:rsidRDefault="00C6616F" w:rsidP="00B24CD7">
            <w:pPr>
              <w:tabs>
                <w:tab w:val="left" w:pos="8775"/>
              </w:tabs>
              <w:jc w:val="both"/>
            </w:pPr>
          </w:p>
        </w:tc>
      </w:tr>
    </w:tbl>
    <w:p w14:paraId="4CDDB926" w14:textId="7DEF6D35" w:rsidR="00641E91" w:rsidRDefault="00641E91">
      <w:pPr>
        <w:rPr>
          <w:lang w:val="es-MX"/>
        </w:rPr>
      </w:pPr>
    </w:p>
    <w:p w14:paraId="468DEA75" w14:textId="1F76A517" w:rsidR="00676165" w:rsidRDefault="00ED2168" w:rsidP="00AD42D0">
      <w:pPr>
        <w:spacing w:line="360" w:lineRule="auto"/>
        <w:jc w:val="center"/>
        <w:rPr>
          <w:rFonts w:ascii="Arial" w:hAnsi="Arial" w:cs="Arial"/>
          <w:b/>
          <w:bCs/>
          <w:sz w:val="24"/>
          <w:szCs w:val="24"/>
          <w:lang w:val="es-MX"/>
        </w:rPr>
      </w:pPr>
      <w:r w:rsidRPr="007976C2">
        <w:rPr>
          <w:rFonts w:ascii="Arial" w:hAnsi="Arial" w:cs="Arial"/>
          <w:noProof/>
          <w:sz w:val="24"/>
          <w:szCs w:val="24"/>
        </w:rPr>
        <w:lastRenderedPageBreak/>
        <w:drawing>
          <wp:anchor distT="0" distB="0" distL="114300" distR="114300" simplePos="0" relativeHeight="251662336" behindDoc="1" locked="0" layoutInCell="1" allowOverlap="1" wp14:anchorId="20050498" wp14:editId="3188125A">
            <wp:simplePos x="0" y="0"/>
            <wp:positionH relativeFrom="column">
              <wp:posOffset>5408536</wp:posOffset>
            </wp:positionH>
            <wp:positionV relativeFrom="paragraph">
              <wp:posOffset>-424508</wp:posOffset>
            </wp:positionV>
            <wp:extent cx="1047826" cy="796605"/>
            <wp:effectExtent l="38100" t="57150" r="0" b="118110"/>
            <wp:wrapNone/>
            <wp:docPr id="8" name="Imagen 1">
              <a:extLst xmlns:a="http://schemas.openxmlformats.org/drawingml/2006/main">
                <a:ext uri="{FF2B5EF4-FFF2-40B4-BE49-F238E27FC236}">
                  <a16:creationId xmlns:a16="http://schemas.microsoft.com/office/drawing/2014/main" id="{B2A41664-CAFD-46A5-9C8B-921D90E39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A41664-CAFD-46A5-9C8B-921D90E39AAC}"/>
                        </a:ext>
                      </a:extLst>
                    </pic:cNvPr>
                    <pic:cNvPicPr>
                      <a:picLocks noChangeAspect="1"/>
                    </pic:cNvPicPr>
                  </pic:nvPicPr>
                  <pic:blipFill rotWithShape="1">
                    <a:blip r:embed="rId7" cstate="print">
                      <a:alphaModFix amt="85000"/>
                      <a:extLst>
                        <a:ext uri="{BEBA8EAE-BF5A-486C-A8C5-ECC9F3942E4B}">
                          <a14:imgProps xmlns:a14="http://schemas.microsoft.com/office/drawing/2010/main">
                            <a14:imgLayer r:embed="rId8">
                              <a14:imgEffect>
                                <a14:backgroundRemoval t="10000" b="90000" l="3721" r="95814">
                                  <a14:foregroundMark x1="12093" y1="58140" x2="9186" y2="55116"/>
                                  <a14:foregroundMark x1="4535" y1="56395" x2="3837" y2="56628"/>
                                  <a14:foregroundMark x1="50581" y1="34767" x2="50814" y2="28605"/>
                                  <a14:foregroundMark x1="47907" y1="33256" x2="47674" y2="29535"/>
                                  <a14:foregroundMark x1="40349" y1="18140" x2="44767" y2="19186"/>
                                  <a14:foregroundMark x1="53140" y1="19535" x2="59419" y2="17791"/>
                                  <a14:foregroundMark x1="90930" y1="51163" x2="88605" y2="57907"/>
                                  <a14:foregroundMark x1="88605" y1="57907" x2="88023" y2="58140"/>
                                  <a14:foregroundMark x1="95814" y1="56860" x2="94651" y2="55233"/>
                                  <a14:foregroundMark x1="52907" y1="28837" x2="50814" y2="26860"/>
                                  <a14:foregroundMark x1="42907" y1="17442" x2="41279" y2="17209"/>
                                </a14:backgroundRemoval>
                              </a14:imgEffect>
                            </a14:imgLayer>
                          </a14:imgProps>
                        </a:ext>
                        <a:ext uri="{28A0092B-C50C-407E-A947-70E740481C1C}">
                          <a14:useLocalDpi xmlns:a14="http://schemas.microsoft.com/office/drawing/2010/main" val="0"/>
                        </a:ext>
                      </a:extLst>
                    </a:blip>
                    <a:srcRect l="2850" t="15266" r="2850" b="13043"/>
                    <a:stretch/>
                  </pic:blipFill>
                  <pic:spPr>
                    <a:xfrm rot="1126327">
                      <a:off x="0" y="0"/>
                      <a:ext cx="1047826" cy="796605"/>
                    </a:xfrm>
                    <a:prstGeom prst="rect">
                      <a:avLst/>
                    </a:prstGeom>
                  </pic:spPr>
                </pic:pic>
              </a:graphicData>
            </a:graphic>
            <wp14:sizeRelH relativeFrom="page">
              <wp14:pctWidth>0</wp14:pctWidth>
            </wp14:sizeRelH>
            <wp14:sizeRelV relativeFrom="page">
              <wp14:pctHeight>0</wp14:pctHeight>
            </wp14:sizeRelV>
          </wp:anchor>
        </w:drawing>
      </w:r>
      <w:r w:rsidR="00BD2F05" w:rsidRPr="00BD2F05">
        <w:rPr>
          <w:rFonts w:ascii="Arial" w:hAnsi="Arial" w:cs="Arial"/>
          <w:b/>
          <w:bCs/>
          <w:sz w:val="24"/>
          <w:szCs w:val="24"/>
          <w:lang w:val="es-MX"/>
        </w:rPr>
        <w:t>BINOMIO FANTÁSTICO</w:t>
      </w:r>
    </w:p>
    <w:p w14:paraId="4936E891" w14:textId="7F898CEC" w:rsidR="00BD2F05" w:rsidRPr="00F2449E" w:rsidRDefault="00BD2F05" w:rsidP="00AD42D0">
      <w:pPr>
        <w:spacing w:line="360" w:lineRule="auto"/>
        <w:jc w:val="both"/>
        <w:rPr>
          <w:rFonts w:ascii="Arial" w:hAnsi="Arial" w:cs="Arial"/>
          <w:sz w:val="24"/>
          <w:szCs w:val="24"/>
          <w:lang w:val="es-MX"/>
        </w:rPr>
      </w:pPr>
      <w:r w:rsidRPr="00F2449E">
        <w:rPr>
          <w:rFonts w:ascii="Arial" w:hAnsi="Arial" w:cs="Arial"/>
          <w:sz w:val="24"/>
          <w:szCs w:val="24"/>
          <w:lang w:val="es-MX"/>
        </w:rPr>
        <w:t>El binomio fantástico es una técnica desarrollada por Gia</w:t>
      </w:r>
      <w:r w:rsidR="00AD42D0">
        <w:rPr>
          <w:rFonts w:ascii="Arial" w:hAnsi="Arial" w:cs="Arial"/>
          <w:sz w:val="24"/>
          <w:szCs w:val="24"/>
          <w:lang w:val="es-MX"/>
        </w:rPr>
        <w:t>n</w:t>
      </w:r>
      <w:r w:rsidRPr="00F2449E">
        <w:rPr>
          <w:rFonts w:ascii="Arial" w:hAnsi="Arial" w:cs="Arial"/>
          <w:sz w:val="24"/>
          <w:szCs w:val="24"/>
          <w:lang w:val="es-MX"/>
        </w:rPr>
        <w:t>ni Rodari en su libro Gramática de la fantasía, se trata de unir dos conceptos o ideas que aparentemente no tengan relación entre ellas y crear una chispa creativa de la que surgirá una idea para un texto narrativo, un personaje, etc.</w:t>
      </w:r>
    </w:p>
    <w:p w14:paraId="152354CA" w14:textId="10B569B1" w:rsidR="00E75BBE" w:rsidRPr="00F2449E" w:rsidRDefault="00E75BBE" w:rsidP="00AD42D0">
      <w:pPr>
        <w:spacing w:line="360" w:lineRule="auto"/>
        <w:jc w:val="both"/>
        <w:rPr>
          <w:rFonts w:ascii="Arial" w:hAnsi="Arial" w:cs="Arial"/>
          <w:sz w:val="24"/>
          <w:szCs w:val="24"/>
          <w:lang w:val="es-MX"/>
        </w:rPr>
      </w:pPr>
      <w:r w:rsidRPr="00F2449E">
        <w:rPr>
          <w:rFonts w:ascii="Arial" w:hAnsi="Arial" w:cs="Arial"/>
          <w:sz w:val="24"/>
          <w:szCs w:val="24"/>
          <w:lang w:val="es-MX"/>
        </w:rPr>
        <w:t xml:space="preserve">Decía que, es necesario que haya una cierta distancia entre las dos palabras, que una sea lo suficientemente diferente de la otra, y que su </w:t>
      </w:r>
      <w:r w:rsidR="00F2449E" w:rsidRPr="00F2449E">
        <w:rPr>
          <w:rFonts w:ascii="Arial" w:hAnsi="Arial" w:cs="Arial"/>
          <w:sz w:val="24"/>
          <w:szCs w:val="24"/>
          <w:lang w:val="es-MX"/>
        </w:rPr>
        <w:t>aproximación</w:t>
      </w:r>
      <w:r w:rsidRPr="00F2449E">
        <w:rPr>
          <w:rFonts w:ascii="Arial" w:hAnsi="Arial" w:cs="Arial"/>
          <w:sz w:val="24"/>
          <w:szCs w:val="24"/>
          <w:lang w:val="es-MX"/>
        </w:rPr>
        <w:t xml:space="preserve"> resulte prudentemente insólita, para que la imaginación se vea obligada a ponerse en marcha y a establecer, entre ambas, un parentesco, para constru</w:t>
      </w:r>
      <w:r w:rsidR="00AD42D0">
        <w:rPr>
          <w:rFonts w:ascii="Arial" w:hAnsi="Arial" w:cs="Arial"/>
          <w:sz w:val="24"/>
          <w:szCs w:val="24"/>
          <w:lang w:val="es-MX"/>
        </w:rPr>
        <w:t>ir</w:t>
      </w:r>
      <w:r w:rsidRPr="00F2449E">
        <w:rPr>
          <w:rFonts w:ascii="Arial" w:hAnsi="Arial" w:cs="Arial"/>
          <w:sz w:val="24"/>
          <w:szCs w:val="24"/>
          <w:lang w:val="es-MX"/>
        </w:rPr>
        <w:t xml:space="preserve"> un conjun</w:t>
      </w:r>
      <w:r w:rsidR="00AD42D0">
        <w:rPr>
          <w:rFonts w:ascii="Arial" w:hAnsi="Arial" w:cs="Arial"/>
          <w:sz w:val="24"/>
          <w:szCs w:val="24"/>
          <w:lang w:val="es-MX"/>
        </w:rPr>
        <w:t>to</w:t>
      </w:r>
      <w:r w:rsidRPr="00F2449E">
        <w:rPr>
          <w:rFonts w:ascii="Arial" w:hAnsi="Arial" w:cs="Arial"/>
          <w:sz w:val="24"/>
          <w:szCs w:val="24"/>
          <w:lang w:val="es-MX"/>
        </w:rPr>
        <w:t xml:space="preserve"> (fantástico) en que puedan convivir los dos elementos extraños. Por esta razón, es aconsejable elegir el binomio fantástico mediante el azar (Rodari, G., 1999).</w:t>
      </w:r>
    </w:p>
    <w:p w14:paraId="4AF3846E" w14:textId="666D7345" w:rsidR="00E75BBE" w:rsidRPr="00F2449E" w:rsidRDefault="00E75BBE" w:rsidP="00AD42D0">
      <w:pPr>
        <w:spacing w:line="360" w:lineRule="auto"/>
        <w:jc w:val="both"/>
        <w:rPr>
          <w:rFonts w:ascii="Arial" w:hAnsi="Arial" w:cs="Arial"/>
          <w:sz w:val="24"/>
          <w:szCs w:val="24"/>
          <w:lang w:val="es-MX"/>
        </w:rPr>
      </w:pPr>
      <w:r w:rsidRPr="00F2449E">
        <w:rPr>
          <w:rFonts w:ascii="Arial" w:hAnsi="Arial" w:cs="Arial"/>
          <w:sz w:val="24"/>
          <w:szCs w:val="24"/>
          <w:lang w:val="es-MX"/>
        </w:rPr>
        <w:t>En el “binomio fantástico”, las palabras no se toman en su significado cotidiano, sino que se las libera de las cadenas verbales de las que normalmente son parte integrante. Estas son “extrañadas”, “desarraigadas”, lanzadas unas contra otras en un espacio nunca visto. Y es en este momento cuando se hallan en las mejores condiciones para generar una historia.</w:t>
      </w:r>
    </w:p>
    <w:p w14:paraId="737168E3" w14:textId="77777777" w:rsidR="00430D67" w:rsidRDefault="00430D67" w:rsidP="00AD42D0">
      <w:pPr>
        <w:spacing w:line="360" w:lineRule="auto"/>
        <w:jc w:val="both"/>
        <w:rPr>
          <w:rFonts w:ascii="Arial" w:hAnsi="Arial" w:cs="Arial"/>
          <w:b/>
          <w:bCs/>
          <w:sz w:val="24"/>
          <w:szCs w:val="24"/>
          <w:lang w:val="es-MX"/>
        </w:rPr>
      </w:pPr>
    </w:p>
    <w:p w14:paraId="67EB38CD" w14:textId="77777777" w:rsidR="00430D67" w:rsidRDefault="00430D67" w:rsidP="00AD42D0">
      <w:pPr>
        <w:spacing w:line="360" w:lineRule="auto"/>
        <w:jc w:val="both"/>
        <w:rPr>
          <w:rFonts w:ascii="Arial" w:hAnsi="Arial" w:cs="Arial"/>
          <w:b/>
          <w:bCs/>
          <w:sz w:val="24"/>
          <w:szCs w:val="24"/>
          <w:lang w:val="es-MX"/>
        </w:rPr>
      </w:pPr>
    </w:p>
    <w:p w14:paraId="7E6B3982" w14:textId="77777777" w:rsidR="00430D67" w:rsidRDefault="00430D67" w:rsidP="00AD42D0">
      <w:pPr>
        <w:spacing w:line="360" w:lineRule="auto"/>
        <w:jc w:val="both"/>
        <w:rPr>
          <w:rFonts w:ascii="Arial" w:hAnsi="Arial" w:cs="Arial"/>
          <w:b/>
          <w:bCs/>
          <w:sz w:val="24"/>
          <w:szCs w:val="24"/>
          <w:lang w:val="es-MX"/>
        </w:rPr>
      </w:pPr>
    </w:p>
    <w:p w14:paraId="3B2015BF" w14:textId="77777777" w:rsidR="00430D67" w:rsidRDefault="00430D67" w:rsidP="00AD42D0">
      <w:pPr>
        <w:spacing w:line="360" w:lineRule="auto"/>
        <w:jc w:val="both"/>
        <w:rPr>
          <w:rFonts w:ascii="Arial" w:hAnsi="Arial" w:cs="Arial"/>
          <w:b/>
          <w:bCs/>
          <w:sz w:val="24"/>
          <w:szCs w:val="24"/>
          <w:lang w:val="es-MX"/>
        </w:rPr>
      </w:pPr>
    </w:p>
    <w:p w14:paraId="649219FC" w14:textId="77777777" w:rsidR="00430D67" w:rsidRDefault="00430D67" w:rsidP="00AD42D0">
      <w:pPr>
        <w:spacing w:line="360" w:lineRule="auto"/>
        <w:jc w:val="both"/>
        <w:rPr>
          <w:rFonts w:ascii="Arial" w:hAnsi="Arial" w:cs="Arial"/>
          <w:b/>
          <w:bCs/>
          <w:sz w:val="24"/>
          <w:szCs w:val="24"/>
          <w:lang w:val="es-MX"/>
        </w:rPr>
      </w:pPr>
    </w:p>
    <w:p w14:paraId="7F49D455" w14:textId="77777777" w:rsidR="00430D67" w:rsidRDefault="00430D67" w:rsidP="00AD42D0">
      <w:pPr>
        <w:spacing w:line="360" w:lineRule="auto"/>
        <w:jc w:val="both"/>
        <w:rPr>
          <w:rFonts w:ascii="Arial" w:hAnsi="Arial" w:cs="Arial"/>
          <w:b/>
          <w:bCs/>
          <w:sz w:val="24"/>
          <w:szCs w:val="24"/>
          <w:lang w:val="es-MX"/>
        </w:rPr>
      </w:pPr>
    </w:p>
    <w:p w14:paraId="645A8FB8" w14:textId="77777777" w:rsidR="00430D67" w:rsidRDefault="00430D67" w:rsidP="00AD42D0">
      <w:pPr>
        <w:spacing w:line="360" w:lineRule="auto"/>
        <w:jc w:val="both"/>
        <w:rPr>
          <w:rFonts w:ascii="Arial" w:hAnsi="Arial" w:cs="Arial"/>
          <w:b/>
          <w:bCs/>
          <w:sz w:val="24"/>
          <w:szCs w:val="24"/>
          <w:lang w:val="es-MX"/>
        </w:rPr>
      </w:pPr>
    </w:p>
    <w:p w14:paraId="52491A33" w14:textId="77777777" w:rsidR="00430D67" w:rsidRDefault="00430D67" w:rsidP="00AD42D0">
      <w:pPr>
        <w:spacing w:line="360" w:lineRule="auto"/>
        <w:jc w:val="both"/>
        <w:rPr>
          <w:rFonts w:ascii="Arial" w:hAnsi="Arial" w:cs="Arial"/>
          <w:b/>
          <w:bCs/>
          <w:sz w:val="24"/>
          <w:szCs w:val="24"/>
          <w:lang w:val="es-MX"/>
        </w:rPr>
      </w:pPr>
    </w:p>
    <w:p w14:paraId="77C96CE8" w14:textId="77777777" w:rsidR="00430D67" w:rsidRDefault="00430D67" w:rsidP="00AD42D0">
      <w:pPr>
        <w:spacing w:line="360" w:lineRule="auto"/>
        <w:jc w:val="both"/>
        <w:rPr>
          <w:rFonts w:ascii="Arial" w:hAnsi="Arial" w:cs="Arial"/>
          <w:b/>
          <w:bCs/>
          <w:sz w:val="24"/>
          <w:szCs w:val="24"/>
          <w:lang w:val="es-MX"/>
        </w:rPr>
      </w:pPr>
    </w:p>
    <w:p w14:paraId="6992D9DC" w14:textId="77777777" w:rsidR="00430D67" w:rsidRDefault="00430D67" w:rsidP="00AD42D0">
      <w:pPr>
        <w:spacing w:line="360" w:lineRule="auto"/>
        <w:jc w:val="both"/>
        <w:rPr>
          <w:rFonts w:ascii="Arial" w:hAnsi="Arial" w:cs="Arial"/>
          <w:b/>
          <w:bCs/>
          <w:sz w:val="24"/>
          <w:szCs w:val="24"/>
          <w:lang w:val="es-MX"/>
        </w:rPr>
      </w:pPr>
    </w:p>
    <w:p w14:paraId="64C908E0" w14:textId="056407FB" w:rsidR="00F2449E" w:rsidRDefault="00F2449E" w:rsidP="00AD42D0">
      <w:pPr>
        <w:spacing w:line="360" w:lineRule="auto"/>
        <w:jc w:val="center"/>
        <w:rPr>
          <w:rFonts w:ascii="Arial" w:hAnsi="Arial" w:cs="Arial"/>
          <w:b/>
          <w:bCs/>
          <w:i/>
          <w:iCs/>
          <w:sz w:val="24"/>
          <w:szCs w:val="24"/>
          <w:lang w:val="es-MX"/>
        </w:rPr>
      </w:pPr>
      <w:r>
        <w:rPr>
          <w:rFonts w:ascii="Arial" w:hAnsi="Arial" w:cs="Arial"/>
          <w:b/>
          <w:bCs/>
          <w:i/>
          <w:iCs/>
          <w:sz w:val="24"/>
          <w:szCs w:val="24"/>
          <w:lang w:val="es-MX"/>
        </w:rPr>
        <w:lastRenderedPageBreak/>
        <w:t>“</w:t>
      </w:r>
      <w:r w:rsidRPr="00F2449E">
        <w:rPr>
          <w:rFonts w:ascii="Arial" w:hAnsi="Arial" w:cs="Arial"/>
          <w:b/>
          <w:bCs/>
          <w:i/>
          <w:iCs/>
          <w:sz w:val="24"/>
          <w:szCs w:val="24"/>
          <w:lang w:val="es-MX"/>
        </w:rPr>
        <w:t>El uniforme del marisco</w:t>
      </w:r>
      <w:r>
        <w:rPr>
          <w:rFonts w:ascii="Arial" w:hAnsi="Arial" w:cs="Arial"/>
          <w:b/>
          <w:bCs/>
          <w:i/>
          <w:iCs/>
          <w:sz w:val="24"/>
          <w:szCs w:val="24"/>
          <w:lang w:val="es-MX"/>
        </w:rPr>
        <w:t>”</w:t>
      </w:r>
    </w:p>
    <w:p w14:paraId="1E13D366" w14:textId="1524EE7E" w:rsidR="00F2449E" w:rsidRDefault="00F2449E" w:rsidP="00AD42D0">
      <w:pPr>
        <w:spacing w:line="360" w:lineRule="auto"/>
        <w:jc w:val="both"/>
        <w:rPr>
          <w:rFonts w:ascii="Arial" w:hAnsi="Arial" w:cs="Arial"/>
          <w:sz w:val="24"/>
          <w:szCs w:val="24"/>
          <w:lang w:val="es-MX"/>
        </w:rPr>
      </w:pPr>
      <w:r>
        <w:rPr>
          <w:rFonts w:ascii="Arial" w:hAnsi="Arial" w:cs="Arial"/>
          <w:sz w:val="24"/>
          <w:szCs w:val="24"/>
          <w:lang w:val="es-MX"/>
        </w:rPr>
        <w:t xml:space="preserve">Había una vez en un pintoresco lugar, un negocio llamado “uniformes y mariscos”, la gente al pasar por ese lugar se quedaba desconcertada pues no entendían la relación que existía entre uniformes y mariscos, comentaban que tal vez el dueño era una persona desidiosa y que no había podido pensar entre si vender uniformes o vender mariscos y al final había incluido a los dos, ellos creían que era algún tipo de broma o </w:t>
      </w:r>
      <w:r w:rsidR="00ED2168">
        <w:rPr>
          <w:rFonts w:ascii="Arial" w:hAnsi="Arial" w:cs="Arial"/>
          <w:noProof/>
          <w:sz w:val="24"/>
          <w:szCs w:val="24"/>
          <w:lang w:val="es-MX"/>
        </w:rPr>
        <w:drawing>
          <wp:anchor distT="0" distB="0" distL="114300" distR="114300" simplePos="0" relativeHeight="251666432" behindDoc="1" locked="0" layoutInCell="1" allowOverlap="1" wp14:anchorId="75C7D199" wp14:editId="689C48B0">
            <wp:simplePos x="0" y="0"/>
            <wp:positionH relativeFrom="column">
              <wp:posOffset>-526092</wp:posOffset>
            </wp:positionH>
            <wp:positionV relativeFrom="paragraph">
              <wp:posOffset>-507803</wp:posOffset>
            </wp:positionV>
            <wp:extent cx="832592" cy="800259"/>
            <wp:effectExtent l="0" t="133350" r="0" b="3810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rot="19727527" flipH="1">
                      <a:off x="0" y="0"/>
                      <a:ext cx="832592" cy="80025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MX"/>
        </w:rPr>
        <w:t>una costumbre popular del lugar, pero, a decir verdad, ninguna de estas personas</w:t>
      </w:r>
      <w:r w:rsidR="00C809D4">
        <w:rPr>
          <w:rFonts w:ascii="Arial" w:hAnsi="Arial" w:cs="Arial"/>
          <w:sz w:val="24"/>
          <w:szCs w:val="24"/>
          <w:lang w:val="es-MX"/>
        </w:rPr>
        <w:t xml:space="preserve"> </w:t>
      </w:r>
      <w:r>
        <w:rPr>
          <w:rFonts w:ascii="Arial" w:hAnsi="Arial" w:cs="Arial"/>
          <w:sz w:val="24"/>
          <w:szCs w:val="24"/>
          <w:lang w:val="es-MX"/>
        </w:rPr>
        <w:t>se había atrevido entrar al lugar.</w:t>
      </w:r>
    </w:p>
    <w:p w14:paraId="66324FA6" w14:textId="660F0B6F" w:rsidR="00F2449E" w:rsidRDefault="00F2449E" w:rsidP="00AD42D0">
      <w:pPr>
        <w:spacing w:line="360" w:lineRule="auto"/>
        <w:jc w:val="both"/>
        <w:rPr>
          <w:rFonts w:ascii="Arial" w:hAnsi="Arial" w:cs="Arial"/>
          <w:sz w:val="24"/>
          <w:szCs w:val="24"/>
          <w:lang w:val="es-MX"/>
        </w:rPr>
      </w:pPr>
      <w:r>
        <w:rPr>
          <w:rFonts w:ascii="Arial" w:hAnsi="Arial" w:cs="Arial"/>
          <w:sz w:val="24"/>
          <w:szCs w:val="24"/>
          <w:lang w:val="es-MX"/>
        </w:rPr>
        <w:t xml:space="preserve">¿Qué habrá dentro del negocio? Nadie lo sabía, se contaban innumerables leyendas y cuentos fantásticos donde tal vez en ese lugar no existía nada y era una trampa para robar niños, otros decían que adentro se encontraba un señor con un aspecto extraño que atendía el lugar, pero en realidad, ninguna de estas especulaciones se acercaba a lo que en realidad había dentro del establecimiento. </w:t>
      </w:r>
    </w:p>
    <w:p w14:paraId="39BDED58" w14:textId="361CA914" w:rsidR="00F2449E" w:rsidRDefault="00F2449E" w:rsidP="00AD42D0">
      <w:pPr>
        <w:spacing w:line="360" w:lineRule="auto"/>
        <w:jc w:val="both"/>
        <w:rPr>
          <w:rFonts w:ascii="Arial" w:hAnsi="Arial" w:cs="Arial"/>
          <w:sz w:val="24"/>
          <w:szCs w:val="24"/>
          <w:lang w:val="es-MX"/>
        </w:rPr>
      </w:pPr>
      <w:r>
        <w:rPr>
          <w:rFonts w:ascii="Arial" w:hAnsi="Arial" w:cs="Arial"/>
          <w:sz w:val="24"/>
          <w:szCs w:val="24"/>
          <w:lang w:val="es-MX"/>
        </w:rPr>
        <w:t>Hasta que un día se acerc</w:t>
      </w:r>
      <w:r w:rsidR="00C809D4">
        <w:rPr>
          <w:rFonts w:ascii="Arial" w:hAnsi="Arial" w:cs="Arial"/>
          <w:sz w:val="24"/>
          <w:szCs w:val="24"/>
          <w:lang w:val="es-MX"/>
        </w:rPr>
        <w:t>ó</w:t>
      </w:r>
      <w:r>
        <w:rPr>
          <w:rFonts w:ascii="Arial" w:hAnsi="Arial" w:cs="Arial"/>
          <w:sz w:val="24"/>
          <w:szCs w:val="24"/>
          <w:lang w:val="es-MX"/>
        </w:rPr>
        <w:t xml:space="preserve"> un caballero de aspecto valeroso, fuerte, varonil y con mucho porte, este señor le comentó a todo el pueblo que sería la </w:t>
      </w:r>
      <w:r w:rsidR="00AD42D0">
        <w:rPr>
          <w:rFonts w:ascii="Arial" w:hAnsi="Arial" w:cs="Arial"/>
          <w:sz w:val="24"/>
          <w:szCs w:val="24"/>
          <w:lang w:val="es-MX"/>
        </w:rPr>
        <w:t>primera persona</w:t>
      </w:r>
      <w:r>
        <w:rPr>
          <w:rFonts w:ascii="Arial" w:hAnsi="Arial" w:cs="Arial"/>
          <w:sz w:val="24"/>
          <w:szCs w:val="24"/>
          <w:lang w:val="es-MX"/>
        </w:rPr>
        <w:t xml:space="preserve"> que entraría al lugar</w:t>
      </w:r>
      <w:r w:rsidR="00C809D4">
        <w:rPr>
          <w:rFonts w:ascii="Arial" w:hAnsi="Arial" w:cs="Arial"/>
          <w:sz w:val="24"/>
          <w:szCs w:val="24"/>
          <w:lang w:val="es-MX"/>
        </w:rPr>
        <w:t>,</w:t>
      </w:r>
      <w:r>
        <w:rPr>
          <w:rFonts w:ascii="Arial" w:hAnsi="Arial" w:cs="Arial"/>
          <w:sz w:val="24"/>
          <w:szCs w:val="24"/>
          <w:lang w:val="es-MX"/>
        </w:rPr>
        <w:t xml:space="preserve"> después de su experiencia reuniría a todos para comentarles </w:t>
      </w:r>
      <w:r w:rsidR="00C809D4">
        <w:rPr>
          <w:rFonts w:ascii="Arial" w:hAnsi="Arial" w:cs="Arial"/>
          <w:sz w:val="24"/>
          <w:szCs w:val="24"/>
          <w:lang w:val="es-MX"/>
        </w:rPr>
        <w:t xml:space="preserve">lo que vio </w:t>
      </w:r>
      <w:r>
        <w:rPr>
          <w:rFonts w:ascii="Arial" w:hAnsi="Arial" w:cs="Arial"/>
          <w:sz w:val="24"/>
          <w:szCs w:val="24"/>
          <w:lang w:val="es-MX"/>
        </w:rPr>
        <w:t>dentro del negocio y juntos, por fin, descubrir</w:t>
      </w:r>
      <w:r w:rsidR="00C809D4">
        <w:rPr>
          <w:rFonts w:ascii="Arial" w:hAnsi="Arial" w:cs="Arial"/>
          <w:sz w:val="24"/>
          <w:szCs w:val="24"/>
          <w:lang w:val="es-MX"/>
        </w:rPr>
        <w:t xml:space="preserve"> el secreto</w:t>
      </w:r>
      <w:r>
        <w:rPr>
          <w:rFonts w:ascii="Arial" w:hAnsi="Arial" w:cs="Arial"/>
          <w:sz w:val="24"/>
          <w:szCs w:val="24"/>
          <w:lang w:val="es-MX"/>
        </w:rPr>
        <w:t xml:space="preserve"> </w:t>
      </w:r>
      <w:r w:rsidR="00C809D4">
        <w:rPr>
          <w:rFonts w:ascii="Arial" w:hAnsi="Arial" w:cs="Arial"/>
          <w:sz w:val="24"/>
          <w:szCs w:val="24"/>
          <w:lang w:val="es-MX"/>
        </w:rPr>
        <w:t>d</w:t>
      </w:r>
      <w:r>
        <w:rPr>
          <w:rFonts w:ascii="Arial" w:hAnsi="Arial" w:cs="Arial"/>
          <w:sz w:val="24"/>
          <w:szCs w:val="24"/>
          <w:lang w:val="es-MX"/>
        </w:rPr>
        <w:t>el tan famoso lugar de</w:t>
      </w:r>
      <w:r w:rsidR="00C809D4">
        <w:rPr>
          <w:rFonts w:ascii="Arial" w:hAnsi="Arial" w:cs="Arial"/>
          <w:sz w:val="24"/>
          <w:szCs w:val="24"/>
          <w:lang w:val="es-MX"/>
        </w:rPr>
        <w:t>l</w:t>
      </w:r>
      <w:r>
        <w:rPr>
          <w:rFonts w:ascii="Arial" w:hAnsi="Arial" w:cs="Arial"/>
          <w:sz w:val="24"/>
          <w:szCs w:val="24"/>
          <w:lang w:val="es-MX"/>
        </w:rPr>
        <w:t xml:space="preserve"> nombre extraño.</w:t>
      </w:r>
    </w:p>
    <w:p w14:paraId="3195DC5B" w14:textId="53B62FD6" w:rsidR="00F2449E" w:rsidRDefault="00F2449E" w:rsidP="00AD42D0">
      <w:pPr>
        <w:spacing w:line="360" w:lineRule="auto"/>
        <w:jc w:val="both"/>
        <w:rPr>
          <w:rFonts w:ascii="Arial" w:hAnsi="Arial" w:cs="Arial"/>
          <w:sz w:val="24"/>
          <w:szCs w:val="24"/>
          <w:lang w:val="es-MX"/>
        </w:rPr>
      </w:pPr>
      <w:r>
        <w:rPr>
          <w:rFonts w:ascii="Arial" w:hAnsi="Arial" w:cs="Arial"/>
          <w:sz w:val="24"/>
          <w:szCs w:val="24"/>
          <w:lang w:val="es-MX"/>
        </w:rPr>
        <w:t>El momento de</w:t>
      </w:r>
      <w:r w:rsidR="00906C9B">
        <w:rPr>
          <w:rFonts w:ascii="Arial" w:hAnsi="Arial" w:cs="Arial"/>
          <w:sz w:val="24"/>
          <w:szCs w:val="24"/>
          <w:lang w:val="es-MX"/>
        </w:rPr>
        <w:t xml:space="preserve"> realizar tan valerosa osadía se había llegado y todos en el lugar se habían reunido, claro tomando su distancia por si en realidad se trataba de una trampa que los atraparía a todos, el hombre de buena fe les comentó que no tenían por qué temer, el saldría sano y salvo del lugar para contarles su travesía. Si nos ponemos a pensar, todo el pueblo estaba haciendo un gran evento por el simple hecho de observar que había dentro de ese lugar, pero no era para menos pues lo que se encontraría después los dejaría con los pelos de punta.</w:t>
      </w:r>
    </w:p>
    <w:p w14:paraId="13D1A95C" w14:textId="1ACF2CF3" w:rsidR="00906C9B" w:rsidRDefault="00AD42D0" w:rsidP="00AD42D0">
      <w:pPr>
        <w:spacing w:line="360" w:lineRule="auto"/>
        <w:jc w:val="both"/>
        <w:rPr>
          <w:rFonts w:ascii="Arial" w:hAnsi="Arial" w:cs="Arial"/>
          <w:sz w:val="24"/>
          <w:szCs w:val="24"/>
          <w:lang w:val="es-MX"/>
        </w:rPr>
      </w:pPr>
      <w:r w:rsidRPr="007976C2">
        <w:rPr>
          <w:rFonts w:ascii="Arial" w:hAnsi="Arial" w:cs="Arial"/>
          <w:noProof/>
          <w:sz w:val="24"/>
          <w:szCs w:val="24"/>
        </w:rPr>
        <w:drawing>
          <wp:anchor distT="0" distB="0" distL="114300" distR="114300" simplePos="0" relativeHeight="251664384" behindDoc="1" locked="0" layoutInCell="1" allowOverlap="1" wp14:anchorId="58935905" wp14:editId="4DC533C6">
            <wp:simplePos x="0" y="0"/>
            <wp:positionH relativeFrom="column">
              <wp:posOffset>5312410</wp:posOffset>
            </wp:positionH>
            <wp:positionV relativeFrom="paragraph">
              <wp:posOffset>874395</wp:posOffset>
            </wp:positionV>
            <wp:extent cx="1178160" cy="895691"/>
            <wp:effectExtent l="38100" t="57150" r="0" b="133350"/>
            <wp:wrapNone/>
            <wp:docPr id="9" name="Imagen 1">
              <a:extLst xmlns:a="http://schemas.openxmlformats.org/drawingml/2006/main">
                <a:ext uri="{FF2B5EF4-FFF2-40B4-BE49-F238E27FC236}">
                  <a16:creationId xmlns:a16="http://schemas.microsoft.com/office/drawing/2014/main" id="{B2A41664-CAFD-46A5-9C8B-921D90E39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A41664-CAFD-46A5-9C8B-921D90E39AAC}"/>
                        </a:ext>
                      </a:extLst>
                    </pic:cNvPr>
                    <pic:cNvPicPr>
                      <a:picLocks noChangeAspect="1"/>
                    </pic:cNvPicPr>
                  </pic:nvPicPr>
                  <pic:blipFill rotWithShape="1">
                    <a:blip r:embed="rId10" cstate="print">
                      <a:alphaModFix amt="85000"/>
                      <a:extLst>
                        <a:ext uri="{BEBA8EAE-BF5A-486C-A8C5-ECC9F3942E4B}">
                          <a14:imgProps xmlns:a14="http://schemas.microsoft.com/office/drawing/2010/main">
                            <a14:imgLayer r:embed="rId11">
                              <a14:imgEffect>
                                <a14:backgroundRemoval t="10000" b="90000" l="3721" r="95814">
                                  <a14:foregroundMark x1="12093" y1="58140" x2="9186" y2="55116"/>
                                  <a14:foregroundMark x1="4535" y1="56395" x2="3837" y2="56628"/>
                                  <a14:foregroundMark x1="50581" y1="34767" x2="50814" y2="28605"/>
                                  <a14:foregroundMark x1="47907" y1="33256" x2="47674" y2="29535"/>
                                  <a14:foregroundMark x1="40349" y1="18140" x2="44767" y2="19186"/>
                                  <a14:foregroundMark x1="53140" y1="19535" x2="59419" y2="17791"/>
                                  <a14:foregroundMark x1="90930" y1="51163" x2="88605" y2="57907"/>
                                  <a14:foregroundMark x1="88605" y1="57907" x2="88023" y2="58140"/>
                                  <a14:foregroundMark x1="95814" y1="56860" x2="94651" y2="55233"/>
                                  <a14:foregroundMark x1="52907" y1="28837" x2="50814" y2="26860"/>
                                  <a14:foregroundMark x1="42907" y1="17442" x2="41279" y2="17209"/>
                                </a14:backgroundRemoval>
                              </a14:imgEffect>
                            </a14:imgLayer>
                          </a14:imgProps>
                        </a:ext>
                        <a:ext uri="{28A0092B-C50C-407E-A947-70E740481C1C}">
                          <a14:useLocalDpi xmlns:a14="http://schemas.microsoft.com/office/drawing/2010/main" val="0"/>
                        </a:ext>
                      </a:extLst>
                    </a:blip>
                    <a:srcRect l="2850" t="15266" r="2850" b="13043"/>
                    <a:stretch/>
                  </pic:blipFill>
                  <pic:spPr>
                    <a:xfrm rot="1126327">
                      <a:off x="0" y="0"/>
                      <a:ext cx="1178160" cy="895691"/>
                    </a:xfrm>
                    <a:prstGeom prst="rect">
                      <a:avLst/>
                    </a:prstGeom>
                  </pic:spPr>
                </pic:pic>
              </a:graphicData>
            </a:graphic>
            <wp14:sizeRelH relativeFrom="page">
              <wp14:pctWidth>0</wp14:pctWidth>
            </wp14:sizeRelH>
            <wp14:sizeRelV relativeFrom="page">
              <wp14:pctHeight>0</wp14:pctHeight>
            </wp14:sizeRelV>
          </wp:anchor>
        </w:drawing>
      </w:r>
      <w:r w:rsidR="00906C9B">
        <w:rPr>
          <w:rFonts w:ascii="Arial" w:hAnsi="Arial" w:cs="Arial"/>
          <w:sz w:val="24"/>
          <w:szCs w:val="24"/>
          <w:lang w:val="es-MX"/>
        </w:rPr>
        <w:t xml:space="preserve">Resulta que el hombre, al entrar al lugar, se encuentra con un mostrador </w:t>
      </w:r>
      <w:r w:rsidR="00C809D4">
        <w:rPr>
          <w:rFonts w:ascii="Arial" w:hAnsi="Arial" w:cs="Arial"/>
          <w:sz w:val="24"/>
          <w:szCs w:val="24"/>
          <w:lang w:val="es-MX"/>
        </w:rPr>
        <w:t>vacío</w:t>
      </w:r>
      <w:r w:rsidR="00906C9B">
        <w:rPr>
          <w:rFonts w:ascii="Arial" w:hAnsi="Arial" w:cs="Arial"/>
          <w:sz w:val="24"/>
          <w:szCs w:val="24"/>
          <w:lang w:val="es-MX"/>
        </w:rPr>
        <w:t>, en sí el lugar parecía bastante lindo, pero daba una sensación de encontrarse en otro lugar, de repente, frente al él se en</w:t>
      </w:r>
      <w:r w:rsidR="00C809D4">
        <w:rPr>
          <w:rFonts w:ascii="Arial" w:hAnsi="Arial" w:cs="Arial"/>
          <w:sz w:val="24"/>
          <w:szCs w:val="24"/>
          <w:lang w:val="es-MX"/>
        </w:rPr>
        <w:t xml:space="preserve">contraba </w:t>
      </w:r>
      <w:r w:rsidR="00906C9B">
        <w:rPr>
          <w:rFonts w:ascii="Arial" w:hAnsi="Arial" w:cs="Arial"/>
          <w:sz w:val="24"/>
          <w:szCs w:val="24"/>
          <w:lang w:val="es-MX"/>
        </w:rPr>
        <w:t xml:space="preserve">una campanilla para llamar al servicio </w:t>
      </w:r>
      <w:r w:rsidR="00C809D4">
        <w:rPr>
          <w:rFonts w:ascii="Arial" w:hAnsi="Arial" w:cs="Arial"/>
          <w:sz w:val="24"/>
          <w:szCs w:val="24"/>
          <w:lang w:val="es-MX"/>
        </w:rPr>
        <w:t>que decidió tocar:</w:t>
      </w:r>
    </w:p>
    <w:p w14:paraId="51A5416B" w14:textId="4B4E6D98" w:rsidR="00906C9B" w:rsidRDefault="00906C9B" w:rsidP="00AD42D0">
      <w:pPr>
        <w:spacing w:line="360" w:lineRule="auto"/>
        <w:jc w:val="both"/>
        <w:rPr>
          <w:rFonts w:ascii="Arial" w:hAnsi="Arial" w:cs="Arial"/>
          <w:sz w:val="24"/>
          <w:szCs w:val="24"/>
          <w:lang w:val="es-MX"/>
        </w:rPr>
      </w:pPr>
      <w:r>
        <w:rPr>
          <w:rFonts w:ascii="Arial" w:hAnsi="Arial" w:cs="Arial"/>
          <w:sz w:val="24"/>
          <w:szCs w:val="24"/>
          <w:lang w:val="es-MX"/>
        </w:rPr>
        <w:t>-Chin, chin- Suena la campanilla.</w:t>
      </w:r>
    </w:p>
    <w:p w14:paraId="51FB763F" w14:textId="7448EFC4" w:rsidR="00906C9B" w:rsidRDefault="00906C9B" w:rsidP="00AD42D0">
      <w:pPr>
        <w:spacing w:line="360" w:lineRule="auto"/>
        <w:jc w:val="both"/>
        <w:rPr>
          <w:rFonts w:ascii="Arial" w:hAnsi="Arial" w:cs="Arial"/>
          <w:sz w:val="24"/>
          <w:szCs w:val="24"/>
          <w:lang w:val="es-MX"/>
        </w:rPr>
      </w:pPr>
      <w:r>
        <w:rPr>
          <w:rFonts w:ascii="Arial" w:hAnsi="Arial" w:cs="Arial"/>
          <w:sz w:val="24"/>
          <w:szCs w:val="24"/>
          <w:lang w:val="es-MX"/>
        </w:rPr>
        <w:lastRenderedPageBreak/>
        <w:t xml:space="preserve">En ese momento el hombre siente como es arrastrado a un lugar extraño y con una fuerza increíble se para en un lugar que parecía ser el fondo del mar, su mente no podía reaccionar correctamente y pensaba que todo era un sueño, el hombre decide pellizcarse para ver si eso que observaban sus ojos, era la realidad. Al final descubre que sí, definitivamente se encontraba en el fondo del mar, y de manera misteriosa </w:t>
      </w:r>
      <w:r w:rsidR="00AD42D0">
        <w:rPr>
          <w:rFonts w:ascii="Arial" w:hAnsi="Arial" w:cs="Arial"/>
          <w:sz w:val="24"/>
          <w:szCs w:val="24"/>
          <w:lang w:val="es-MX"/>
        </w:rPr>
        <w:t>él</w:t>
      </w:r>
      <w:r>
        <w:rPr>
          <w:rFonts w:ascii="Arial" w:hAnsi="Arial" w:cs="Arial"/>
          <w:sz w:val="24"/>
          <w:szCs w:val="24"/>
          <w:lang w:val="es-MX"/>
        </w:rPr>
        <w:t xml:space="preserve"> podía respirar, y de manera a</w:t>
      </w:r>
      <w:r w:rsidR="00C809D4">
        <w:rPr>
          <w:rFonts w:ascii="Arial" w:hAnsi="Arial" w:cs="Arial"/>
          <w:sz w:val="24"/>
          <w:szCs w:val="24"/>
          <w:lang w:val="es-MX"/>
        </w:rPr>
        <w:t>ú</w:t>
      </w:r>
      <w:r>
        <w:rPr>
          <w:rFonts w:ascii="Arial" w:hAnsi="Arial" w:cs="Arial"/>
          <w:sz w:val="24"/>
          <w:szCs w:val="24"/>
          <w:lang w:val="es-MX"/>
        </w:rPr>
        <w:t>n más misteriosa un hombre con aspecto extraño parecido a un camarón gigante vestido galantemente con un uniforme impecable</w:t>
      </w:r>
      <w:r w:rsidR="00C809D4">
        <w:rPr>
          <w:rFonts w:ascii="Arial" w:hAnsi="Arial" w:cs="Arial"/>
          <w:sz w:val="24"/>
          <w:szCs w:val="24"/>
          <w:lang w:val="es-MX"/>
        </w:rPr>
        <w:t xml:space="preserve"> venía directamente hacia él.</w:t>
      </w:r>
    </w:p>
    <w:p w14:paraId="1A6952F7" w14:textId="47A16EF6" w:rsidR="00906C9B" w:rsidRDefault="00906C9B" w:rsidP="00AD42D0">
      <w:pPr>
        <w:spacing w:line="360" w:lineRule="auto"/>
        <w:jc w:val="both"/>
        <w:rPr>
          <w:rFonts w:ascii="Arial" w:hAnsi="Arial" w:cs="Arial"/>
          <w:sz w:val="24"/>
          <w:szCs w:val="24"/>
          <w:lang w:val="es-MX"/>
        </w:rPr>
      </w:pPr>
      <w:r>
        <w:rPr>
          <w:rFonts w:ascii="Arial" w:hAnsi="Arial" w:cs="Arial"/>
          <w:sz w:val="24"/>
          <w:szCs w:val="24"/>
          <w:lang w:val="es-MX"/>
        </w:rPr>
        <w:t>El hombre, perplejo, emitió un sonido de angustia cuando el marisco habló.</w:t>
      </w:r>
    </w:p>
    <w:p w14:paraId="2A68FEE0" w14:textId="377861A2" w:rsidR="00906C9B" w:rsidRDefault="00906C9B" w:rsidP="00AD42D0">
      <w:pPr>
        <w:spacing w:line="360" w:lineRule="auto"/>
        <w:jc w:val="both"/>
        <w:rPr>
          <w:rFonts w:ascii="Arial" w:hAnsi="Arial" w:cs="Arial"/>
          <w:sz w:val="24"/>
          <w:szCs w:val="24"/>
          <w:lang w:val="es-MX"/>
        </w:rPr>
      </w:pPr>
      <w:r>
        <w:rPr>
          <w:rFonts w:ascii="Arial" w:hAnsi="Arial" w:cs="Arial"/>
          <w:sz w:val="24"/>
          <w:szCs w:val="24"/>
          <w:lang w:val="es-MX"/>
        </w:rPr>
        <w:t xml:space="preserve">-Hombre! </w:t>
      </w:r>
      <w:r w:rsidR="00C809D4">
        <w:rPr>
          <w:rFonts w:ascii="Arial" w:hAnsi="Arial" w:cs="Arial"/>
          <w:sz w:val="24"/>
          <w:szCs w:val="24"/>
          <w:lang w:val="es-MX"/>
        </w:rPr>
        <w:t>¡Por fin alguien se digna a entrar a mi negocio!</w:t>
      </w:r>
      <w:r>
        <w:rPr>
          <w:rFonts w:ascii="Arial" w:hAnsi="Arial" w:cs="Arial"/>
          <w:sz w:val="24"/>
          <w:szCs w:val="24"/>
          <w:lang w:val="es-MX"/>
        </w:rPr>
        <w:t xml:space="preserve"> ¿Qué tipo de uniforme busca?</w:t>
      </w:r>
    </w:p>
    <w:p w14:paraId="3654F332" w14:textId="1E1F53C1" w:rsidR="00906C9B" w:rsidRDefault="00C809D4" w:rsidP="00AD42D0">
      <w:pPr>
        <w:spacing w:line="360" w:lineRule="auto"/>
        <w:jc w:val="both"/>
        <w:rPr>
          <w:rFonts w:ascii="Arial" w:hAnsi="Arial" w:cs="Arial"/>
          <w:sz w:val="24"/>
          <w:szCs w:val="24"/>
          <w:lang w:val="es-MX"/>
        </w:rPr>
      </w:pPr>
      <w:r>
        <w:rPr>
          <w:rFonts w:ascii="Arial" w:hAnsi="Arial" w:cs="Arial"/>
          <w:sz w:val="24"/>
          <w:szCs w:val="24"/>
          <w:lang w:val="es-MX"/>
        </w:rPr>
        <w:t xml:space="preserve">¡Resulta ser que ese afamado lugar era una tienda de uniformes que eran vendidos por un marisco que </w:t>
      </w:r>
      <w:r w:rsidR="005023FD">
        <w:rPr>
          <w:rFonts w:ascii="Arial" w:hAnsi="Arial" w:cs="Arial"/>
          <w:sz w:val="24"/>
          <w:szCs w:val="24"/>
          <w:lang w:val="es-MX"/>
        </w:rPr>
        <w:t>iba</w:t>
      </w:r>
      <w:r>
        <w:rPr>
          <w:rFonts w:ascii="Arial" w:hAnsi="Arial" w:cs="Arial"/>
          <w:sz w:val="24"/>
          <w:szCs w:val="24"/>
          <w:lang w:val="es-MX"/>
        </w:rPr>
        <w:t xml:space="preserve"> vestido de uniforme!, Si el caballero se decidía a contarle esto a los pueblerinos lo tacharían de loco, por supuesto que no le creerían ni una sola palabra. Después de eso el hombre valeroso </w:t>
      </w:r>
      <w:r w:rsidR="005023FD">
        <w:rPr>
          <w:rFonts w:ascii="Arial" w:hAnsi="Arial" w:cs="Arial"/>
          <w:sz w:val="24"/>
          <w:szCs w:val="24"/>
          <w:lang w:val="es-MX"/>
        </w:rPr>
        <w:t>no respondió</w:t>
      </w:r>
      <w:r>
        <w:rPr>
          <w:rFonts w:ascii="Arial" w:hAnsi="Arial" w:cs="Arial"/>
          <w:sz w:val="24"/>
          <w:szCs w:val="24"/>
          <w:lang w:val="es-MX"/>
        </w:rPr>
        <w:t xml:space="preserve"> y el camarón un tanto molesto le comentó:</w:t>
      </w:r>
    </w:p>
    <w:p w14:paraId="0C4A9914" w14:textId="37D89823" w:rsidR="00C809D4" w:rsidRDefault="00C809D4" w:rsidP="00AD42D0">
      <w:pPr>
        <w:spacing w:line="360" w:lineRule="auto"/>
        <w:jc w:val="both"/>
        <w:rPr>
          <w:rFonts w:ascii="Arial" w:hAnsi="Arial" w:cs="Arial"/>
          <w:sz w:val="24"/>
          <w:szCs w:val="24"/>
          <w:lang w:val="es-MX"/>
        </w:rPr>
      </w:pPr>
      <w:r>
        <w:rPr>
          <w:rFonts w:ascii="Arial" w:hAnsi="Arial" w:cs="Arial"/>
          <w:sz w:val="24"/>
          <w:szCs w:val="24"/>
          <w:lang w:val="es-MX"/>
        </w:rPr>
        <w:t>-Bueno hombre, si no va a comprar nada puede regresar a su morada.</w:t>
      </w:r>
    </w:p>
    <w:p w14:paraId="0B5135A9" w14:textId="4A1D6E19" w:rsidR="00C809D4" w:rsidRDefault="00C809D4" w:rsidP="00AD42D0">
      <w:pPr>
        <w:spacing w:line="360" w:lineRule="auto"/>
        <w:jc w:val="both"/>
        <w:rPr>
          <w:rFonts w:ascii="Arial" w:hAnsi="Arial" w:cs="Arial"/>
          <w:sz w:val="24"/>
          <w:szCs w:val="24"/>
          <w:lang w:val="es-MX"/>
        </w:rPr>
      </w:pPr>
      <w:r>
        <w:rPr>
          <w:rFonts w:ascii="Arial" w:hAnsi="Arial" w:cs="Arial"/>
          <w:sz w:val="24"/>
          <w:szCs w:val="24"/>
          <w:lang w:val="es-MX"/>
        </w:rPr>
        <w:t>Y dicho y hecho, de manera inmediata el hombre regresó a aquel lugar que se veía “normal”. El hombre salió corriendo y todos se quedaron impactados al ver la velocidad con la que el “</w:t>
      </w:r>
      <w:r w:rsidR="005023FD">
        <w:rPr>
          <w:rFonts w:ascii="Arial" w:hAnsi="Arial" w:cs="Arial"/>
          <w:sz w:val="24"/>
          <w:szCs w:val="24"/>
          <w:lang w:val="es-MX"/>
        </w:rPr>
        <w:t>h</w:t>
      </w:r>
      <w:r>
        <w:rPr>
          <w:rFonts w:ascii="Arial" w:hAnsi="Arial" w:cs="Arial"/>
          <w:sz w:val="24"/>
          <w:szCs w:val="24"/>
          <w:lang w:val="es-MX"/>
        </w:rPr>
        <w:t xml:space="preserve">ombre valeroso” huía del lugar preguntándose que era lo que había visto ahí. </w:t>
      </w:r>
    </w:p>
    <w:p w14:paraId="50BCC78D" w14:textId="44DE0927" w:rsidR="00C809D4" w:rsidRDefault="00430D67" w:rsidP="00AD42D0">
      <w:pPr>
        <w:spacing w:line="360" w:lineRule="auto"/>
        <w:jc w:val="both"/>
        <w:rPr>
          <w:rFonts w:ascii="Arial" w:hAnsi="Arial" w:cs="Arial"/>
          <w:sz w:val="24"/>
          <w:szCs w:val="24"/>
          <w:lang w:val="es-MX"/>
        </w:rPr>
      </w:pPr>
      <w:r>
        <w:rPr>
          <w:rFonts w:ascii="Arial" w:hAnsi="Arial" w:cs="Arial"/>
          <w:noProof/>
          <w:sz w:val="24"/>
          <w:szCs w:val="24"/>
          <w:lang w:val="es-MX"/>
        </w:rPr>
        <w:drawing>
          <wp:anchor distT="0" distB="0" distL="114300" distR="114300" simplePos="0" relativeHeight="251661312" behindDoc="1" locked="0" layoutInCell="1" allowOverlap="1" wp14:anchorId="62EB0819" wp14:editId="68E4D647">
            <wp:simplePos x="0" y="0"/>
            <wp:positionH relativeFrom="column">
              <wp:posOffset>-329394</wp:posOffset>
            </wp:positionH>
            <wp:positionV relativeFrom="paragraph">
              <wp:posOffset>1138576</wp:posOffset>
            </wp:positionV>
            <wp:extent cx="1088282" cy="1046020"/>
            <wp:effectExtent l="0" t="171450" r="0" b="400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rot="19727527" flipH="1">
                      <a:off x="0" y="0"/>
                      <a:ext cx="1088282" cy="1046020"/>
                    </a:xfrm>
                    <a:prstGeom prst="rect">
                      <a:avLst/>
                    </a:prstGeom>
                  </pic:spPr>
                </pic:pic>
              </a:graphicData>
            </a:graphic>
            <wp14:sizeRelH relativeFrom="page">
              <wp14:pctWidth>0</wp14:pctWidth>
            </wp14:sizeRelH>
            <wp14:sizeRelV relativeFrom="page">
              <wp14:pctHeight>0</wp14:pctHeight>
            </wp14:sizeRelV>
          </wp:anchor>
        </w:drawing>
      </w:r>
      <w:r w:rsidR="00C809D4">
        <w:rPr>
          <w:rFonts w:ascii="Arial" w:hAnsi="Arial" w:cs="Arial"/>
          <w:sz w:val="24"/>
          <w:szCs w:val="24"/>
          <w:lang w:val="es-MX"/>
        </w:rPr>
        <w:t xml:space="preserve">A partir </w:t>
      </w:r>
      <w:r w:rsidR="005023FD">
        <w:rPr>
          <w:rFonts w:ascii="Arial" w:hAnsi="Arial" w:cs="Arial"/>
          <w:sz w:val="24"/>
          <w:szCs w:val="24"/>
          <w:lang w:val="es-MX"/>
        </w:rPr>
        <w:t>de ese día</w:t>
      </w:r>
      <w:r w:rsidR="00C809D4">
        <w:rPr>
          <w:rFonts w:ascii="Arial" w:hAnsi="Arial" w:cs="Arial"/>
          <w:sz w:val="24"/>
          <w:szCs w:val="24"/>
          <w:lang w:val="es-MX"/>
        </w:rPr>
        <w:t xml:space="preserve"> se cuenta que el hombre no pudo hablar nunca más y aún </w:t>
      </w:r>
      <w:r w:rsidR="005023FD">
        <w:rPr>
          <w:rFonts w:ascii="Arial" w:hAnsi="Arial" w:cs="Arial"/>
          <w:sz w:val="24"/>
          <w:szCs w:val="24"/>
          <w:lang w:val="es-MX"/>
        </w:rPr>
        <w:t>perdura la duda</w:t>
      </w:r>
      <w:r w:rsidR="00C809D4">
        <w:rPr>
          <w:rFonts w:ascii="Arial" w:hAnsi="Arial" w:cs="Arial"/>
          <w:sz w:val="24"/>
          <w:szCs w:val="24"/>
          <w:lang w:val="es-MX"/>
        </w:rPr>
        <w:t xml:space="preserve"> de ¿Qué será lo que hay en e</w:t>
      </w:r>
      <w:r w:rsidR="005023FD">
        <w:rPr>
          <w:rFonts w:ascii="Arial" w:hAnsi="Arial" w:cs="Arial"/>
          <w:sz w:val="24"/>
          <w:szCs w:val="24"/>
          <w:lang w:val="es-MX"/>
        </w:rPr>
        <w:t>se</w:t>
      </w:r>
      <w:r w:rsidR="00C809D4">
        <w:rPr>
          <w:rFonts w:ascii="Arial" w:hAnsi="Arial" w:cs="Arial"/>
          <w:sz w:val="24"/>
          <w:szCs w:val="24"/>
          <w:lang w:val="es-MX"/>
        </w:rPr>
        <w:t xml:space="preserve"> lugar?</w:t>
      </w:r>
      <w:r w:rsidR="005023FD">
        <w:rPr>
          <w:rFonts w:ascii="Arial" w:hAnsi="Arial" w:cs="Arial"/>
          <w:sz w:val="24"/>
          <w:szCs w:val="24"/>
          <w:lang w:val="es-MX"/>
        </w:rPr>
        <w:t xml:space="preserve"> pero pongámonos a pensar: ¿Cuándo será el día en el que ese amable camarón reciba su primer cliente que en verdad vaya a comprar un uniforme?</w:t>
      </w:r>
    </w:p>
    <w:p w14:paraId="5DDB2AAF" w14:textId="77777777" w:rsidR="005023FD" w:rsidRPr="005023FD" w:rsidRDefault="005023FD" w:rsidP="00AD42D0">
      <w:pPr>
        <w:spacing w:line="360" w:lineRule="auto"/>
        <w:jc w:val="center"/>
        <w:rPr>
          <w:rFonts w:ascii="Arial" w:hAnsi="Arial" w:cs="Arial"/>
          <w:b/>
          <w:bCs/>
          <w:sz w:val="24"/>
          <w:szCs w:val="24"/>
          <w:lang w:val="es-MX"/>
        </w:rPr>
      </w:pPr>
      <w:r w:rsidRPr="005023FD">
        <w:rPr>
          <w:rFonts w:ascii="Arial" w:hAnsi="Arial" w:cs="Arial"/>
          <w:b/>
          <w:bCs/>
          <w:sz w:val="24"/>
          <w:szCs w:val="24"/>
          <w:lang w:val="es-MX"/>
        </w:rPr>
        <w:t>FIN</w:t>
      </w:r>
    </w:p>
    <w:p w14:paraId="7CFDEAB2" w14:textId="5CFB3A78" w:rsidR="00477882" w:rsidRDefault="00477882" w:rsidP="00AD42D0">
      <w:pPr>
        <w:spacing w:line="360" w:lineRule="auto"/>
        <w:jc w:val="both"/>
        <w:rPr>
          <w:rFonts w:ascii="Arial" w:hAnsi="Arial" w:cs="Arial"/>
          <w:b/>
          <w:bCs/>
          <w:sz w:val="24"/>
          <w:szCs w:val="24"/>
          <w:lang w:val="es-MX"/>
        </w:rPr>
      </w:pPr>
    </w:p>
    <w:p w14:paraId="758C7FFC" w14:textId="77777777" w:rsidR="00AD42D0" w:rsidRDefault="00AD42D0" w:rsidP="00AD42D0">
      <w:pPr>
        <w:spacing w:line="360" w:lineRule="auto"/>
        <w:jc w:val="both"/>
        <w:rPr>
          <w:rFonts w:ascii="Arial" w:hAnsi="Arial" w:cs="Arial"/>
          <w:b/>
          <w:bCs/>
          <w:sz w:val="24"/>
          <w:szCs w:val="24"/>
          <w:lang w:val="es-MX"/>
        </w:rPr>
      </w:pPr>
    </w:p>
    <w:p w14:paraId="3056B86F" w14:textId="79AFBFE3" w:rsidR="008F4498" w:rsidRDefault="008F4498" w:rsidP="00105BAE">
      <w:pPr>
        <w:spacing w:line="360" w:lineRule="auto"/>
        <w:jc w:val="center"/>
        <w:rPr>
          <w:rFonts w:ascii="Arial" w:hAnsi="Arial" w:cs="Arial"/>
          <w:b/>
          <w:bCs/>
          <w:sz w:val="24"/>
          <w:szCs w:val="24"/>
          <w:lang w:val="es-MX"/>
        </w:rPr>
      </w:pPr>
      <w:r>
        <w:rPr>
          <w:rFonts w:ascii="Arial" w:hAnsi="Arial" w:cs="Arial"/>
          <w:b/>
          <w:bCs/>
          <w:sz w:val="24"/>
          <w:szCs w:val="24"/>
          <w:lang w:val="es-MX"/>
        </w:rPr>
        <w:lastRenderedPageBreak/>
        <w:t>TEXTO REFLEXIVO</w:t>
      </w:r>
    </w:p>
    <w:p w14:paraId="66DDFB23" w14:textId="1976E870" w:rsidR="008F4498" w:rsidRDefault="002A4406" w:rsidP="00AD42D0">
      <w:pPr>
        <w:spacing w:line="360" w:lineRule="auto"/>
        <w:jc w:val="both"/>
        <w:rPr>
          <w:rFonts w:ascii="Arial" w:hAnsi="Arial" w:cs="Arial"/>
          <w:sz w:val="24"/>
          <w:szCs w:val="24"/>
          <w:lang w:val="es-MX"/>
        </w:rPr>
      </w:pPr>
      <w:r>
        <w:rPr>
          <w:rFonts w:ascii="Arial" w:hAnsi="Arial" w:cs="Arial"/>
          <w:sz w:val="24"/>
          <w:szCs w:val="24"/>
          <w:lang w:val="es-MX"/>
        </w:rPr>
        <w:t xml:space="preserve">Dentro del preescolar, el interés hacia la creación literaria comienza a partir de la inmersión hacia el mundo de la literatura, la lectura de cuentos, por ejemplo, </w:t>
      </w:r>
      <w:r w:rsidR="008F4498" w:rsidRPr="008F4498">
        <w:rPr>
          <w:rFonts w:ascii="Arial" w:hAnsi="Arial" w:cs="Arial"/>
          <w:sz w:val="24"/>
          <w:szCs w:val="24"/>
          <w:lang w:val="es-MX"/>
        </w:rPr>
        <w:t>son una parte muy importante en el crecimiento y desarrollo de los niños.</w:t>
      </w:r>
      <w:r w:rsidR="00AD42D0">
        <w:rPr>
          <w:rFonts w:ascii="Arial" w:hAnsi="Arial" w:cs="Arial"/>
          <w:sz w:val="24"/>
          <w:szCs w:val="24"/>
          <w:lang w:val="es-MX"/>
        </w:rPr>
        <w:t xml:space="preserve"> </w:t>
      </w:r>
      <w:r w:rsidR="008F4498" w:rsidRPr="008F4498">
        <w:rPr>
          <w:rFonts w:ascii="Arial" w:hAnsi="Arial" w:cs="Arial"/>
          <w:sz w:val="24"/>
          <w:szCs w:val="24"/>
          <w:lang w:val="es-MX"/>
        </w:rPr>
        <w:t>Los cuentos infantiles son una buena forma de crear lazos de unión con los niños, fomentando su imaginación y creatividad, ahuyentando los temores y haciéndoles sentir más valientes al inspirarse en sus personajes favoritos.</w:t>
      </w:r>
    </w:p>
    <w:p w14:paraId="01BFCE5C" w14:textId="0BF6D4FD" w:rsidR="002A4406" w:rsidRPr="008F4498" w:rsidRDefault="002A4406" w:rsidP="00AD42D0">
      <w:pPr>
        <w:spacing w:line="360" w:lineRule="auto"/>
        <w:jc w:val="both"/>
        <w:rPr>
          <w:rFonts w:ascii="Arial" w:hAnsi="Arial" w:cs="Arial"/>
          <w:sz w:val="24"/>
          <w:szCs w:val="24"/>
          <w:lang w:val="es-MX"/>
        </w:rPr>
      </w:pPr>
      <w:r w:rsidRPr="003E6B71">
        <w:rPr>
          <w:rFonts w:ascii="Arial" w:hAnsi="Arial" w:cs="Arial"/>
          <w:sz w:val="24"/>
          <w:szCs w:val="24"/>
          <w:lang w:val="es-MX"/>
        </w:rPr>
        <w:t>El niño cuando escucha un cuento se ve imaginando la historia y se va poniendo en el lugar de los personajes, así va sintiendo sensaciones o emociones parecidas a ellos. Por ello, los cuentos benefician el desarrollo de la imaginación del niño, así como puede ser su sentido de la percepción y la sensibilidad, potenciando la empatía hacía los demás y ayudando a mejorar en sus relaciones sociales.</w:t>
      </w:r>
    </w:p>
    <w:p w14:paraId="428879CB" w14:textId="6D2C71F9" w:rsidR="008F4498" w:rsidRPr="00105BAE" w:rsidRDefault="002A4406" w:rsidP="00105BAE">
      <w:pPr>
        <w:spacing w:line="360" w:lineRule="auto"/>
        <w:jc w:val="both"/>
        <w:rPr>
          <w:rFonts w:ascii="Arial" w:hAnsi="Arial" w:cs="Arial"/>
          <w:sz w:val="24"/>
          <w:szCs w:val="24"/>
          <w:lang w:val="es-MX"/>
        </w:rPr>
      </w:pPr>
      <w:r>
        <w:rPr>
          <w:rFonts w:ascii="Arial" w:hAnsi="Arial" w:cs="Arial"/>
          <w:sz w:val="24"/>
          <w:szCs w:val="24"/>
          <w:lang w:val="es-MX"/>
        </w:rPr>
        <w:t>Además, l</w:t>
      </w:r>
      <w:r w:rsidR="008F4498" w:rsidRPr="008F4498">
        <w:rPr>
          <w:rFonts w:ascii="Arial" w:hAnsi="Arial" w:cs="Arial"/>
          <w:sz w:val="24"/>
          <w:szCs w:val="24"/>
          <w:lang w:val="es-MX"/>
        </w:rPr>
        <w:t xml:space="preserve">a lectura es uno de los hábitos más saludables que tiene </w:t>
      </w:r>
      <w:r>
        <w:rPr>
          <w:rFonts w:ascii="Arial" w:hAnsi="Arial" w:cs="Arial"/>
          <w:sz w:val="24"/>
          <w:szCs w:val="24"/>
          <w:lang w:val="es-MX"/>
        </w:rPr>
        <w:t xml:space="preserve">otros tantos </w:t>
      </w:r>
      <w:r w:rsidR="008F4498" w:rsidRPr="008F4498">
        <w:rPr>
          <w:rFonts w:ascii="Arial" w:hAnsi="Arial" w:cs="Arial"/>
          <w:sz w:val="24"/>
          <w:szCs w:val="24"/>
          <w:lang w:val="es-MX"/>
        </w:rPr>
        <w:t>beneficios como</w:t>
      </w:r>
      <w:r w:rsidR="00105BAE">
        <w:rPr>
          <w:rFonts w:ascii="Arial" w:hAnsi="Arial" w:cs="Arial"/>
          <w:sz w:val="24"/>
          <w:szCs w:val="24"/>
          <w:lang w:val="es-MX"/>
        </w:rPr>
        <w:t xml:space="preserve">: </w:t>
      </w:r>
      <w:r w:rsidR="008F4498" w:rsidRPr="00105BAE">
        <w:rPr>
          <w:rFonts w:ascii="Arial" w:hAnsi="Arial" w:cs="Arial"/>
          <w:sz w:val="24"/>
          <w:szCs w:val="24"/>
          <w:lang w:val="es-MX"/>
        </w:rPr>
        <w:t>Aumentar su creatividad</w:t>
      </w:r>
      <w:r w:rsidR="00105BAE">
        <w:rPr>
          <w:rFonts w:ascii="Arial" w:hAnsi="Arial" w:cs="Arial"/>
          <w:sz w:val="24"/>
          <w:szCs w:val="24"/>
          <w:lang w:val="es-MX"/>
        </w:rPr>
        <w:t>, e</w:t>
      </w:r>
      <w:r w:rsidR="008F4498" w:rsidRPr="00105BAE">
        <w:rPr>
          <w:rFonts w:ascii="Arial" w:hAnsi="Arial" w:cs="Arial"/>
          <w:sz w:val="24"/>
          <w:szCs w:val="24"/>
          <w:lang w:val="es-MX"/>
        </w:rPr>
        <w:t>ducar en valores</w:t>
      </w:r>
      <w:r w:rsidR="00105BAE">
        <w:rPr>
          <w:rFonts w:ascii="Arial" w:hAnsi="Arial" w:cs="Arial"/>
          <w:sz w:val="24"/>
          <w:szCs w:val="24"/>
          <w:lang w:val="es-MX"/>
        </w:rPr>
        <w:t>, s</w:t>
      </w:r>
      <w:r w:rsidR="008F4498" w:rsidRPr="00105BAE">
        <w:rPr>
          <w:rFonts w:ascii="Arial" w:hAnsi="Arial" w:cs="Arial"/>
          <w:sz w:val="24"/>
          <w:szCs w:val="24"/>
          <w:lang w:val="es-MX"/>
        </w:rPr>
        <w:t>aber escuchar y poner atención</w:t>
      </w:r>
      <w:r w:rsidR="00105BAE">
        <w:rPr>
          <w:rFonts w:ascii="Arial" w:hAnsi="Arial" w:cs="Arial"/>
          <w:sz w:val="24"/>
          <w:szCs w:val="24"/>
          <w:lang w:val="es-MX"/>
        </w:rPr>
        <w:t>, a</w:t>
      </w:r>
      <w:r w:rsidR="008F4498" w:rsidRPr="00105BAE">
        <w:rPr>
          <w:rFonts w:ascii="Arial" w:hAnsi="Arial" w:cs="Arial"/>
          <w:sz w:val="24"/>
          <w:szCs w:val="24"/>
          <w:lang w:val="es-MX"/>
        </w:rPr>
        <w:t>yudar a combatir sus temores</w:t>
      </w:r>
      <w:r w:rsidR="00105BAE">
        <w:rPr>
          <w:rFonts w:ascii="Arial" w:hAnsi="Arial" w:cs="Arial"/>
          <w:sz w:val="24"/>
          <w:szCs w:val="24"/>
          <w:lang w:val="es-MX"/>
        </w:rPr>
        <w:t>, e</w:t>
      </w:r>
      <w:r w:rsidR="008F4498" w:rsidRPr="00105BAE">
        <w:rPr>
          <w:rFonts w:ascii="Arial" w:hAnsi="Arial" w:cs="Arial"/>
          <w:sz w:val="24"/>
          <w:szCs w:val="24"/>
          <w:lang w:val="es-MX"/>
        </w:rPr>
        <w:t>stimular su memoria y sus ganas de expresarse</w:t>
      </w:r>
      <w:r w:rsidR="00105BAE">
        <w:rPr>
          <w:rFonts w:ascii="Arial" w:hAnsi="Arial" w:cs="Arial"/>
          <w:sz w:val="24"/>
          <w:szCs w:val="24"/>
          <w:lang w:val="es-MX"/>
        </w:rPr>
        <w:t>, a</w:t>
      </w:r>
      <w:r w:rsidR="008F4498" w:rsidRPr="00105BAE">
        <w:rPr>
          <w:rFonts w:ascii="Arial" w:hAnsi="Arial" w:cs="Arial"/>
          <w:sz w:val="24"/>
          <w:szCs w:val="24"/>
          <w:lang w:val="es-MX"/>
        </w:rPr>
        <w:t>umentar su comprensión</w:t>
      </w:r>
      <w:r w:rsidR="00105BAE">
        <w:rPr>
          <w:rFonts w:ascii="Arial" w:hAnsi="Arial" w:cs="Arial"/>
          <w:sz w:val="24"/>
          <w:szCs w:val="24"/>
          <w:lang w:val="es-MX"/>
        </w:rPr>
        <w:t>, d</w:t>
      </w:r>
      <w:r w:rsidR="008F4498" w:rsidRPr="00105BAE">
        <w:rPr>
          <w:rFonts w:ascii="Arial" w:hAnsi="Arial" w:cs="Arial"/>
          <w:sz w:val="24"/>
          <w:szCs w:val="24"/>
          <w:lang w:val="es-MX"/>
        </w:rPr>
        <w:t>esarrollar su capacidad lectora</w:t>
      </w:r>
      <w:r w:rsidR="00105BAE">
        <w:rPr>
          <w:rFonts w:ascii="Arial" w:hAnsi="Arial" w:cs="Arial"/>
          <w:sz w:val="24"/>
          <w:szCs w:val="24"/>
          <w:lang w:val="es-MX"/>
        </w:rPr>
        <w:t>, a</w:t>
      </w:r>
      <w:r w:rsidR="008F4498" w:rsidRPr="00105BAE">
        <w:rPr>
          <w:rFonts w:ascii="Arial" w:hAnsi="Arial" w:cs="Arial"/>
          <w:sz w:val="24"/>
          <w:szCs w:val="24"/>
          <w:lang w:val="es-MX"/>
        </w:rPr>
        <w:t>yudar a conciliar el sueño</w:t>
      </w:r>
      <w:r w:rsidR="00105BAE">
        <w:rPr>
          <w:rFonts w:ascii="Arial" w:hAnsi="Arial" w:cs="Arial"/>
          <w:sz w:val="24"/>
          <w:szCs w:val="24"/>
          <w:lang w:val="es-MX"/>
        </w:rPr>
        <w:t>, e</w:t>
      </w:r>
      <w:r w:rsidR="008F4498" w:rsidRPr="00105BAE">
        <w:rPr>
          <w:rFonts w:ascii="Arial" w:hAnsi="Arial" w:cs="Arial"/>
          <w:sz w:val="24"/>
          <w:szCs w:val="24"/>
          <w:lang w:val="es-MX"/>
        </w:rPr>
        <w:t>stimular el lenguaje</w:t>
      </w:r>
      <w:r w:rsidR="00105BAE">
        <w:rPr>
          <w:rFonts w:ascii="Arial" w:hAnsi="Arial" w:cs="Arial"/>
          <w:sz w:val="24"/>
          <w:szCs w:val="24"/>
          <w:lang w:val="es-MX"/>
        </w:rPr>
        <w:t>, m</w:t>
      </w:r>
      <w:r w:rsidR="008F4498" w:rsidRPr="00105BAE">
        <w:rPr>
          <w:rFonts w:ascii="Arial" w:hAnsi="Arial" w:cs="Arial"/>
          <w:sz w:val="24"/>
          <w:szCs w:val="24"/>
          <w:lang w:val="es-MX"/>
        </w:rPr>
        <w:t>ejorar su ortografía</w:t>
      </w:r>
      <w:r w:rsidR="00105BAE">
        <w:rPr>
          <w:rFonts w:ascii="Arial" w:hAnsi="Arial" w:cs="Arial"/>
          <w:sz w:val="24"/>
          <w:szCs w:val="24"/>
          <w:lang w:val="es-MX"/>
        </w:rPr>
        <w:t>, s</w:t>
      </w:r>
      <w:r w:rsidR="008F4498" w:rsidRPr="00105BAE">
        <w:rPr>
          <w:rFonts w:ascii="Arial" w:hAnsi="Arial" w:cs="Arial"/>
          <w:sz w:val="24"/>
          <w:szCs w:val="24"/>
          <w:lang w:val="es-MX"/>
        </w:rPr>
        <w:t>entirse feliz al compartir un momento especial</w:t>
      </w:r>
      <w:r w:rsidR="00105BAE">
        <w:rPr>
          <w:rFonts w:ascii="Arial" w:hAnsi="Arial" w:cs="Arial"/>
          <w:sz w:val="24"/>
          <w:szCs w:val="24"/>
          <w:lang w:val="es-MX"/>
        </w:rPr>
        <w:t>.</w:t>
      </w:r>
    </w:p>
    <w:p w14:paraId="29C0D33F" w14:textId="332B86A1" w:rsidR="008F4498" w:rsidRPr="00105BAE" w:rsidRDefault="008F4498" w:rsidP="00105BAE">
      <w:pPr>
        <w:spacing w:line="360" w:lineRule="auto"/>
        <w:jc w:val="both"/>
        <w:rPr>
          <w:rFonts w:ascii="Arial" w:hAnsi="Arial" w:cs="Arial"/>
          <w:sz w:val="24"/>
          <w:szCs w:val="24"/>
          <w:lang w:val="es-MX"/>
        </w:rPr>
      </w:pPr>
      <w:r w:rsidRPr="00105BAE">
        <w:rPr>
          <w:rFonts w:ascii="Arial" w:hAnsi="Arial" w:cs="Arial"/>
          <w:sz w:val="24"/>
          <w:szCs w:val="24"/>
          <w:lang w:val="es-MX"/>
        </w:rPr>
        <w:t>A través de la lectura de cuentos los niños pueden aprender colores, palabras en otro idioma, números, letras sin que para ellos sea aburrido.</w:t>
      </w:r>
      <w:r w:rsidR="002A4406">
        <w:rPr>
          <w:rFonts w:ascii="Arial" w:hAnsi="Arial" w:cs="Arial"/>
          <w:sz w:val="24"/>
          <w:szCs w:val="24"/>
          <w:lang w:val="es-MX"/>
        </w:rPr>
        <w:t xml:space="preserve"> Al enriquecer su vocabulario, podemos comenzar con la creación de historias de manera oral, ya que sabemos que en el preescolar aún no se domina la escritura. Fomentar actividades donde los niños crean personajes nuevos en base a sus intereses y gustos, armen rimas, pequeñas narraciones, representen gráficamente o dramaticen, etc. Será el comienzo de la creación literaria.</w:t>
      </w:r>
    </w:p>
    <w:p w14:paraId="36DDAEA0" w14:textId="2E672D8B" w:rsidR="00477882" w:rsidRPr="00105BAE" w:rsidRDefault="00105BAE" w:rsidP="00AD42D0">
      <w:pPr>
        <w:pStyle w:val="NormalWeb"/>
        <w:shd w:val="clear" w:color="auto" w:fill="FFFFFF"/>
        <w:spacing w:before="0" w:beforeAutospacing="0" w:after="0" w:afterAutospacing="0" w:line="360" w:lineRule="auto"/>
        <w:jc w:val="both"/>
        <w:textAlignment w:val="baseline"/>
        <w:rPr>
          <w:rFonts w:ascii="Arial" w:hAnsi="Arial" w:cs="Arial"/>
        </w:rPr>
      </w:pPr>
      <w:r w:rsidRPr="00105BAE">
        <w:rPr>
          <w:rFonts w:ascii="Arial" w:hAnsi="Arial" w:cs="Arial"/>
        </w:rPr>
        <w:t>La creación literaria consiste en escribir</w:t>
      </w:r>
      <w:r w:rsidR="00477882" w:rsidRPr="00105BAE">
        <w:rPr>
          <w:rFonts w:ascii="Arial" w:hAnsi="Arial" w:cs="Arial"/>
        </w:rPr>
        <w:t xml:space="preserve"> sin preocuparte de nada más</w:t>
      </w:r>
      <w:r w:rsidR="00477882" w:rsidRPr="00105BAE">
        <w:rPr>
          <w:rFonts w:ascii="Arial" w:hAnsi="Arial" w:cs="Arial"/>
          <w:b/>
          <w:bCs/>
        </w:rPr>
        <w:t>,</w:t>
      </w:r>
      <w:r w:rsidRPr="00105BAE">
        <w:rPr>
          <w:rFonts w:ascii="Arial" w:hAnsi="Arial" w:cs="Arial"/>
          <w:b/>
          <w:bCs/>
        </w:rPr>
        <w:t xml:space="preserve"> </w:t>
      </w:r>
      <w:r>
        <w:rPr>
          <w:rStyle w:val="Textoennegrita"/>
          <w:rFonts w:ascii="Arial" w:hAnsi="Arial" w:cs="Arial"/>
          <w:b w:val="0"/>
          <w:bCs w:val="0"/>
          <w:bdr w:val="none" w:sz="0" w:space="0" w:color="auto" w:frame="1"/>
        </w:rPr>
        <w:t>l</w:t>
      </w:r>
      <w:r w:rsidR="00477882" w:rsidRPr="00105BAE">
        <w:rPr>
          <w:rStyle w:val="Textoennegrita"/>
          <w:rFonts w:ascii="Arial" w:hAnsi="Arial" w:cs="Arial"/>
          <w:b w:val="0"/>
          <w:bCs w:val="0"/>
          <w:bdr w:val="none" w:sz="0" w:space="0" w:color="auto" w:frame="1"/>
        </w:rPr>
        <w:t>o importante es disfrutar y dejar</w:t>
      </w:r>
      <w:r w:rsidR="002A4406">
        <w:rPr>
          <w:rStyle w:val="Textoennegrita"/>
          <w:rFonts w:ascii="Arial" w:hAnsi="Arial" w:cs="Arial"/>
          <w:b w:val="0"/>
          <w:bCs w:val="0"/>
          <w:bdr w:val="none" w:sz="0" w:space="0" w:color="auto" w:frame="1"/>
        </w:rPr>
        <w:t>te</w:t>
      </w:r>
      <w:r w:rsidR="00477882" w:rsidRPr="00105BAE">
        <w:rPr>
          <w:rStyle w:val="Textoennegrita"/>
          <w:rFonts w:ascii="Arial" w:hAnsi="Arial" w:cs="Arial"/>
          <w:b w:val="0"/>
          <w:bCs w:val="0"/>
          <w:bdr w:val="none" w:sz="0" w:space="0" w:color="auto" w:frame="1"/>
        </w:rPr>
        <w:t xml:space="preserve"> llevar, hacer que vuelva a fluir la creatividad</w:t>
      </w:r>
      <w:r>
        <w:rPr>
          <w:rFonts w:ascii="Arial" w:hAnsi="Arial" w:cs="Arial"/>
          <w:b/>
          <w:bCs/>
        </w:rPr>
        <w:t xml:space="preserve"> </w:t>
      </w:r>
      <w:r>
        <w:rPr>
          <w:rFonts w:ascii="Arial" w:hAnsi="Arial" w:cs="Arial"/>
        </w:rPr>
        <w:t>y crear.</w:t>
      </w:r>
    </w:p>
    <w:p w14:paraId="3A9469B7" w14:textId="77777777" w:rsidR="00AD42D0" w:rsidRPr="00AD42D0" w:rsidRDefault="00AD42D0" w:rsidP="00AD42D0">
      <w:pPr>
        <w:pStyle w:val="NormalWeb"/>
        <w:shd w:val="clear" w:color="auto" w:fill="FFFFFF"/>
        <w:spacing w:before="0" w:beforeAutospacing="0" w:after="0" w:afterAutospacing="0" w:line="360" w:lineRule="auto"/>
        <w:jc w:val="both"/>
        <w:textAlignment w:val="baseline"/>
        <w:rPr>
          <w:rStyle w:val="Textoennegrita"/>
          <w:rFonts w:ascii="Arial" w:hAnsi="Arial" w:cs="Arial"/>
          <w:b w:val="0"/>
          <w:bCs w:val="0"/>
        </w:rPr>
      </w:pPr>
    </w:p>
    <w:p w14:paraId="6090248B" w14:textId="70DE3ED7" w:rsidR="00477882" w:rsidRPr="00477882" w:rsidRDefault="002A4406" w:rsidP="00AD42D0">
      <w:pPr>
        <w:pStyle w:val="NormalWeb"/>
        <w:shd w:val="clear" w:color="auto" w:fill="FFFFFF"/>
        <w:spacing w:before="0" w:beforeAutospacing="0" w:after="0" w:afterAutospacing="0" w:line="360" w:lineRule="auto"/>
        <w:jc w:val="both"/>
        <w:textAlignment w:val="baseline"/>
        <w:rPr>
          <w:rFonts w:ascii="Arial" w:hAnsi="Arial" w:cs="Arial"/>
        </w:rPr>
      </w:pPr>
      <w:r>
        <w:rPr>
          <w:rStyle w:val="Textoennegrita"/>
          <w:rFonts w:ascii="Arial" w:hAnsi="Arial" w:cs="Arial"/>
          <w:b w:val="0"/>
          <w:bCs w:val="0"/>
          <w:bdr w:val="none" w:sz="0" w:space="0" w:color="auto" w:frame="1"/>
        </w:rPr>
        <w:lastRenderedPageBreak/>
        <w:t>A través de nuestro</w:t>
      </w:r>
      <w:r w:rsidR="00477882" w:rsidRPr="00105BAE">
        <w:rPr>
          <w:rStyle w:val="Textoennegrita"/>
          <w:rFonts w:ascii="Arial" w:hAnsi="Arial" w:cs="Arial"/>
          <w:b w:val="0"/>
          <w:bCs w:val="0"/>
          <w:bdr w:val="none" w:sz="0" w:space="0" w:color="auto" w:frame="1"/>
        </w:rPr>
        <w:t xml:space="preserve"> binomio fantástico</w:t>
      </w:r>
      <w:r>
        <w:rPr>
          <w:rStyle w:val="Textoennegrita"/>
          <w:rFonts w:ascii="Arial" w:hAnsi="Arial" w:cs="Arial"/>
          <w:b w:val="0"/>
          <w:bCs w:val="0"/>
          <w:bdr w:val="none" w:sz="0" w:space="0" w:color="auto" w:frame="1"/>
        </w:rPr>
        <w:t xml:space="preserve">, pudimos crear una pequeña narración partiendo de dos simples palabras, sin relación alguna: marisco y uniforme. </w:t>
      </w:r>
      <w:r w:rsidR="00B63D55">
        <w:rPr>
          <w:rStyle w:val="Textoennegrita"/>
          <w:rFonts w:ascii="Arial" w:hAnsi="Arial" w:cs="Arial"/>
          <w:b w:val="0"/>
          <w:bCs w:val="0"/>
          <w:bdr w:val="none" w:sz="0" w:space="0" w:color="auto" w:frame="1"/>
        </w:rPr>
        <w:t xml:space="preserve">Crear desde esta posibilidad, es una técnica que </w:t>
      </w:r>
      <w:r w:rsidR="00477882" w:rsidRPr="00105BAE">
        <w:rPr>
          <w:rStyle w:val="Textoennegrita"/>
          <w:rFonts w:ascii="Arial" w:hAnsi="Arial" w:cs="Arial"/>
          <w:b w:val="0"/>
          <w:bCs w:val="0"/>
          <w:bdr w:val="none" w:sz="0" w:space="0" w:color="auto" w:frame="1"/>
        </w:rPr>
        <w:t>funciona muy bien contra el bloqueo literario</w:t>
      </w:r>
      <w:r w:rsidR="00477882" w:rsidRPr="00477882">
        <w:rPr>
          <w:rFonts w:ascii="Arial" w:hAnsi="Arial" w:cs="Arial"/>
        </w:rPr>
        <w:t> o para el síndrome de la página en blanco. También</w:t>
      </w:r>
      <w:r w:rsidR="00105BAE">
        <w:rPr>
          <w:rFonts w:ascii="Arial" w:hAnsi="Arial" w:cs="Arial"/>
        </w:rPr>
        <w:t xml:space="preserve"> moviliza</w:t>
      </w:r>
      <w:r w:rsidR="00477882" w:rsidRPr="00477882">
        <w:rPr>
          <w:rFonts w:ascii="Arial" w:hAnsi="Arial" w:cs="Arial"/>
        </w:rPr>
        <w:t xml:space="preserve"> </w:t>
      </w:r>
      <w:r w:rsidR="00B63D55">
        <w:rPr>
          <w:rFonts w:ascii="Arial" w:hAnsi="Arial" w:cs="Arial"/>
        </w:rPr>
        <w:t xml:space="preserve">alguna </w:t>
      </w:r>
      <w:r w:rsidR="00477882" w:rsidRPr="00477882">
        <w:rPr>
          <w:rFonts w:ascii="Arial" w:hAnsi="Arial" w:cs="Arial"/>
        </w:rPr>
        <w:t>clase que pueda resultar demasiado pesada y es algo que el propio Rodari hacía con sus alumnos</w:t>
      </w:r>
      <w:r w:rsidR="00105BAE">
        <w:rPr>
          <w:rFonts w:ascii="Arial" w:hAnsi="Arial" w:cs="Arial"/>
        </w:rPr>
        <w:t>,</w:t>
      </w:r>
      <w:r w:rsidR="00477882" w:rsidRPr="00477882">
        <w:rPr>
          <w:rFonts w:ascii="Arial" w:hAnsi="Arial" w:cs="Arial"/>
        </w:rPr>
        <w:t xml:space="preserve"> pues los inspiraba y los movía a ser imaginativos y a interesarse por la narración de historias.</w:t>
      </w:r>
    </w:p>
    <w:p w14:paraId="069F3363" w14:textId="6761D083" w:rsidR="00430D67" w:rsidRDefault="00AD42D0" w:rsidP="00430D67">
      <w:pPr>
        <w:spacing w:line="360" w:lineRule="auto"/>
        <w:jc w:val="both"/>
        <w:rPr>
          <w:rFonts w:ascii="Arial" w:hAnsi="Arial" w:cs="Arial"/>
          <w:b/>
          <w:bCs/>
          <w:sz w:val="24"/>
          <w:szCs w:val="24"/>
          <w:lang w:val="es-MX"/>
        </w:rPr>
      </w:pPr>
      <w:r>
        <w:rPr>
          <w:noProof/>
        </w:rPr>
        <w:drawing>
          <wp:anchor distT="0" distB="0" distL="114300" distR="114300" simplePos="0" relativeHeight="251667456" behindDoc="0" locked="0" layoutInCell="1" allowOverlap="1" wp14:anchorId="449DCC57" wp14:editId="779AE7F4">
            <wp:simplePos x="0" y="0"/>
            <wp:positionH relativeFrom="margin">
              <wp:align>left</wp:align>
            </wp:positionH>
            <wp:positionV relativeFrom="paragraph">
              <wp:posOffset>221615</wp:posOffset>
            </wp:positionV>
            <wp:extent cx="6009640" cy="3378200"/>
            <wp:effectExtent l="0" t="0" r="0" b="0"/>
            <wp:wrapThrough wrapText="bothSides">
              <wp:wrapPolygon edited="0">
                <wp:start x="0" y="0"/>
                <wp:lineTo x="0" y="21438"/>
                <wp:lineTo x="21500" y="21438"/>
                <wp:lineTo x="2150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09640" cy="3378200"/>
                    </a:xfrm>
                    <a:prstGeom prst="rect">
                      <a:avLst/>
                    </a:prstGeom>
                  </pic:spPr>
                </pic:pic>
              </a:graphicData>
            </a:graphic>
            <wp14:sizeRelH relativeFrom="page">
              <wp14:pctWidth>0</wp14:pctWidth>
            </wp14:sizeRelH>
            <wp14:sizeRelV relativeFrom="page">
              <wp14:pctHeight>0</wp14:pctHeight>
            </wp14:sizeRelV>
          </wp:anchor>
        </w:drawing>
      </w:r>
    </w:p>
    <w:p w14:paraId="5AB9B3FE" w14:textId="213B08CB" w:rsidR="00AD42D0" w:rsidRDefault="00AD42D0" w:rsidP="00430D67">
      <w:pPr>
        <w:spacing w:line="360" w:lineRule="auto"/>
        <w:jc w:val="both"/>
        <w:rPr>
          <w:rFonts w:ascii="Arial" w:hAnsi="Arial" w:cs="Arial"/>
          <w:b/>
          <w:bCs/>
          <w:sz w:val="24"/>
          <w:szCs w:val="24"/>
          <w:lang w:val="es-MX"/>
        </w:rPr>
      </w:pPr>
    </w:p>
    <w:p w14:paraId="70CD0E56" w14:textId="05ABFB19" w:rsidR="00AD42D0" w:rsidRDefault="00AD42D0" w:rsidP="00430D67">
      <w:pPr>
        <w:spacing w:line="360" w:lineRule="auto"/>
        <w:jc w:val="both"/>
        <w:rPr>
          <w:rFonts w:ascii="Arial" w:hAnsi="Arial" w:cs="Arial"/>
          <w:b/>
          <w:bCs/>
          <w:sz w:val="24"/>
          <w:szCs w:val="24"/>
          <w:lang w:val="es-MX"/>
        </w:rPr>
      </w:pPr>
    </w:p>
    <w:p w14:paraId="31CC9951" w14:textId="2D232F56" w:rsidR="00AD42D0" w:rsidRDefault="00AD42D0" w:rsidP="00430D67">
      <w:pPr>
        <w:spacing w:line="360" w:lineRule="auto"/>
        <w:jc w:val="both"/>
        <w:rPr>
          <w:rFonts w:ascii="Arial" w:hAnsi="Arial" w:cs="Arial"/>
          <w:b/>
          <w:bCs/>
          <w:sz w:val="24"/>
          <w:szCs w:val="24"/>
          <w:lang w:val="es-MX"/>
        </w:rPr>
      </w:pPr>
    </w:p>
    <w:p w14:paraId="39DBB6E8" w14:textId="77777777" w:rsidR="00AD42D0" w:rsidRDefault="00AD42D0" w:rsidP="00430D67">
      <w:pPr>
        <w:spacing w:line="360" w:lineRule="auto"/>
        <w:jc w:val="both"/>
        <w:rPr>
          <w:rFonts w:ascii="Arial" w:hAnsi="Arial" w:cs="Arial"/>
          <w:b/>
          <w:bCs/>
          <w:sz w:val="24"/>
          <w:szCs w:val="24"/>
          <w:lang w:val="es-MX"/>
        </w:rPr>
      </w:pPr>
    </w:p>
    <w:p w14:paraId="7535792D" w14:textId="474B00E4" w:rsidR="00AD42D0" w:rsidRDefault="00AD42D0" w:rsidP="00430D67">
      <w:pPr>
        <w:spacing w:line="360" w:lineRule="auto"/>
        <w:jc w:val="both"/>
        <w:rPr>
          <w:rFonts w:ascii="Arial" w:hAnsi="Arial" w:cs="Arial"/>
          <w:b/>
          <w:bCs/>
          <w:sz w:val="24"/>
          <w:szCs w:val="24"/>
          <w:lang w:val="es-MX"/>
        </w:rPr>
      </w:pPr>
    </w:p>
    <w:p w14:paraId="236E0B0A" w14:textId="4FAA3ACD" w:rsidR="002A4406" w:rsidRDefault="002A4406" w:rsidP="00430D67">
      <w:pPr>
        <w:spacing w:line="360" w:lineRule="auto"/>
        <w:jc w:val="both"/>
        <w:rPr>
          <w:rFonts w:ascii="Arial" w:hAnsi="Arial" w:cs="Arial"/>
          <w:b/>
          <w:bCs/>
          <w:sz w:val="24"/>
          <w:szCs w:val="24"/>
          <w:lang w:val="es-MX"/>
        </w:rPr>
      </w:pPr>
    </w:p>
    <w:p w14:paraId="509E9ED7" w14:textId="70408C2C" w:rsidR="002A4406" w:rsidRDefault="002A4406" w:rsidP="00430D67">
      <w:pPr>
        <w:spacing w:line="360" w:lineRule="auto"/>
        <w:jc w:val="both"/>
        <w:rPr>
          <w:rFonts w:ascii="Arial" w:hAnsi="Arial" w:cs="Arial"/>
          <w:b/>
          <w:bCs/>
          <w:sz w:val="24"/>
          <w:szCs w:val="24"/>
          <w:lang w:val="es-MX"/>
        </w:rPr>
      </w:pPr>
    </w:p>
    <w:p w14:paraId="774E6DAA" w14:textId="16D2125D" w:rsidR="002A4406" w:rsidRDefault="002A4406" w:rsidP="00430D67">
      <w:pPr>
        <w:spacing w:line="360" w:lineRule="auto"/>
        <w:jc w:val="both"/>
        <w:rPr>
          <w:rFonts w:ascii="Arial" w:hAnsi="Arial" w:cs="Arial"/>
          <w:b/>
          <w:bCs/>
          <w:sz w:val="24"/>
          <w:szCs w:val="24"/>
          <w:lang w:val="es-MX"/>
        </w:rPr>
      </w:pPr>
    </w:p>
    <w:p w14:paraId="14173A27" w14:textId="77777777" w:rsidR="002A4406" w:rsidRDefault="002A4406" w:rsidP="00430D67">
      <w:pPr>
        <w:spacing w:line="360" w:lineRule="auto"/>
        <w:jc w:val="both"/>
        <w:rPr>
          <w:rFonts w:ascii="Arial" w:hAnsi="Arial" w:cs="Arial"/>
          <w:b/>
          <w:bCs/>
          <w:sz w:val="24"/>
          <w:szCs w:val="24"/>
          <w:lang w:val="es-MX"/>
        </w:rPr>
      </w:pPr>
    </w:p>
    <w:p w14:paraId="4FA41091" w14:textId="440B7548" w:rsidR="00430D67" w:rsidRPr="00F2449E" w:rsidRDefault="00430D67" w:rsidP="00430D67">
      <w:pPr>
        <w:spacing w:line="360" w:lineRule="auto"/>
        <w:jc w:val="both"/>
        <w:rPr>
          <w:rFonts w:ascii="Arial" w:hAnsi="Arial" w:cs="Arial"/>
          <w:b/>
          <w:bCs/>
          <w:sz w:val="24"/>
          <w:szCs w:val="24"/>
          <w:lang w:val="es-MX"/>
        </w:rPr>
      </w:pPr>
      <w:r w:rsidRPr="00F2449E">
        <w:rPr>
          <w:rFonts w:ascii="Arial" w:hAnsi="Arial" w:cs="Arial"/>
          <w:b/>
          <w:bCs/>
          <w:sz w:val="24"/>
          <w:szCs w:val="24"/>
          <w:lang w:val="es-MX"/>
        </w:rPr>
        <w:t>Referencias:</w:t>
      </w:r>
    </w:p>
    <w:p w14:paraId="21A4F051" w14:textId="318ADF24" w:rsidR="00430D67" w:rsidRPr="00430D67" w:rsidRDefault="00430D67" w:rsidP="00430D67">
      <w:pPr>
        <w:spacing w:line="360" w:lineRule="auto"/>
        <w:jc w:val="both"/>
        <w:rPr>
          <w:rFonts w:ascii="Arial" w:hAnsi="Arial" w:cs="Arial"/>
          <w:sz w:val="28"/>
          <w:szCs w:val="28"/>
          <w:lang w:val="es-MX"/>
        </w:rPr>
      </w:pPr>
      <w:r w:rsidRPr="00F2449E">
        <w:rPr>
          <w:rFonts w:ascii="Arial" w:hAnsi="Arial" w:cs="Arial"/>
          <w:color w:val="222222"/>
          <w:shd w:val="clear" w:color="auto" w:fill="FFFFFF"/>
          <w:lang w:val="es-MX"/>
        </w:rPr>
        <w:t>Rodari, G. (1999). </w:t>
      </w:r>
      <w:r w:rsidRPr="00F2449E">
        <w:rPr>
          <w:rFonts w:ascii="Arial" w:hAnsi="Arial" w:cs="Arial"/>
          <w:i/>
          <w:iCs/>
          <w:color w:val="222222"/>
          <w:shd w:val="clear" w:color="auto" w:fill="FFFFFF"/>
          <w:lang w:val="es-MX"/>
        </w:rPr>
        <w:t>Gramática de la fantasía: introducción al arte de inventar historias</w:t>
      </w:r>
      <w:r w:rsidRPr="00F2449E">
        <w:rPr>
          <w:rFonts w:ascii="Arial" w:hAnsi="Arial" w:cs="Arial"/>
          <w:color w:val="222222"/>
          <w:shd w:val="clear" w:color="auto" w:fill="FFFFFF"/>
          <w:lang w:val="es-MX"/>
        </w:rPr>
        <w:t>. Ediciones Colihue SRL.</w:t>
      </w:r>
    </w:p>
    <w:p w14:paraId="3C4F29FC" w14:textId="77777777" w:rsidR="00676165" w:rsidRPr="00F2449E" w:rsidRDefault="00B63D55" w:rsidP="00477882">
      <w:pPr>
        <w:spacing w:line="360" w:lineRule="auto"/>
        <w:rPr>
          <w:rFonts w:ascii="Arial" w:hAnsi="Arial" w:cs="Arial"/>
          <w:sz w:val="24"/>
          <w:szCs w:val="24"/>
          <w:lang w:val="es-MX"/>
        </w:rPr>
      </w:pPr>
      <w:hyperlink r:id="rId14" w:history="1">
        <w:r w:rsidR="00676165" w:rsidRPr="00F2449E">
          <w:rPr>
            <w:rStyle w:val="Hipervnculo"/>
            <w:rFonts w:ascii="Arial" w:hAnsi="Arial" w:cs="Arial"/>
            <w:sz w:val="24"/>
            <w:szCs w:val="24"/>
            <w:lang w:val="es-MX"/>
          </w:rPr>
          <w:t>https://www.youtube.com/watch?v=4NrLfVVSlXw&amp;t=916s</w:t>
        </w:r>
      </w:hyperlink>
    </w:p>
    <w:p w14:paraId="440A6CF5" w14:textId="50FB554E" w:rsidR="00676165" w:rsidRPr="00F2449E" w:rsidRDefault="00B63D55" w:rsidP="00477882">
      <w:pPr>
        <w:spacing w:line="360" w:lineRule="auto"/>
        <w:rPr>
          <w:rFonts w:ascii="Arial" w:hAnsi="Arial" w:cs="Arial"/>
          <w:sz w:val="24"/>
          <w:szCs w:val="24"/>
          <w:lang w:val="es-MX"/>
        </w:rPr>
      </w:pPr>
      <w:hyperlink r:id="rId15" w:history="1">
        <w:r w:rsidR="00676165" w:rsidRPr="00F2449E">
          <w:rPr>
            <w:rStyle w:val="Hipervnculo"/>
            <w:rFonts w:ascii="Arial" w:hAnsi="Arial" w:cs="Arial"/>
            <w:sz w:val="24"/>
            <w:szCs w:val="24"/>
            <w:lang w:val="es-MX"/>
          </w:rPr>
          <w:t>https://www.youtube.com/watch?v=IPt9BIooSsU</w:t>
        </w:r>
      </w:hyperlink>
    </w:p>
    <w:p w14:paraId="55046F72" w14:textId="263447A6" w:rsidR="00676165" w:rsidRDefault="00676165" w:rsidP="00477882">
      <w:pPr>
        <w:spacing w:line="360" w:lineRule="auto"/>
        <w:rPr>
          <w:rFonts w:ascii="Arial" w:hAnsi="Arial" w:cs="Arial"/>
          <w:sz w:val="24"/>
          <w:szCs w:val="24"/>
          <w:lang w:val="es-MX"/>
        </w:rPr>
      </w:pPr>
    </w:p>
    <w:p w14:paraId="653D8AE7" w14:textId="77777777" w:rsidR="00676165" w:rsidRPr="00B24CD7" w:rsidRDefault="00676165" w:rsidP="00477882">
      <w:pPr>
        <w:spacing w:line="360" w:lineRule="auto"/>
        <w:rPr>
          <w:lang w:val="es-MX"/>
        </w:rPr>
      </w:pPr>
    </w:p>
    <w:sectPr w:rsidR="00676165" w:rsidRPr="00B24CD7" w:rsidSect="00676165">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ple Braille">
    <w:altName w:val="Segoe UI Symbol"/>
    <w:charset w:val="00"/>
    <w:family w:val="decorative"/>
    <w:pitch w:val="variable"/>
    <w:sig w:usb0="80000043" w:usb1="00000000" w:usb2="0004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2pt;height:12pt" o:bullet="t">
        <v:imagedata r:id="rId1" o:title="mso9BE5"/>
      </v:shape>
    </w:pict>
  </w:numPicBullet>
  <w:abstractNum w:abstractNumId="0" w15:restartNumberingAfterBreak="0">
    <w:nsid w:val="19087186"/>
    <w:multiLevelType w:val="hybridMultilevel"/>
    <w:tmpl w:val="2C484450"/>
    <w:lvl w:ilvl="0" w:tplc="7174F0D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DD2A3B"/>
    <w:multiLevelType w:val="hybridMultilevel"/>
    <w:tmpl w:val="C9BA8FE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3192274"/>
    <w:multiLevelType w:val="hybridMultilevel"/>
    <w:tmpl w:val="CC486526"/>
    <w:lvl w:ilvl="0" w:tplc="D4ECEB2C">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6CE638B"/>
    <w:multiLevelType w:val="hybridMultilevel"/>
    <w:tmpl w:val="A70A94B2"/>
    <w:lvl w:ilvl="0" w:tplc="D4ECEB2C">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792E36"/>
    <w:multiLevelType w:val="multilevel"/>
    <w:tmpl w:val="F028E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ED37FE"/>
    <w:multiLevelType w:val="hybridMultilevel"/>
    <w:tmpl w:val="B1BAAB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0C1390"/>
    <w:multiLevelType w:val="hybridMultilevel"/>
    <w:tmpl w:val="7E24A15C"/>
    <w:lvl w:ilvl="0" w:tplc="D4ECEB2C">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AE66EA"/>
    <w:multiLevelType w:val="hybridMultilevel"/>
    <w:tmpl w:val="DDD2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16F"/>
    <w:rsid w:val="00050739"/>
    <w:rsid w:val="0007511B"/>
    <w:rsid w:val="00105BAE"/>
    <w:rsid w:val="0027623B"/>
    <w:rsid w:val="002A4406"/>
    <w:rsid w:val="003A7840"/>
    <w:rsid w:val="003E6B71"/>
    <w:rsid w:val="00430D67"/>
    <w:rsid w:val="00477882"/>
    <w:rsid w:val="004B1B6A"/>
    <w:rsid w:val="005023FD"/>
    <w:rsid w:val="00613218"/>
    <w:rsid w:val="00641E91"/>
    <w:rsid w:val="00676165"/>
    <w:rsid w:val="007976C2"/>
    <w:rsid w:val="00811F11"/>
    <w:rsid w:val="00857900"/>
    <w:rsid w:val="008F4498"/>
    <w:rsid w:val="00906C9B"/>
    <w:rsid w:val="00947D56"/>
    <w:rsid w:val="009847A3"/>
    <w:rsid w:val="00AD42D0"/>
    <w:rsid w:val="00B24CD7"/>
    <w:rsid w:val="00B63D55"/>
    <w:rsid w:val="00BD2F05"/>
    <w:rsid w:val="00C6616F"/>
    <w:rsid w:val="00C809D4"/>
    <w:rsid w:val="00E14705"/>
    <w:rsid w:val="00E75BBE"/>
    <w:rsid w:val="00ED2168"/>
    <w:rsid w:val="00F2449E"/>
    <w:rsid w:val="00FD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294A"/>
  <w15:chartTrackingRefBased/>
  <w15:docId w15:val="{417C1ABE-1380-4C4C-AC16-9F1B8A0A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1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616F"/>
    <w:pPr>
      <w:ind w:left="720"/>
      <w:contextualSpacing/>
    </w:pPr>
  </w:style>
  <w:style w:type="table" w:styleId="Tablaconcuadrcula">
    <w:name w:val="Table Grid"/>
    <w:basedOn w:val="Tablanormal"/>
    <w:uiPriority w:val="39"/>
    <w:rsid w:val="00C6616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14705"/>
    <w:rPr>
      <w:color w:val="0000FF"/>
      <w:u w:val="single"/>
    </w:rPr>
  </w:style>
  <w:style w:type="character" w:styleId="Mencinsinresolver">
    <w:name w:val="Unresolved Mention"/>
    <w:basedOn w:val="Fuentedeprrafopredeter"/>
    <w:uiPriority w:val="99"/>
    <w:semiHidden/>
    <w:unhideWhenUsed/>
    <w:rsid w:val="00E14705"/>
    <w:rPr>
      <w:color w:val="605E5C"/>
      <w:shd w:val="clear" w:color="auto" w:fill="E1DFDD"/>
    </w:rPr>
  </w:style>
  <w:style w:type="paragraph" w:styleId="NormalWeb">
    <w:name w:val="Normal (Web)"/>
    <w:basedOn w:val="Normal"/>
    <w:uiPriority w:val="99"/>
    <w:semiHidden/>
    <w:unhideWhenUsed/>
    <w:rsid w:val="0047788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4778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308">
      <w:bodyDiv w:val="1"/>
      <w:marLeft w:val="0"/>
      <w:marRight w:val="0"/>
      <w:marTop w:val="0"/>
      <w:marBottom w:val="0"/>
      <w:divBdr>
        <w:top w:val="none" w:sz="0" w:space="0" w:color="auto"/>
        <w:left w:val="none" w:sz="0" w:space="0" w:color="auto"/>
        <w:bottom w:val="none" w:sz="0" w:space="0" w:color="auto"/>
        <w:right w:val="none" w:sz="0" w:space="0" w:color="auto"/>
      </w:divBdr>
    </w:div>
    <w:div w:id="1214195444">
      <w:bodyDiv w:val="1"/>
      <w:marLeft w:val="0"/>
      <w:marRight w:val="0"/>
      <w:marTop w:val="0"/>
      <w:marBottom w:val="0"/>
      <w:divBdr>
        <w:top w:val="none" w:sz="0" w:space="0" w:color="auto"/>
        <w:left w:val="none" w:sz="0" w:space="0" w:color="auto"/>
        <w:bottom w:val="none" w:sz="0" w:space="0" w:color="auto"/>
        <w:right w:val="none" w:sz="0" w:space="0" w:color="auto"/>
      </w:divBdr>
      <w:divsChild>
        <w:div w:id="795180059">
          <w:blockQuote w:val="1"/>
          <w:marLeft w:val="600"/>
          <w:marRight w:val="0"/>
          <w:marTop w:val="0"/>
          <w:marBottom w:val="0"/>
          <w:divBdr>
            <w:top w:val="none" w:sz="0" w:space="0" w:color="auto"/>
            <w:left w:val="none" w:sz="0" w:space="0" w:color="auto"/>
            <w:bottom w:val="none" w:sz="0" w:space="0" w:color="auto"/>
            <w:right w:val="none" w:sz="0" w:space="0" w:color="auto"/>
          </w:divBdr>
        </w:div>
        <w:div w:id="926765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97869505">
      <w:bodyDiv w:val="1"/>
      <w:marLeft w:val="0"/>
      <w:marRight w:val="0"/>
      <w:marTop w:val="0"/>
      <w:marBottom w:val="0"/>
      <w:divBdr>
        <w:top w:val="none" w:sz="0" w:space="0" w:color="auto"/>
        <w:left w:val="none" w:sz="0" w:space="0" w:color="auto"/>
        <w:bottom w:val="none" w:sz="0" w:space="0" w:color="auto"/>
        <w:right w:val="none" w:sz="0" w:space="0" w:color="auto"/>
      </w:divBdr>
    </w:div>
    <w:div w:id="1803881312">
      <w:bodyDiv w:val="1"/>
      <w:marLeft w:val="0"/>
      <w:marRight w:val="0"/>
      <w:marTop w:val="0"/>
      <w:marBottom w:val="0"/>
      <w:divBdr>
        <w:top w:val="none" w:sz="0" w:space="0" w:color="auto"/>
        <w:left w:val="none" w:sz="0" w:space="0" w:color="auto"/>
        <w:bottom w:val="none" w:sz="0" w:space="0" w:color="auto"/>
        <w:right w:val="none" w:sz="0" w:space="0" w:color="auto"/>
      </w:divBdr>
    </w:div>
    <w:div w:id="195574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png"/><Relationship Id="rId15" Type="http://schemas.openxmlformats.org/officeDocument/2006/relationships/hyperlink" Target="https://www.youtube.com/watch?v=IPt9BIooSsU"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4NrLfVVSlXw&amp;t=916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1643</Words>
  <Characters>9040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Banda Servín</dc:creator>
  <cp:keywords/>
  <dc:description/>
  <cp:lastModifiedBy>Aneth Saavedra Salais</cp:lastModifiedBy>
  <cp:revision>2</cp:revision>
  <dcterms:created xsi:type="dcterms:W3CDTF">2021-06-28T03:07:00Z</dcterms:created>
  <dcterms:modified xsi:type="dcterms:W3CDTF">2021-06-28T03:07:00Z</dcterms:modified>
</cp:coreProperties>
</file>