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A5BF" w14:textId="77777777" w:rsidR="007F36E2" w:rsidRPr="00B967DF" w:rsidRDefault="007F36E2" w:rsidP="007F36E2">
      <w:pPr>
        <w:jc w:val="center"/>
      </w:pPr>
      <w:r w:rsidRPr="00B967DF">
        <w:t>ESCUELA NORMAL DE EDUCACION PREESCOLAR</w:t>
      </w:r>
    </w:p>
    <w:p w14:paraId="244F60B6" w14:textId="77777777" w:rsidR="007F36E2" w:rsidRDefault="007F36E2" w:rsidP="007F36E2">
      <w:pPr>
        <w:jc w:val="center"/>
      </w:pPr>
    </w:p>
    <w:p w14:paraId="143DF52B" w14:textId="77777777" w:rsidR="007F36E2" w:rsidRPr="00B967DF" w:rsidRDefault="007F36E2" w:rsidP="007F36E2">
      <w:pPr>
        <w:jc w:val="center"/>
      </w:pPr>
      <w:r w:rsidRPr="00B967DF">
        <w:rPr>
          <w:noProof/>
        </w:rPr>
        <w:drawing>
          <wp:inline distT="0" distB="0" distL="0" distR="0" wp14:anchorId="3AE0A4AA" wp14:editId="5719D71D">
            <wp:extent cx="1474470" cy="1136015"/>
            <wp:effectExtent l="0" t="0" r="0" b="6985"/>
            <wp:docPr id="7" name="Imagen 6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D65F7A1D-8A1D-417C-8AC4-A9E81883B4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D65F7A1D-8A1D-417C-8AC4-A9E81883B4A4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3E4D" w14:textId="77777777" w:rsidR="007F36E2" w:rsidRPr="00B967DF" w:rsidRDefault="007F36E2" w:rsidP="007F36E2">
      <w:pPr>
        <w:jc w:val="center"/>
      </w:pPr>
      <w:r w:rsidRPr="00B967DF">
        <w:rPr>
          <w:b/>
          <w:bCs/>
        </w:rPr>
        <w:t>Creación literaria</w:t>
      </w:r>
    </w:p>
    <w:p w14:paraId="39A9D4FB" w14:textId="77777777" w:rsidR="007F36E2" w:rsidRPr="00B967DF" w:rsidRDefault="007F36E2" w:rsidP="007F36E2">
      <w:pPr>
        <w:jc w:val="center"/>
      </w:pPr>
      <w:r w:rsidRPr="00B967DF">
        <w:rPr>
          <w:b/>
          <w:bCs/>
        </w:rPr>
        <w:t>Maestra: Silvia Banda Servín</w:t>
      </w:r>
    </w:p>
    <w:p w14:paraId="435C8630" w14:textId="77777777" w:rsidR="007F36E2" w:rsidRPr="00B967DF" w:rsidRDefault="007F36E2" w:rsidP="007F36E2">
      <w:pPr>
        <w:jc w:val="center"/>
      </w:pPr>
      <w:r w:rsidRPr="00B967DF">
        <w:rPr>
          <w:b/>
          <w:bCs/>
        </w:rPr>
        <w:t>Vanessa Elizabeth Sánchez Gallegos #18</w:t>
      </w:r>
    </w:p>
    <w:p w14:paraId="4F94B395" w14:textId="57DEE276" w:rsidR="007F36E2" w:rsidRDefault="007F36E2" w:rsidP="007F36E2">
      <w:pPr>
        <w:jc w:val="center"/>
        <w:rPr>
          <w:b/>
          <w:bCs/>
        </w:rPr>
      </w:pPr>
      <w:r w:rsidRPr="00B967DF">
        <w:rPr>
          <w:b/>
          <w:bCs/>
        </w:rPr>
        <w:t>3° A</w:t>
      </w:r>
    </w:p>
    <w:p w14:paraId="1CA2B07F" w14:textId="6D955F5A" w:rsidR="007F36E2" w:rsidRPr="00B967DF" w:rsidRDefault="007F36E2" w:rsidP="007F36E2">
      <w:pPr>
        <w:jc w:val="center"/>
      </w:pPr>
      <w:r>
        <w:rPr>
          <w:b/>
          <w:bCs/>
        </w:rPr>
        <w:t xml:space="preserve">Binomio fantástico </w:t>
      </w:r>
    </w:p>
    <w:p w14:paraId="16BA344C" w14:textId="77777777" w:rsidR="007F36E2" w:rsidRPr="00B967DF" w:rsidRDefault="007F36E2" w:rsidP="007F36E2">
      <w:pPr>
        <w:jc w:val="center"/>
      </w:pPr>
      <w:r w:rsidRPr="00B967DF">
        <w:rPr>
          <w:b/>
          <w:bCs/>
        </w:rPr>
        <w:t>Unidad de aprendizaje ll. multimodalidad en los textos literarios</w:t>
      </w:r>
    </w:p>
    <w:p w14:paraId="007500EF" w14:textId="77777777" w:rsidR="007F36E2" w:rsidRPr="00B967DF" w:rsidRDefault="007F36E2" w:rsidP="007F36E2">
      <w:pPr>
        <w:jc w:val="center"/>
      </w:pPr>
      <w:r w:rsidRPr="00B967DF">
        <w:t>Competencias profesionales</w:t>
      </w:r>
    </w:p>
    <w:p w14:paraId="23B18294" w14:textId="77777777" w:rsidR="007F36E2" w:rsidRPr="00B967DF" w:rsidRDefault="007F36E2" w:rsidP="007F36E2">
      <w:pPr>
        <w:jc w:val="center"/>
      </w:pPr>
      <w:r w:rsidRPr="00B967DF">
        <w:t>•</w:t>
      </w:r>
      <w:r w:rsidRPr="00B967DF">
        <w:tab/>
        <w:t>Integra recursos de la investigación educativa para enriquecer su práctica profesional, expresando su interés por el conocimiento, la ciencia y la mejora de la educación.</w:t>
      </w:r>
    </w:p>
    <w:p w14:paraId="6BEB329E" w14:textId="77777777" w:rsidR="007F36E2" w:rsidRPr="00B967DF" w:rsidRDefault="007F36E2" w:rsidP="007F36E2">
      <w:pPr>
        <w:jc w:val="center"/>
      </w:pPr>
      <w:r w:rsidRPr="00B967DF">
        <w:t>• Utiliza los recursos metodológicos y técnicos de la investigación para explicar, comprender situaciones educativas y mejorar su docencia.</w:t>
      </w:r>
    </w:p>
    <w:p w14:paraId="3901CE59" w14:textId="77777777" w:rsidR="007F36E2" w:rsidRPr="00B967DF" w:rsidRDefault="007F36E2" w:rsidP="007F36E2">
      <w:pPr>
        <w:jc w:val="center"/>
      </w:pPr>
      <w:r w:rsidRPr="00B967DF">
        <w:t>Actúa de manera ética ante la diversidad de situaciones que se presentan en la práctica profesional.</w:t>
      </w:r>
    </w:p>
    <w:p w14:paraId="155600A1" w14:textId="77777777" w:rsidR="007F36E2" w:rsidRPr="00B967DF" w:rsidRDefault="007F36E2" w:rsidP="007F36E2">
      <w:pPr>
        <w:jc w:val="center"/>
      </w:pPr>
      <w:r w:rsidRPr="00B967DF">
        <w:t>• Orienta su actuación profesional con sentido ético-</w:t>
      </w:r>
      <w:proofErr w:type="spellStart"/>
      <w:r w:rsidRPr="00B967DF">
        <w:t>valoral</w:t>
      </w:r>
      <w:proofErr w:type="spellEnd"/>
      <w:r w:rsidRPr="00B967DF">
        <w:t xml:space="preserve"> y asume los diversos principios y reglas que aseguran una mejor convivencia institucional y social, en beneficio de los alumnos y de la comunidad escolar.</w:t>
      </w:r>
    </w:p>
    <w:p w14:paraId="1F62E13B" w14:textId="77777777" w:rsidR="007F36E2" w:rsidRPr="00B967DF" w:rsidRDefault="007F36E2" w:rsidP="007F36E2">
      <w:pPr>
        <w:jc w:val="center"/>
      </w:pPr>
      <w:r w:rsidRPr="00B967DF">
        <w:t>• Previene y soluciona conflictos, así como situaciones emergentes con base en los derechos humanos, los principios derivados de la normatividad educativa y los valores propios de la profesión docente.</w:t>
      </w:r>
    </w:p>
    <w:p w14:paraId="2F674583" w14:textId="262AF470" w:rsidR="007F36E2" w:rsidRDefault="007F36E2" w:rsidP="007F36E2">
      <w:pPr>
        <w:jc w:val="center"/>
      </w:pPr>
      <w:r w:rsidRPr="00B967DF">
        <w:t>• Decide las estrategias pedagógicas para minimizar o eliminar las barreras para el aprendizaje y la participación, asegurando una educación inclusiva.</w:t>
      </w:r>
    </w:p>
    <w:p w14:paraId="58F02568" w14:textId="0FD7F3E1" w:rsidR="007F36E2" w:rsidRDefault="007F36E2" w:rsidP="007F36E2">
      <w:pPr>
        <w:jc w:val="center"/>
      </w:pPr>
    </w:p>
    <w:p w14:paraId="663344AF" w14:textId="77777777" w:rsidR="007F36E2" w:rsidRPr="00B967DF" w:rsidRDefault="007F36E2" w:rsidP="002A531F"/>
    <w:p w14:paraId="27E28B75" w14:textId="5EB02291" w:rsidR="007F36E2" w:rsidRPr="00B967DF" w:rsidRDefault="007F36E2" w:rsidP="007F36E2">
      <w:pPr>
        <w:jc w:val="center"/>
      </w:pPr>
      <w:r w:rsidRPr="00B967DF">
        <w:t xml:space="preserve">Saltillo Coahuila </w:t>
      </w:r>
      <w:r w:rsidRPr="00B967DF">
        <w:tab/>
      </w:r>
      <w:r w:rsidRPr="00B967DF">
        <w:tab/>
      </w:r>
      <w:r w:rsidRPr="00B967DF">
        <w:tab/>
      </w:r>
      <w:r w:rsidRPr="00B967DF">
        <w:tab/>
        <w:t xml:space="preserve">           </w:t>
      </w:r>
      <w:r w:rsidRPr="00B967DF">
        <w:tab/>
      </w:r>
      <w:r w:rsidRPr="00B967DF">
        <w:tab/>
        <w:t xml:space="preserve">                </w:t>
      </w:r>
      <w:r>
        <w:t>27</w:t>
      </w:r>
      <w:r>
        <w:t xml:space="preserve"> de junio</w:t>
      </w:r>
      <w:r w:rsidRPr="00B967DF">
        <w:t xml:space="preserve"> de 2021</w:t>
      </w:r>
    </w:p>
    <w:p w14:paraId="390CCB51" w14:textId="77777777" w:rsidR="007F36E2" w:rsidRDefault="007F36E2" w:rsidP="007F36E2"/>
    <w:p w14:paraId="0D6D13C5" w14:textId="2BED2BEA" w:rsidR="001D7940" w:rsidRPr="001D7940" w:rsidRDefault="001D7940" w:rsidP="00C61E4E">
      <w:pPr>
        <w:spacing w:line="360" w:lineRule="auto"/>
        <w:rPr>
          <w:rFonts w:ascii="Arial" w:hAnsi="Arial" w:cs="Arial"/>
          <w:sz w:val="24"/>
          <w:szCs w:val="24"/>
        </w:rPr>
      </w:pPr>
      <w:r w:rsidRPr="001D7940">
        <w:rPr>
          <w:rFonts w:ascii="Arial" w:hAnsi="Arial" w:cs="Arial"/>
          <w:sz w:val="24"/>
          <w:szCs w:val="24"/>
        </w:rPr>
        <w:lastRenderedPageBreak/>
        <w:t>El construir un binomio fantástico nos ayuda a ver y solucionar algún problema desde diferentes perspectivas como un sistema de pensamiento</w:t>
      </w:r>
    </w:p>
    <w:p w14:paraId="12B82D76" w14:textId="1A15A99D" w:rsidR="001D7940" w:rsidRPr="001D7940" w:rsidRDefault="001D7940" w:rsidP="00C61E4E">
      <w:pPr>
        <w:spacing w:line="360" w:lineRule="auto"/>
        <w:rPr>
          <w:rFonts w:ascii="Arial" w:hAnsi="Arial" w:cs="Arial"/>
          <w:sz w:val="24"/>
          <w:szCs w:val="24"/>
        </w:rPr>
      </w:pPr>
      <w:r w:rsidRPr="001D7940">
        <w:rPr>
          <w:rFonts w:ascii="Arial" w:hAnsi="Arial" w:cs="Arial"/>
          <w:sz w:val="24"/>
          <w:szCs w:val="24"/>
        </w:rPr>
        <w:t xml:space="preserve">El binomio fantástico es una propuesta del lingüista italiano Gianni Rodari </w:t>
      </w:r>
      <w:r w:rsidRPr="001D7940">
        <w:rPr>
          <w:rFonts w:ascii="Arial" w:hAnsi="Arial" w:cs="Arial"/>
          <w:sz w:val="24"/>
          <w:szCs w:val="24"/>
        </w:rPr>
        <w:t xml:space="preserve">que trata de </w:t>
      </w:r>
      <w:r w:rsidRPr="001D7940">
        <w:rPr>
          <w:rFonts w:ascii="Arial" w:hAnsi="Arial" w:cs="Arial"/>
          <w:sz w:val="24"/>
          <w:szCs w:val="24"/>
        </w:rPr>
        <w:t>asociar dos palabras que en principio no tienen ninguna conexión lógica para crear una historia o título interesante.</w:t>
      </w:r>
    </w:p>
    <w:p w14:paraId="27A52E54" w14:textId="06807C7A" w:rsidR="007F36E2" w:rsidRDefault="001D7940" w:rsidP="00C61E4E">
      <w:pPr>
        <w:spacing w:line="360" w:lineRule="auto"/>
        <w:rPr>
          <w:rFonts w:ascii="Arial" w:hAnsi="Arial" w:cs="Arial"/>
          <w:sz w:val="24"/>
          <w:szCs w:val="24"/>
        </w:rPr>
      </w:pPr>
      <w:r w:rsidRPr="001D7940">
        <w:rPr>
          <w:rFonts w:ascii="Arial" w:hAnsi="Arial" w:cs="Arial"/>
          <w:sz w:val="24"/>
          <w:szCs w:val="24"/>
        </w:rPr>
        <w:t>“Es necesaria una cierta distancia entre las dos palabras, que una sea suficientemente extraña a la otra, y su unión discretamente insólita, para que la imaginación se ponga en movimiento, buscándoles un parentesco, una situación (fantástica) en que los dos elementos extraños puedan convivir. “</w:t>
      </w:r>
    </w:p>
    <w:p w14:paraId="235187C5" w14:textId="0E209177" w:rsidR="001D7940" w:rsidRPr="001D7940" w:rsidRDefault="001D7940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veces una de las palabras puede quedar</w:t>
      </w:r>
      <w:r w:rsidRPr="001D7940">
        <w:rPr>
          <w:rFonts w:ascii="Arial" w:hAnsi="Arial" w:cs="Arial"/>
          <w:sz w:val="24"/>
          <w:szCs w:val="24"/>
        </w:rPr>
        <w:t xml:space="preserve"> en un segundo plano y es posible que desaparezca en alguna revisión futura de la historia.</w:t>
      </w:r>
    </w:p>
    <w:p w14:paraId="0A341570" w14:textId="72A9DA3C" w:rsidR="001D7940" w:rsidRDefault="001D7940" w:rsidP="00C61E4E">
      <w:pPr>
        <w:spacing w:line="360" w:lineRule="auto"/>
        <w:rPr>
          <w:rFonts w:ascii="Arial" w:hAnsi="Arial" w:cs="Arial"/>
          <w:sz w:val="24"/>
          <w:szCs w:val="24"/>
        </w:rPr>
      </w:pPr>
      <w:r w:rsidRPr="001D7940">
        <w:rPr>
          <w:rFonts w:ascii="Arial" w:hAnsi="Arial" w:cs="Arial"/>
          <w:sz w:val="24"/>
          <w:szCs w:val="24"/>
        </w:rPr>
        <w:t>Esto no es ningún problema, porque creamos la asociación de palabras para generar ideas, y si en algún momento dejamos de utilizar estas palabras porque se nos ha ocurrido algo mejor y que nos llama más la atención, podemos abandonar sin ningún tipo de problemas las palabras del binomio.</w:t>
      </w:r>
    </w:p>
    <w:p w14:paraId="792615EC" w14:textId="77777777" w:rsidR="00845551" w:rsidRDefault="00845551" w:rsidP="001D7940">
      <w:pPr>
        <w:rPr>
          <w:rFonts w:ascii="Arial" w:hAnsi="Arial" w:cs="Arial"/>
          <w:sz w:val="24"/>
          <w:szCs w:val="24"/>
        </w:rPr>
      </w:pPr>
    </w:p>
    <w:p w14:paraId="73DDBFAD" w14:textId="53828F8F" w:rsidR="001D75E2" w:rsidRDefault="001D75E2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Ejemplo…</w:t>
      </w:r>
    </w:p>
    <w:p w14:paraId="40498FC2" w14:textId="4FB59E9A" w:rsidR="00EA66A3" w:rsidRDefault="001D75E2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Palabras: </w:t>
      </w:r>
      <w:r w:rsidR="00EA66A3">
        <w:rPr>
          <w:rFonts w:ascii="Arial" w:hAnsi="Arial" w:cs="Arial"/>
          <w:sz w:val="24"/>
          <w:szCs w:val="24"/>
        </w:rPr>
        <w:t>extraterrestres-virus</w:t>
      </w:r>
    </w:p>
    <w:p w14:paraId="05926AF1" w14:textId="11D5BBDF" w:rsidR="00EA66A3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 w:rsidRPr="00EA66A3">
        <w:rPr>
          <w:rFonts w:ascii="Arial" w:hAnsi="Arial" w:cs="Arial"/>
          <w:sz w:val="24"/>
          <w:szCs w:val="24"/>
        </w:rPr>
        <w:t>Por la mañana desperté temprano como todos los días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entonces y por la ventana y observé a toda la gente</w:t>
      </w:r>
      <w:r>
        <w:rPr>
          <w:rFonts w:ascii="Arial" w:hAnsi="Arial" w:cs="Arial"/>
          <w:sz w:val="24"/>
          <w:szCs w:val="24"/>
        </w:rPr>
        <w:t xml:space="preserve"> </w:t>
      </w:r>
      <w:r w:rsidRPr="00EA66A3">
        <w:rPr>
          <w:rFonts w:ascii="Arial" w:hAnsi="Arial" w:cs="Arial"/>
          <w:sz w:val="24"/>
          <w:szCs w:val="24"/>
        </w:rPr>
        <w:t>un poco de prisa</w:t>
      </w:r>
      <w:r>
        <w:rPr>
          <w:rFonts w:ascii="Arial" w:hAnsi="Arial" w:cs="Arial"/>
          <w:sz w:val="24"/>
          <w:szCs w:val="24"/>
        </w:rPr>
        <w:t>.</w:t>
      </w:r>
    </w:p>
    <w:p w14:paraId="01B1B00D" w14:textId="77777777" w:rsidR="00EA66A3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EA66A3">
        <w:rPr>
          <w:rFonts w:ascii="Arial" w:hAnsi="Arial" w:cs="Arial"/>
          <w:sz w:val="24"/>
          <w:szCs w:val="24"/>
        </w:rPr>
        <w:t>e senté a ver las noticias y hablaban</w:t>
      </w:r>
      <w:r>
        <w:rPr>
          <w:rFonts w:ascii="Arial" w:hAnsi="Arial" w:cs="Arial"/>
          <w:sz w:val="24"/>
          <w:szCs w:val="24"/>
        </w:rPr>
        <w:t xml:space="preserve"> </w:t>
      </w:r>
      <w:r w:rsidRPr="00EA66A3">
        <w:rPr>
          <w:rFonts w:ascii="Arial" w:hAnsi="Arial" w:cs="Arial"/>
          <w:sz w:val="24"/>
          <w:szCs w:val="24"/>
        </w:rPr>
        <w:t>sobre un virus que había llegado a una ciudad vecina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8ADD765" w14:textId="0CB47300" w:rsidR="007F36E2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A66A3">
        <w:rPr>
          <w:rFonts w:ascii="Arial" w:hAnsi="Arial" w:cs="Arial"/>
          <w:sz w:val="24"/>
          <w:szCs w:val="24"/>
        </w:rPr>
        <w:t>o le tomé importancia así que me alisté y me fui a trabajar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durante el tiempo que estuvo en el trabajo escuchaba algunos comentarios de compañeros y pláticas de algunos clientes decían que se rumoraba que el virus que había escuchado por la mañana tenía algo que ver con la llegada de un extra</w:t>
      </w:r>
      <w:r>
        <w:rPr>
          <w:rFonts w:ascii="Arial" w:hAnsi="Arial" w:cs="Arial"/>
          <w:sz w:val="24"/>
          <w:szCs w:val="24"/>
        </w:rPr>
        <w:t>ñ</w:t>
      </w:r>
      <w:r w:rsidRPr="00EA66A3">
        <w:rPr>
          <w:rFonts w:ascii="Arial" w:hAnsi="Arial" w:cs="Arial"/>
          <w:sz w:val="24"/>
          <w:szCs w:val="24"/>
        </w:rPr>
        <w:t>o ser vivo al parecer extraterrestre</w:t>
      </w:r>
      <w:r>
        <w:rPr>
          <w:rFonts w:ascii="Arial" w:hAnsi="Arial" w:cs="Arial"/>
          <w:sz w:val="24"/>
          <w:szCs w:val="24"/>
        </w:rPr>
        <w:t>. A</w:t>
      </w:r>
      <w:r w:rsidRPr="00EA66A3">
        <w:rPr>
          <w:rFonts w:ascii="Arial" w:hAnsi="Arial" w:cs="Arial"/>
          <w:sz w:val="24"/>
          <w:szCs w:val="24"/>
        </w:rPr>
        <w:t>l escuchar esto sólo me reí ya que creí quiero una tontería</w:t>
      </w:r>
      <w:r>
        <w:rPr>
          <w:rFonts w:ascii="Arial" w:hAnsi="Arial" w:cs="Arial"/>
          <w:sz w:val="24"/>
          <w:szCs w:val="24"/>
        </w:rPr>
        <w:t>.</w:t>
      </w:r>
    </w:p>
    <w:p w14:paraId="01AC8BB7" w14:textId="48A41D27" w:rsidR="00EA66A3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A66A3">
        <w:rPr>
          <w:rFonts w:ascii="Arial" w:hAnsi="Arial" w:cs="Arial"/>
          <w:sz w:val="24"/>
          <w:szCs w:val="24"/>
        </w:rPr>
        <w:t>or la tarde me fui a casa y me recosté un rato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por la noche escuché las noticias de nuevo</w:t>
      </w:r>
      <w:r>
        <w:rPr>
          <w:rFonts w:ascii="Arial" w:hAnsi="Arial" w:cs="Arial"/>
          <w:sz w:val="24"/>
          <w:szCs w:val="24"/>
        </w:rPr>
        <w:t>,</w:t>
      </w:r>
      <w:r w:rsidRPr="00EA66A3">
        <w:rPr>
          <w:rFonts w:ascii="Arial" w:hAnsi="Arial" w:cs="Arial"/>
          <w:sz w:val="24"/>
          <w:szCs w:val="24"/>
        </w:rPr>
        <w:t xml:space="preserve"> entonces me di cuenta </w:t>
      </w:r>
      <w:r w:rsidR="00845551" w:rsidRPr="00EA66A3">
        <w:rPr>
          <w:rFonts w:ascii="Arial" w:hAnsi="Arial" w:cs="Arial"/>
          <w:sz w:val="24"/>
          <w:szCs w:val="24"/>
        </w:rPr>
        <w:t>de que</w:t>
      </w:r>
      <w:r w:rsidRPr="00EA66A3">
        <w:rPr>
          <w:rFonts w:ascii="Arial" w:hAnsi="Arial" w:cs="Arial"/>
          <w:sz w:val="24"/>
          <w:szCs w:val="24"/>
        </w:rPr>
        <w:t xml:space="preserve"> comenzaron a anunciar que tendríamos que quedarnos en casa para estar seguros</w:t>
      </w:r>
      <w:r>
        <w:rPr>
          <w:rFonts w:ascii="Arial" w:hAnsi="Arial" w:cs="Arial"/>
          <w:sz w:val="24"/>
          <w:szCs w:val="24"/>
        </w:rPr>
        <w:t xml:space="preserve">. Yo </w:t>
      </w:r>
      <w:r w:rsidRPr="00EA66A3">
        <w:rPr>
          <w:rFonts w:ascii="Arial" w:hAnsi="Arial" w:cs="Arial"/>
          <w:sz w:val="24"/>
          <w:szCs w:val="24"/>
        </w:rPr>
        <w:t>no lo podía creer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ya que era algo increíble que pudiera pasar</w:t>
      </w:r>
      <w:r>
        <w:rPr>
          <w:rFonts w:ascii="Arial" w:hAnsi="Arial" w:cs="Arial"/>
          <w:sz w:val="24"/>
          <w:szCs w:val="24"/>
        </w:rPr>
        <w:t xml:space="preserve">. Llamé </w:t>
      </w:r>
      <w:r w:rsidRPr="00EA66A3">
        <w:rPr>
          <w:rFonts w:ascii="Arial" w:hAnsi="Arial" w:cs="Arial"/>
          <w:sz w:val="24"/>
          <w:szCs w:val="24"/>
        </w:rPr>
        <w:t>a mis amigos y familiares para ver si también habían escuchado lo mismo que yo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y todos me dijeron lo mismo</w:t>
      </w:r>
      <w:r>
        <w:rPr>
          <w:rFonts w:ascii="Arial" w:hAnsi="Arial" w:cs="Arial"/>
          <w:sz w:val="24"/>
          <w:szCs w:val="24"/>
        </w:rPr>
        <w:t>,</w:t>
      </w:r>
      <w:r w:rsidRPr="00EA66A3">
        <w:rPr>
          <w:rFonts w:ascii="Arial" w:hAnsi="Arial" w:cs="Arial"/>
          <w:sz w:val="24"/>
          <w:szCs w:val="24"/>
        </w:rPr>
        <w:t xml:space="preserve"> algunos me dijeron que tampoco creía en extraterrestres o</w:t>
      </w:r>
      <w:r>
        <w:rPr>
          <w:rFonts w:ascii="Arial" w:hAnsi="Arial" w:cs="Arial"/>
          <w:sz w:val="24"/>
          <w:szCs w:val="24"/>
        </w:rPr>
        <w:t xml:space="preserve"> </w:t>
      </w:r>
      <w:r w:rsidRPr="00EA66A3">
        <w:rPr>
          <w:rFonts w:ascii="Arial" w:hAnsi="Arial" w:cs="Arial"/>
          <w:sz w:val="24"/>
          <w:szCs w:val="24"/>
        </w:rPr>
        <w:t>que era una tontería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y otros me dijeron que era real y que efectivamente el virus había sido traído por un extraterrestre que cayó</w:t>
      </w:r>
      <w:r>
        <w:rPr>
          <w:rFonts w:ascii="Arial" w:hAnsi="Arial" w:cs="Arial"/>
          <w:sz w:val="24"/>
          <w:szCs w:val="24"/>
        </w:rPr>
        <w:t>.</w:t>
      </w:r>
    </w:p>
    <w:p w14:paraId="5AFF38E8" w14:textId="62A35F03" w:rsidR="00C61E4E" w:rsidRDefault="00C61E4E" w:rsidP="00C61E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6E421F" wp14:editId="66593360">
            <wp:extent cx="5086350" cy="3810446"/>
            <wp:effectExtent l="0" t="0" r="0" b="0"/>
            <wp:docPr id="5" name="Imagen 5" descr="Ilustración de vector de niño viendo televis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vector de niño viendo televis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921" cy="381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A4BB" w14:textId="05E7936C" w:rsidR="00EA66A3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A66A3">
        <w:rPr>
          <w:rFonts w:ascii="Arial" w:hAnsi="Arial" w:cs="Arial"/>
          <w:sz w:val="24"/>
          <w:szCs w:val="24"/>
        </w:rPr>
        <w:t>asaron los días y todos seguíamos en casa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los científicos seguían investigando a ese ser extraño que había aparecido de la nada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y después de muchos días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por fin confirmaron qué es ser había llegado de otro planeta</w:t>
      </w:r>
      <w:r>
        <w:rPr>
          <w:rFonts w:ascii="Arial" w:hAnsi="Arial" w:cs="Arial"/>
          <w:sz w:val="24"/>
          <w:szCs w:val="24"/>
        </w:rPr>
        <w:t>.</w:t>
      </w:r>
    </w:p>
    <w:p w14:paraId="200F3A47" w14:textId="61C4BC99" w:rsidR="00C61E4E" w:rsidRDefault="00C61E4E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410BD2" wp14:editId="47AFBB16">
            <wp:extent cx="5612130" cy="3409950"/>
            <wp:effectExtent l="0" t="0" r="7620" b="0"/>
            <wp:docPr id="4" name="Imagen 4" descr="Concepto medico científicos hombre y mujer investigan en un laboratorio de  laboratori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epto medico científicos hombre y mujer investigan en un laboratorio de  laboratori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2"/>
                    <a:stretch/>
                  </pic:blipFill>
                  <pic:spPr bwMode="auto"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C7BF4" w14:textId="4B3FC5E6" w:rsidR="00EA66A3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</w:t>
      </w:r>
      <w:r w:rsidRPr="00EA66A3">
        <w:rPr>
          <w:rFonts w:ascii="Arial" w:hAnsi="Arial" w:cs="Arial"/>
          <w:sz w:val="24"/>
          <w:szCs w:val="24"/>
        </w:rPr>
        <w:t>después de tanta espera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>por fin pudimos ver</w:t>
      </w:r>
      <w:r>
        <w:rPr>
          <w:rFonts w:ascii="Arial" w:hAnsi="Arial" w:cs="Arial"/>
          <w:sz w:val="24"/>
          <w:szCs w:val="24"/>
        </w:rPr>
        <w:t xml:space="preserve"> a e</w:t>
      </w:r>
      <w:r w:rsidRPr="00EA66A3">
        <w:rPr>
          <w:rFonts w:ascii="Arial" w:hAnsi="Arial" w:cs="Arial"/>
          <w:sz w:val="24"/>
          <w:szCs w:val="24"/>
        </w:rPr>
        <w:t>ste extraterrestre</w:t>
      </w:r>
      <w:r>
        <w:rPr>
          <w:rFonts w:ascii="Arial" w:hAnsi="Arial" w:cs="Arial"/>
          <w:sz w:val="24"/>
          <w:szCs w:val="24"/>
        </w:rPr>
        <w:t>. E</w:t>
      </w:r>
      <w:r w:rsidRPr="00EA66A3">
        <w:rPr>
          <w:rFonts w:ascii="Arial" w:hAnsi="Arial" w:cs="Arial"/>
          <w:sz w:val="24"/>
          <w:szCs w:val="24"/>
        </w:rPr>
        <w:t>ra un ser pequeño de color naranja y sinceramente algo lindo y tierno</w:t>
      </w:r>
      <w:r>
        <w:rPr>
          <w:rFonts w:ascii="Arial" w:hAnsi="Arial" w:cs="Arial"/>
          <w:sz w:val="24"/>
          <w:szCs w:val="24"/>
        </w:rPr>
        <w:t>.</w:t>
      </w:r>
    </w:p>
    <w:p w14:paraId="4D0E0F3A" w14:textId="4840D05D" w:rsidR="00845551" w:rsidRDefault="00845551" w:rsidP="00C61E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48D271" wp14:editId="01FFD1BD">
            <wp:extent cx="4305300" cy="2826712"/>
            <wp:effectExtent l="0" t="0" r="0" b="0"/>
            <wp:docPr id="1" name="Imagen 1" descr="16 ideas de Chicken Little | chicken little, disney, imagenes de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ideas de Chicken Little | chicken little, disney, imagenes de disn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12" cy="28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D223" w14:textId="026A88DE" w:rsidR="00EA66A3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</w:t>
      </w:r>
      <w:r w:rsidRPr="00EA66A3">
        <w:rPr>
          <w:rFonts w:ascii="Arial" w:hAnsi="Arial" w:cs="Arial"/>
          <w:sz w:val="24"/>
          <w:szCs w:val="24"/>
        </w:rPr>
        <w:t xml:space="preserve"> en realidad el virus que trajo este pequeño extraterrestre no era más que una simple gripa</w:t>
      </w:r>
      <w:r>
        <w:rPr>
          <w:rFonts w:ascii="Arial" w:hAnsi="Arial" w:cs="Arial"/>
          <w:sz w:val="24"/>
          <w:szCs w:val="24"/>
        </w:rPr>
        <w:t xml:space="preserve">, </w:t>
      </w:r>
      <w:r w:rsidRPr="00EA66A3">
        <w:rPr>
          <w:rFonts w:ascii="Arial" w:hAnsi="Arial" w:cs="Arial"/>
          <w:sz w:val="24"/>
          <w:szCs w:val="24"/>
        </w:rPr>
        <w:t xml:space="preserve">pero </w:t>
      </w:r>
      <w:r>
        <w:rPr>
          <w:rFonts w:ascii="Arial" w:hAnsi="Arial" w:cs="Arial"/>
          <w:sz w:val="24"/>
          <w:szCs w:val="24"/>
        </w:rPr>
        <w:t>a</w:t>
      </w:r>
      <w:r w:rsidRPr="00EA66A3">
        <w:rPr>
          <w:rFonts w:ascii="Arial" w:hAnsi="Arial" w:cs="Arial"/>
          <w:sz w:val="24"/>
          <w:szCs w:val="24"/>
        </w:rPr>
        <w:t>l no saber lo que pasaba</w:t>
      </w:r>
      <w:r>
        <w:rPr>
          <w:rFonts w:ascii="Arial" w:hAnsi="Arial" w:cs="Arial"/>
          <w:sz w:val="24"/>
          <w:szCs w:val="24"/>
        </w:rPr>
        <w:t xml:space="preserve"> </w:t>
      </w:r>
      <w:r w:rsidRPr="00EA66A3">
        <w:rPr>
          <w:rFonts w:ascii="Arial" w:hAnsi="Arial" w:cs="Arial"/>
          <w:sz w:val="24"/>
          <w:szCs w:val="24"/>
        </w:rPr>
        <w:t>los científicos decidieron prevenir a la gente para que no se agravara la enfermedad</w:t>
      </w:r>
      <w:r>
        <w:rPr>
          <w:rFonts w:ascii="Arial" w:hAnsi="Arial" w:cs="Arial"/>
          <w:sz w:val="24"/>
          <w:szCs w:val="24"/>
        </w:rPr>
        <w:t>.</w:t>
      </w:r>
    </w:p>
    <w:p w14:paraId="4C1159FB" w14:textId="7F7BB7A2" w:rsidR="00EA66A3" w:rsidRDefault="00EA66A3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A66A3">
        <w:rPr>
          <w:rFonts w:ascii="Arial" w:hAnsi="Arial" w:cs="Arial"/>
          <w:sz w:val="24"/>
          <w:szCs w:val="24"/>
        </w:rPr>
        <w:t>l pequeño estaba cuidado por algunos expertos y el virus en él se había ido</w:t>
      </w:r>
      <w:r>
        <w:rPr>
          <w:rFonts w:ascii="Arial" w:hAnsi="Arial" w:cs="Arial"/>
          <w:sz w:val="24"/>
          <w:szCs w:val="24"/>
        </w:rPr>
        <w:t>,</w:t>
      </w:r>
      <w:r w:rsidRPr="00EA66A3">
        <w:rPr>
          <w:rFonts w:ascii="Arial" w:hAnsi="Arial" w:cs="Arial"/>
          <w:sz w:val="24"/>
          <w:szCs w:val="24"/>
        </w:rPr>
        <w:t xml:space="preserve"> las personas que</w:t>
      </w:r>
      <w:r>
        <w:rPr>
          <w:rFonts w:ascii="Arial" w:hAnsi="Arial" w:cs="Arial"/>
          <w:sz w:val="24"/>
          <w:szCs w:val="24"/>
        </w:rPr>
        <w:t xml:space="preserve"> </w:t>
      </w:r>
      <w:r w:rsidR="00845551" w:rsidRPr="00845551">
        <w:rPr>
          <w:rFonts w:ascii="Arial" w:hAnsi="Arial" w:cs="Arial"/>
          <w:sz w:val="24"/>
          <w:szCs w:val="24"/>
        </w:rPr>
        <w:t>también enfermaron estaban cuidados en un hospital seguro y también habían mejorado</w:t>
      </w:r>
      <w:r w:rsidR="00845551">
        <w:rPr>
          <w:rFonts w:ascii="Arial" w:hAnsi="Arial" w:cs="Arial"/>
          <w:sz w:val="24"/>
          <w:szCs w:val="24"/>
        </w:rPr>
        <w:t>.</w:t>
      </w:r>
    </w:p>
    <w:p w14:paraId="1F7BC6B4" w14:textId="45F8EC92" w:rsidR="00EA66A3" w:rsidRDefault="00845551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45551">
        <w:rPr>
          <w:rFonts w:ascii="Arial" w:hAnsi="Arial" w:cs="Arial"/>
          <w:sz w:val="24"/>
          <w:szCs w:val="24"/>
        </w:rPr>
        <w:t>odos pudimos volver a salir de nuestra casa y hacer</w:t>
      </w:r>
      <w:r>
        <w:rPr>
          <w:rFonts w:ascii="Arial" w:hAnsi="Arial" w:cs="Arial"/>
          <w:sz w:val="24"/>
          <w:szCs w:val="24"/>
        </w:rPr>
        <w:t xml:space="preserve"> </w:t>
      </w:r>
      <w:r w:rsidRPr="00845551">
        <w:rPr>
          <w:rFonts w:ascii="Arial" w:hAnsi="Arial" w:cs="Arial"/>
          <w:sz w:val="24"/>
          <w:szCs w:val="24"/>
        </w:rPr>
        <w:t>nuestras actividades diarias</w:t>
      </w:r>
      <w:r>
        <w:rPr>
          <w:rFonts w:ascii="Arial" w:hAnsi="Arial" w:cs="Arial"/>
          <w:sz w:val="24"/>
          <w:szCs w:val="24"/>
        </w:rPr>
        <w:t>.</w:t>
      </w:r>
    </w:p>
    <w:p w14:paraId="79986BA3" w14:textId="1017F18C" w:rsidR="00845551" w:rsidRDefault="00845551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45551">
        <w:rPr>
          <w:rFonts w:ascii="Arial" w:hAnsi="Arial" w:cs="Arial"/>
          <w:sz w:val="24"/>
          <w:szCs w:val="24"/>
        </w:rPr>
        <w:t>na tarde el cielo se empezó obscurecer</w:t>
      </w:r>
      <w:r>
        <w:rPr>
          <w:rFonts w:ascii="Arial" w:hAnsi="Arial" w:cs="Arial"/>
          <w:sz w:val="24"/>
          <w:szCs w:val="24"/>
        </w:rPr>
        <w:t xml:space="preserve">, </w:t>
      </w:r>
      <w:r w:rsidRPr="00845551">
        <w:rPr>
          <w:rFonts w:ascii="Arial" w:hAnsi="Arial" w:cs="Arial"/>
          <w:sz w:val="24"/>
          <w:szCs w:val="24"/>
        </w:rPr>
        <w:t>entonces</w:t>
      </w:r>
      <w:r>
        <w:rPr>
          <w:rFonts w:ascii="Arial" w:hAnsi="Arial" w:cs="Arial"/>
          <w:sz w:val="24"/>
          <w:szCs w:val="24"/>
        </w:rPr>
        <w:t xml:space="preserve"> </w:t>
      </w:r>
      <w:r w:rsidRPr="00845551">
        <w:rPr>
          <w:rFonts w:ascii="Arial" w:hAnsi="Arial" w:cs="Arial"/>
          <w:sz w:val="24"/>
          <w:szCs w:val="24"/>
        </w:rPr>
        <w:t>pudimos ver una gran nave bajar del cielo</w:t>
      </w:r>
      <w:r>
        <w:rPr>
          <w:rFonts w:ascii="Arial" w:hAnsi="Arial" w:cs="Arial"/>
          <w:sz w:val="24"/>
          <w:szCs w:val="24"/>
        </w:rPr>
        <w:t xml:space="preserve">, </w:t>
      </w:r>
      <w:r w:rsidRPr="00845551">
        <w:rPr>
          <w:rFonts w:ascii="Arial" w:hAnsi="Arial" w:cs="Arial"/>
          <w:sz w:val="24"/>
          <w:szCs w:val="24"/>
        </w:rPr>
        <w:t>desde muy lejos y algo asustados todos observamos qu</w:t>
      </w:r>
      <w:r>
        <w:rPr>
          <w:rFonts w:ascii="Arial" w:hAnsi="Arial" w:cs="Arial"/>
          <w:sz w:val="24"/>
          <w:szCs w:val="24"/>
        </w:rPr>
        <w:t xml:space="preserve">e </w:t>
      </w:r>
      <w:r w:rsidRPr="00845551">
        <w:rPr>
          <w:rFonts w:ascii="Arial" w:hAnsi="Arial" w:cs="Arial"/>
          <w:sz w:val="24"/>
          <w:szCs w:val="24"/>
        </w:rPr>
        <w:t>pasaba</w:t>
      </w:r>
      <w:r>
        <w:rPr>
          <w:rFonts w:ascii="Arial" w:hAnsi="Arial" w:cs="Arial"/>
          <w:sz w:val="24"/>
          <w:szCs w:val="24"/>
        </w:rPr>
        <w:t>.</w:t>
      </w:r>
    </w:p>
    <w:p w14:paraId="019A32DF" w14:textId="253123EB" w:rsidR="00845551" w:rsidRDefault="00845551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45551">
        <w:rPr>
          <w:rFonts w:ascii="Arial" w:hAnsi="Arial" w:cs="Arial"/>
          <w:sz w:val="24"/>
          <w:szCs w:val="24"/>
        </w:rPr>
        <w:t>ran unos extraterrestres iguales que el pequeño ser que había llegado a la tierra</w:t>
      </w:r>
      <w:r>
        <w:rPr>
          <w:rFonts w:ascii="Arial" w:hAnsi="Arial" w:cs="Arial"/>
          <w:sz w:val="24"/>
          <w:szCs w:val="24"/>
        </w:rPr>
        <w:t>,</w:t>
      </w:r>
      <w:r w:rsidRPr="00845551">
        <w:rPr>
          <w:rFonts w:ascii="Arial" w:hAnsi="Arial" w:cs="Arial"/>
          <w:sz w:val="24"/>
          <w:szCs w:val="24"/>
        </w:rPr>
        <w:t xml:space="preserve"> pero estos eran un poco más grandes al parecer e</w:t>
      </w:r>
      <w:r>
        <w:rPr>
          <w:rFonts w:ascii="Arial" w:hAnsi="Arial" w:cs="Arial"/>
          <w:sz w:val="24"/>
          <w:szCs w:val="24"/>
        </w:rPr>
        <w:t>ran</w:t>
      </w:r>
      <w:r w:rsidRPr="00845551">
        <w:rPr>
          <w:rFonts w:ascii="Arial" w:hAnsi="Arial" w:cs="Arial"/>
          <w:sz w:val="24"/>
          <w:szCs w:val="24"/>
        </w:rPr>
        <w:t xml:space="preserve"> sus padres</w:t>
      </w:r>
      <w:r>
        <w:rPr>
          <w:rFonts w:ascii="Arial" w:hAnsi="Arial" w:cs="Arial"/>
          <w:sz w:val="24"/>
          <w:szCs w:val="24"/>
        </w:rPr>
        <w:t>.</w:t>
      </w:r>
    </w:p>
    <w:p w14:paraId="693BC5E3" w14:textId="1459FBF7" w:rsidR="00845551" w:rsidRDefault="00845551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45551">
        <w:rPr>
          <w:rFonts w:ascii="Arial" w:hAnsi="Arial" w:cs="Arial"/>
          <w:sz w:val="24"/>
          <w:szCs w:val="24"/>
        </w:rPr>
        <w:t>os cuales explicaron que el pequeño había estado enfermo algunos días y al no dejarlo salir de casa</w:t>
      </w:r>
      <w:r>
        <w:rPr>
          <w:rFonts w:ascii="Arial" w:hAnsi="Arial" w:cs="Arial"/>
          <w:sz w:val="24"/>
          <w:szCs w:val="24"/>
        </w:rPr>
        <w:t>,</w:t>
      </w:r>
      <w:r w:rsidRPr="00845551">
        <w:rPr>
          <w:rFonts w:ascii="Arial" w:hAnsi="Arial" w:cs="Arial"/>
          <w:sz w:val="24"/>
          <w:szCs w:val="24"/>
        </w:rPr>
        <w:t xml:space="preserve"> tomó una de sus naves y se fue y como el pequeño nunca había usado una de ellas se perdió</w:t>
      </w:r>
      <w:r>
        <w:rPr>
          <w:rFonts w:ascii="Arial" w:hAnsi="Arial" w:cs="Arial"/>
          <w:sz w:val="24"/>
          <w:szCs w:val="24"/>
        </w:rPr>
        <w:t>.</w:t>
      </w:r>
    </w:p>
    <w:p w14:paraId="5B23F1F8" w14:textId="5FCE4706" w:rsidR="00845551" w:rsidRPr="00EA66A3" w:rsidRDefault="00845551" w:rsidP="00C61E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</w:t>
      </w:r>
      <w:r w:rsidRPr="00845551">
        <w:rPr>
          <w:rFonts w:ascii="Arial" w:hAnsi="Arial" w:cs="Arial"/>
          <w:sz w:val="24"/>
          <w:szCs w:val="24"/>
        </w:rPr>
        <w:t xml:space="preserve"> nos dimos cuenta que estos extraterrestres eran unos buenos seres vivos</w:t>
      </w:r>
      <w:r>
        <w:rPr>
          <w:rFonts w:ascii="Arial" w:hAnsi="Arial" w:cs="Arial"/>
          <w:sz w:val="24"/>
          <w:szCs w:val="24"/>
        </w:rPr>
        <w:t>,</w:t>
      </w:r>
      <w:r w:rsidRPr="00845551">
        <w:rPr>
          <w:rFonts w:ascii="Arial" w:hAnsi="Arial" w:cs="Arial"/>
          <w:sz w:val="24"/>
          <w:szCs w:val="24"/>
        </w:rPr>
        <w:t xml:space="preserve"> nos dieron las gracias para haber cuidado bien de su hijo y no haberle hecho daño y como agradecimiento prometieron cuidar también de nosotros</w:t>
      </w:r>
      <w:r>
        <w:rPr>
          <w:rFonts w:ascii="Arial" w:hAnsi="Arial" w:cs="Arial"/>
          <w:sz w:val="24"/>
          <w:szCs w:val="24"/>
        </w:rPr>
        <w:t>.</w:t>
      </w:r>
    </w:p>
    <w:p w14:paraId="0EA73A2A" w14:textId="04D56436" w:rsidR="007F36E2" w:rsidRDefault="00845551" w:rsidP="00845551">
      <w:pPr>
        <w:jc w:val="center"/>
      </w:pPr>
      <w:r w:rsidRPr="00845551">
        <w:drawing>
          <wp:inline distT="0" distB="0" distL="0" distR="0" wp14:anchorId="0972132F" wp14:editId="737B7D0A">
            <wp:extent cx="4343400" cy="2861945"/>
            <wp:effectExtent l="0" t="0" r="0" b="0"/>
            <wp:docPr id="2" name="Imagen 2" descr="Imagen que contiene pasto, exterior, hombre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asto, exterior, hombre, tabla&#10;&#10;Descripción generada automáticamente"/>
                    <pic:cNvPicPr/>
                  </pic:nvPicPr>
                  <pic:blipFill rotWithShape="1">
                    <a:blip r:embed="rId8"/>
                    <a:srcRect r="36363"/>
                    <a:stretch/>
                  </pic:blipFill>
                  <pic:spPr bwMode="auto">
                    <a:xfrm>
                      <a:off x="0" y="0"/>
                      <a:ext cx="4349348" cy="286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1307D" w14:textId="4B5DCB8E" w:rsidR="007F36E2" w:rsidRDefault="007F36E2"/>
    <w:p w14:paraId="10B4E3F4" w14:textId="0699B547" w:rsidR="007F36E2" w:rsidRDefault="007F36E2"/>
    <w:p w14:paraId="51CC09A8" w14:textId="1B9B59F6" w:rsidR="007F36E2" w:rsidRDefault="007F36E2"/>
    <w:tbl>
      <w:tblPr>
        <w:tblStyle w:val="Tablaconcuadrcula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7F36E2" w:rsidRPr="00C443C6" w14:paraId="187965AA" w14:textId="77777777" w:rsidTr="00A463B4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BDD8569" w14:textId="77777777" w:rsidR="007F36E2" w:rsidRDefault="007F36E2" w:rsidP="00A463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024755" wp14:editId="56775EDF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1C53D514" w14:textId="77777777" w:rsidR="007F36E2" w:rsidRPr="00FB78E7" w:rsidRDefault="007F36E2" w:rsidP="00A463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CREACIÓN LITERARIA</w:t>
            </w:r>
          </w:p>
          <w:p w14:paraId="57222220" w14:textId="77777777" w:rsidR="007F36E2" w:rsidRDefault="007F36E2" w:rsidP="00A463B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6º SEMESTRE                     junio de 2021 </w:t>
            </w:r>
          </w:p>
          <w:p w14:paraId="538418DD" w14:textId="77777777" w:rsidR="007F36E2" w:rsidRDefault="007F36E2" w:rsidP="00A463B4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0DBABE10" w14:textId="77777777" w:rsidR="007F36E2" w:rsidRDefault="007F36E2" w:rsidP="00A463B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LISTA DE COTEJO </w:t>
            </w: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TEXTO SOBRE ACTIVIDAD DE BINOMIO FANTÁSTICO</w:t>
            </w:r>
          </w:p>
          <w:p w14:paraId="501A353E" w14:textId="77777777" w:rsidR="007F36E2" w:rsidRPr="00D80A70" w:rsidRDefault="007F36E2" w:rsidP="00A463B4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14:paraId="043DF1F2" w14:textId="77777777" w:rsidR="007F36E2" w:rsidRPr="00C443C6" w:rsidRDefault="007F36E2" w:rsidP="007F36E2"/>
    <w:p w14:paraId="57777374" w14:textId="77777777" w:rsidR="007F36E2" w:rsidRPr="00C443C6" w:rsidRDefault="007F36E2" w:rsidP="007F36E2"/>
    <w:tbl>
      <w:tblPr>
        <w:tblStyle w:val="Tablaconcuadrcula"/>
        <w:tblW w:w="11043" w:type="dxa"/>
        <w:tblInd w:w="-852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567"/>
        <w:gridCol w:w="2835"/>
        <w:gridCol w:w="870"/>
      </w:tblGrid>
      <w:tr w:rsidR="007F36E2" w14:paraId="5AC23CFC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1C951F3B" w14:textId="77777777" w:rsidR="007F36E2" w:rsidRPr="0010717D" w:rsidRDefault="007F36E2" w:rsidP="00A463B4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10717D">
              <w:rPr>
                <w:b/>
              </w:rPr>
              <w:t>INDICADORES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FDBD81A" w14:textId="77777777" w:rsidR="007F36E2" w:rsidRDefault="007F36E2" w:rsidP="00A463B4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LO TIENE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FFE23BA" w14:textId="77777777" w:rsidR="007F36E2" w:rsidRDefault="007F36E2" w:rsidP="00A463B4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NO LO TIENE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63AD7EF2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PTS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1EBE4BB" w14:textId="77777777" w:rsidR="007F36E2" w:rsidRDefault="007F36E2" w:rsidP="00A463B4">
            <w:pPr>
              <w:tabs>
                <w:tab w:val="left" w:pos="8775"/>
              </w:tabs>
              <w:jc w:val="center"/>
            </w:pPr>
            <w:r>
              <w:t>OBSERVACIONES</w:t>
            </w:r>
          </w:p>
        </w:tc>
        <w:tc>
          <w:tcPr>
            <w:tcW w:w="870" w:type="dxa"/>
            <w:shd w:val="clear" w:color="auto" w:fill="DEEAF6" w:themeFill="accent5" w:themeFillTint="33"/>
          </w:tcPr>
          <w:p w14:paraId="21B2931B" w14:textId="77777777" w:rsidR="007F36E2" w:rsidRDefault="007F36E2" w:rsidP="00A463B4">
            <w:pPr>
              <w:tabs>
                <w:tab w:val="left" w:pos="8775"/>
              </w:tabs>
            </w:pPr>
            <w:r w:rsidRPr="000660A3">
              <w:t>TOTAL</w:t>
            </w:r>
          </w:p>
        </w:tc>
      </w:tr>
      <w:tr w:rsidR="007F36E2" w14:paraId="7156D60F" w14:textId="77777777" w:rsidTr="00A463B4">
        <w:tc>
          <w:tcPr>
            <w:tcW w:w="11043" w:type="dxa"/>
            <w:gridSpan w:val="6"/>
            <w:shd w:val="clear" w:color="auto" w:fill="DEEAF6" w:themeFill="accent5" w:themeFillTint="33"/>
          </w:tcPr>
          <w:p w14:paraId="68AA8901" w14:textId="77777777" w:rsidR="007F36E2" w:rsidRPr="0010717D" w:rsidRDefault="007F36E2" w:rsidP="00A463B4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t xml:space="preserve">                                  </w:t>
            </w:r>
            <w:r w:rsidRPr="0010717D">
              <w:rPr>
                <w:b/>
              </w:rPr>
              <w:t>TEXTO</w:t>
            </w:r>
            <w:r>
              <w:rPr>
                <w:b/>
              </w:rPr>
              <w:t xml:space="preserve"> NARRATIVO</w:t>
            </w:r>
          </w:p>
        </w:tc>
      </w:tr>
      <w:tr w:rsidR="007F36E2" w14:paraId="159DE551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2B5EF077" w14:textId="77777777" w:rsidR="007F36E2" w:rsidRDefault="007F36E2" w:rsidP="00A463B4">
            <w:r>
              <w:t>1.</w:t>
            </w:r>
            <w:r w:rsidRPr="00C6616F">
              <w:t>Presenta</w:t>
            </w:r>
            <w:r>
              <w:t xml:space="preserve"> al inicio de la historia las </w:t>
            </w:r>
            <w:r w:rsidRPr="00C6616F">
              <w:rPr>
                <w:b/>
              </w:rPr>
              <w:t>dos palabras sustantivas</w:t>
            </w:r>
            <w:r>
              <w:t xml:space="preserve"> que relacionará y que no tienen relación semántica entre sí.</w:t>
            </w:r>
          </w:p>
          <w:p w14:paraId="743BD82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6E1131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3A6EE36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660D9409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1F51861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22B5056D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14:paraId="1A5A980D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6573092C" w14:textId="77777777" w:rsidR="007F36E2" w:rsidRDefault="007F36E2" w:rsidP="00A463B4">
            <w:r>
              <w:t xml:space="preserve"> 2.  Posee un</w:t>
            </w:r>
            <w:r w:rsidRPr="00AA4221">
              <w:t xml:space="preserve"> t</w:t>
            </w:r>
            <w:r>
              <w:t>ítulo creativo, llamativo y está relacionado al texto</w:t>
            </w:r>
            <w:r w:rsidRPr="00AA4221">
              <w:t>.</w:t>
            </w:r>
          </w:p>
          <w:p w14:paraId="0933D865" w14:textId="77777777" w:rsidR="007F36E2" w:rsidRDefault="007F36E2" w:rsidP="00A463B4"/>
        </w:tc>
        <w:tc>
          <w:tcPr>
            <w:tcW w:w="709" w:type="dxa"/>
            <w:shd w:val="clear" w:color="auto" w:fill="DEEAF6" w:themeFill="accent5" w:themeFillTint="33"/>
          </w:tcPr>
          <w:p w14:paraId="25015463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F0F2E8F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447A0090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7745B46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65DE406E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14:paraId="7EEEFDE9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2087E744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3. Presenta la historia a partir de un  planteamiento, desarrollo y desenlace a partir de la relación del binomio de sustantivos.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8BFEC8E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15E2B6B1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35875322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20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38D06F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7451BDE5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14:paraId="6F5905B2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318FE070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5. Utiliza y remarca conectores (como preposiciones) en la redacción de la historia para distinguir su  secuencia.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7A1E7D9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194874C2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0BB3F2F2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17BF7C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5BDE0455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14:paraId="348A2A0F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453C6F2E" w14:textId="77777777" w:rsidR="007F36E2" w:rsidRDefault="007F36E2" w:rsidP="00A463B4">
            <w:r>
              <w:t xml:space="preserve">4.   Hay precisión de la voz narrativa </w:t>
            </w:r>
          </w:p>
          <w:p w14:paraId="3A8218BE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BFC137B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0842317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6842CED1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605213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6DD8E305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14:paraId="7278A563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337C4303" w14:textId="77777777" w:rsidR="007F36E2" w:rsidRDefault="007F36E2" w:rsidP="00A463B4">
            <w:r>
              <w:t xml:space="preserve"> 6.   Contiene variedad de personajes además del personaje principal </w:t>
            </w:r>
          </w:p>
          <w:p w14:paraId="4123A175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(antagonista, secundarios  e incidentales).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EF5D767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855525A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4C45088F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F6622D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5C52E06D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C6616F" w14:paraId="4EE12744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196DC778" w14:textId="77777777" w:rsidR="007F36E2" w:rsidRDefault="007F36E2" w:rsidP="00A463B4">
            <w:r w:rsidRPr="00C6616F">
              <w:t>7.</w:t>
            </w:r>
            <w:r>
              <w:t xml:space="preserve"> Muestra a los personajes y lugares a través de las descripciones precisas.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38A0DDA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2423413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40D46224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EC5E37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78B4E5CF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C6616F" w14:paraId="4569BA8B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2EAC394A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8.  Incluye imágenes alusivas a la historia narrada.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01EA0B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5207E48B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13D78975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10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EC102A1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5D8EAC02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C6616F" w14:paraId="3E2CAFED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04263CF8" w14:textId="77777777" w:rsidR="007F36E2" w:rsidRDefault="007F36E2" w:rsidP="00A463B4">
            <w:r w:rsidRPr="00B24CD7">
              <w:t xml:space="preserve">9. </w:t>
            </w:r>
            <w:r>
              <w:t xml:space="preserve">  Presenta la historia una extensión de dos páginas como máximo y un mínimo de página y media.</w:t>
            </w:r>
          </w:p>
          <w:p w14:paraId="49FD9ABC" w14:textId="77777777" w:rsidR="007F36E2" w:rsidRDefault="007F36E2" w:rsidP="00A463B4">
            <w:r>
              <w:t xml:space="preserve">  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125F152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47A79428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02EB934F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3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27EE9D6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79DD69B1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C6616F" w14:paraId="68CD68C2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5365DE0E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10. Redacta un texto reflexivo en torno a la creación de su historia y la importancia de la creación literaria para utilizar en el jardín de niños.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604997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97FACD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32177D31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A2A91A6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5E2266C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C6616F" w14:paraId="05C15DC9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2B38C879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11. Contiene una portada con datos completos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C6F964F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1FE63210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5D1B4FBA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2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BCE6A15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38C8ADD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C6616F" w14:paraId="7DFC8634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66378B3C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BE564DE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A5BA451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18BB8115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6C53CB4F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65AB76E1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C6616F" w14:paraId="2091FF53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5BB56B61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59E5570E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4E49A6BA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7A8E03F6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353ADEC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2E80DC59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  <w:tr w:rsidR="007F36E2" w:rsidRPr="00B24CD7" w14:paraId="3897D567" w14:textId="77777777" w:rsidTr="00A463B4">
        <w:tc>
          <w:tcPr>
            <w:tcW w:w="5353" w:type="dxa"/>
            <w:shd w:val="clear" w:color="auto" w:fill="DEEAF6" w:themeFill="accent5" w:themeFillTint="33"/>
          </w:tcPr>
          <w:p w14:paraId="1BFCE773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TOTAL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047E78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71898A64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448F1D8E" w14:textId="77777777" w:rsidR="007F36E2" w:rsidRDefault="007F36E2" w:rsidP="00A463B4">
            <w:pPr>
              <w:tabs>
                <w:tab w:val="left" w:pos="8775"/>
              </w:tabs>
              <w:jc w:val="both"/>
            </w:pPr>
            <w:r>
              <w:t>100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16DBAE9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29A84CD2" w14:textId="77777777" w:rsidR="007F36E2" w:rsidRDefault="007F36E2" w:rsidP="00A463B4">
            <w:pPr>
              <w:tabs>
                <w:tab w:val="left" w:pos="8775"/>
              </w:tabs>
              <w:jc w:val="both"/>
            </w:pPr>
          </w:p>
        </w:tc>
      </w:tr>
    </w:tbl>
    <w:p w14:paraId="33E2A457" w14:textId="77777777" w:rsidR="007F36E2" w:rsidRPr="00B24CD7" w:rsidRDefault="007F36E2" w:rsidP="007F36E2"/>
    <w:p w14:paraId="18C761DE" w14:textId="77777777" w:rsidR="007F36E2" w:rsidRPr="00B24CD7" w:rsidRDefault="007F36E2" w:rsidP="007F36E2">
      <w:pPr>
        <w:tabs>
          <w:tab w:val="left" w:pos="8775"/>
        </w:tabs>
        <w:jc w:val="both"/>
      </w:pPr>
    </w:p>
    <w:p w14:paraId="31D6E35F" w14:textId="77777777" w:rsidR="007F36E2" w:rsidRDefault="007F36E2"/>
    <w:sectPr w:rsidR="007F36E2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2"/>
    <w:rsid w:val="001D75E2"/>
    <w:rsid w:val="001D7940"/>
    <w:rsid w:val="002A531F"/>
    <w:rsid w:val="0045652E"/>
    <w:rsid w:val="00526745"/>
    <w:rsid w:val="0053491E"/>
    <w:rsid w:val="007F36E2"/>
    <w:rsid w:val="00845551"/>
    <w:rsid w:val="00B46EDE"/>
    <w:rsid w:val="00C61E4E"/>
    <w:rsid w:val="00DE1B8B"/>
    <w:rsid w:val="00E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043B"/>
  <w15:chartTrackingRefBased/>
  <w15:docId w15:val="{A7E6E903-DF20-4520-9307-40D1CD9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2021-06-27T16:29:00Z</dcterms:created>
  <dcterms:modified xsi:type="dcterms:W3CDTF">2021-06-27T17:30:00Z</dcterms:modified>
</cp:coreProperties>
</file>