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2997" w14:textId="77777777" w:rsidR="00F304BB" w:rsidRDefault="00F304BB" w:rsidP="00F304BB">
      <w:pPr>
        <w:jc w:val="center"/>
        <w:rPr>
          <w:rFonts w:ascii="Times New Roman" w:hAnsi="Times New Roman" w:cs="Times New Roman"/>
          <w:b/>
          <w:bCs/>
        </w:rPr>
      </w:pPr>
      <w:r>
        <w:t xml:space="preserve"> </w:t>
      </w: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17508" wp14:editId="41B37EFC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70C79" w14:textId="77777777" w:rsidR="00F304BB" w:rsidRDefault="00F304BB" w:rsidP="00F304BB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39A67E9C" w14:textId="77777777" w:rsidR="00F304BB" w:rsidRPr="007E0DD8" w:rsidRDefault="00F304BB" w:rsidP="00F304BB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353FBDE" w14:textId="77777777" w:rsidR="00F304BB" w:rsidRDefault="00F304BB" w:rsidP="00F304BB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7F23B49" w14:textId="77777777" w:rsidR="00F304BB" w:rsidRDefault="00F304BB" w:rsidP="00F304BB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17508" id="6 Grupo" o:spid="_x0000_s1026" style="position:absolute;left:0;text-align:left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6DF70C79" w14:textId="77777777" w:rsidR="00F304BB" w:rsidRDefault="00F304BB" w:rsidP="00F304BB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39A67E9C" w14:textId="77777777" w:rsidR="00F304BB" w:rsidRPr="007E0DD8" w:rsidRDefault="00F304BB" w:rsidP="00F304BB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353FBDE" w14:textId="77777777" w:rsidR="00F304BB" w:rsidRDefault="00F304BB" w:rsidP="00F304BB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7F23B49" w14:textId="77777777" w:rsidR="00F304BB" w:rsidRDefault="00F304BB" w:rsidP="00F304BB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30945EB" w14:textId="77777777" w:rsidR="00F304BB" w:rsidRDefault="00F304BB" w:rsidP="00F304BB">
      <w:pPr>
        <w:jc w:val="center"/>
        <w:rPr>
          <w:rFonts w:ascii="Times New Roman" w:hAnsi="Times New Roman" w:cs="Times New Roman"/>
          <w:b/>
          <w:bCs/>
        </w:rPr>
      </w:pPr>
    </w:p>
    <w:p w14:paraId="75CC2DD2" w14:textId="77777777" w:rsidR="00F304BB" w:rsidRDefault="00F304BB" w:rsidP="00F304BB">
      <w:pPr>
        <w:jc w:val="center"/>
        <w:rPr>
          <w:rFonts w:ascii="Times New Roman" w:hAnsi="Times New Roman" w:cs="Times New Roman"/>
          <w:b/>
          <w:bCs/>
        </w:rPr>
      </w:pPr>
    </w:p>
    <w:p w14:paraId="3506CF3F" w14:textId="77777777" w:rsidR="00F304BB" w:rsidRPr="00906BDC" w:rsidRDefault="00F304BB" w:rsidP="00F304BB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61496466" w14:textId="77777777" w:rsidR="00F304BB" w:rsidRPr="00906BDC" w:rsidRDefault="00F304BB" w:rsidP="00F304B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79D85F4" w14:textId="77777777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PRÁCTICAS SOCIALES DEL LENGUAJE </w:t>
      </w:r>
    </w:p>
    <w:p w14:paraId="5128C6DE" w14:textId="77777777" w:rsidR="00F304BB" w:rsidRPr="00906BDC" w:rsidRDefault="00F304BB" w:rsidP="00F304BB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24621BB3" w14:textId="77777777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62CD6ED4" w14:textId="523E9A10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46A930AD" w14:textId="77777777" w:rsidR="00F86339" w:rsidRDefault="00F86339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44D73A79" w14:textId="6261852A" w:rsidR="00F86339" w:rsidRPr="00F86339" w:rsidRDefault="00F86339" w:rsidP="00F863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86339">
        <w:rPr>
          <w:rFonts w:ascii="Arial" w:hAnsi="Arial" w:cs="Arial"/>
          <w:b/>
          <w:bCs/>
          <w:sz w:val="32"/>
          <w:szCs w:val="32"/>
        </w:rPr>
        <w:t>“CARTA DE EXPECTATIVA 2”</w:t>
      </w:r>
    </w:p>
    <w:p w14:paraId="7E219BD2" w14:textId="77777777" w:rsidR="00F304BB" w:rsidRPr="00906BDC" w:rsidRDefault="00F304BB" w:rsidP="00F86339">
      <w:pPr>
        <w:spacing w:after="200" w:line="276" w:lineRule="auto"/>
        <w:rPr>
          <w:rFonts w:ascii="Arial" w:eastAsia="Arial" w:hAnsi="Arial" w:cs="Arial"/>
          <w:sz w:val="36"/>
          <w:szCs w:val="36"/>
        </w:rPr>
      </w:pPr>
    </w:p>
    <w:p w14:paraId="6A63BB33" w14:textId="77777777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0F1193BC" w14:textId="77777777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MARIA ELENA VILLARRAL MARQUEZ</w:t>
      </w:r>
    </w:p>
    <w:p w14:paraId="305D3E9B" w14:textId="77777777" w:rsidR="00F304BB" w:rsidRPr="00906BDC" w:rsidRDefault="00F304BB" w:rsidP="00F304BB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043799B4" w14:textId="1372C87F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358272E6" w14:textId="77777777" w:rsidR="00F304BB" w:rsidRPr="00906BDC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1DB5E8F9" w14:textId="79783413" w:rsidR="00F304BB" w:rsidRPr="00F304BB" w:rsidRDefault="00F304BB" w:rsidP="00F304BB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 w:rsidRPr="00F304BB">
        <w:rPr>
          <w:rFonts w:ascii="Arial" w:eastAsia="Arial" w:hAnsi="Arial" w:cs="Arial"/>
        </w:rPr>
        <w:t>Aplica el plan y programas de estudio para alcanzar los propósitos educativos y contribuir al pleno desenvolvimiento de las capacidades de sus alumnos.</w:t>
      </w:r>
    </w:p>
    <w:p w14:paraId="764D3699" w14:textId="77777777" w:rsidR="00F304BB" w:rsidRDefault="00F304BB" w:rsidP="00F304BB">
      <w:pPr>
        <w:spacing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D390D21" w14:textId="77777777" w:rsidR="00F304BB" w:rsidRDefault="00F304BB" w:rsidP="00F304BB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63268CE" w14:textId="63BD4705" w:rsidR="00F304BB" w:rsidRDefault="00F304BB" w:rsidP="00F8633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28 DE JUNIO DEL 2021       SALTILLO, COAHUILA DE ZARAGOZA </w:t>
      </w:r>
    </w:p>
    <w:p w14:paraId="59F6C9E9" w14:textId="5A8F745C" w:rsidR="00F304BB" w:rsidRPr="004B226D" w:rsidRDefault="00F304BB" w:rsidP="00F304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226D">
        <w:rPr>
          <w:rFonts w:ascii="Arial" w:hAnsi="Arial" w:cs="Arial"/>
          <w:b/>
          <w:bCs/>
          <w:sz w:val="24"/>
          <w:szCs w:val="24"/>
        </w:rPr>
        <w:lastRenderedPageBreak/>
        <w:t>CARTA DE EXPECTATIVA</w:t>
      </w:r>
      <w:r w:rsidR="00370E09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321B711B" w14:textId="77777777" w:rsidR="00F304BB" w:rsidRPr="004B226D" w:rsidRDefault="00F304BB" w:rsidP="00370E0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B226D">
        <w:rPr>
          <w:rFonts w:ascii="Arial" w:hAnsi="Arial" w:cs="Arial"/>
          <w:b/>
          <w:bCs/>
          <w:sz w:val="24"/>
          <w:szCs w:val="24"/>
        </w:rPr>
        <w:t xml:space="preserve">EXPECTATIVAS </w:t>
      </w:r>
    </w:p>
    <w:p w14:paraId="61CEEE00" w14:textId="77777777" w:rsidR="00F304BB" w:rsidRPr="00213C13" w:rsidRDefault="00F304BB" w:rsidP="00370E0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8D63FE" w14:textId="06C6FB93" w:rsidR="00F304BB" w:rsidRPr="00370E09" w:rsidRDefault="00F304BB" w:rsidP="00370E0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3C13">
        <w:rPr>
          <w:rFonts w:ascii="Arial" w:hAnsi="Arial" w:cs="Arial"/>
          <w:b/>
          <w:bCs/>
          <w:sz w:val="24"/>
          <w:szCs w:val="24"/>
        </w:rPr>
        <w:t xml:space="preserve">MATERIA: </w:t>
      </w:r>
      <w:r w:rsidRPr="00213C13">
        <w:rPr>
          <w:rFonts w:ascii="Arial" w:hAnsi="Arial" w:cs="Arial"/>
          <w:sz w:val="24"/>
          <w:szCs w:val="24"/>
        </w:rPr>
        <w:t xml:space="preserve">Dentro de la materia se cumplieron todas las expectativas,  puede observar </w:t>
      </w:r>
      <w:r w:rsidR="00213C13" w:rsidRPr="00213C13">
        <w:rPr>
          <w:rFonts w:ascii="Arial" w:hAnsi="Arial" w:cs="Arial"/>
          <w:sz w:val="24"/>
          <w:szCs w:val="24"/>
        </w:rPr>
        <w:t>como se lleva el trabajo con los alumnos , como desarrollan y llevan a cabo las prácticas de lenguaje en los diferentes ámbitos, como establecen relaciones entre el docente y sus padres. Comprendí a los autores y sus teorias al momento de llevar a cabo las actividades del semestre.</w:t>
      </w:r>
    </w:p>
    <w:p w14:paraId="49A24B5C" w14:textId="77777777" w:rsidR="00213C13" w:rsidRPr="00213C13" w:rsidRDefault="00213C13" w:rsidP="00370E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F799DF" w14:textId="1E1A4118" w:rsidR="00F304BB" w:rsidRPr="00370E09" w:rsidRDefault="00213C13" w:rsidP="00370E0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3C13">
        <w:rPr>
          <w:rFonts w:ascii="Arial" w:hAnsi="Arial" w:cs="Arial"/>
          <w:b/>
          <w:bCs/>
          <w:sz w:val="24"/>
          <w:szCs w:val="24"/>
        </w:rPr>
        <w:t>GRUPO:</w:t>
      </w:r>
      <w:r w:rsidR="00370E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3C13">
        <w:rPr>
          <w:rFonts w:ascii="Arial" w:eastAsia="Arial" w:hAnsi="Arial" w:cs="Arial"/>
          <w:sz w:val="24"/>
          <w:szCs w:val="24"/>
        </w:rPr>
        <w:t>Pues en cuento al grupo creo que ubo momentos de discusiones en cuanto si trabajaban o no, pero al final se resolvió y pudimos continuar. También ubo momentos en los que todas nos apoyamos para que nadie se quedara sin entregar ningún trabajo o por alguna cuestión familiar.</w:t>
      </w:r>
    </w:p>
    <w:p w14:paraId="217BD375" w14:textId="77777777" w:rsidR="00213C13" w:rsidRPr="00213C13" w:rsidRDefault="00213C13" w:rsidP="00370E0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3D804D" w14:textId="5D61081D" w:rsidR="00213C13" w:rsidRPr="00370E09" w:rsidRDefault="00213C13" w:rsidP="00370E0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3C13">
        <w:rPr>
          <w:rFonts w:ascii="Arial" w:hAnsi="Arial" w:cs="Arial"/>
          <w:b/>
          <w:bCs/>
          <w:sz w:val="24"/>
          <w:szCs w:val="24"/>
        </w:rPr>
        <w:t>DOCENTE:</w:t>
      </w:r>
      <w:r w:rsidR="00370E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3C13">
        <w:rPr>
          <w:rFonts w:ascii="Arial" w:eastAsia="Arial" w:hAnsi="Arial" w:cs="Arial"/>
          <w:sz w:val="24"/>
          <w:szCs w:val="24"/>
        </w:rPr>
        <w:t xml:space="preserve">Sin duda alguna es una gran maestra , sabe llevar a cabo sus clases de una manera interactiva , divertida y con un ambiente saludable, me ayudo a comprender muchas cosas y creo que es una excelente maestra,  espero ser igual que ella cuando sea maestra con ese entusiasmo y </w:t>
      </w:r>
      <w:r w:rsidR="007D17B7" w:rsidRPr="00213C13">
        <w:rPr>
          <w:rFonts w:ascii="Arial" w:eastAsia="Arial" w:hAnsi="Arial" w:cs="Arial"/>
          <w:sz w:val="24"/>
          <w:szCs w:val="24"/>
        </w:rPr>
        <w:t>ded</w:t>
      </w:r>
      <w:r w:rsidR="007D17B7">
        <w:rPr>
          <w:rFonts w:ascii="Arial" w:eastAsia="Arial" w:hAnsi="Arial" w:cs="Arial"/>
          <w:sz w:val="24"/>
          <w:szCs w:val="24"/>
        </w:rPr>
        <w:t>i</w:t>
      </w:r>
      <w:r w:rsidR="007D17B7" w:rsidRPr="00213C13">
        <w:rPr>
          <w:rFonts w:ascii="Arial" w:eastAsia="Arial" w:hAnsi="Arial" w:cs="Arial"/>
          <w:sz w:val="24"/>
          <w:szCs w:val="24"/>
        </w:rPr>
        <w:t>c</w:t>
      </w:r>
      <w:r w:rsidR="007D17B7">
        <w:rPr>
          <w:rFonts w:ascii="Arial" w:eastAsia="Arial" w:hAnsi="Arial" w:cs="Arial"/>
          <w:sz w:val="24"/>
          <w:szCs w:val="24"/>
        </w:rPr>
        <w:t>a</w:t>
      </w:r>
      <w:r w:rsidR="007D17B7" w:rsidRPr="00213C13">
        <w:rPr>
          <w:rFonts w:ascii="Arial" w:eastAsia="Arial" w:hAnsi="Arial" w:cs="Arial"/>
          <w:sz w:val="24"/>
          <w:szCs w:val="24"/>
        </w:rPr>
        <w:t>ción</w:t>
      </w:r>
      <w:r w:rsidRPr="00213C13">
        <w:rPr>
          <w:rFonts w:ascii="Arial" w:eastAsia="Arial" w:hAnsi="Arial" w:cs="Arial"/>
          <w:sz w:val="24"/>
          <w:szCs w:val="24"/>
        </w:rPr>
        <w:t xml:space="preserve"> que da a sus alumnos. </w:t>
      </w:r>
    </w:p>
    <w:p w14:paraId="3BFFDFE4" w14:textId="623D09D7" w:rsidR="00F304BB" w:rsidRDefault="00F304BB" w:rsidP="00370E09">
      <w:pPr>
        <w:spacing w:after="20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A815F85" w14:textId="77777777" w:rsidR="00213C13" w:rsidRPr="00A62676" w:rsidRDefault="00213C13" w:rsidP="00370E0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 xml:space="preserve">COMPROMISO </w:t>
      </w:r>
    </w:p>
    <w:p w14:paraId="503A67ED" w14:textId="77777777" w:rsidR="00213C13" w:rsidRPr="00A62676" w:rsidRDefault="00213C13" w:rsidP="00370E0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4379E08" w14:textId="715F9751" w:rsidR="00370E09" w:rsidRPr="00370E09" w:rsidRDefault="00213C13" w:rsidP="00370E0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MATERIA:</w:t>
      </w:r>
      <w:r w:rsidR="00370E09">
        <w:rPr>
          <w:rFonts w:ascii="Arial" w:hAnsi="Arial" w:cs="Arial"/>
          <w:b/>
          <w:bCs/>
          <w:sz w:val="24"/>
          <w:szCs w:val="24"/>
        </w:rPr>
        <w:t xml:space="preserve">  </w:t>
      </w:r>
      <w:r w:rsidR="00370E09" w:rsidRPr="00370E09">
        <w:rPr>
          <w:rFonts w:ascii="Arial" w:hAnsi="Arial" w:cs="Arial"/>
          <w:sz w:val="24"/>
          <w:szCs w:val="24"/>
        </w:rPr>
        <w:t xml:space="preserve">Creo que </w:t>
      </w:r>
      <w:r w:rsidR="00370E09">
        <w:rPr>
          <w:rFonts w:ascii="Arial" w:hAnsi="Arial" w:cs="Arial"/>
          <w:sz w:val="24"/>
          <w:szCs w:val="24"/>
        </w:rPr>
        <w:t>cumplí con lo que me propuse mis calificaciones mejoraron conforme lo periodos pero e</w:t>
      </w:r>
      <w:r w:rsidR="006B27B8">
        <w:rPr>
          <w:rFonts w:ascii="Arial" w:hAnsi="Arial" w:cs="Arial"/>
          <w:sz w:val="24"/>
          <w:szCs w:val="24"/>
        </w:rPr>
        <w:t>n</w:t>
      </w:r>
      <w:r w:rsidR="00370E09">
        <w:rPr>
          <w:rFonts w:ascii="Arial" w:hAnsi="Arial" w:cs="Arial"/>
          <w:sz w:val="24"/>
          <w:szCs w:val="24"/>
        </w:rPr>
        <w:t xml:space="preserve"> general tengo buenas calificaciones en la materia, logre desarrollar algunas de las competencias que mane</w:t>
      </w:r>
      <w:r w:rsidR="006B27B8">
        <w:rPr>
          <w:rFonts w:ascii="Arial" w:hAnsi="Arial" w:cs="Arial"/>
          <w:sz w:val="24"/>
          <w:szCs w:val="24"/>
        </w:rPr>
        <w:t>j</w:t>
      </w:r>
      <w:r w:rsidR="00370E09">
        <w:rPr>
          <w:rFonts w:ascii="Arial" w:hAnsi="Arial" w:cs="Arial"/>
          <w:sz w:val="24"/>
          <w:szCs w:val="24"/>
        </w:rPr>
        <w:t>a el programa, entregue mis trabajos a tiempo y de la forma solicitada.</w:t>
      </w:r>
    </w:p>
    <w:p w14:paraId="599DCDEC" w14:textId="15F1ACFB" w:rsidR="00370E09" w:rsidRDefault="00370E09" w:rsidP="00370E09">
      <w:pPr>
        <w:spacing w:line="240" w:lineRule="auto"/>
        <w:rPr>
          <w:rFonts w:ascii="Arial" w:hAnsi="Arial" w:cs="Arial"/>
          <w:sz w:val="24"/>
          <w:szCs w:val="24"/>
        </w:rPr>
      </w:pPr>
    </w:p>
    <w:p w14:paraId="7385CF47" w14:textId="70EEAE58" w:rsidR="00370E09" w:rsidRPr="00370E09" w:rsidRDefault="00370E09" w:rsidP="00370E0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GRUPO: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apoyo que brinde a mis compañeras fue creo yo bueno, pues cuando tenían dudas ayudaba a solucionarla</w:t>
      </w:r>
      <w:r w:rsidR="001B4A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 les daba otra alternativa, les explicaba cuando no lograba comprender la clase.</w:t>
      </w:r>
    </w:p>
    <w:p w14:paraId="7950A040" w14:textId="77777777" w:rsidR="00370E09" w:rsidRPr="00A62676" w:rsidRDefault="00370E09" w:rsidP="00370E0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CDE06A6" w14:textId="4063A42E" w:rsidR="00370E09" w:rsidRPr="00370E09" w:rsidRDefault="00370E09" w:rsidP="00370E0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62676">
        <w:rPr>
          <w:rFonts w:ascii="Arial" w:hAnsi="Arial" w:cs="Arial"/>
          <w:b/>
          <w:bCs/>
          <w:sz w:val="24"/>
          <w:szCs w:val="24"/>
        </w:rPr>
        <w:t>DOCENTE 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Siempre fui respetuosa hacia la maestra, preste atención a sus clase , participaba cuando tenía la oportunidad </w:t>
      </w:r>
    </w:p>
    <w:p w14:paraId="5AAF590B" w14:textId="77777777" w:rsidR="00F304BB" w:rsidRPr="00906BDC" w:rsidRDefault="00F304BB" w:rsidP="00F304BB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6B6AED6" w14:textId="537800BF" w:rsidR="00F304BB" w:rsidRDefault="00F304BB"/>
    <w:sectPr w:rsidR="00F30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0C15"/>
    <w:multiLevelType w:val="hybridMultilevel"/>
    <w:tmpl w:val="9926C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0B8A"/>
    <w:multiLevelType w:val="hybridMultilevel"/>
    <w:tmpl w:val="B67C21EE"/>
    <w:lvl w:ilvl="0" w:tplc="F6D29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AD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CB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F61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CE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84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02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8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5EF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BB"/>
    <w:rsid w:val="001B4A53"/>
    <w:rsid w:val="00213C13"/>
    <w:rsid w:val="00370E09"/>
    <w:rsid w:val="006B27B8"/>
    <w:rsid w:val="007D17B7"/>
    <w:rsid w:val="00F304BB"/>
    <w:rsid w:val="00F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6936"/>
  <w15:chartTrackingRefBased/>
  <w15:docId w15:val="{4DAA408F-CC25-4E1E-A74B-2AB6BB3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3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5</cp:revision>
  <dcterms:created xsi:type="dcterms:W3CDTF">2021-06-28T17:51:00Z</dcterms:created>
  <dcterms:modified xsi:type="dcterms:W3CDTF">2021-06-28T18:38:00Z</dcterms:modified>
</cp:coreProperties>
</file>