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EB434" w14:textId="1870BCE4" w:rsidR="00963ADE" w:rsidRDefault="00963ADE" w:rsidP="00963ADE">
      <w:pPr>
        <w:shd w:val="clear" w:color="auto" w:fill="FFFFFF" w:themeFill="background1"/>
      </w:pPr>
      <w:r w:rsidRPr="002A7EF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242F7" wp14:editId="5A4F9E8C">
                <wp:simplePos x="0" y="0"/>
                <wp:positionH relativeFrom="column">
                  <wp:posOffset>724535</wp:posOffset>
                </wp:positionH>
                <wp:positionV relativeFrom="paragraph">
                  <wp:posOffset>-153603</wp:posOffset>
                </wp:positionV>
                <wp:extent cx="5474669" cy="1515745"/>
                <wp:effectExtent l="0" t="0" r="0" b="0"/>
                <wp:wrapNone/>
                <wp:docPr id="10" name="CuadroTex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655527-7012-46B1-8A90-8E9B14A3D8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669" cy="151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29DA05" w14:textId="77777777" w:rsidR="00963ADE" w:rsidRPr="002A7EF8" w:rsidRDefault="00963ADE" w:rsidP="00963A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A7EF8">
                              <w:rPr>
                                <w:rFonts w:ascii="Abadi" w:hAnsi="Aba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Escuela Normal De Educación Preescolar Del Estado De Coahuila </w:t>
                            </w:r>
                          </w:p>
                          <w:p w14:paraId="099DD301" w14:textId="77777777" w:rsidR="00963ADE" w:rsidRPr="002A7EF8" w:rsidRDefault="00963ADE" w:rsidP="00963A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7EF8">
                              <w:rPr>
                                <w:rFonts w:ascii="Abadi" w:hAnsi="Aba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Licenciatura En Educación Preescolar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242F7" id="_x0000_t202" coordsize="21600,21600" o:spt="202" path="m,l,21600r21600,l21600,xe">
                <v:stroke joinstyle="miter"/>
                <v:path gradientshapeok="t" o:connecttype="rect"/>
              </v:shapetype>
              <v:shape id="CuadroTexto 9" o:spid="_x0000_s1026" type="#_x0000_t202" style="position:absolute;margin-left:57.05pt;margin-top:-12.1pt;width:431.1pt;height:1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" filled="f" stroked="f">
                <v:textbox>
                  <w:txbxContent>
                    <w:p w14:paraId="3D29DA05" w14:textId="77777777" w:rsidR="00963ADE" w:rsidRPr="002A7EF8" w:rsidRDefault="00963ADE" w:rsidP="00963A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A7EF8">
                        <w:rPr>
                          <w:rFonts w:ascii="Abadi" w:hAnsi="Aba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Escuela Normal De Educación Preescolar Del Estado De Coahuila </w:t>
                      </w:r>
                    </w:p>
                    <w:p w14:paraId="099DD301" w14:textId="77777777" w:rsidR="00963ADE" w:rsidRPr="002A7EF8" w:rsidRDefault="00963ADE" w:rsidP="00963A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A7EF8">
                        <w:rPr>
                          <w:rFonts w:ascii="Abadi" w:hAnsi="Aba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Licenciatura En Educación Preescolar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B825021" wp14:editId="1148E8B8">
            <wp:simplePos x="0" y="0"/>
            <wp:positionH relativeFrom="column">
              <wp:posOffset>-574976</wp:posOffset>
            </wp:positionH>
            <wp:positionV relativeFrom="paragraph">
              <wp:posOffset>568</wp:posOffset>
            </wp:positionV>
            <wp:extent cx="1428750" cy="1066800"/>
            <wp:effectExtent l="0" t="0" r="0" b="0"/>
            <wp:wrapTight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ight>
            <wp:docPr id="11" name="Imagen 1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7EF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48F72" wp14:editId="70CFCF85">
                <wp:simplePos x="0" y="0"/>
                <wp:positionH relativeFrom="column">
                  <wp:posOffset>363654</wp:posOffset>
                </wp:positionH>
                <wp:positionV relativeFrom="paragraph">
                  <wp:posOffset>3097697</wp:posOffset>
                </wp:positionV>
                <wp:extent cx="4748730" cy="2141621"/>
                <wp:effectExtent l="0" t="0" r="0" b="0"/>
                <wp:wrapNone/>
                <wp:docPr id="14" name="Títul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213B0B-5A43-4F41-8FD9-DD105EC0415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8730" cy="2141621"/>
                        </a:xfrm>
                        <a:prstGeom prst="rect">
                          <a:avLst/>
                        </a:prstGeom>
                        <a:effectLst/>
                      </wps:spPr>
                      <wps:txbx>
                        <w:txbxContent>
                          <w:p w14:paraId="53610510" w14:textId="77777777" w:rsidR="00963ADE" w:rsidRDefault="00963ADE" w:rsidP="00963ADE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Secuencia</w:t>
                            </w:r>
                          </w:p>
                          <w:p w14:paraId="4C0C29C1" w14:textId="77777777" w:rsidR="00963ADE" w:rsidRPr="002A7EF8" w:rsidRDefault="00963ADE" w:rsidP="00963AD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Didáctica </w:t>
                            </w:r>
                            <w:r w:rsidRPr="002A7EF8"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48F72" id="Título 1" o:spid="_x0000_s1027" type="#_x0000_t202" style="position:absolute;margin-left:28.65pt;margin-top:243.9pt;width:373.9pt;height:16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" filled="f" stroked="f">
                <v:textbox>
                  <w:txbxContent>
                    <w:p w14:paraId="53610510" w14:textId="77777777" w:rsidR="00963ADE" w:rsidRDefault="00963ADE" w:rsidP="00963ADE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kern w:val="24"/>
                          <w:sz w:val="96"/>
                          <w:szCs w:val="96"/>
                        </w:rPr>
                        <w:t>Secuencia</w:t>
                      </w:r>
                    </w:p>
                    <w:p w14:paraId="4C0C29C1" w14:textId="77777777" w:rsidR="00963ADE" w:rsidRPr="002A7EF8" w:rsidRDefault="00963ADE" w:rsidP="00963AD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Didáctica </w:t>
                      </w:r>
                      <w:r w:rsidRPr="002A7EF8">
                        <w:rPr>
                          <w:rFonts w:ascii="Cooper Black" w:hAnsi="Cooper Black"/>
                          <w:color w:val="000000" w:themeColor="text1"/>
                          <w:kern w:val="24"/>
                          <w:sz w:val="96"/>
                          <w:szCs w:val="9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2A7EF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099D" wp14:editId="45D2C63E">
                <wp:simplePos x="0" y="0"/>
                <wp:positionH relativeFrom="column">
                  <wp:posOffset>-358741</wp:posOffset>
                </wp:positionH>
                <wp:positionV relativeFrom="paragraph">
                  <wp:posOffset>5503646</wp:posOffset>
                </wp:positionV>
                <wp:extent cx="6360862" cy="1200384"/>
                <wp:effectExtent l="0" t="0" r="0" b="0"/>
                <wp:wrapNone/>
                <wp:docPr id="3" name="Subtít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E01BE0-5D38-4290-82AF-9938BAD8E25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60862" cy="12003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567C5D" w14:textId="77777777" w:rsidR="00963ADE" w:rsidRPr="002A7EF8" w:rsidRDefault="00963ADE" w:rsidP="00963ADE">
                            <w:pPr>
                              <w:spacing w:before="125" w:after="120" w:line="288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7EF8">
                              <w:rPr>
                                <w:rFonts w:hAnsi="Calibr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Alumna: Kathia Anahí Castañuela Salas # 3</w:t>
                            </w:r>
                          </w:p>
                          <w:p w14:paraId="1DEDFACB" w14:textId="77777777" w:rsidR="00963ADE" w:rsidRPr="002A7EF8" w:rsidRDefault="00963ADE" w:rsidP="00963ADE">
                            <w:pPr>
                              <w:spacing w:before="125" w:after="120" w:line="288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A7EF8">
                              <w:rPr>
                                <w:rFonts w:hAnsi="Calibri"/>
                                <w:b/>
                                <w:bCs/>
                                <w:cap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docente:   Oralia Gabriela Palmares Villarreal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9099D" id="Subtítulo 2" o:spid="_x0000_s1028" style="position:absolute;margin-left:-28.25pt;margin-top:433.35pt;width:500.8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" filled="f" stroked="f">
                <o:lock v:ext="edit" grouping="t"/>
                <v:textbox>
                  <w:txbxContent>
                    <w:p w14:paraId="71567C5D" w14:textId="77777777" w:rsidR="00963ADE" w:rsidRPr="002A7EF8" w:rsidRDefault="00963ADE" w:rsidP="00963ADE">
                      <w:pPr>
                        <w:spacing w:before="125" w:after="120" w:line="288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A7EF8">
                        <w:rPr>
                          <w:rFonts w:hAnsi="Calibri"/>
                          <w:b/>
                          <w:bCs/>
                          <w:caps/>
                          <w:color w:val="000000" w:themeColor="text1"/>
                          <w:kern w:val="24"/>
                          <w:sz w:val="40"/>
                          <w:szCs w:val="40"/>
                        </w:rPr>
                        <w:t>Alumna: Kathia Anahí Castañuela Salas # 3</w:t>
                      </w:r>
                    </w:p>
                    <w:p w14:paraId="1DEDFACB" w14:textId="77777777" w:rsidR="00963ADE" w:rsidRPr="002A7EF8" w:rsidRDefault="00963ADE" w:rsidP="00963ADE">
                      <w:pPr>
                        <w:spacing w:before="125" w:after="120" w:line="288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A7EF8">
                        <w:rPr>
                          <w:rFonts w:hAnsi="Calibri"/>
                          <w:b/>
                          <w:bCs/>
                          <w:cap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docente:   Oralia Gabriela Palmares Villarreal </w:t>
                      </w:r>
                    </w:p>
                  </w:txbxContent>
                </v:textbox>
              </v:rect>
            </w:pict>
          </mc:Fallback>
        </mc:AlternateContent>
      </w:r>
      <w:r w:rsidRPr="002A7EF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C1C41" wp14:editId="65A4BA62">
                <wp:simplePos x="0" y="0"/>
                <wp:positionH relativeFrom="column">
                  <wp:posOffset>-575638</wp:posOffset>
                </wp:positionH>
                <wp:positionV relativeFrom="paragraph">
                  <wp:posOffset>7721972</wp:posOffset>
                </wp:positionV>
                <wp:extent cx="6984124" cy="369332"/>
                <wp:effectExtent l="0" t="0" r="0" b="0"/>
                <wp:wrapNone/>
                <wp:docPr id="16" name="CuadroTex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74A4CD-0714-4A88-969E-500E703C92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412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187124" w14:textId="4CEC0ADB" w:rsidR="00963ADE" w:rsidRDefault="00963ADE" w:rsidP="00963A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Saltillo, Coahuila                                                                          2</w:t>
                            </w:r>
                            <w:r w:rsidR="00C327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/06/2021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0C1C41" id="CuadroTexto 15" o:spid="_x0000_s1029" type="#_x0000_t202" style="position:absolute;margin-left:-45.35pt;margin-top:608.05pt;width:549.95pt;height:29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" filled="f" stroked="f">
                <v:textbox style="mso-fit-shape-to-text:t">
                  <w:txbxContent>
                    <w:p w14:paraId="17187124" w14:textId="4CEC0ADB" w:rsidR="00963ADE" w:rsidRDefault="00963ADE" w:rsidP="00963A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Saltillo, Coahuila                                                                          2</w:t>
                      </w:r>
                      <w:r w:rsidR="00C327DB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/06/2021</w:t>
                      </w:r>
                    </w:p>
                  </w:txbxContent>
                </v:textbox>
              </v:shape>
            </w:pict>
          </mc:Fallback>
        </mc:AlternateContent>
      </w:r>
      <w:r w:rsidRPr="002A7EF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F3A75" wp14:editId="40C29A2F">
                <wp:simplePos x="0" y="0"/>
                <wp:positionH relativeFrom="column">
                  <wp:posOffset>2033752</wp:posOffset>
                </wp:positionH>
                <wp:positionV relativeFrom="paragraph">
                  <wp:posOffset>1355200</wp:posOffset>
                </wp:positionV>
                <wp:extent cx="2639890" cy="1200329"/>
                <wp:effectExtent l="0" t="0" r="0" b="0"/>
                <wp:wrapNone/>
                <wp:docPr id="12" name="CuadroTexto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98E729-A3CC-465B-A5EC-6136BBDD99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890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60AD8D" w14:textId="77777777" w:rsidR="00963ADE" w:rsidRDefault="00963ADE" w:rsidP="00963A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Forma, Espacio </w:t>
                            </w:r>
                          </w:p>
                          <w:p w14:paraId="5AEEB318" w14:textId="77777777" w:rsidR="00963ADE" w:rsidRDefault="00963ADE" w:rsidP="00963ADE">
                            <w:pPr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y</w:t>
                            </w:r>
                          </w:p>
                          <w:p w14:paraId="12597464" w14:textId="77777777" w:rsidR="00963ADE" w:rsidRDefault="00963ADE" w:rsidP="00963ADE">
                            <w:pPr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Medida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F3A75" id="CuadroTexto 11" o:spid="_x0000_s1030" type="#_x0000_t202" style="position:absolute;margin-left:160.15pt;margin-top:106.7pt;width:207.85pt;height:94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" filled="f" stroked="f">
                <v:textbox style="mso-fit-shape-to-text:t">
                  <w:txbxContent>
                    <w:p w14:paraId="1F60AD8D" w14:textId="77777777" w:rsidR="00963ADE" w:rsidRDefault="00963ADE" w:rsidP="00963A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 xml:space="preserve">Forma, Espacio </w:t>
                      </w:r>
                    </w:p>
                    <w:p w14:paraId="5AEEB318" w14:textId="77777777" w:rsidR="00963ADE" w:rsidRDefault="00963ADE" w:rsidP="00963ADE">
                      <w:pPr>
                        <w:jc w:val="center"/>
                      </w:pPr>
                      <w:r>
                        <w:rPr>
                          <w:rFonts w:ascii="Cooper Black" w:hAnsi="Cooper Black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y</w:t>
                      </w:r>
                    </w:p>
                    <w:p w14:paraId="12597464" w14:textId="77777777" w:rsidR="00963ADE" w:rsidRDefault="00963ADE" w:rsidP="00963ADE">
                      <w:pPr>
                        <w:jc w:val="center"/>
                      </w:pPr>
                      <w:r>
                        <w:rPr>
                          <w:rFonts w:ascii="Cooper Black" w:hAnsi="Cooper Black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 xml:space="preserve"> Medida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Hlk75810999"/>
      <w:bookmarkEnd w:id="0"/>
    </w:p>
    <w:p w14:paraId="380B3518" w14:textId="77777777" w:rsidR="00C327DB" w:rsidRPr="00C327DB" w:rsidRDefault="00C327DB" w:rsidP="00974ED2">
      <w:pPr>
        <w:shd w:val="clear" w:color="auto" w:fill="FFFFFF" w:themeFill="background1"/>
        <w:jc w:val="center"/>
        <w:rPr>
          <w:rFonts w:ascii="Comic Sans MS" w:hAnsi="Comic Sans MS"/>
          <w:sz w:val="36"/>
          <w:szCs w:val="36"/>
        </w:rPr>
      </w:pPr>
    </w:p>
    <w:p w14:paraId="33FFCB37" w14:textId="7190D199" w:rsidR="00963ADE" w:rsidRPr="00C327DB" w:rsidRDefault="00963ADE" w:rsidP="00974ED2">
      <w:pPr>
        <w:shd w:val="clear" w:color="auto" w:fill="FFFFFF" w:themeFill="background1"/>
        <w:jc w:val="center"/>
        <w:rPr>
          <w:rFonts w:ascii="Comic Sans MS" w:hAnsi="Comic Sans MS"/>
          <w:sz w:val="36"/>
          <w:szCs w:val="36"/>
        </w:rPr>
      </w:pPr>
      <w:r w:rsidRPr="00C327DB">
        <w:rPr>
          <w:rFonts w:ascii="Comic Sans MS" w:hAnsi="Comic Sans MS"/>
          <w:sz w:val="36"/>
          <w:szCs w:val="36"/>
        </w:rPr>
        <w:t>Secuencia didáctica</w:t>
      </w:r>
    </w:p>
    <w:p w14:paraId="35036751" w14:textId="549B3219" w:rsidR="00963ADE" w:rsidRPr="00974ED2" w:rsidRDefault="00974ED2" w:rsidP="00974ED2">
      <w:pPr>
        <w:shd w:val="clear" w:color="auto" w:fill="FFFFFF" w:themeFill="background1"/>
        <w:jc w:val="center"/>
        <w:rPr>
          <w:rFonts w:ascii="Comic Sans MS" w:hAnsi="Comic Sans MS"/>
          <w:b/>
          <w:bCs/>
          <w:sz w:val="48"/>
          <w:szCs w:val="48"/>
        </w:rPr>
      </w:pPr>
      <w:hyperlink r:id="rId6" w:history="1">
        <w:r w:rsidRPr="00974ED2">
          <w:rPr>
            <w:rStyle w:val="Hipervnculo"/>
            <w:rFonts w:ascii="Comic Sans MS" w:hAnsi="Comic Sans MS"/>
            <w:b/>
            <w:bCs/>
            <w:sz w:val="48"/>
            <w:szCs w:val="48"/>
          </w:rPr>
          <w:t>https://prezi.com/view/DpSJot5AAoNrTwx1cwTA/</w:t>
        </w:r>
      </w:hyperlink>
    </w:p>
    <w:p w14:paraId="5291B2F2" w14:textId="77777777" w:rsidR="00974ED2" w:rsidRDefault="00974ED2" w:rsidP="00963ADE">
      <w:pPr>
        <w:shd w:val="clear" w:color="auto" w:fill="FFFFFF" w:themeFill="background1"/>
      </w:pPr>
    </w:p>
    <w:p w14:paraId="5E9F5349" w14:textId="77777777" w:rsidR="00963ADE" w:rsidRPr="00DC6241" w:rsidRDefault="00963ADE" w:rsidP="00963ADE">
      <w:pPr>
        <w:jc w:val="center"/>
      </w:pPr>
      <w:r>
        <w:t>RUBRICAS DE EVALUACIÓN</w:t>
      </w:r>
    </w:p>
    <w:p w14:paraId="214AEE97" w14:textId="77777777" w:rsidR="00963ADE" w:rsidRDefault="00963ADE" w:rsidP="00963ADE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Unidad 4</w:t>
      </w:r>
    </w:p>
    <w:tbl>
      <w:tblPr>
        <w:tblW w:w="10841" w:type="dxa"/>
        <w:tblInd w:w="-998" w:type="dxa"/>
        <w:tblBorders>
          <w:top w:val="nil"/>
          <w:left w:val="nil"/>
          <w:right w:val="nil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269"/>
        <w:gridCol w:w="3119"/>
        <w:gridCol w:w="2835"/>
        <w:gridCol w:w="2618"/>
      </w:tblGrid>
      <w:tr w:rsidR="00963ADE" w14:paraId="3D53AC27" w14:textId="77777777" w:rsidTr="0059784F">
        <w:trPr>
          <w:trHeight w:val="390"/>
        </w:trPr>
        <w:tc>
          <w:tcPr>
            <w:tcW w:w="10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5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CCE1" w14:textId="77777777" w:rsidR="00963ADE" w:rsidRPr="00DC6241" w:rsidRDefault="00963ADE" w:rsidP="0059784F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00DC6241">
              <w:rPr>
                <w:rFonts w:ascii="Arial" w:eastAsia="Arial" w:hAnsi="Arial" w:cs="Arial"/>
                <w:b/>
                <w:bCs/>
                <w:color w:val="FFFFFF" w:themeColor="background1"/>
              </w:rPr>
              <w:t>RÚBRICA SECUENCIAS DIDÁCTICAS</w:t>
            </w:r>
          </w:p>
        </w:tc>
      </w:tr>
      <w:tr w:rsidR="00963ADE" w14:paraId="46503FAB" w14:textId="77777777" w:rsidTr="0059784F">
        <w:trPr>
          <w:trHeight w:val="2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3AE5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Valoración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3E27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4BA4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9497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963ADE" w14:paraId="5FDE1D93" w14:textId="77777777" w:rsidTr="0059784F">
        <w:trPr>
          <w:trHeight w:val="7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62A8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9136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97B7" w14:textId="77777777" w:rsidR="00963ADE" w:rsidRDefault="00963ADE" w:rsidP="0059784F">
            <w:pPr>
              <w:widowControl w:val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0BD2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963ADE" w14:paraId="545B7D00" w14:textId="77777777" w:rsidTr="0059784F">
        <w:trPr>
          <w:trHeight w:val="6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89A2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0803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0DBD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03C5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963ADE" w14:paraId="498EFA0A" w14:textId="77777777" w:rsidTr="0059784F">
        <w:trPr>
          <w:trHeight w:val="4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3A12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DBB2E8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14:paraId="0A6B5D7A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DDA13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F30D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25FE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14:paraId="285E6D2C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04A1C456" wp14:editId="4CF5C0C1">
                  <wp:extent cx="12700" cy="127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ADE" w14:paraId="13F91D27" w14:textId="77777777" w:rsidTr="0059784F">
        <w:trPr>
          <w:trHeight w:val="110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2F4C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2C08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los elementos de campo y aspecto.</w:t>
            </w:r>
          </w:p>
          <w:p w14:paraId="73901C4C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individual)  y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el tiempo de ejecución.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974D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14:paraId="17AB6361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4433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14:paraId="7C1528B3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0AF077B8" wp14:editId="462D8BE2">
                  <wp:extent cx="12700" cy="127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2C74281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4F22DC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3ADE" w14:paraId="72D495A5" w14:textId="77777777" w:rsidTr="0059784F">
        <w:trPr>
          <w:trHeight w:val="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22BB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Resolución de Problemas o Juego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374C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Emplea  las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56DF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7105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963ADE" w14:paraId="156C9AFB" w14:textId="77777777" w:rsidTr="0059784F">
        <w:trPr>
          <w:trHeight w:val="2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CA0F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89AC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7EBA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66FB" w14:textId="77777777" w:rsidR="00963ADE" w:rsidRDefault="00963ADE" w:rsidP="0059784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712DD43" w14:textId="77777777" w:rsidR="00963ADE" w:rsidRDefault="00963ADE"/>
    <w:sectPr w:rsidR="00963A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E7E36"/>
    <w:multiLevelType w:val="multilevel"/>
    <w:tmpl w:val="480A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6B0C53"/>
    <w:multiLevelType w:val="hybridMultilevel"/>
    <w:tmpl w:val="FD16E9F4"/>
    <w:lvl w:ilvl="0" w:tplc="ED28B6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6CF17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168B1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76C0A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F63C8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48F60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1E5BE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786D5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A8757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DE"/>
    <w:rsid w:val="00963ADE"/>
    <w:rsid w:val="00974ED2"/>
    <w:rsid w:val="00C3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0D81"/>
  <w15:chartTrackingRefBased/>
  <w15:docId w15:val="{9B251739-A569-4EBE-9F14-71A4C159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A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63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4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zi.com/view/DpSJot5AAoNrTwx1cwTA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422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3</cp:revision>
  <dcterms:created xsi:type="dcterms:W3CDTF">2021-06-29T03:51:00Z</dcterms:created>
  <dcterms:modified xsi:type="dcterms:W3CDTF">2021-06-29T04:11:00Z</dcterms:modified>
</cp:coreProperties>
</file>