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57D3" w:rsidRPr="00C66B19" w:rsidRDefault="00DB57D3" w:rsidP="00DB57D3">
      <w:pPr>
        <w:spacing w:line="252" w:lineRule="auto"/>
        <w:jc w:val="center"/>
        <w:rPr>
          <w:rFonts w:ascii="Times New Roman" w:hAnsi="Times New Roman"/>
          <w:sz w:val="48"/>
          <w:lang w:val="es-MX"/>
        </w:rPr>
      </w:pPr>
      <w:r w:rsidRPr="00C66B19">
        <w:rPr>
          <w:noProof/>
          <w:sz w:val="28"/>
        </w:rPr>
        <w:drawing>
          <wp:anchor distT="0" distB="0" distL="114300" distR="114300" simplePos="0" relativeHeight="251659264" behindDoc="0" locked="0" layoutInCell="1" allowOverlap="1" wp14:anchorId="5415D380" wp14:editId="645FBCD3">
            <wp:simplePos x="0" y="0"/>
            <wp:positionH relativeFrom="margin">
              <wp:align>left</wp:align>
            </wp:positionH>
            <wp:positionV relativeFrom="margin">
              <wp:align>top</wp:align>
            </wp:positionV>
            <wp:extent cx="1518285" cy="134112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285" cy="1341120"/>
                    </a:xfrm>
                    <a:prstGeom prst="rect">
                      <a:avLst/>
                    </a:prstGeom>
                    <a:noFill/>
                  </pic:spPr>
                </pic:pic>
              </a:graphicData>
            </a:graphic>
            <wp14:sizeRelH relativeFrom="page">
              <wp14:pctWidth>0</wp14:pctWidth>
            </wp14:sizeRelH>
            <wp14:sizeRelV relativeFrom="page">
              <wp14:pctHeight>0</wp14:pctHeight>
            </wp14:sizeRelV>
          </wp:anchor>
        </w:drawing>
      </w:r>
      <w:r w:rsidRPr="00C66B19">
        <w:rPr>
          <w:rFonts w:ascii="Times New Roman" w:hAnsi="Times New Roman"/>
          <w:sz w:val="48"/>
          <w:lang w:val="es-MX"/>
        </w:rPr>
        <w:t>Escuela Normal de Educación Preescolar</w:t>
      </w:r>
    </w:p>
    <w:p w:rsidR="00DB57D3" w:rsidRPr="00C66B19" w:rsidRDefault="00DB57D3" w:rsidP="00DB57D3">
      <w:pPr>
        <w:spacing w:line="252" w:lineRule="auto"/>
        <w:jc w:val="center"/>
        <w:rPr>
          <w:rFonts w:ascii="Times New Roman" w:hAnsi="Times New Roman"/>
          <w:sz w:val="48"/>
          <w:lang w:val="es-MX"/>
        </w:rPr>
      </w:pPr>
      <w:r w:rsidRPr="00C66B19">
        <w:rPr>
          <w:rFonts w:ascii="Times New Roman" w:hAnsi="Times New Roman"/>
          <w:sz w:val="48"/>
          <w:lang w:val="es-MX"/>
        </w:rPr>
        <w:t>Licenciatura en Educación Preescolar</w:t>
      </w:r>
    </w:p>
    <w:p w:rsidR="00DB57D3" w:rsidRPr="00C66B19" w:rsidRDefault="00DB57D3" w:rsidP="00DB57D3">
      <w:pPr>
        <w:spacing w:line="252" w:lineRule="auto"/>
        <w:jc w:val="center"/>
        <w:rPr>
          <w:rFonts w:ascii="Times New Roman" w:hAnsi="Times New Roman"/>
          <w:sz w:val="48"/>
          <w:lang w:val="es-MX"/>
        </w:rPr>
      </w:pPr>
    </w:p>
    <w:p w:rsidR="00DB57D3" w:rsidRPr="00C66B19" w:rsidRDefault="00DB57D3" w:rsidP="00DB57D3">
      <w:pPr>
        <w:spacing w:line="252" w:lineRule="auto"/>
        <w:jc w:val="center"/>
        <w:rPr>
          <w:rFonts w:ascii="Times New Roman" w:hAnsi="Times New Roman"/>
          <w:sz w:val="48"/>
          <w:lang w:val="es-MX"/>
        </w:rPr>
      </w:pPr>
      <w:r w:rsidRPr="00C66B19">
        <w:rPr>
          <w:rFonts w:ascii="Times New Roman" w:hAnsi="Times New Roman"/>
          <w:sz w:val="48"/>
          <w:lang w:val="es-MX"/>
        </w:rPr>
        <w:t>Segundo semestre</w:t>
      </w:r>
    </w:p>
    <w:p w:rsidR="00DB57D3" w:rsidRPr="00C66B19" w:rsidRDefault="00DB57D3" w:rsidP="00DB57D3">
      <w:pPr>
        <w:spacing w:line="252" w:lineRule="auto"/>
        <w:jc w:val="center"/>
        <w:rPr>
          <w:rFonts w:ascii="Times New Roman" w:hAnsi="Times New Roman"/>
          <w:sz w:val="48"/>
          <w:lang w:val="es-MX"/>
        </w:rPr>
      </w:pPr>
      <w:r w:rsidRPr="00C66B19">
        <w:rPr>
          <w:rFonts w:ascii="Times New Roman" w:hAnsi="Times New Roman"/>
          <w:sz w:val="48"/>
          <w:lang w:val="es-MX"/>
        </w:rPr>
        <w:t>Sección: C</w:t>
      </w:r>
    </w:p>
    <w:p w:rsidR="00DB57D3" w:rsidRPr="00C66B19" w:rsidRDefault="00DB57D3" w:rsidP="00DB57D3">
      <w:pPr>
        <w:spacing w:line="252" w:lineRule="auto"/>
        <w:jc w:val="center"/>
        <w:rPr>
          <w:rFonts w:ascii="Times New Roman" w:hAnsi="Times New Roman"/>
          <w:sz w:val="48"/>
          <w:lang w:val="es-MX"/>
        </w:rPr>
      </w:pPr>
    </w:p>
    <w:p w:rsidR="00DB57D3" w:rsidRPr="00C66B19" w:rsidRDefault="00DB57D3" w:rsidP="00DB57D3">
      <w:pPr>
        <w:spacing w:line="252" w:lineRule="auto"/>
        <w:jc w:val="center"/>
        <w:rPr>
          <w:rFonts w:ascii="Times New Roman" w:hAnsi="Times New Roman"/>
          <w:sz w:val="48"/>
          <w:lang w:val="es-MX"/>
        </w:rPr>
      </w:pPr>
      <w:r>
        <w:rPr>
          <w:rFonts w:ascii="Times New Roman" w:hAnsi="Times New Roman"/>
          <w:sz w:val="48"/>
          <w:lang w:val="es-MX"/>
        </w:rPr>
        <w:t>Materia: Forma, espacio y medida</w:t>
      </w:r>
    </w:p>
    <w:p w:rsidR="00DB57D3" w:rsidRPr="00C66B19" w:rsidRDefault="00DB57D3" w:rsidP="00DB57D3">
      <w:pPr>
        <w:spacing w:line="252" w:lineRule="auto"/>
        <w:jc w:val="center"/>
        <w:rPr>
          <w:rFonts w:ascii="Times New Roman" w:hAnsi="Times New Roman"/>
          <w:sz w:val="48"/>
          <w:lang w:val="es-MX"/>
        </w:rPr>
      </w:pPr>
      <w:r>
        <w:rPr>
          <w:rFonts w:ascii="Times New Roman" w:hAnsi="Times New Roman"/>
          <w:sz w:val="48"/>
          <w:lang w:val="es-MX"/>
        </w:rPr>
        <w:t>Profesora:</w:t>
      </w:r>
      <w:r w:rsidR="006E6CB3">
        <w:rPr>
          <w:rFonts w:ascii="Times New Roman" w:hAnsi="Times New Roman"/>
          <w:sz w:val="48"/>
          <w:lang w:val="es-MX"/>
        </w:rPr>
        <w:t xml:space="preserve"> Oralia Gabriela Palmares Villarreal</w:t>
      </w:r>
    </w:p>
    <w:p w:rsidR="006E6CB3" w:rsidRDefault="006E6CB3" w:rsidP="00DB57D3">
      <w:pPr>
        <w:spacing w:line="252" w:lineRule="auto"/>
        <w:jc w:val="center"/>
        <w:rPr>
          <w:rFonts w:ascii="Times New Roman" w:hAnsi="Times New Roman"/>
          <w:sz w:val="48"/>
          <w:lang w:val="es-MX"/>
        </w:rPr>
      </w:pPr>
    </w:p>
    <w:p w:rsidR="00DB57D3" w:rsidRPr="00C66B19" w:rsidRDefault="00DB57D3" w:rsidP="00DB57D3">
      <w:pPr>
        <w:spacing w:line="252" w:lineRule="auto"/>
        <w:jc w:val="center"/>
        <w:rPr>
          <w:rFonts w:ascii="Times New Roman" w:hAnsi="Times New Roman"/>
          <w:sz w:val="48"/>
          <w:lang w:val="es-MX"/>
        </w:rPr>
      </w:pPr>
      <w:r w:rsidRPr="00C66B19">
        <w:rPr>
          <w:rFonts w:ascii="Times New Roman" w:hAnsi="Times New Roman"/>
          <w:sz w:val="48"/>
          <w:lang w:val="es-MX"/>
        </w:rPr>
        <w:t>Tr</w:t>
      </w:r>
      <w:r>
        <w:rPr>
          <w:rFonts w:ascii="Times New Roman" w:hAnsi="Times New Roman"/>
          <w:sz w:val="48"/>
          <w:lang w:val="es-MX"/>
        </w:rPr>
        <w:t xml:space="preserve">abajo: </w:t>
      </w:r>
      <w:r w:rsidR="006E6CB3">
        <w:rPr>
          <w:rFonts w:ascii="Times New Roman" w:hAnsi="Times New Roman"/>
          <w:sz w:val="48"/>
          <w:lang w:val="es-MX"/>
        </w:rPr>
        <w:t>“Evidencia final”</w:t>
      </w:r>
    </w:p>
    <w:p w:rsidR="00DB57D3" w:rsidRPr="00C66B19" w:rsidRDefault="00DB57D3" w:rsidP="00DB57D3">
      <w:pPr>
        <w:spacing w:line="252" w:lineRule="auto"/>
        <w:jc w:val="center"/>
        <w:rPr>
          <w:rFonts w:ascii="Times New Roman" w:hAnsi="Times New Roman"/>
          <w:sz w:val="48"/>
          <w:lang w:val="es-MX"/>
        </w:rPr>
      </w:pPr>
    </w:p>
    <w:p w:rsidR="00DB57D3" w:rsidRPr="00C66B19" w:rsidRDefault="00DB57D3" w:rsidP="00DB57D3">
      <w:pPr>
        <w:jc w:val="center"/>
        <w:rPr>
          <w:rFonts w:ascii="Times New Roman" w:hAnsi="Times New Roman"/>
          <w:sz w:val="48"/>
          <w:lang w:val="es-MX"/>
        </w:rPr>
      </w:pPr>
      <w:r w:rsidRPr="00C66B19">
        <w:rPr>
          <w:rFonts w:ascii="Times New Roman" w:hAnsi="Times New Roman"/>
          <w:sz w:val="48"/>
          <w:lang w:val="es-MX"/>
        </w:rPr>
        <w:t>Alumna: 8- Jatziry Wendolyne Guillén Cabello</w:t>
      </w:r>
    </w:p>
    <w:p w:rsidR="00DB57D3" w:rsidRDefault="00DB57D3" w:rsidP="00DB57D3">
      <w:pPr>
        <w:jc w:val="center"/>
        <w:rPr>
          <w:rFonts w:ascii="Times New Roman" w:hAnsi="Times New Roman"/>
          <w:sz w:val="48"/>
          <w:lang w:val="es-MX"/>
        </w:rPr>
      </w:pPr>
    </w:p>
    <w:p w:rsidR="00DB57D3" w:rsidRDefault="00DB57D3" w:rsidP="00DB57D3">
      <w:pPr>
        <w:jc w:val="right"/>
        <w:rPr>
          <w:rFonts w:ascii="Times New Roman" w:hAnsi="Times New Roman"/>
          <w:sz w:val="48"/>
          <w:lang w:val="es-MX"/>
        </w:rPr>
      </w:pPr>
      <w:r>
        <w:rPr>
          <w:rFonts w:ascii="Times New Roman" w:hAnsi="Times New Roman"/>
          <w:sz w:val="48"/>
          <w:lang w:val="es-MX"/>
        </w:rPr>
        <w:t>Saltillo, Coah. A 01/07/21</w:t>
      </w:r>
    </w:p>
    <w:p w:rsidR="00FF26FE" w:rsidRDefault="00DB413A"/>
    <w:p w:rsidR="006E6CB3" w:rsidRPr="007B6966" w:rsidRDefault="004C2A68" w:rsidP="007B6966">
      <w:pPr>
        <w:spacing w:line="360" w:lineRule="auto"/>
        <w:rPr>
          <w:rFonts w:ascii="Times New Roman" w:hAnsi="Times New Roman"/>
          <w:sz w:val="24"/>
          <w:lang w:val="es-MX"/>
        </w:rPr>
      </w:pPr>
      <w:r w:rsidRPr="007B6966">
        <w:rPr>
          <w:rFonts w:ascii="Times New Roman" w:hAnsi="Times New Roman"/>
          <w:sz w:val="24"/>
          <w:lang w:val="es-MX"/>
        </w:rPr>
        <w:t>En este trabajo hablaré acerca del propósito de este curso, además de las competencias y aprendizajes esperados que lo conforman y el cómo logré cumplir cada uno de estos</w:t>
      </w:r>
      <w:r w:rsidR="00A71BCF" w:rsidRPr="007B6966">
        <w:rPr>
          <w:rFonts w:ascii="Times New Roman" w:hAnsi="Times New Roman"/>
          <w:sz w:val="24"/>
          <w:lang w:val="es-MX"/>
        </w:rPr>
        <w:t>. También del cómo me sentí durante esta materia.</w:t>
      </w:r>
    </w:p>
    <w:p w:rsidR="007B6966" w:rsidRPr="007B6966" w:rsidRDefault="00A71BCF" w:rsidP="007B6966">
      <w:pPr>
        <w:spacing w:line="360" w:lineRule="auto"/>
        <w:rPr>
          <w:rFonts w:ascii="Times New Roman" w:hAnsi="Times New Roman"/>
          <w:sz w:val="24"/>
          <w:lang w:val="es-MX"/>
        </w:rPr>
      </w:pPr>
      <w:r w:rsidRPr="007B6966">
        <w:rPr>
          <w:rFonts w:ascii="Times New Roman" w:hAnsi="Times New Roman"/>
          <w:sz w:val="24"/>
          <w:lang w:val="es-MX"/>
        </w:rPr>
        <w:t>Primero que nada, me gustaría decir que fue un curso bastante entretenido y del cual aprendí mucho, ya que la maestra nos hacía sentir en confianza y nos explicaba los temas de una manera muy completa y con material que ayu</w:t>
      </w:r>
      <w:r w:rsidR="007B6966">
        <w:rPr>
          <w:rFonts w:ascii="Times New Roman" w:hAnsi="Times New Roman"/>
          <w:sz w:val="24"/>
          <w:lang w:val="es-MX"/>
        </w:rPr>
        <w:t>dara a entender mejor los temas y también utilizamos varias herramientas para poder hacer planeaciones más decorativas y presentables.</w:t>
      </w:r>
    </w:p>
    <w:p w:rsidR="00A71BCF" w:rsidRPr="007B6966" w:rsidRDefault="00A71BCF" w:rsidP="007B6966">
      <w:pPr>
        <w:spacing w:line="360" w:lineRule="auto"/>
        <w:rPr>
          <w:rFonts w:ascii="Times New Roman" w:hAnsi="Times New Roman"/>
          <w:sz w:val="24"/>
          <w:lang w:val="es-MX"/>
        </w:rPr>
      </w:pPr>
      <w:r w:rsidRPr="007B6966">
        <w:rPr>
          <w:rFonts w:ascii="Times New Roman" w:hAnsi="Times New Roman"/>
          <w:sz w:val="24"/>
          <w:lang w:val="es-MX"/>
        </w:rPr>
        <w:t>El propósito que tenía en si el curso era que nosotras como estudiantes, lográramos clasificar, dibujar, modelar, trazar y construir, pero al mismo tiempo aprender acerca de los conceptos y propiedades de la geometría.</w:t>
      </w:r>
    </w:p>
    <w:p w:rsidR="007B6966" w:rsidRDefault="007B6966" w:rsidP="007B6966">
      <w:pPr>
        <w:spacing w:line="360" w:lineRule="auto"/>
        <w:rPr>
          <w:rFonts w:ascii="Times New Roman" w:hAnsi="Times New Roman"/>
          <w:sz w:val="24"/>
          <w:lang w:val="es-MX"/>
        </w:rPr>
      </w:pPr>
      <w:r>
        <w:rPr>
          <w:rFonts w:ascii="Times New Roman" w:hAnsi="Times New Roman"/>
          <w:sz w:val="24"/>
          <w:lang w:val="es-MX"/>
        </w:rPr>
        <w:t>En la unidad uno: S</w:t>
      </w:r>
      <w:r w:rsidR="00A71BCF" w:rsidRPr="007B6966">
        <w:rPr>
          <w:rFonts w:ascii="Times New Roman" w:hAnsi="Times New Roman"/>
          <w:sz w:val="24"/>
          <w:lang w:val="es-MX"/>
        </w:rPr>
        <w:t xml:space="preserve">e vieron los aprendizajes de que abordan la ubicación espacial y lo que corresponde a lo que forma parte del organizador curricular de forma, espacio y medida. </w:t>
      </w:r>
    </w:p>
    <w:p w:rsidR="007B6966" w:rsidRDefault="007B6966" w:rsidP="007B6966">
      <w:pPr>
        <w:spacing w:line="360" w:lineRule="auto"/>
        <w:rPr>
          <w:rFonts w:ascii="Times New Roman" w:hAnsi="Times New Roman"/>
          <w:sz w:val="24"/>
          <w:lang w:val="es-MX"/>
        </w:rPr>
      </w:pPr>
      <w:r>
        <w:rPr>
          <w:rFonts w:ascii="Times New Roman" w:hAnsi="Times New Roman"/>
          <w:sz w:val="24"/>
          <w:lang w:val="es-MX"/>
        </w:rPr>
        <w:t>En la unidad dos: S</w:t>
      </w:r>
      <w:r w:rsidR="006618D2" w:rsidRPr="007B6966">
        <w:rPr>
          <w:rFonts w:ascii="Times New Roman" w:hAnsi="Times New Roman"/>
          <w:sz w:val="24"/>
          <w:lang w:val="es-MX"/>
        </w:rPr>
        <w:t xml:space="preserve">e analizaron actividades que introducen a los niños de preescolar en el trabajo en torno a la modelización del espacio y la resolución de problemas que involucraran su conceptualización, haciendo énfasis en el uso de actividades que propiciaran la autonomía en los niños para orientarse en sus propios desplazamientos; además se propone el análisis de actividades de aprendizaje en las que se aprovecharan los conocimientos previos de los niños. </w:t>
      </w:r>
    </w:p>
    <w:p w:rsidR="007B6966" w:rsidRDefault="006618D2" w:rsidP="007B6966">
      <w:pPr>
        <w:spacing w:line="360" w:lineRule="auto"/>
        <w:rPr>
          <w:rFonts w:ascii="Times New Roman" w:hAnsi="Times New Roman"/>
          <w:sz w:val="24"/>
          <w:lang w:val="es-MX"/>
        </w:rPr>
      </w:pPr>
      <w:r w:rsidRPr="007B6966">
        <w:rPr>
          <w:rFonts w:ascii="Times New Roman" w:hAnsi="Times New Roman"/>
          <w:sz w:val="24"/>
          <w:lang w:val="es-MX"/>
        </w:rPr>
        <w:t>En las unidades</w:t>
      </w:r>
      <w:r w:rsidR="007B6966">
        <w:rPr>
          <w:rFonts w:ascii="Times New Roman" w:hAnsi="Times New Roman"/>
          <w:sz w:val="24"/>
          <w:lang w:val="es-MX"/>
        </w:rPr>
        <w:t xml:space="preserve"> tres y cuatro: S</w:t>
      </w:r>
      <w:r w:rsidRPr="007B6966">
        <w:rPr>
          <w:rFonts w:ascii="Times New Roman" w:hAnsi="Times New Roman"/>
          <w:sz w:val="24"/>
          <w:lang w:val="es-MX"/>
        </w:rPr>
        <w:t>e esperaba que nosotras como estudiantes, lográramos apreciar la importancia de que en el preescolar se presentaran los conceptos de unidad y medida de magnitudes.</w:t>
      </w:r>
      <w:r w:rsidR="007B6966">
        <w:rPr>
          <w:rFonts w:ascii="Times New Roman" w:hAnsi="Times New Roman"/>
          <w:sz w:val="24"/>
          <w:lang w:val="es-MX"/>
        </w:rPr>
        <w:t xml:space="preserve"> Además, que se pretendía que nosotras como estudiantes lográramos desarrollar competencias que nos permitieran diseñar y aplicar estrategias de aprendizaje para los niños de preescolar.</w:t>
      </w:r>
    </w:p>
    <w:p w:rsidR="007B6966" w:rsidRDefault="007B6966" w:rsidP="007B6966">
      <w:pPr>
        <w:spacing w:line="360" w:lineRule="auto"/>
        <w:rPr>
          <w:rFonts w:ascii="Times New Roman" w:hAnsi="Times New Roman"/>
          <w:sz w:val="24"/>
          <w:lang w:val="es-MX"/>
        </w:rPr>
      </w:pPr>
      <w:r>
        <w:rPr>
          <w:rFonts w:ascii="Times New Roman" w:hAnsi="Times New Roman"/>
          <w:sz w:val="24"/>
          <w:lang w:val="es-MX"/>
        </w:rPr>
        <w:t>En cuanto al enfoque de este curso, se trató de poder desarrollar el sentido espacial, el pensamiento geométrico, los conceptos y procedimientos para poder medir a través de la resolución de problemas, además de la consolidación de habilidades respecto a la visualización usando actividades y prácticas.</w:t>
      </w:r>
    </w:p>
    <w:p w:rsidR="007B6966" w:rsidRDefault="007B6966" w:rsidP="007B6966">
      <w:pPr>
        <w:spacing w:line="360" w:lineRule="auto"/>
        <w:rPr>
          <w:rFonts w:ascii="Times New Roman" w:hAnsi="Times New Roman"/>
          <w:sz w:val="24"/>
          <w:lang w:val="es-MX"/>
        </w:rPr>
      </w:pPr>
      <w:r>
        <w:rPr>
          <w:rFonts w:ascii="Times New Roman" w:hAnsi="Times New Roman"/>
          <w:sz w:val="24"/>
          <w:lang w:val="es-MX"/>
        </w:rPr>
        <w:t>Respecto a las competencias del curso, tenemos las competencias genéricas, las competencias profesionales y las unidades de competencia que se desarrollan en el curso.</w:t>
      </w:r>
    </w:p>
    <w:p w:rsidR="007B6966" w:rsidRDefault="007B6966" w:rsidP="007B6966">
      <w:pPr>
        <w:spacing w:line="360" w:lineRule="auto"/>
        <w:rPr>
          <w:rFonts w:ascii="Times New Roman" w:hAnsi="Times New Roman"/>
          <w:sz w:val="24"/>
          <w:lang w:val="es-MX"/>
        </w:rPr>
      </w:pPr>
      <w:r>
        <w:rPr>
          <w:rFonts w:ascii="Times New Roman" w:hAnsi="Times New Roman"/>
          <w:sz w:val="24"/>
          <w:lang w:val="es-MX"/>
        </w:rPr>
        <w:t>Competencias genéricas:</w:t>
      </w:r>
    </w:p>
    <w:p w:rsidR="007B6966" w:rsidRDefault="007B6966" w:rsidP="007B6966">
      <w:pPr>
        <w:spacing w:line="360" w:lineRule="auto"/>
        <w:rPr>
          <w:rFonts w:ascii="Times New Roman" w:hAnsi="Times New Roman"/>
          <w:sz w:val="24"/>
          <w:lang w:val="es-MX"/>
        </w:rPr>
      </w:pPr>
      <w:r>
        <w:rPr>
          <w:rFonts w:ascii="Times New Roman" w:hAnsi="Times New Roman"/>
          <w:sz w:val="24"/>
          <w:lang w:val="es-MX"/>
        </w:rPr>
        <w:t xml:space="preserve">*Soluciona problemas y toma decisiones utilizando su pensamiento </w:t>
      </w:r>
      <w:r w:rsidR="00BA0F63">
        <w:rPr>
          <w:rFonts w:ascii="Times New Roman" w:hAnsi="Times New Roman"/>
          <w:sz w:val="24"/>
          <w:lang w:val="es-MX"/>
        </w:rPr>
        <w:t>crítico</w:t>
      </w:r>
      <w:r>
        <w:rPr>
          <w:rFonts w:ascii="Times New Roman" w:hAnsi="Times New Roman"/>
          <w:sz w:val="24"/>
          <w:lang w:val="es-MX"/>
        </w:rPr>
        <w:t xml:space="preserve"> y creativo</w:t>
      </w:r>
      <w:r w:rsidR="00BA0F63">
        <w:rPr>
          <w:rFonts w:ascii="Times New Roman" w:hAnsi="Times New Roman"/>
          <w:sz w:val="24"/>
          <w:lang w:val="es-MX"/>
        </w:rPr>
        <w:t>: Siento que esta competencia si se cumplió, ya que para las planeaciones y secuencias utilicé el pensamiento crítico y además la creatividad para su realización.</w:t>
      </w:r>
    </w:p>
    <w:p w:rsidR="00BA0F63" w:rsidRDefault="00BA0F63" w:rsidP="007B6966">
      <w:pPr>
        <w:spacing w:line="360" w:lineRule="auto"/>
        <w:rPr>
          <w:rFonts w:ascii="Times New Roman" w:hAnsi="Times New Roman"/>
          <w:sz w:val="24"/>
          <w:lang w:val="es-MX"/>
        </w:rPr>
      </w:pPr>
      <w:r>
        <w:rPr>
          <w:rFonts w:ascii="Times New Roman" w:hAnsi="Times New Roman"/>
          <w:sz w:val="24"/>
          <w:lang w:val="es-MX"/>
        </w:rPr>
        <w:t>*Aprende de manera autónoma y muestra iniciativa para auto-regularse y fortalecer su desarrollo personal: Siento que esta competencia si se cumplió porqué tuve la iniciativa de aprender más, investigando y mejorando cada vez mis secuencias didácticas.</w:t>
      </w:r>
    </w:p>
    <w:p w:rsidR="00BA0F63" w:rsidRDefault="00BA0F63" w:rsidP="007B6966">
      <w:pPr>
        <w:spacing w:line="360" w:lineRule="auto"/>
        <w:rPr>
          <w:rFonts w:ascii="Times New Roman" w:hAnsi="Times New Roman"/>
          <w:sz w:val="24"/>
          <w:lang w:val="es-MX"/>
        </w:rPr>
      </w:pPr>
      <w:r>
        <w:rPr>
          <w:rFonts w:ascii="Times New Roman" w:hAnsi="Times New Roman"/>
          <w:sz w:val="24"/>
          <w:lang w:val="es-MX"/>
        </w:rPr>
        <w:t>*Colabora con diversos actores para generar proyectos innovadores de impacto social y educativo: Siento que esta competencia si se cumplió, ya que con el trabajo en equipo logramos realizar muy buenas secuencias.</w:t>
      </w:r>
    </w:p>
    <w:p w:rsidR="00BA0F63" w:rsidRDefault="00BA0F63" w:rsidP="007B6966">
      <w:pPr>
        <w:spacing w:line="360" w:lineRule="auto"/>
        <w:rPr>
          <w:rFonts w:ascii="Times New Roman" w:hAnsi="Times New Roman"/>
          <w:sz w:val="24"/>
          <w:lang w:val="es-MX"/>
        </w:rPr>
      </w:pPr>
      <w:r>
        <w:rPr>
          <w:rFonts w:ascii="Times New Roman" w:hAnsi="Times New Roman"/>
          <w:sz w:val="24"/>
          <w:lang w:val="es-MX"/>
        </w:rPr>
        <w:t>Competencias profesionales:</w:t>
      </w:r>
    </w:p>
    <w:p w:rsidR="00BA0F63" w:rsidRDefault="00BA0F63" w:rsidP="007B6966">
      <w:pPr>
        <w:spacing w:line="360" w:lineRule="auto"/>
        <w:rPr>
          <w:rFonts w:ascii="Times New Roman" w:hAnsi="Times New Roman"/>
          <w:sz w:val="24"/>
          <w:lang w:val="es-MX"/>
        </w:rPr>
      </w:pPr>
      <w:r>
        <w:rPr>
          <w:rFonts w:ascii="Times New Roman" w:hAnsi="Times New Roman"/>
          <w:sz w:val="24"/>
          <w:lang w:val="es-MX"/>
        </w:rPr>
        <w:t>*Distingue los procesos de aprendizaje de sus alumnos para favorecer su desarrollo cognitivo y socioemocional: Si se cumplió esta competencia porque logré distinguir los procesos de aprendizaje de los niños.</w:t>
      </w:r>
    </w:p>
    <w:p w:rsidR="00BA0F63" w:rsidRDefault="00BA0F63" w:rsidP="007B6966">
      <w:pPr>
        <w:spacing w:line="360" w:lineRule="auto"/>
        <w:rPr>
          <w:rFonts w:ascii="Times New Roman" w:hAnsi="Times New Roman"/>
          <w:sz w:val="24"/>
          <w:lang w:val="es-MX"/>
        </w:rPr>
      </w:pPr>
      <w:r>
        <w:rPr>
          <w:rFonts w:ascii="Times New Roman" w:hAnsi="Times New Roman"/>
          <w:sz w:val="24"/>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 Esta competencia si se cumplió porqué logré diseñar planeaciones con lo que aprendía en clases.</w:t>
      </w:r>
    </w:p>
    <w:p w:rsidR="009C416C" w:rsidRDefault="00BA0F63" w:rsidP="007B6966">
      <w:pPr>
        <w:spacing w:line="360" w:lineRule="auto"/>
        <w:rPr>
          <w:rFonts w:ascii="Times New Roman" w:hAnsi="Times New Roman"/>
          <w:sz w:val="24"/>
          <w:lang w:val="es-MX"/>
        </w:rPr>
      </w:pPr>
      <w:r>
        <w:rPr>
          <w:rFonts w:ascii="Times New Roman" w:hAnsi="Times New Roman"/>
          <w:sz w:val="24"/>
          <w:lang w:val="es-MX"/>
        </w:rPr>
        <w:t xml:space="preserve">*Emplea la evaluación para intervenir en los diferentes ámbitos y momentos de la tarea educativa para mejorar los aprendizajes de sus alumnos: </w:t>
      </w:r>
      <w:r w:rsidR="009C416C">
        <w:rPr>
          <w:rFonts w:ascii="Times New Roman" w:hAnsi="Times New Roman"/>
          <w:sz w:val="24"/>
          <w:lang w:val="es-MX"/>
        </w:rPr>
        <w:t>Se cumplió esta competencia porqué con las evaluaciones lograba mejorar mis planeaciones.</w:t>
      </w:r>
    </w:p>
    <w:p w:rsidR="009C416C" w:rsidRDefault="009C416C" w:rsidP="007B6966">
      <w:pPr>
        <w:spacing w:line="360" w:lineRule="auto"/>
        <w:rPr>
          <w:rFonts w:ascii="Times New Roman" w:hAnsi="Times New Roman"/>
          <w:sz w:val="24"/>
          <w:lang w:val="es-MX"/>
        </w:rPr>
      </w:pPr>
      <w:r>
        <w:rPr>
          <w:rFonts w:ascii="Times New Roman" w:hAnsi="Times New Roman"/>
          <w:sz w:val="24"/>
          <w:lang w:val="es-MX"/>
        </w:rPr>
        <w:t>*Integra recursos de la investigación educativa para enriquecer su práctica profesional, expresando su interés por el conocimiento, la ciencia y la mejora de la educación: Se cumplió porqué por medio de la investigación lograba mejorar mis actividades y tareas.</w:t>
      </w:r>
    </w:p>
    <w:p w:rsidR="009C416C" w:rsidRDefault="009C416C" w:rsidP="007B6966">
      <w:pPr>
        <w:spacing w:line="360" w:lineRule="auto"/>
        <w:rPr>
          <w:rFonts w:ascii="Times New Roman" w:hAnsi="Times New Roman"/>
          <w:sz w:val="24"/>
          <w:lang w:val="es-MX"/>
        </w:rPr>
      </w:pPr>
      <w:r>
        <w:rPr>
          <w:rFonts w:ascii="Times New Roman" w:hAnsi="Times New Roman"/>
          <w:sz w:val="24"/>
          <w:lang w:val="es-MX"/>
        </w:rPr>
        <w:t>Unidades de competencia que se desarrollan en el curso:</w:t>
      </w:r>
    </w:p>
    <w:p w:rsidR="009C416C" w:rsidRPr="009C416C" w:rsidRDefault="009C416C" w:rsidP="009C416C">
      <w:pPr>
        <w:spacing w:line="360" w:lineRule="auto"/>
        <w:rPr>
          <w:rFonts w:ascii="Times New Roman" w:hAnsi="Times New Roman"/>
          <w:sz w:val="24"/>
          <w:lang w:val="es-MX"/>
        </w:rPr>
      </w:pPr>
      <w:r>
        <w:rPr>
          <w:rFonts w:ascii="Times New Roman" w:hAnsi="Times New Roman"/>
          <w:sz w:val="24"/>
          <w:lang w:val="es-MX"/>
        </w:rPr>
        <w:t>*</w:t>
      </w:r>
      <w:r w:rsidRPr="009C416C">
        <w:rPr>
          <w:rFonts w:ascii="Times New Roman" w:hAnsi="Times New Roman"/>
          <w:sz w:val="24"/>
          <w:lang w:val="es-MX"/>
        </w:rPr>
        <w:t>Conoce y analiza los conceptos y contenidos del programa de estudios de la educación básica de matemáticas; crea actividades contextualizadas y pertinentes para asegurar el logro del aprendizaje de sus alumnos, la coherencia y la continuidad entre los distin</w:t>
      </w:r>
      <w:r>
        <w:rPr>
          <w:rFonts w:ascii="Times New Roman" w:hAnsi="Times New Roman"/>
          <w:sz w:val="24"/>
          <w:lang w:val="es-MX"/>
        </w:rPr>
        <w:t>tos grados y niveles educativos: Se logró porque al conocer el programa de estudios, pude realizar buenas secuencias que ayudaran al aprendizaje de los niños.</w:t>
      </w:r>
    </w:p>
    <w:p w:rsidR="009C416C" w:rsidRPr="009C416C" w:rsidRDefault="009C416C" w:rsidP="009C416C">
      <w:pPr>
        <w:spacing w:line="360" w:lineRule="auto"/>
        <w:rPr>
          <w:rFonts w:ascii="Times New Roman" w:hAnsi="Times New Roman"/>
          <w:sz w:val="24"/>
          <w:lang w:val="es-MX"/>
        </w:rPr>
      </w:pPr>
      <w:r>
        <w:rPr>
          <w:rFonts w:ascii="Times New Roman" w:hAnsi="Times New Roman"/>
          <w:sz w:val="24"/>
          <w:lang w:val="es-MX"/>
        </w:rPr>
        <w:t>*</w:t>
      </w:r>
      <w:r w:rsidRPr="009C416C">
        <w:rPr>
          <w:rFonts w:ascii="Times New Roman" w:hAnsi="Times New Roman"/>
          <w:sz w:val="24"/>
          <w:lang w:val="es-MX"/>
        </w:rPr>
        <w:t>Diseña escenarios y experiencias de aprendizaje para el desarrollo del pensamiento geométrico utilizando diversos recursos metodológicos y tecnológicos para f</w:t>
      </w:r>
      <w:r>
        <w:rPr>
          <w:rFonts w:ascii="Times New Roman" w:hAnsi="Times New Roman"/>
          <w:sz w:val="24"/>
          <w:lang w:val="es-MX"/>
        </w:rPr>
        <w:t xml:space="preserve">avorecer la educación inclusiva: Se logró esta competencia porque con los aprendizajes de los niños, logré realizar secuencias didácticas </w:t>
      </w:r>
      <w:r w:rsidR="00EF69FD">
        <w:rPr>
          <w:rFonts w:ascii="Times New Roman" w:hAnsi="Times New Roman"/>
          <w:sz w:val="24"/>
          <w:lang w:val="es-MX"/>
        </w:rPr>
        <w:t>utilizando diferentes recursos.</w:t>
      </w:r>
    </w:p>
    <w:p w:rsidR="009C416C" w:rsidRPr="009C416C" w:rsidRDefault="009C416C" w:rsidP="009C416C">
      <w:pPr>
        <w:spacing w:line="360" w:lineRule="auto"/>
        <w:rPr>
          <w:rFonts w:ascii="Times New Roman" w:hAnsi="Times New Roman"/>
          <w:sz w:val="24"/>
          <w:lang w:val="es-MX"/>
        </w:rPr>
      </w:pPr>
      <w:r>
        <w:rPr>
          <w:rFonts w:ascii="Times New Roman" w:hAnsi="Times New Roman"/>
          <w:sz w:val="24"/>
          <w:lang w:val="es-MX"/>
        </w:rPr>
        <w:t>*</w:t>
      </w:r>
      <w:r w:rsidRPr="009C416C">
        <w:rPr>
          <w:rFonts w:ascii="Times New Roman" w:hAnsi="Times New Roman"/>
          <w:sz w:val="24"/>
          <w:lang w:val="es-MX"/>
        </w:rPr>
        <w:t xml:space="preserve">Diseña y utiliza recursos y medios didácticos pertinentes para desarrollar el pensamiento geométrico en el aprendizaje de las matemáticas, acorde con los procesos de desarrollo cognitivo </w:t>
      </w:r>
      <w:r w:rsidR="00EF69FD">
        <w:rPr>
          <w:rFonts w:ascii="Times New Roman" w:hAnsi="Times New Roman"/>
          <w:sz w:val="24"/>
          <w:lang w:val="es-MX"/>
        </w:rPr>
        <w:t>y socioemocional de los alumnos: Se logró esta competencia porqué usé recursos y medios didácticos que ayudan a desarrollar el pensamiento geométrico en los niños.</w:t>
      </w:r>
    </w:p>
    <w:p w:rsidR="009C416C" w:rsidRPr="009C416C" w:rsidRDefault="009C416C" w:rsidP="009C416C">
      <w:pPr>
        <w:spacing w:line="360" w:lineRule="auto"/>
        <w:rPr>
          <w:rFonts w:ascii="Times New Roman" w:hAnsi="Times New Roman"/>
          <w:sz w:val="24"/>
          <w:lang w:val="es-MX"/>
        </w:rPr>
      </w:pPr>
      <w:r>
        <w:rPr>
          <w:rFonts w:ascii="Times New Roman" w:hAnsi="Times New Roman"/>
          <w:sz w:val="24"/>
          <w:lang w:val="es-MX"/>
        </w:rPr>
        <w:t>*</w:t>
      </w:r>
      <w:r w:rsidRPr="009C416C">
        <w:rPr>
          <w:rFonts w:ascii="Times New Roman" w:hAnsi="Times New Roman"/>
          <w:sz w:val="24"/>
          <w:lang w:val="es-MX"/>
        </w:rPr>
        <w:t>Evalúa el aprendizaje de las primeras nociones de forma, espacio y medida en sus alumnos empleando distintos enfoques, métodos e instrumentos considerando las áreas, campos y ámbitos de conocimiento, así como los saberes correspondientes al grado y nivel e</w:t>
      </w:r>
      <w:r w:rsidR="00EF69FD">
        <w:rPr>
          <w:rFonts w:ascii="Times New Roman" w:hAnsi="Times New Roman"/>
          <w:sz w:val="24"/>
          <w:lang w:val="es-MX"/>
        </w:rPr>
        <w:t>ducativo: Esta competencia se logró porque pude evaluar el aprendizaje usando distintos métodos.</w:t>
      </w:r>
    </w:p>
    <w:p w:rsidR="009C416C" w:rsidRDefault="009C416C" w:rsidP="009C416C">
      <w:pPr>
        <w:spacing w:line="360" w:lineRule="auto"/>
        <w:rPr>
          <w:rFonts w:ascii="Times New Roman" w:hAnsi="Times New Roman"/>
          <w:sz w:val="24"/>
          <w:lang w:val="es-MX"/>
        </w:rPr>
      </w:pPr>
      <w:r>
        <w:rPr>
          <w:rFonts w:ascii="Times New Roman" w:hAnsi="Times New Roman"/>
          <w:sz w:val="24"/>
          <w:lang w:val="es-MX"/>
        </w:rPr>
        <w:t>*</w:t>
      </w:r>
      <w:r w:rsidRPr="009C416C">
        <w:rPr>
          <w:rFonts w:ascii="Times New Roman" w:hAnsi="Times New Roman"/>
          <w:sz w:val="24"/>
          <w:lang w:val="es-MX"/>
        </w:rPr>
        <w:t>Utiliza los resultados de la investigación para profundizar en el conocimiento y los procesos de aprendizaje de</w:t>
      </w:r>
      <w:r w:rsidR="00EF69FD">
        <w:rPr>
          <w:rFonts w:ascii="Times New Roman" w:hAnsi="Times New Roman"/>
          <w:sz w:val="24"/>
          <w:lang w:val="es-MX"/>
        </w:rPr>
        <w:t xml:space="preserve"> las matemáticas de sus alumnos: </w:t>
      </w:r>
      <w:r w:rsidR="00106703">
        <w:rPr>
          <w:rFonts w:ascii="Times New Roman" w:hAnsi="Times New Roman"/>
          <w:sz w:val="24"/>
          <w:lang w:val="es-MX"/>
        </w:rPr>
        <w:t>Se logró esta competencia porqué pude profundizar en los procesos de aprendizaje de los niños.</w:t>
      </w:r>
    </w:p>
    <w:p w:rsidR="00DE0038" w:rsidRDefault="00DE0038" w:rsidP="009C416C">
      <w:pPr>
        <w:spacing w:line="360" w:lineRule="auto"/>
        <w:rPr>
          <w:rFonts w:ascii="Times New Roman" w:hAnsi="Times New Roman"/>
          <w:sz w:val="24"/>
          <w:lang w:val="es-MX"/>
        </w:rPr>
      </w:pPr>
    </w:p>
    <w:p w:rsidR="00DE0038" w:rsidRDefault="00DE0038" w:rsidP="009C416C">
      <w:pPr>
        <w:spacing w:line="360" w:lineRule="auto"/>
        <w:rPr>
          <w:rFonts w:ascii="Times New Roman" w:hAnsi="Times New Roman"/>
          <w:sz w:val="24"/>
          <w:lang w:val="es-MX"/>
        </w:rPr>
      </w:pPr>
      <w:r>
        <w:rPr>
          <w:rFonts w:ascii="Times New Roman" w:hAnsi="Times New Roman"/>
          <w:sz w:val="24"/>
          <w:lang w:val="es-MX"/>
        </w:rPr>
        <w:t xml:space="preserve">Referencia bibliográfica </w:t>
      </w:r>
    </w:p>
    <w:p w:rsidR="00DE0038" w:rsidRDefault="008130B3" w:rsidP="009C416C">
      <w:pPr>
        <w:spacing w:line="360" w:lineRule="auto"/>
        <w:rPr>
          <w:rFonts w:ascii="Times New Roman" w:hAnsi="Times New Roman"/>
          <w:sz w:val="24"/>
          <w:lang w:val="es-MX"/>
        </w:rPr>
      </w:pPr>
      <w:r>
        <w:rPr>
          <w:rFonts w:ascii="Times New Roman" w:hAnsi="Times New Roman"/>
          <w:sz w:val="24"/>
          <w:lang w:val="es-MX"/>
        </w:rPr>
        <w:t>PROGRAMA</w:t>
      </w:r>
      <w:r w:rsidR="00567C9D">
        <w:rPr>
          <w:rFonts w:ascii="Times New Roman" w:hAnsi="Times New Roman"/>
          <w:sz w:val="24"/>
          <w:lang w:val="es-MX"/>
        </w:rPr>
        <w:t xml:space="preserve"> DE FORMA, ESPACIO Y MEDIDA</w:t>
      </w:r>
      <w:r>
        <w:rPr>
          <w:rFonts w:ascii="Times New Roman" w:hAnsi="Times New Roman"/>
          <w:sz w:val="24"/>
          <w:lang w:val="es-MX"/>
        </w:rPr>
        <w:t xml:space="preserve"> 2018</w:t>
      </w:r>
    </w:p>
    <w:p w:rsidR="00841B52" w:rsidRDefault="00841B52" w:rsidP="009C416C">
      <w:pPr>
        <w:spacing w:line="360" w:lineRule="auto"/>
        <w:rPr>
          <w:rFonts w:ascii="Times New Roman" w:hAnsi="Times New Roman"/>
          <w:sz w:val="24"/>
          <w:lang w:val="es-MX"/>
        </w:rPr>
      </w:pPr>
    </w:p>
    <w:p w:rsidR="00DE0038" w:rsidRPr="00DE0038" w:rsidRDefault="00DE0038" w:rsidP="00DE0038">
      <w:pPr>
        <w:spacing w:after="0" w:line="324" w:lineRule="atLeast"/>
        <w:jc w:val="center"/>
        <w:divId w:val="1310597215"/>
        <w:rPr>
          <w:rFonts w:ascii="-webkit-standard" w:eastAsiaTheme="minorEastAsia" w:hAnsi="-webkit-standard"/>
          <w:color w:val="000000"/>
          <w:sz w:val="27"/>
          <w:szCs w:val="27"/>
          <w:lang w:val="es-MX" w:eastAsia="es-MX"/>
        </w:rPr>
      </w:pPr>
      <w:r w:rsidRPr="00DE0038">
        <w:rPr>
          <w:rFonts w:ascii="-webkit-standard" w:eastAsiaTheme="minorEastAsia" w:hAnsi="-webkit-standard"/>
          <w:color w:val="000000"/>
          <w:sz w:val="27"/>
          <w:szCs w:val="27"/>
          <w:lang w:val="es-MX" w:eastAsia="es-MX"/>
        </w:rPr>
        <w:t>RUBRICAS DE EVALUACIÓN</w:t>
      </w:r>
    </w:p>
    <w:p w:rsidR="00DE0038" w:rsidRPr="00DE0038" w:rsidRDefault="00DE0038" w:rsidP="00DE0038">
      <w:pPr>
        <w:spacing w:after="0" w:line="324" w:lineRule="atLeast"/>
        <w:ind w:left="105"/>
        <w:jc w:val="center"/>
        <w:divId w:val="1310597215"/>
        <w:rPr>
          <w:rFonts w:ascii="-webkit-standard" w:eastAsiaTheme="minorEastAsia" w:hAnsi="-webkit-standard"/>
          <w:color w:val="000000"/>
          <w:sz w:val="27"/>
          <w:szCs w:val="27"/>
          <w:lang w:val="es-MX" w:eastAsia="es-MX"/>
        </w:rPr>
      </w:pPr>
      <w:r w:rsidRPr="00DE0038">
        <w:rPr>
          <w:rFonts w:ascii="-webkit-standard" w:eastAsiaTheme="minorEastAsia" w:hAnsi="-webkit-standard"/>
          <w:color w:val="000000"/>
          <w:sz w:val="27"/>
          <w:szCs w:val="27"/>
          <w:lang w:val="es-MX" w:eastAsia="es-MX"/>
        </w:rPr>
        <w:t> </w:t>
      </w:r>
    </w:p>
    <w:p w:rsidR="00DE0038" w:rsidRPr="00DE0038" w:rsidRDefault="00DE0038" w:rsidP="00DE0038">
      <w:pPr>
        <w:spacing w:before="105" w:after="0" w:line="240" w:lineRule="auto"/>
        <w:jc w:val="center"/>
        <w:divId w:val="1310597215"/>
        <w:rPr>
          <w:rFonts w:ascii="-webkit-standard" w:eastAsiaTheme="minorEastAsia" w:hAnsi="-webkit-standard"/>
          <w:color w:val="000000"/>
          <w:sz w:val="27"/>
          <w:szCs w:val="27"/>
          <w:lang w:val="es-MX" w:eastAsia="es-MX"/>
        </w:rPr>
      </w:pPr>
      <w:r w:rsidRPr="00DE0038">
        <w:rPr>
          <w:rFonts w:ascii="-webkit-standard" w:eastAsiaTheme="minorEastAsia" w:hAnsi="-webkit-standard"/>
          <w:color w:val="000000"/>
          <w:sz w:val="27"/>
          <w:szCs w:val="27"/>
          <w:lang w:val="es-MX" w:eastAsia="es-MX"/>
        </w:rPr>
        <w:t> </w:t>
      </w:r>
    </w:p>
    <w:p w:rsidR="00DE0038" w:rsidRPr="00DE0038" w:rsidRDefault="00DE0038" w:rsidP="00DE0038">
      <w:pPr>
        <w:spacing w:before="105" w:after="0" w:line="240" w:lineRule="auto"/>
        <w:jc w:val="center"/>
        <w:divId w:val="1310597215"/>
        <w:rPr>
          <w:rFonts w:ascii="-webkit-standard" w:eastAsiaTheme="minorEastAsia" w:hAnsi="-webkit-standard"/>
          <w:color w:val="000000"/>
          <w:sz w:val="27"/>
          <w:szCs w:val="27"/>
          <w:lang w:val="es-MX" w:eastAsia="es-MX"/>
        </w:rPr>
      </w:pPr>
      <w:r w:rsidRPr="00DE0038">
        <w:rPr>
          <w:rFonts w:ascii="Arial" w:eastAsiaTheme="minorEastAsia" w:hAnsi="Arial" w:cs="Arial"/>
          <w:b/>
          <w:bCs/>
          <w:color w:val="000000"/>
          <w:sz w:val="27"/>
          <w:szCs w:val="27"/>
          <w:lang w:val="es-MX" w:eastAsia="es-MX"/>
        </w:rPr>
        <w:t>Evidencia Final</w:t>
      </w:r>
    </w:p>
    <w:p w:rsidR="00DE0038" w:rsidRPr="00DE0038" w:rsidRDefault="00DE0038" w:rsidP="00DE0038">
      <w:pPr>
        <w:spacing w:after="0" w:line="324" w:lineRule="atLeast"/>
        <w:jc w:val="center"/>
        <w:divId w:val="1310597215"/>
        <w:rPr>
          <w:rFonts w:ascii="-webkit-standard" w:eastAsiaTheme="minorEastAsia" w:hAnsi="-webkit-standard"/>
          <w:color w:val="000000"/>
          <w:sz w:val="27"/>
          <w:szCs w:val="27"/>
          <w:lang w:val="es-MX" w:eastAsia="es-MX"/>
        </w:rPr>
      </w:pPr>
      <w:r w:rsidRPr="00DE0038">
        <w:rPr>
          <w:rFonts w:ascii="Arial" w:eastAsiaTheme="minorEastAsia" w:hAnsi="Arial" w:cs="Arial"/>
          <w:color w:val="000000"/>
          <w:sz w:val="27"/>
          <w:szCs w:val="27"/>
          <w:lang w:val="es-MX" w:eastAsia="es-MX"/>
        </w:rPr>
        <w:t>Ensayo sobre la elaboración de una secuencia didáctica del forma, espacio y medida</w:t>
      </w:r>
      <w:bookmarkStart w:id="0" w:name="_GoBack"/>
      <w:bookmarkEnd w:id="0"/>
    </w:p>
    <w:p w:rsidR="00DE0038" w:rsidRPr="00DE0038" w:rsidRDefault="00DE0038" w:rsidP="00DE0038">
      <w:pPr>
        <w:spacing w:after="0" w:line="324" w:lineRule="atLeast"/>
        <w:jc w:val="center"/>
        <w:divId w:val="1310597215"/>
        <w:rPr>
          <w:rFonts w:ascii="-webkit-standard" w:eastAsiaTheme="minorEastAsia" w:hAnsi="-webkit-standard"/>
          <w:color w:val="000000"/>
          <w:sz w:val="27"/>
          <w:szCs w:val="27"/>
          <w:lang w:val="es-MX" w:eastAsia="es-MX"/>
        </w:rPr>
      </w:pPr>
      <w:r w:rsidRPr="00DE0038">
        <w:rPr>
          <w:rFonts w:ascii="Arial" w:eastAsiaTheme="minorEastAsia" w:hAnsi="Arial" w:cs="Arial"/>
          <w:b/>
          <w:bCs/>
          <w:color w:val="000000"/>
          <w:sz w:val="27"/>
          <w:szCs w:val="27"/>
          <w:lang w:val="es-MX" w:eastAsia="es-MX"/>
        </w:rPr>
        <w:t>Rubrica</w:t>
      </w:r>
    </w:p>
    <w:tbl>
      <w:tblP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422"/>
        <w:gridCol w:w="2329"/>
        <w:gridCol w:w="2230"/>
        <w:gridCol w:w="2320"/>
        <w:gridCol w:w="521"/>
      </w:tblGrid>
      <w:tr w:rsidR="00DE0038" w:rsidRPr="00DE0038">
        <w:trPr>
          <w:divId w:val="1310597215"/>
          <w:trHeight w:val="420"/>
        </w:trPr>
        <w:tc>
          <w:tcPr>
            <w:tcW w:w="0" w:type="auto"/>
            <w:tcBorders>
              <w:top w:val="single" w:sz="6" w:space="0" w:color="FFFFFF"/>
              <w:left w:val="single" w:sz="6" w:space="0" w:color="FFFFFF"/>
              <w:bottom w:val="single" w:sz="6" w:space="0" w:color="FFFFFF"/>
              <w:right w:val="single" w:sz="6" w:space="0" w:color="FFFFFF"/>
            </w:tcBorders>
            <w:shd w:val="clear" w:color="auto" w:fill="BFBFBF"/>
            <w:tcMar>
              <w:top w:w="15" w:type="dxa"/>
              <w:left w:w="315" w:type="dxa"/>
              <w:bottom w:w="15" w:type="dxa"/>
              <w:right w:w="60" w:type="dxa"/>
            </w:tcMar>
            <w:hideMark/>
          </w:tcPr>
          <w:p w:rsidR="00DE0038" w:rsidRPr="00DE0038" w:rsidRDefault="00DE0038" w:rsidP="00DE0038">
            <w:pPr>
              <w:pBdr>
                <w:bottom w:val="single" w:sz="6" w:space="0" w:color="000000"/>
              </w:pBdr>
              <w:spacing w:after="0" w:line="216" w:lineRule="atLeast"/>
              <w:ind w:left="255" w:hanging="255"/>
              <w:jc w:val="both"/>
              <w:divId w:val="1540783262"/>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Valoración</w:t>
            </w:r>
          </w:p>
        </w:tc>
        <w:tc>
          <w:tcPr>
            <w:tcW w:w="0" w:type="auto"/>
            <w:tcBorders>
              <w:top w:val="single" w:sz="6" w:space="0" w:color="FFFFFF"/>
              <w:left w:val="single" w:sz="6" w:space="0" w:color="FFFFFF"/>
              <w:bottom w:val="single" w:sz="6" w:space="0" w:color="FFFFFF"/>
              <w:right w:val="single" w:sz="6" w:space="0" w:color="FFFFFF"/>
            </w:tcBorders>
            <w:shd w:val="clear" w:color="auto" w:fill="BFBFB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589339151"/>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2 pts c/u</w:t>
            </w:r>
          </w:p>
        </w:tc>
        <w:tc>
          <w:tcPr>
            <w:tcW w:w="0" w:type="auto"/>
            <w:tcBorders>
              <w:top w:val="single" w:sz="6" w:space="0" w:color="FFFFFF"/>
              <w:left w:val="single" w:sz="6" w:space="0" w:color="FFFFFF"/>
              <w:bottom w:val="single" w:sz="6" w:space="0" w:color="FFFFFF"/>
              <w:right w:val="single" w:sz="6" w:space="0" w:color="FFFFFF"/>
            </w:tcBorders>
            <w:shd w:val="clear" w:color="auto" w:fill="BFBFB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173106489"/>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1 pt c/u</w:t>
            </w:r>
          </w:p>
        </w:tc>
        <w:tc>
          <w:tcPr>
            <w:tcW w:w="0" w:type="auto"/>
            <w:tcBorders>
              <w:top w:val="single" w:sz="6" w:space="0" w:color="FFFFFF"/>
              <w:left w:val="single" w:sz="6" w:space="0" w:color="FFFFFF"/>
              <w:bottom w:val="single" w:sz="6" w:space="0" w:color="FFFFFF"/>
              <w:right w:val="single" w:sz="6" w:space="0" w:color="FFFFFF"/>
            </w:tcBorders>
            <w:shd w:val="clear" w:color="auto" w:fill="BFBFB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621225099"/>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0</w:t>
            </w:r>
          </w:p>
        </w:tc>
        <w:tc>
          <w:tcPr>
            <w:tcW w:w="0" w:type="auto"/>
            <w:tcBorders>
              <w:top w:val="single" w:sz="6" w:space="0" w:color="FFFFFF"/>
              <w:left w:val="single" w:sz="6" w:space="0" w:color="FFFFFF"/>
              <w:bottom w:val="single" w:sz="6" w:space="0" w:color="FFFFFF"/>
              <w:right w:val="single" w:sz="6" w:space="0" w:color="FFFFFF"/>
            </w:tcBorders>
            <w:shd w:val="clear" w:color="auto" w:fill="BFBFB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854684006"/>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Total</w:t>
            </w:r>
          </w:p>
        </w:tc>
      </w:tr>
      <w:tr w:rsidR="00DE0038" w:rsidRPr="00DE0038">
        <w:trPr>
          <w:divId w:val="1310597215"/>
          <w:trHeight w:val="1470"/>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jc w:val="center"/>
              <w:divId w:val="1106073452"/>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spacing w:after="0" w:line="216" w:lineRule="atLeast"/>
              <w:jc w:val="center"/>
              <w:divId w:val="1106073452"/>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spacing w:after="0" w:line="216" w:lineRule="atLeast"/>
              <w:jc w:val="center"/>
              <w:divId w:val="1106073452"/>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pBdr>
                <w:bottom w:val="single" w:sz="6" w:space="0" w:color="000000"/>
              </w:pBdr>
              <w:spacing w:after="0" w:line="216" w:lineRule="atLeast"/>
              <w:jc w:val="center"/>
              <w:divId w:val="1106073452"/>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Profundización</w:t>
            </w:r>
          </w:p>
          <w:p w:rsidR="00DE0038" w:rsidRPr="00DE0038" w:rsidRDefault="00DE0038" w:rsidP="00DE0038">
            <w:pPr>
              <w:pBdr>
                <w:bottom w:val="single" w:sz="6" w:space="0" w:color="000000"/>
              </w:pBdr>
              <w:spacing w:after="0" w:line="216" w:lineRule="atLeast"/>
              <w:jc w:val="center"/>
              <w:divId w:val="1106073452"/>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del tema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739934561"/>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Descripción clara y sustancial del tema a tratar y buena cantidad de detalles.</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862166722"/>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Descripción ambigua del tema a tratar, algunos detalles que no clarifican el tema.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89220552"/>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Descripción inexacta del tema a tratar, sin detalles significativos o escasos.</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divId w:val="2091655870"/>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tc>
      </w:tr>
      <w:tr w:rsidR="00DE0038" w:rsidRPr="00DE0038">
        <w:trPr>
          <w:divId w:val="1310597215"/>
          <w:trHeight w:val="1095"/>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jc w:val="center"/>
              <w:divId w:val="1703170309"/>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spacing w:after="0" w:line="216" w:lineRule="atLeast"/>
              <w:jc w:val="center"/>
              <w:divId w:val="1703170309"/>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pBdr>
                <w:bottom w:val="single" w:sz="6" w:space="0" w:color="000000"/>
              </w:pBdr>
              <w:spacing w:after="0" w:line="216" w:lineRule="atLeast"/>
              <w:jc w:val="center"/>
              <w:divId w:val="1703170309"/>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Aclaración</w:t>
            </w:r>
          </w:p>
          <w:p w:rsidR="00DE0038" w:rsidRPr="00DE0038" w:rsidRDefault="00DE0038" w:rsidP="00DE0038">
            <w:pPr>
              <w:pBdr>
                <w:bottom w:val="single" w:sz="6" w:space="0" w:color="000000"/>
              </w:pBdr>
              <w:spacing w:after="0" w:line="216" w:lineRule="atLeast"/>
              <w:jc w:val="center"/>
              <w:divId w:val="1703170309"/>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sobre el tema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divId w:val="1220819766"/>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Tema bien organizado y claramente presentado así como de fácil seguimiento, con por lo menos 6 citas bibliográficas. Se combinan las ideas de los autores y la reflexión propia.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411122614"/>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Tema con información bien focalizada pero no suficientemente organizada. Con una o dos citas textuales sin relacionar la ideas del autor con las propias.</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285233097"/>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Tema impreciso y poco claro, sin coherencia entre las partes que lo componen.</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divId w:val="1102458529"/>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tc>
      </w:tr>
      <w:tr w:rsidR="00DE0038" w:rsidRPr="00DE0038">
        <w:trPr>
          <w:divId w:val="1310597215"/>
          <w:trHeight w:val="1095"/>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jc w:val="center"/>
              <w:divId w:val="1799642488"/>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spacing w:after="0" w:line="216" w:lineRule="atLeast"/>
              <w:jc w:val="center"/>
              <w:divId w:val="1799642488"/>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spacing w:after="0" w:line="216" w:lineRule="atLeast"/>
              <w:jc w:val="center"/>
              <w:divId w:val="1799642488"/>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pBdr>
                <w:bottom w:val="single" w:sz="6" w:space="0" w:color="000000"/>
              </w:pBdr>
              <w:spacing w:after="0" w:line="216" w:lineRule="atLeast"/>
              <w:jc w:val="center"/>
              <w:divId w:val="1799642488"/>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Alta calidad del</w:t>
            </w:r>
          </w:p>
          <w:p w:rsidR="00DE0038" w:rsidRPr="00DE0038" w:rsidRDefault="00DE0038" w:rsidP="00DE0038">
            <w:pPr>
              <w:pBdr>
                <w:bottom w:val="single" w:sz="6" w:space="0" w:color="000000"/>
              </w:pBdr>
              <w:spacing w:after="0" w:line="216" w:lineRule="atLeast"/>
              <w:jc w:val="center"/>
              <w:divId w:val="1799642488"/>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diseño</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945452166"/>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Ensayo escrito con tipografía sencilla y que cumple con los criterios de diseño planteados, sin errores de ortografía.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741488773"/>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Ensayo simple pero bien</w:t>
            </w:r>
          </w:p>
          <w:p w:rsidR="00DE0038" w:rsidRPr="00DE0038" w:rsidRDefault="00DE0038" w:rsidP="00DE0038">
            <w:pPr>
              <w:pBdr>
                <w:bottom w:val="single" w:sz="6" w:space="0" w:color="000000"/>
              </w:pBdr>
              <w:spacing w:after="0" w:line="216" w:lineRule="atLeast"/>
              <w:jc w:val="both"/>
              <w:divId w:val="741488773"/>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organizado con al menos tres</w:t>
            </w:r>
          </w:p>
          <w:p w:rsidR="00DE0038" w:rsidRPr="00DE0038" w:rsidRDefault="00DE0038" w:rsidP="00DE0038">
            <w:pPr>
              <w:pBdr>
                <w:bottom w:val="single" w:sz="6" w:space="0" w:color="000000"/>
              </w:pBdr>
              <w:spacing w:after="0" w:line="216" w:lineRule="atLeast"/>
              <w:jc w:val="both"/>
              <w:divId w:val="741488773"/>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errores de ortografía y tipografía</w:t>
            </w:r>
          </w:p>
          <w:p w:rsidR="00DE0038" w:rsidRPr="00DE0038" w:rsidRDefault="00DE0038" w:rsidP="00DE0038">
            <w:pPr>
              <w:pBdr>
                <w:bottom w:val="single" w:sz="6" w:space="0" w:color="000000"/>
              </w:pBdr>
              <w:spacing w:after="0" w:line="216" w:lineRule="atLeast"/>
              <w:jc w:val="both"/>
              <w:divId w:val="741488773"/>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difícil de leer</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426993602"/>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Ensayo mal planteado que no cumple con los criterios de diseño planteados y con más de tres errores de ortografía.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divId w:val="1999262228"/>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tc>
      </w:tr>
      <w:tr w:rsidR="00DE0038" w:rsidRPr="00DE0038">
        <w:trPr>
          <w:divId w:val="1310597215"/>
          <w:trHeight w:val="3570"/>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jc w:val="both"/>
              <w:divId w:val="2005160129"/>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spacing w:after="0" w:line="216" w:lineRule="atLeast"/>
              <w:jc w:val="both"/>
              <w:divId w:val="2005160129"/>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spacing w:after="0" w:line="216" w:lineRule="atLeast"/>
              <w:jc w:val="center"/>
              <w:divId w:val="2005160129"/>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spacing w:after="0" w:line="216" w:lineRule="atLeast"/>
              <w:jc w:val="center"/>
              <w:divId w:val="2005160129"/>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pBdr>
                <w:bottom w:val="single" w:sz="6" w:space="0" w:color="000000"/>
              </w:pBdr>
              <w:spacing w:after="0" w:line="216" w:lineRule="atLeast"/>
              <w:jc w:val="center"/>
              <w:divId w:val="2005160129"/>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Elementos</w:t>
            </w:r>
          </w:p>
          <w:p w:rsidR="00DE0038" w:rsidRPr="00DE0038" w:rsidRDefault="00DE0038" w:rsidP="00DE0038">
            <w:pPr>
              <w:pBdr>
                <w:bottom w:val="single" w:sz="6" w:space="0" w:color="000000"/>
              </w:pBdr>
              <w:spacing w:after="0" w:line="216" w:lineRule="atLeast"/>
              <w:jc w:val="center"/>
              <w:divId w:val="2005160129"/>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propios del</w:t>
            </w:r>
          </w:p>
          <w:p w:rsidR="00DE0038" w:rsidRPr="00DE0038" w:rsidRDefault="00DE0038" w:rsidP="00DE0038">
            <w:pPr>
              <w:pBdr>
                <w:bottom w:val="single" w:sz="6" w:space="0" w:color="000000"/>
              </w:pBdr>
              <w:spacing w:after="0" w:line="216" w:lineRule="atLeast"/>
              <w:jc w:val="center"/>
              <w:divId w:val="2005160129"/>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ensayo</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750659709"/>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El ensayo cumple claramente con</w:t>
            </w:r>
          </w:p>
          <w:p w:rsidR="00DE0038" w:rsidRPr="00DE0038" w:rsidRDefault="00DE0038" w:rsidP="00DE0038">
            <w:pPr>
              <w:pBdr>
                <w:bottom w:val="single" w:sz="6" w:space="0" w:color="000000"/>
              </w:pBdr>
              <w:spacing w:after="0" w:line="216" w:lineRule="atLeast"/>
              <w:jc w:val="both"/>
              <w:divId w:val="750659709"/>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los criterios y apartados de diseño señalados en las indicaciones (introducción, desarrollo, conclusión </w:t>
            </w:r>
          </w:p>
          <w:p w:rsidR="00DE0038" w:rsidRPr="00DE0038" w:rsidRDefault="00DE0038" w:rsidP="00DE0038">
            <w:pPr>
              <w:pBdr>
                <w:bottom w:val="single" w:sz="6" w:space="0" w:color="000000"/>
              </w:pBdr>
              <w:spacing w:after="0" w:line="216" w:lineRule="atLeast"/>
              <w:jc w:val="both"/>
              <w:divId w:val="750659709"/>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y referencias bibliografías y citas  de acuerdo a la norma APA 6ª ed., así como anexos).</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659578499"/>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El ensayo cumple con la mayoría de los apartados y </w:t>
            </w:r>
          </w:p>
          <w:p w:rsidR="00DE0038" w:rsidRPr="00DE0038" w:rsidRDefault="00DE0038" w:rsidP="00DE0038">
            <w:pPr>
              <w:pBdr>
                <w:bottom w:val="single" w:sz="6" w:space="0" w:color="000000"/>
              </w:pBdr>
              <w:spacing w:after="0" w:line="216" w:lineRule="atLeast"/>
              <w:jc w:val="both"/>
              <w:divId w:val="1659578499"/>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criterios de diseño</w:t>
            </w:r>
          </w:p>
          <w:p w:rsidR="00DE0038" w:rsidRPr="00DE0038" w:rsidRDefault="00DE0038" w:rsidP="00DE0038">
            <w:pPr>
              <w:pBdr>
                <w:bottom w:val="single" w:sz="6" w:space="0" w:color="000000"/>
              </w:pBdr>
              <w:spacing w:after="0" w:line="216" w:lineRule="atLeast"/>
              <w:jc w:val="both"/>
              <w:divId w:val="1659578499"/>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o estos puntos no han sido correctamente realizados.</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343782090"/>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El ensayo no cumple con todos los</w:t>
            </w:r>
          </w:p>
          <w:p w:rsidR="00DE0038" w:rsidRPr="00DE0038" w:rsidRDefault="00DE0038" w:rsidP="00DE0038">
            <w:pPr>
              <w:pBdr>
                <w:bottom w:val="single" w:sz="6" w:space="0" w:color="000000"/>
              </w:pBdr>
              <w:spacing w:after="0" w:line="216" w:lineRule="atLeast"/>
              <w:jc w:val="both"/>
              <w:divId w:val="1343782090"/>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criterios de diseño planteados o bien no están claramente ordenados o definidos ni cumple con la extensión mínima no incluye anexos.</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divId w:val="269705702"/>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tc>
      </w:tr>
      <w:tr w:rsidR="00DE0038" w:rsidRPr="00DE0038">
        <w:trPr>
          <w:divId w:val="1310597215"/>
          <w:trHeight w:val="3360"/>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jc w:val="both"/>
              <w:divId w:val="1679574543"/>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spacing w:after="0" w:line="216" w:lineRule="atLeast"/>
              <w:jc w:val="center"/>
              <w:divId w:val="1679574543"/>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p w:rsidR="00DE0038" w:rsidRPr="00DE0038" w:rsidRDefault="00DE0038" w:rsidP="00DE0038">
            <w:pPr>
              <w:pBdr>
                <w:bottom w:val="single" w:sz="6" w:space="0" w:color="000000"/>
              </w:pBdr>
              <w:spacing w:after="0" w:line="216" w:lineRule="atLeast"/>
              <w:jc w:val="center"/>
              <w:divId w:val="1679574543"/>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Presentación</w:t>
            </w:r>
          </w:p>
          <w:p w:rsidR="00DE0038" w:rsidRPr="00DE0038" w:rsidRDefault="00DE0038" w:rsidP="00DE0038">
            <w:pPr>
              <w:pBdr>
                <w:bottom w:val="single" w:sz="6" w:space="0" w:color="000000"/>
              </w:pBdr>
              <w:spacing w:after="0" w:line="216" w:lineRule="atLeast"/>
              <w:jc w:val="center"/>
              <w:divId w:val="1679574543"/>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del ensayo</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946810937"/>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La entrega fue</w:t>
            </w:r>
          </w:p>
          <w:p w:rsidR="00DE0038" w:rsidRPr="00DE0038" w:rsidRDefault="00DE0038" w:rsidP="00DE0038">
            <w:pPr>
              <w:pBdr>
                <w:bottom w:val="single" w:sz="6" w:space="0" w:color="000000"/>
              </w:pBdr>
              <w:spacing w:after="0" w:line="216" w:lineRule="atLeast"/>
              <w:jc w:val="both"/>
              <w:divId w:val="946810937"/>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realizada en tiempo y forma, además</w:t>
            </w:r>
          </w:p>
          <w:p w:rsidR="00DE0038" w:rsidRPr="00DE0038" w:rsidRDefault="00DE0038" w:rsidP="00DE0038">
            <w:pPr>
              <w:pBdr>
                <w:bottom w:val="single" w:sz="6" w:space="0" w:color="000000"/>
              </w:pBdr>
              <w:spacing w:after="0" w:line="216" w:lineRule="atLeast"/>
              <w:jc w:val="both"/>
              <w:divId w:val="946810937"/>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se entregó de forma limpia en el formato pre establecido (la portada deberá contener nombre de la alumna, grado sección, materia, titulo de ensayo lo que debe llevar una portada de evidencia).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74597905"/>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La entrega fue</w:t>
            </w:r>
          </w:p>
          <w:p w:rsidR="00DE0038" w:rsidRPr="00DE0038" w:rsidRDefault="00DE0038" w:rsidP="00DE0038">
            <w:pPr>
              <w:pBdr>
                <w:bottom w:val="single" w:sz="6" w:space="0" w:color="000000"/>
              </w:pBdr>
              <w:spacing w:after="0" w:line="216" w:lineRule="atLeast"/>
              <w:jc w:val="both"/>
              <w:divId w:val="74597905"/>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realizada en tiempo y forma, aunque</w:t>
            </w:r>
          </w:p>
          <w:p w:rsidR="00DE0038" w:rsidRPr="00DE0038" w:rsidRDefault="00DE0038" w:rsidP="00DE0038">
            <w:pPr>
              <w:pBdr>
                <w:bottom w:val="single" w:sz="6" w:space="0" w:color="000000"/>
              </w:pBdr>
              <w:spacing w:after="0" w:line="216" w:lineRule="atLeast"/>
              <w:jc w:val="both"/>
              <w:divId w:val="74597905"/>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la entrega no fue en el formato pre establecido.</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90587423"/>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La entrega no fue</w:t>
            </w:r>
          </w:p>
          <w:p w:rsidR="00DE0038" w:rsidRPr="00DE0038" w:rsidRDefault="00DE0038" w:rsidP="00DE0038">
            <w:pPr>
              <w:pBdr>
                <w:bottom w:val="single" w:sz="6" w:space="0" w:color="000000"/>
              </w:pBdr>
              <w:spacing w:after="0" w:line="216" w:lineRule="atLeast"/>
              <w:jc w:val="both"/>
              <w:divId w:val="90587423"/>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realizada en tiempo y forma, además</w:t>
            </w:r>
          </w:p>
          <w:p w:rsidR="00DE0038" w:rsidRPr="00DE0038" w:rsidRDefault="00DE0038" w:rsidP="00DE0038">
            <w:pPr>
              <w:pBdr>
                <w:bottom w:val="single" w:sz="6" w:space="0" w:color="000000"/>
              </w:pBdr>
              <w:spacing w:after="0" w:line="216" w:lineRule="atLeast"/>
              <w:jc w:val="both"/>
              <w:divId w:val="90587423"/>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la entrega no se dio de la forma</w:t>
            </w:r>
          </w:p>
          <w:p w:rsidR="00DE0038" w:rsidRPr="00DE0038" w:rsidRDefault="00DE0038" w:rsidP="00DE0038">
            <w:pPr>
              <w:pBdr>
                <w:bottom w:val="single" w:sz="6" w:space="0" w:color="000000"/>
              </w:pBdr>
              <w:spacing w:after="0" w:line="216" w:lineRule="atLeast"/>
              <w:jc w:val="both"/>
              <w:divId w:val="90587423"/>
              <w:rPr>
                <w:rFonts w:ascii="-webkit-standard" w:eastAsiaTheme="minorEastAsia" w:hAnsi="-webkit-standard"/>
                <w:sz w:val="18"/>
                <w:szCs w:val="18"/>
                <w:lang w:val="es-MX" w:eastAsia="es-MX"/>
              </w:rPr>
            </w:pPr>
            <w:r w:rsidRPr="00DE0038">
              <w:rPr>
                <w:rFonts w:ascii="Arial" w:eastAsiaTheme="minorEastAsia" w:hAnsi="Arial" w:cs="Arial"/>
                <w:color w:val="000000"/>
                <w:sz w:val="18"/>
                <w:szCs w:val="18"/>
                <w:lang w:val="es-MX" w:eastAsia="es-MX"/>
              </w:rPr>
              <w:t>preestablecida por el docente.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divId w:val="1842354067"/>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tc>
      </w:tr>
      <w:tr w:rsidR="00DE0038" w:rsidRPr="00DE0038">
        <w:trPr>
          <w:divId w:val="1310597215"/>
          <w:trHeight w:val="420"/>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divId w:val="2018387449"/>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divId w:val="1216696545"/>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divId w:val="2051950245"/>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pBdr>
                <w:bottom w:val="single" w:sz="6" w:space="0" w:color="000000"/>
              </w:pBdr>
              <w:spacing w:after="0" w:line="216" w:lineRule="atLeast"/>
              <w:jc w:val="both"/>
              <w:divId w:val="1455178789"/>
              <w:rPr>
                <w:rFonts w:ascii="-webkit-standard" w:eastAsiaTheme="minorEastAsia" w:hAnsi="-webkit-standard"/>
                <w:sz w:val="18"/>
                <w:szCs w:val="18"/>
                <w:lang w:val="es-MX" w:eastAsia="es-MX"/>
              </w:rPr>
            </w:pPr>
            <w:r w:rsidRPr="00DE0038">
              <w:rPr>
                <w:rFonts w:ascii="Arial" w:eastAsiaTheme="minorEastAsia" w:hAnsi="Arial" w:cs="Arial"/>
                <w:b/>
                <w:bCs/>
                <w:color w:val="000000"/>
                <w:sz w:val="18"/>
                <w:szCs w:val="18"/>
                <w:lang w:val="es-MX" w:eastAsia="es-MX"/>
              </w:rPr>
              <w:t>Calificación de la  actividad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60" w:type="dxa"/>
              <w:bottom w:w="15" w:type="dxa"/>
              <w:right w:w="60" w:type="dxa"/>
            </w:tcMar>
            <w:hideMark/>
          </w:tcPr>
          <w:p w:rsidR="00DE0038" w:rsidRPr="00DE0038" w:rsidRDefault="00DE0038" w:rsidP="00DE0038">
            <w:pPr>
              <w:spacing w:after="0" w:line="216" w:lineRule="atLeast"/>
              <w:divId w:val="1265454825"/>
              <w:rPr>
                <w:rFonts w:ascii="-webkit-standard" w:eastAsiaTheme="minorEastAsia" w:hAnsi="-webkit-standard"/>
                <w:sz w:val="18"/>
                <w:szCs w:val="18"/>
                <w:lang w:val="es-MX" w:eastAsia="es-MX"/>
              </w:rPr>
            </w:pPr>
            <w:r w:rsidRPr="00DE0038">
              <w:rPr>
                <w:rFonts w:ascii="-webkit-standard" w:eastAsiaTheme="minorEastAsia" w:hAnsi="-webkit-standard"/>
                <w:sz w:val="18"/>
                <w:szCs w:val="18"/>
                <w:lang w:val="es-MX" w:eastAsia="es-MX"/>
              </w:rPr>
              <w:t> </w:t>
            </w:r>
          </w:p>
        </w:tc>
      </w:tr>
    </w:tbl>
    <w:p w:rsidR="00DE0038" w:rsidRPr="00DE0038" w:rsidRDefault="00DE0038" w:rsidP="00DE0038">
      <w:pPr>
        <w:spacing w:after="0" w:line="324" w:lineRule="atLeast"/>
        <w:divId w:val="1310597215"/>
        <w:rPr>
          <w:rFonts w:ascii="-webkit-standard" w:eastAsiaTheme="minorEastAsia" w:hAnsi="-webkit-standard"/>
          <w:color w:val="000000"/>
          <w:sz w:val="27"/>
          <w:szCs w:val="27"/>
          <w:lang w:val="es-MX" w:eastAsia="es-MX"/>
        </w:rPr>
      </w:pPr>
      <w:r w:rsidRPr="00DE0038">
        <w:rPr>
          <w:rFonts w:ascii="-webkit-standard" w:eastAsiaTheme="minorEastAsia" w:hAnsi="-webkit-standard"/>
          <w:color w:val="000000"/>
          <w:sz w:val="27"/>
          <w:szCs w:val="27"/>
          <w:lang w:val="es-MX" w:eastAsia="es-MX"/>
        </w:rPr>
        <w:t> </w:t>
      </w:r>
    </w:p>
    <w:p w:rsidR="00841B52" w:rsidRDefault="00841B52" w:rsidP="009C416C">
      <w:pPr>
        <w:spacing w:line="360" w:lineRule="auto"/>
        <w:rPr>
          <w:rFonts w:ascii="Times New Roman" w:hAnsi="Times New Roman"/>
          <w:sz w:val="24"/>
          <w:lang w:val="es-MX"/>
        </w:rPr>
      </w:pPr>
    </w:p>
    <w:p w:rsidR="00106703" w:rsidRDefault="00106703" w:rsidP="009C416C">
      <w:pPr>
        <w:spacing w:line="360" w:lineRule="auto"/>
        <w:rPr>
          <w:rFonts w:ascii="Times New Roman" w:hAnsi="Times New Roman"/>
          <w:sz w:val="24"/>
          <w:lang w:val="es-MX"/>
        </w:rPr>
      </w:pPr>
    </w:p>
    <w:p w:rsidR="00106703" w:rsidRDefault="00106703" w:rsidP="009C416C">
      <w:pPr>
        <w:spacing w:line="360" w:lineRule="auto"/>
        <w:rPr>
          <w:rFonts w:ascii="Times New Roman" w:hAnsi="Times New Roman"/>
          <w:sz w:val="24"/>
          <w:lang w:val="es-MX"/>
        </w:rPr>
      </w:pPr>
    </w:p>
    <w:p w:rsidR="00106703" w:rsidRDefault="00106703" w:rsidP="009C416C">
      <w:pPr>
        <w:spacing w:line="360" w:lineRule="auto"/>
        <w:rPr>
          <w:rFonts w:ascii="Times New Roman" w:hAnsi="Times New Roman"/>
          <w:sz w:val="24"/>
          <w:lang w:val="es-MX"/>
        </w:rPr>
      </w:pPr>
    </w:p>
    <w:p w:rsidR="00BA0F63" w:rsidRPr="007B6966" w:rsidRDefault="00BA0F63" w:rsidP="007B6966">
      <w:pPr>
        <w:spacing w:line="360" w:lineRule="auto"/>
        <w:rPr>
          <w:rFonts w:ascii="Times New Roman" w:hAnsi="Times New Roman"/>
          <w:sz w:val="24"/>
          <w:lang w:val="es-MX"/>
        </w:rPr>
      </w:pPr>
    </w:p>
    <w:p w:rsidR="006618D2" w:rsidRPr="007B6966" w:rsidRDefault="006618D2" w:rsidP="007B6966">
      <w:pPr>
        <w:spacing w:line="360" w:lineRule="auto"/>
        <w:rPr>
          <w:rFonts w:ascii="Times New Roman" w:hAnsi="Times New Roman"/>
          <w:sz w:val="24"/>
          <w:lang w:val="es-MX"/>
        </w:rPr>
      </w:pPr>
    </w:p>
    <w:p w:rsidR="00A71BCF" w:rsidRPr="004C2A68" w:rsidRDefault="00A71BCF">
      <w:pPr>
        <w:rPr>
          <w:lang w:val="es-MX"/>
        </w:rPr>
      </w:pPr>
    </w:p>
    <w:sectPr w:rsidR="00A71BCF" w:rsidRPr="004C2A6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2B82" w:rsidRDefault="00522B82" w:rsidP="004C2A68">
      <w:pPr>
        <w:spacing w:after="0" w:line="240" w:lineRule="auto"/>
      </w:pPr>
      <w:r>
        <w:separator/>
      </w:r>
    </w:p>
  </w:endnote>
  <w:endnote w:type="continuationSeparator" w:id="0">
    <w:p w:rsidR="00522B82" w:rsidRDefault="00522B82" w:rsidP="004C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2B82" w:rsidRDefault="00522B82" w:rsidP="004C2A68">
      <w:pPr>
        <w:spacing w:after="0" w:line="240" w:lineRule="auto"/>
      </w:pPr>
      <w:r>
        <w:separator/>
      </w:r>
    </w:p>
  </w:footnote>
  <w:footnote w:type="continuationSeparator" w:id="0">
    <w:p w:rsidR="00522B82" w:rsidRDefault="00522B82" w:rsidP="004C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A68" w:rsidRPr="004C2A68" w:rsidRDefault="004C2A68">
    <w:pPr>
      <w:pStyle w:val="Encabezado"/>
      <w:rPr>
        <w:lang w:val="es-MX"/>
      </w:rPr>
    </w:pPr>
    <w:r>
      <w:rPr>
        <w:lang w:val="es-MX"/>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7D3"/>
    <w:rsid w:val="000430BD"/>
    <w:rsid w:val="00106703"/>
    <w:rsid w:val="004C2A68"/>
    <w:rsid w:val="00522B82"/>
    <w:rsid w:val="00567C9D"/>
    <w:rsid w:val="006618D2"/>
    <w:rsid w:val="006E6CB3"/>
    <w:rsid w:val="007B6966"/>
    <w:rsid w:val="008130B3"/>
    <w:rsid w:val="00841B52"/>
    <w:rsid w:val="009C416C"/>
    <w:rsid w:val="00A71BCF"/>
    <w:rsid w:val="00BA0F63"/>
    <w:rsid w:val="00DB57D3"/>
    <w:rsid w:val="00DE0038"/>
    <w:rsid w:val="00E74E53"/>
    <w:rsid w:val="00EC22BD"/>
    <w:rsid w:val="00EF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5DF1"/>
  <w15:chartTrackingRefBased/>
  <w15:docId w15:val="{E34028DA-1806-4B8F-A2C7-84CBD868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D3"/>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2A68"/>
    <w:rPr>
      <w:rFonts w:ascii="Calibri" w:eastAsia="Calibri" w:hAnsi="Calibri" w:cs="Times New Roman"/>
    </w:rPr>
  </w:style>
  <w:style w:type="paragraph" w:styleId="Piedepgina">
    <w:name w:val="footer"/>
    <w:basedOn w:val="Normal"/>
    <w:link w:val="PiedepginaCar"/>
    <w:uiPriority w:val="99"/>
    <w:unhideWhenUsed/>
    <w:rsid w:val="004C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2A68"/>
    <w:rPr>
      <w:rFonts w:ascii="Calibri" w:eastAsia="Calibri" w:hAnsi="Calibri" w:cs="Times New Roman"/>
    </w:rPr>
  </w:style>
  <w:style w:type="paragraph" w:customStyle="1" w:styleId="s2">
    <w:name w:val="s2"/>
    <w:basedOn w:val="Normal"/>
    <w:rsid w:val="00DE0038"/>
    <w:pPr>
      <w:spacing w:before="100" w:beforeAutospacing="1" w:after="100" w:afterAutospacing="1" w:line="240" w:lineRule="auto"/>
    </w:pPr>
    <w:rPr>
      <w:rFonts w:ascii="Times New Roman" w:eastAsiaTheme="minorEastAsia" w:hAnsi="Times New Roman"/>
      <w:sz w:val="24"/>
      <w:szCs w:val="24"/>
      <w:lang w:val="es-MX" w:eastAsia="es-MX"/>
    </w:rPr>
  </w:style>
  <w:style w:type="paragraph" w:customStyle="1" w:styleId="s3">
    <w:name w:val="s3"/>
    <w:basedOn w:val="Normal"/>
    <w:rsid w:val="00DE0038"/>
    <w:pPr>
      <w:spacing w:before="100" w:beforeAutospacing="1" w:after="100" w:afterAutospacing="1" w:line="240" w:lineRule="auto"/>
    </w:pPr>
    <w:rPr>
      <w:rFonts w:ascii="Times New Roman" w:eastAsiaTheme="minorEastAsia" w:hAnsi="Times New Roman"/>
      <w:sz w:val="24"/>
      <w:szCs w:val="24"/>
      <w:lang w:val="es-MX" w:eastAsia="es-MX"/>
    </w:rPr>
  </w:style>
  <w:style w:type="paragraph" w:customStyle="1" w:styleId="s4">
    <w:name w:val="s4"/>
    <w:basedOn w:val="Normal"/>
    <w:rsid w:val="00DE0038"/>
    <w:pPr>
      <w:spacing w:before="100" w:beforeAutospacing="1" w:after="100" w:afterAutospacing="1" w:line="240" w:lineRule="auto"/>
    </w:pPr>
    <w:rPr>
      <w:rFonts w:ascii="Times New Roman" w:eastAsiaTheme="minorEastAsia" w:hAnsi="Times New Roman"/>
      <w:sz w:val="24"/>
      <w:szCs w:val="24"/>
      <w:lang w:val="es-MX" w:eastAsia="es-MX"/>
    </w:rPr>
  </w:style>
  <w:style w:type="character" w:customStyle="1" w:styleId="s5">
    <w:name w:val="s5"/>
    <w:basedOn w:val="Fuentedeprrafopredeter"/>
    <w:rsid w:val="00DE0038"/>
  </w:style>
  <w:style w:type="character" w:customStyle="1" w:styleId="bumpedfont15">
    <w:name w:val="bumpedfont15"/>
    <w:basedOn w:val="Fuentedeprrafopredeter"/>
    <w:rsid w:val="00DE0038"/>
  </w:style>
  <w:style w:type="character" w:customStyle="1" w:styleId="apple-converted-space">
    <w:name w:val="apple-converted-space"/>
    <w:basedOn w:val="Fuentedeprrafopredeter"/>
    <w:rsid w:val="00DE0038"/>
  </w:style>
  <w:style w:type="paragraph" w:customStyle="1" w:styleId="s10">
    <w:name w:val="s10"/>
    <w:basedOn w:val="Normal"/>
    <w:rsid w:val="00DE0038"/>
    <w:pPr>
      <w:spacing w:before="100" w:beforeAutospacing="1" w:after="100" w:afterAutospacing="1" w:line="240" w:lineRule="auto"/>
    </w:pPr>
    <w:rPr>
      <w:rFonts w:ascii="Times New Roman" w:eastAsiaTheme="minorEastAsia" w:hAnsi="Times New Roman"/>
      <w:sz w:val="24"/>
      <w:szCs w:val="24"/>
      <w:lang w:val="es-MX" w:eastAsia="es-MX"/>
    </w:rPr>
  </w:style>
  <w:style w:type="character" w:customStyle="1" w:styleId="s9">
    <w:name w:val="s9"/>
    <w:basedOn w:val="Fuentedeprrafopredeter"/>
    <w:rsid w:val="00DE0038"/>
  </w:style>
  <w:style w:type="paragraph" w:customStyle="1" w:styleId="s12">
    <w:name w:val="s12"/>
    <w:basedOn w:val="Normal"/>
    <w:rsid w:val="00DE0038"/>
    <w:pPr>
      <w:spacing w:before="100" w:beforeAutospacing="1" w:after="100" w:afterAutospacing="1" w:line="240" w:lineRule="auto"/>
    </w:pPr>
    <w:rPr>
      <w:rFonts w:ascii="Times New Roman" w:eastAsiaTheme="minorEastAsia" w:hAnsi="Times New Roman"/>
      <w:sz w:val="24"/>
      <w:szCs w:val="24"/>
      <w:lang w:val="es-MX" w:eastAsia="es-MX"/>
    </w:rPr>
  </w:style>
  <w:style w:type="paragraph" w:customStyle="1" w:styleId="s14">
    <w:name w:val="s14"/>
    <w:basedOn w:val="Normal"/>
    <w:rsid w:val="00DE0038"/>
    <w:pPr>
      <w:spacing w:before="100" w:beforeAutospacing="1" w:after="100" w:afterAutospacing="1" w:line="240" w:lineRule="auto"/>
    </w:pPr>
    <w:rPr>
      <w:rFonts w:ascii="Times New Roman" w:eastAsiaTheme="minorEastAsia" w:hAnsi="Times New Roman"/>
      <w:sz w:val="24"/>
      <w:szCs w:val="24"/>
      <w:lang w:val="es-MX" w:eastAsia="es-MX"/>
    </w:rPr>
  </w:style>
  <w:style w:type="paragraph" w:styleId="NormalWeb">
    <w:name w:val="Normal (Web)"/>
    <w:basedOn w:val="Normal"/>
    <w:uiPriority w:val="99"/>
    <w:semiHidden/>
    <w:unhideWhenUsed/>
    <w:rsid w:val="00DE0038"/>
    <w:pPr>
      <w:spacing w:before="100" w:beforeAutospacing="1" w:after="100" w:afterAutospacing="1" w:line="240" w:lineRule="auto"/>
    </w:pPr>
    <w:rPr>
      <w:rFonts w:ascii="Times New Roman" w:eastAsiaTheme="minorEastAsia" w:hAnsi="Times New Roman"/>
      <w:sz w:val="24"/>
      <w:szCs w:val="24"/>
      <w:lang w:val="es-MX" w:eastAsia="es-MX"/>
    </w:rPr>
  </w:style>
  <w:style w:type="paragraph" w:customStyle="1" w:styleId="s16">
    <w:name w:val="s16"/>
    <w:basedOn w:val="Normal"/>
    <w:rsid w:val="00DE0038"/>
    <w:pPr>
      <w:spacing w:before="100" w:beforeAutospacing="1" w:after="100" w:afterAutospacing="1" w:line="240" w:lineRule="auto"/>
    </w:pPr>
    <w:rPr>
      <w:rFonts w:ascii="Times New Roman" w:eastAsiaTheme="minorEastAsia" w:hAnsi="Times New Roman"/>
      <w:sz w:val="24"/>
      <w:szCs w:val="24"/>
      <w:lang w:val="es-MX" w:eastAsia="es-MX"/>
    </w:rPr>
  </w:style>
  <w:style w:type="paragraph" w:customStyle="1" w:styleId="s18">
    <w:name w:val="s18"/>
    <w:basedOn w:val="Normal"/>
    <w:rsid w:val="00DE0038"/>
    <w:pPr>
      <w:spacing w:before="100" w:beforeAutospacing="1" w:after="100" w:afterAutospacing="1" w:line="240" w:lineRule="auto"/>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597215">
      <w:bodyDiv w:val="1"/>
      <w:marLeft w:val="0"/>
      <w:marRight w:val="0"/>
      <w:marTop w:val="0"/>
      <w:marBottom w:val="0"/>
      <w:divBdr>
        <w:top w:val="none" w:sz="0" w:space="0" w:color="auto"/>
        <w:left w:val="none" w:sz="0" w:space="0" w:color="auto"/>
        <w:bottom w:val="none" w:sz="0" w:space="0" w:color="auto"/>
        <w:right w:val="none" w:sz="0" w:space="0" w:color="auto"/>
      </w:divBdr>
      <w:divsChild>
        <w:div w:id="1540783262">
          <w:marLeft w:val="0"/>
          <w:marRight w:val="0"/>
          <w:marTop w:val="0"/>
          <w:marBottom w:val="0"/>
          <w:divBdr>
            <w:top w:val="none" w:sz="0" w:space="0" w:color="auto"/>
            <w:left w:val="none" w:sz="0" w:space="0" w:color="auto"/>
            <w:bottom w:val="none" w:sz="0" w:space="0" w:color="auto"/>
            <w:right w:val="none" w:sz="0" w:space="0" w:color="auto"/>
          </w:divBdr>
        </w:div>
        <w:div w:id="1589339151">
          <w:marLeft w:val="0"/>
          <w:marRight w:val="0"/>
          <w:marTop w:val="0"/>
          <w:marBottom w:val="0"/>
          <w:divBdr>
            <w:top w:val="none" w:sz="0" w:space="0" w:color="auto"/>
            <w:left w:val="none" w:sz="0" w:space="0" w:color="auto"/>
            <w:bottom w:val="none" w:sz="0" w:space="0" w:color="auto"/>
            <w:right w:val="none" w:sz="0" w:space="0" w:color="auto"/>
          </w:divBdr>
        </w:div>
        <w:div w:id="1173106489">
          <w:marLeft w:val="0"/>
          <w:marRight w:val="0"/>
          <w:marTop w:val="0"/>
          <w:marBottom w:val="0"/>
          <w:divBdr>
            <w:top w:val="none" w:sz="0" w:space="0" w:color="auto"/>
            <w:left w:val="none" w:sz="0" w:space="0" w:color="auto"/>
            <w:bottom w:val="none" w:sz="0" w:space="0" w:color="auto"/>
            <w:right w:val="none" w:sz="0" w:space="0" w:color="auto"/>
          </w:divBdr>
        </w:div>
        <w:div w:id="621225099">
          <w:marLeft w:val="0"/>
          <w:marRight w:val="0"/>
          <w:marTop w:val="0"/>
          <w:marBottom w:val="0"/>
          <w:divBdr>
            <w:top w:val="none" w:sz="0" w:space="0" w:color="auto"/>
            <w:left w:val="none" w:sz="0" w:space="0" w:color="auto"/>
            <w:bottom w:val="none" w:sz="0" w:space="0" w:color="auto"/>
            <w:right w:val="none" w:sz="0" w:space="0" w:color="auto"/>
          </w:divBdr>
        </w:div>
        <w:div w:id="1854684006">
          <w:marLeft w:val="0"/>
          <w:marRight w:val="0"/>
          <w:marTop w:val="0"/>
          <w:marBottom w:val="0"/>
          <w:divBdr>
            <w:top w:val="none" w:sz="0" w:space="0" w:color="auto"/>
            <w:left w:val="none" w:sz="0" w:space="0" w:color="auto"/>
            <w:bottom w:val="none" w:sz="0" w:space="0" w:color="auto"/>
            <w:right w:val="none" w:sz="0" w:space="0" w:color="auto"/>
          </w:divBdr>
        </w:div>
        <w:div w:id="1106073452">
          <w:marLeft w:val="0"/>
          <w:marRight w:val="0"/>
          <w:marTop w:val="0"/>
          <w:marBottom w:val="0"/>
          <w:divBdr>
            <w:top w:val="none" w:sz="0" w:space="0" w:color="auto"/>
            <w:left w:val="none" w:sz="0" w:space="0" w:color="auto"/>
            <w:bottom w:val="none" w:sz="0" w:space="0" w:color="auto"/>
            <w:right w:val="none" w:sz="0" w:space="0" w:color="auto"/>
          </w:divBdr>
        </w:div>
        <w:div w:id="1739934561">
          <w:marLeft w:val="0"/>
          <w:marRight w:val="0"/>
          <w:marTop w:val="0"/>
          <w:marBottom w:val="0"/>
          <w:divBdr>
            <w:top w:val="none" w:sz="0" w:space="0" w:color="auto"/>
            <w:left w:val="none" w:sz="0" w:space="0" w:color="auto"/>
            <w:bottom w:val="none" w:sz="0" w:space="0" w:color="auto"/>
            <w:right w:val="none" w:sz="0" w:space="0" w:color="auto"/>
          </w:divBdr>
        </w:div>
        <w:div w:id="1862166722">
          <w:marLeft w:val="0"/>
          <w:marRight w:val="0"/>
          <w:marTop w:val="0"/>
          <w:marBottom w:val="0"/>
          <w:divBdr>
            <w:top w:val="none" w:sz="0" w:space="0" w:color="auto"/>
            <w:left w:val="none" w:sz="0" w:space="0" w:color="auto"/>
            <w:bottom w:val="none" w:sz="0" w:space="0" w:color="auto"/>
            <w:right w:val="none" w:sz="0" w:space="0" w:color="auto"/>
          </w:divBdr>
        </w:div>
        <w:div w:id="189220552">
          <w:marLeft w:val="0"/>
          <w:marRight w:val="0"/>
          <w:marTop w:val="0"/>
          <w:marBottom w:val="0"/>
          <w:divBdr>
            <w:top w:val="none" w:sz="0" w:space="0" w:color="auto"/>
            <w:left w:val="none" w:sz="0" w:space="0" w:color="auto"/>
            <w:bottom w:val="none" w:sz="0" w:space="0" w:color="auto"/>
            <w:right w:val="none" w:sz="0" w:space="0" w:color="auto"/>
          </w:divBdr>
        </w:div>
        <w:div w:id="2091655870">
          <w:marLeft w:val="0"/>
          <w:marRight w:val="0"/>
          <w:marTop w:val="0"/>
          <w:marBottom w:val="0"/>
          <w:divBdr>
            <w:top w:val="none" w:sz="0" w:space="0" w:color="auto"/>
            <w:left w:val="none" w:sz="0" w:space="0" w:color="auto"/>
            <w:bottom w:val="none" w:sz="0" w:space="0" w:color="auto"/>
            <w:right w:val="none" w:sz="0" w:space="0" w:color="auto"/>
          </w:divBdr>
        </w:div>
        <w:div w:id="1703170309">
          <w:marLeft w:val="0"/>
          <w:marRight w:val="0"/>
          <w:marTop w:val="0"/>
          <w:marBottom w:val="0"/>
          <w:divBdr>
            <w:top w:val="none" w:sz="0" w:space="0" w:color="auto"/>
            <w:left w:val="none" w:sz="0" w:space="0" w:color="auto"/>
            <w:bottom w:val="none" w:sz="0" w:space="0" w:color="auto"/>
            <w:right w:val="none" w:sz="0" w:space="0" w:color="auto"/>
          </w:divBdr>
        </w:div>
        <w:div w:id="1220819766">
          <w:marLeft w:val="0"/>
          <w:marRight w:val="0"/>
          <w:marTop w:val="0"/>
          <w:marBottom w:val="0"/>
          <w:divBdr>
            <w:top w:val="none" w:sz="0" w:space="0" w:color="auto"/>
            <w:left w:val="none" w:sz="0" w:space="0" w:color="auto"/>
            <w:bottom w:val="none" w:sz="0" w:space="0" w:color="auto"/>
            <w:right w:val="none" w:sz="0" w:space="0" w:color="auto"/>
          </w:divBdr>
        </w:div>
        <w:div w:id="411122614">
          <w:marLeft w:val="0"/>
          <w:marRight w:val="0"/>
          <w:marTop w:val="0"/>
          <w:marBottom w:val="0"/>
          <w:divBdr>
            <w:top w:val="none" w:sz="0" w:space="0" w:color="auto"/>
            <w:left w:val="none" w:sz="0" w:space="0" w:color="auto"/>
            <w:bottom w:val="none" w:sz="0" w:space="0" w:color="auto"/>
            <w:right w:val="none" w:sz="0" w:space="0" w:color="auto"/>
          </w:divBdr>
        </w:div>
        <w:div w:id="1285233097">
          <w:marLeft w:val="0"/>
          <w:marRight w:val="0"/>
          <w:marTop w:val="0"/>
          <w:marBottom w:val="0"/>
          <w:divBdr>
            <w:top w:val="none" w:sz="0" w:space="0" w:color="auto"/>
            <w:left w:val="none" w:sz="0" w:space="0" w:color="auto"/>
            <w:bottom w:val="none" w:sz="0" w:space="0" w:color="auto"/>
            <w:right w:val="none" w:sz="0" w:space="0" w:color="auto"/>
          </w:divBdr>
        </w:div>
        <w:div w:id="1102458529">
          <w:marLeft w:val="0"/>
          <w:marRight w:val="0"/>
          <w:marTop w:val="0"/>
          <w:marBottom w:val="0"/>
          <w:divBdr>
            <w:top w:val="none" w:sz="0" w:space="0" w:color="auto"/>
            <w:left w:val="none" w:sz="0" w:space="0" w:color="auto"/>
            <w:bottom w:val="none" w:sz="0" w:space="0" w:color="auto"/>
            <w:right w:val="none" w:sz="0" w:space="0" w:color="auto"/>
          </w:divBdr>
        </w:div>
        <w:div w:id="1799642488">
          <w:marLeft w:val="0"/>
          <w:marRight w:val="0"/>
          <w:marTop w:val="0"/>
          <w:marBottom w:val="0"/>
          <w:divBdr>
            <w:top w:val="none" w:sz="0" w:space="0" w:color="auto"/>
            <w:left w:val="none" w:sz="0" w:space="0" w:color="auto"/>
            <w:bottom w:val="none" w:sz="0" w:space="0" w:color="auto"/>
            <w:right w:val="none" w:sz="0" w:space="0" w:color="auto"/>
          </w:divBdr>
        </w:div>
        <w:div w:id="1945452166">
          <w:marLeft w:val="0"/>
          <w:marRight w:val="0"/>
          <w:marTop w:val="0"/>
          <w:marBottom w:val="0"/>
          <w:divBdr>
            <w:top w:val="none" w:sz="0" w:space="0" w:color="auto"/>
            <w:left w:val="none" w:sz="0" w:space="0" w:color="auto"/>
            <w:bottom w:val="none" w:sz="0" w:space="0" w:color="auto"/>
            <w:right w:val="none" w:sz="0" w:space="0" w:color="auto"/>
          </w:divBdr>
        </w:div>
        <w:div w:id="741488773">
          <w:marLeft w:val="0"/>
          <w:marRight w:val="0"/>
          <w:marTop w:val="0"/>
          <w:marBottom w:val="0"/>
          <w:divBdr>
            <w:top w:val="none" w:sz="0" w:space="0" w:color="auto"/>
            <w:left w:val="none" w:sz="0" w:space="0" w:color="auto"/>
            <w:bottom w:val="none" w:sz="0" w:space="0" w:color="auto"/>
            <w:right w:val="none" w:sz="0" w:space="0" w:color="auto"/>
          </w:divBdr>
        </w:div>
        <w:div w:id="1426993602">
          <w:marLeft w:val="0"/>
          <w:marRight w:val="0"/>
          <w:marTop w:val="0"/>
          <w:marBottom w:val="0"/>
          <w:divBdr>
            <w:top w:val="none" w:sz="0" w:space="0" w:color="auto"/>
            <w:left w:val="none" w:sz="0" w:space="0" w:color="auto"/>
            <w:bottom w:val="none" w:sz="0" w:space="0" w:color="auto"/>
            <w:right w:val="none" w:sz="0" w:space="0" w:color="auto"/>
          </w:divBdr>
        </w:div>
        <w:div w:id="1999262228">
          <w:marLeft w:val="0"/>
          <w:marRight w:val="0"/>
          <w:marTop w:val="0"/>
          <w:marBottom w:val="0"/>
          <w:divBdr>
            <w:top w:val="none" w:sz="0" w:space="0" w:color="auto"/>
            <w:left w:val="none" w:sz="0" w:space="0" w:color="auto"/>
            <w:bottom w:val="none" w:sz="0" w:space="0" w:color="auto"/>
            <w:right w:val="none" w:sz="0" w:space="0" w:color="auto"/>
          </w:divBdr>
        </w:div>
        <w:div w:id="2005160129">
          <w:marLeft w:val="0"/>
          <w:marRight w:val="0"/>
          <w:marTop w:val="0"/>
          <w:marBottom w:val="0"/>
          <w:divBdr>
            <w:top w:val="none" w:sz="0" w:space="0" w:color="auto"/>
            <w:left w:val="none" w:sz="0" w:space="0" w:color="auto"/>
            <w:bottom w:val="none" w:sz="0" w:space="0" w:color="auto"/>
            <w:right w:val="none" w:sz="0" w:space="0" w:color="auto"/>
          </w:divBdr>
        </w:div>
        <w:div w:id="750659709">
          <w:marLeft w:val="0"/>
          <w:marRight w:val="0"/>
          <w:marTop w:val="0"/>
          <w:marBottom w:val="0"/>
          <w:divBdr>
            <w:top w:val="none" w:sz="0" w:space="0" w:color="auto"/>
            <w:left w:val="none" w:sz="0" w:space="0" w:color="auto"/>
            <w:bottom w:val="none" w:sz="0" w:space="0" w:color="auto"/>
            <w:right w:val="none" w:sz="0" w:space="0" w:color="auto"/>
          </w:divBdr>
        </w:div>
        <w:div w:id="1659578499">
          <w:marLeft w:val="0"/>
          <w:marRight w:val="0"/>
          <w:marTop w:val="0"/>
          <w:marBottom w:val="0"/>
          <w:divBdr>
            <w:top w:val="none" w:sz="0" w:space="0" w:color="auto"/>
            <w:left w:val="none" w:sz="0" w:space="0" w:color="auto"/>
            <w:bottom w:val="none" w:sz="0" w:space="0" w:color="auto"/>
            <w:right w:val="none" w:sz="0" w:space="0" w:color="auto"/>
          </w:divBdr>
        </w:div>
        <w:div w:id="1343782090">
          <w:marLeft w:val="0"/>
          <w:marRight w:val="0"/>
          <w:marTop w:val="0"/>
          <w:marBottom w:val="0"/>
          <w:divBdr>
            <w:top w:val="none" w:sz="0" w:space="0" w:color="auto"/>
            <w:left w:val="none" w:sz="0" w:space="0" w:color="auto"/>
            <w:bottom w:val="none" w:sz="0" w:space="0" w:color="auto"/>
            <w:right w:val="none" w:sz="0" w:space="0" w:color="auto"/>
          </w:divBdr>
        </w:div>
        <w:div w:id="269705702">
          <w:marLeft w:val="0"/>
          <w:marRight w:val="0"/>
          <w:marTop w:val="0"/>
          <w:marBottom w:val="0"/>
          <w:divBdr>
            <w:top w:val="none" w:sz="0" w:space="0" w:color="auto"/>
            <w:left w:val="none" w:sz="0" w:space="0" w:color="auto"/>
            <w:bottom w:val="none" w:sz="0" w:space="0" w:color="auto"/>
            <w:right w:val="none" w:sz="0" w:space="0" w:color="auto"/>
          </w:divBdr>
        </w:div>
        <w:div w:id="1679574543">
          <w:marLeft w:val="0"/>
          <w:marRight w:val="0"/>
          <w:marTop w:val="0"/>
          <w:marBottom w:val="0"/>
          <w:divBdr>
            <w:top w:val="none" w:sz="0" w:space="0" w:color="auto"/>
            <w:left w:val="none" w:sz="0" w:space="0" w:color="auto"/>
            <w:bottom w:val="none" w:sz="0" w:space="0" w:color="auto"/>
            <w:right w:val="none" w:sz="0" w:space="0" w:color="auto"/>
          </w:divBdr>
        </w:div>
        <w:div w:id="946810937">
          <w:marLeft w:val="0"/>
          <w:marRight w:val="0"/>
          <w:marTop w:val="0"/>
          <w:marBottom w:val="0"/>
          <w:divBdr>
            <w:top w:val="none" w:sz="0" w:space="0" w:color="auto"/>
            <w:left w:val="none" w:sz="0" w:space="0" w:color="auto"/>
            <w:bottom w:val="none" w:sz="0" w:space="0" w:color="auto"/>
            <w:right w:val="none" w:sz="0" w:space="0" w:color="auto"/>
          </w:divBdr>
        </w:div>
        <w:div w:id="74597905">
          <w:marLeft w:val="0"/>
          <w:marRight w:val="0"/>
          <w:marTop w:val="0"/>
          <w:marBottom w:val="0"/>
          <w:divBdr>
            <w:top w:val="none" w:sz="0" w:space="0" w:color="auto"/>
            <w:left w:val="none" w:sz="0" w:space="0" w:color="auto"/>
            <w:bottom w:val="none" w:sz="0" w:space="0" w:color="auto"/>
            <w:right w:val="none" w:sz="0" w:space="0" w:color="auto"/>
          </w:divBdr>
        </w:div>
        <w:div w:id="90587423">
          <w:marLeft w:val="0"/>
          <w:marRight w:val="0"/>
          <w:marTop w:val="0"/>
          <w:marBottom w:val="0"/>
          <w:divBdr>
            <w:top w:val="none" w:sz="0" w:space="0" w:color="auto"/>
            <w:left w:val="none" w:sz="0" w:space="0" w:color="auto"/>
            <w:bottom w:val="none" w:sz="0" w:space="0" w:color="auto"/>
            <w:right w:val="none" w:sz="0" w:space="0" w:color="auto"/>
          </w:divBdr>
        </w:div>
        <w:div w:id="1842354067">
          <w:marLeft w:val="0"/>
          <w:marRight w:val="0"/>
          <w:marTop w:val="0"/>
          <w:marBottom w:val="0"/>
          <w:divBdr>
            <w:top w:val="none" w:sz="0" w:space="0" w:color="auto"/>
            <w:left w:val="none" w:sz="0" w:space="0" w:color="auto"/>
            <w:bottom w:val="none" w:sz="0" w:space="0" w:color="auto"/>
            <w:right w:val="none" w:sz="0" w:space="0" w:color="auto"/>
          </w:divBdr>
        </w:div>
        <w:div w:id="2018387449">
          <w:marLeft w:val="0"/>
          <w:marRight w:val="0"/>
          <w:marTop w:val="0"/>
          <w:marBottom w:val="0"/>
          <w:divBdr>
            <w:top w:val="none" w:sz="0" w:space="0" w:color="auto"/>
            <w:left w:val="none" w:sz="0" w:space="0" w:color="auto"/>
            <w:bottom w:val="none" w:sz="0" w:space="0" w:color="auto"/>
            <w:right w:val="none" w:sz="0" w:space="0" w:color="auto"/>
          </w:divBdr>
        </w:div>
        <w:div w:id="1216696545">
          <w:marLeft w:val="0"/>
          <w:marRight w:val="0"/>
          <w:marTop w:val="0"/>
          <w:marBottom w:val="0"/>
          <w:divBdr>
            <w:top w:val="none" w:sz="0" w:space="0" w:color="auto"/>
            <w:left w:val="none" w:sz="0" w:space="0" w:color="auto"/>
            <w:bottom w:val="none" w:sz="0" w:space="0" w:color="auto"/>
            <w:right w:val="none" w:sz="0" w:space="0" w:color="auto"/>
          </w:divBdr>
        </w:div>
        <w:div w:id="2051950245">
          <w:marLeft w:val="0"/>
          <w:marRight w:val="0"/>
          <w:marTop w:val="0"/>
          <w:marBottom w:val="0"/>
          <w:divBdr>
            <w:top w:val="none" w:sz="0" w:space="0" w:color="auto"/>
            <w:left w:val="none" w:sz="0" w:space="0" w:color="auto"/>
            <w:bottom w:val="none" w:sz="0" w:space="0" w:color="auto"/>
            <w:right w:val="none" w:sz="0" w:space="0" w:color="auto"/>
          </w:divBdr>
        </w:div>
        <w:div w:id="1455178789">
          <w:marLeft w:val="0"/>
          <w:marRight w:val="0"/>
          <w:marTop w:val="0"/>
          <w:marBottom w:val="0"/>
          <w:divBdr>
            <w:top w:val="none" w:sz="0" w:space="0" w:color="auto"/>
            <w:left w:val="none" w:sz="0" w:space="0" w:color="auto"/>
            <w:bottom w:val="none" w:sz="0" w:space="0" w:color="auto"/>
            <w:right w:val="none" w:sz="0" w:space="0" w:color="auto"/>
          </w:divBdr>
        </w:div>
        <w:div w:id="1265454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1322</Words>
  <Characters>7274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JATZIRY WENDOLYNE GUILLEN CABELLO</cp:lastModifiedBy>
  <cp:revision>2</cp:revision>
  <dcterms:created xsi:type="dcterms:W3CDTF">2021-07-01T08:47:00Z</dcterms:created>
  <dcterms:modified xsi:type="dcterms:W3CDTF">2021-07-01T08:47:00Z</dcterms:modified>
</cp:coreProperties>
</file>