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541E7" w14:textId="64DFC9A7" w:rsidR="00611462" w:rsidRDefault="00611462" w:rsidP="000013EA">
      <w:pPr>
        <w:jc w:val="center"/>
        <w:rPr>
          <w:rFonts w:ascii="Arial" w:hAnsi="Arial" w:cs="Arial"/>
          <w:b/>
          <w:sz w:val="28"/>
        </w:rPr>
      </w:pPr>
      <w:r>
        <w:rPr>
          <w:noProof/>
        </w:rPr>
        <w:drawing>
          <wp:anchor distT="0" distB="0" distL="114300" distR="114300" simplePos="0" relativeHeight="251659264" behindDoc="0" locked="0" layoutInCell="1" allowOverlap="1" wp14:anchorId="456FFCDF" wp14:editId="7DD09B86">
            <wp:simplePos x="0" y="0"/>
            <wp:positionH relativeFrom="margin">
              <wp:posOffset>2177415</wp:posOffset>
            </wp:positionH>
            <wp:positionV relativeFrom="paragraph">
              <wp:posOffset>262255</wp:posOffset>
            </wp:positionV>
            <wp:extent cx="1123950" cy="135318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3531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sidR="00943B0D">
        <w:rPr>
          <w:rFonts w:ascii="Arial" w:hAnsi="Arial" w:cs="Arial"/>
          <w:b/>
          <w:sz w:val="28"/>
        </w:rPr>
        <w:t xml:space="preserve">  </w:t>
      </w:r>
      <w:r w:rsidR="00BE16A6">
        <w:rPr>
          <w:rFonts w:ascii="Arial" w:hAnsi="Arial" w:cs="Arial"/>
          <w:b/>
          <w:sz w:val="28"/>
        </w:rPr>
        <w:t xml:space="preserve"> </w:t>
      </w:r>
      <w:r w:rsidR="00C51ACF">
        <w:rPr>
          <w:rFonts w:ascii="Arial" w:hAnsi="Arial" w:cs="Arial"/>
          <w:b/>
          <w:sz w:val="28"/>
        </w:rPr>
        <w:t xml:space="preserve"> </w:t>
      </w:r>
      <w:r>
        <w:rPr>
          <w:rFonts w:ascii="Arial" w:hAnsi="Arial" w:cs="Arial"/>
          <w:b/>
          <w:sz w:val="28"/>
        </w:rPr>
        <w:t xml:space="preserve">   </w:t>
      </w:r>
      <w:r w:rsidR="000013EA">
        <w:rPr>
          <w:rFonts w:ascii="Arial" w:hAnsi="Arial" w:cs="Arial"/>
          <w:b/>
          <w:sz w:val="28"/>
        </w:rPr>
        <w:t xml:space="preserve">  </w:t>
      </w:r>
      <w:r>
        <w:rPr>
          <w:rFonts w:ascii="Arial" w:hAnsi="Arial" w:cs="Arial"/>
          <w:b/>
          <w:sz w:val="28"/>
        </w:rPr>
        <w:t xml:space="preserve"> </w:t>
      </w:r>
      <w:r w:rsidR="000013EA">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080E2DDD" w14:textId="57EF635B" w:rsidR="00611462" w:rsidRDefault="00611462" w:rsidP="00611462">
      <w:pPr>
        <w:jc w:val="center"/>
        <w:rPr>
          <w:rFonts w:ascii="Arial" w:hAnsi="Arial" w:cs="Arial"/>
          <w:sz w:val="24"/>
          <w:szCs w:val="20"/>
        </w:rPr>
      </w:pPr>
      <w:r>
        <w:rPr>
          <w:rFonts w:ascii="Arial" w:hAnsi="Arial" w:cs="Arial"/>
          <w:sz w:val="24"/>
          <w:szCs w:val="20"/>
        </w:rPr>
        <w:t xml:space="preserve">Licenciatura en Educación Preescolar          </w:t>
      </w:r>
      <w:r w:rsidR="00BE16A6">
        <w:rPr>
          <w:rFonts w:ascii="Arial" w:hAnsi="Arial" w:cs="Arial"/>
          <w:sz w:val="24"/>
          <w:szCs w:val="20"/>
        </w:rPr>
        <w:t xml:space="preserve"> </w:t>
      </w:r>
      <w:r>
        <w:rPr>
          <w:rFonts w:ascii="Arial" w:hAnsi="Arial" w:cs="Arial"/>
          <w:sz w:val="24"/>
          <w:szCs w:val="20"/>
        </w:rPr>
        <w:t xml:space="preserve">      </w:t>
      </w:r>
      <w:r w:rsidR="005C105E">
        <w:rPr>
          <w:rFonts w:ascii="Arial" w:hAnsi="Arial" w:cs="Arial"/>
          <w:sz w:val="24"/>
          <w:szCs w:val="20"/>
        </w:rPr>
        <w:t xml:space="preserve">  </w:t>
      </w:r>
    </w:p>
    <w:p w14:paraId="23021CD4" w14:textId="7DEB0489" w:rsidR="00611462" w:rsidRDefault="00611462" w:rsidP="00611462">
      <w:pPr>
        <w:jc w:val="center"/>
        <w:rPr>
          <w:rFonts w:ascii="Arial" w:hAnsi="Arial" w:cs="Arial"/>
          <w:sz w:val="24"/>
          <w:szCs w:val="20"/>
        </w:rPr>
      </w:pPr>
      <w:r>
        <w:rPr>
          <w:rFonts w:ascii="Arial" w:hAnsi="Arial" w:cs="Arial"/>
          <w:sz w:val="24"/>
          <w:szCs w:val="20"/>
        </w:rPr>
        <w:t xml:space="preserve">Sexto Semestre     </w:t>
      </w:r>
      <w:r w:rsidR="000013EA">
        <w:rPr>
          <w:rFonts w:ascii="Arial" w:hAnsi="Arial" w:cs="Arial"/>
          <w:sz w:val="24"/>
          <w:szCs w:val="20"/>
        </w:rPr>
        <w:t xml:space="preserve">  </w:t>
      </w:r>
    </w:p>
    <w:p w14:paraId="2318A492" w14:textId="77777777" w:rsidR="00611462" w:rsidRDefault="00611462" w:rsidP="0061146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Producción de textos narrativos y académicos                   </w:t>
      </w:r>
    </w:p>
    <w:p w14:paraId="036E2752" w14:textId="25B68A3F" w:rsidR="00611462" w:rsidRDefault="00611462" w:rsidP="00611462">
      <w:pPr>
        <w:jc w:val="center"/>
        <w:rPr>
          <w:rFonts w:ascii="Arial" w:hAnsi="Arial" w:cs="Arial"/>
          <w:b/>
          <w:sz w:val="24"/>
          <w:szCs w:val="20"/>
        </w:rPr>
      </w:pPr>
      <w:r>
        <w:rPr>
          <w:rFonts w:ascii="Arial" w:hAnsi="Arial" w:cs="Arial"/>
          <w:b/>
          <w:sz w:val="24"/>
          <w:szCs w:val="20"/>
        </w:rPr>
        <w:t xml:space="preserve">Titular  </w:t>
      </w:r>
      <w:r w:rsidR="000013EA">
        <w:rPr>
          <w:rFonts w:ascii="Arial" w:hAnsi="Arial" w:cs="Arial"/>
          <w:b/>
          <w:sz w:val="24"/>
          <w:szCs w:val="20"/>
        </w:rPr>
        <w:t xml:space="preserve">  </w:t>
      </w:r>
      <w:r>
        <w:rPr>
          <w:rFonts w:ascii="Arial" w:hAnsi="Arial" w:cs="Arial"/>
          <w:b/>
          <w:sz w:val="24"/>
          <w:szCs w:val="20"/>
        </w:rPr>
        <w:br/>
      </w:r>
      <w:r>
        <w:rPr>
          <w:rFonts w:ascii="Arial" w:hAnsi="Arial" w:cs="Arial"/>
          <w:sz w:val="24"/>
          <w:szCs w:val="20"/>
        </w:rPr>
        <w:t xml:space="preserve">Marlene Muzquiz Flores   </w:t>
      </w:r>
      <w:r w:rsidR="000013EA">
        <w:rPr>
          <w:rFonts w:ascii="Arial" w:hAnsi="Arial" w:cs="Arial"/>
          <w:sz w:val="24"/>
          <w:szCs w:val="20"/>
        </w:rPr>
        <w:t xml:space="preserve"> </w:t>
      </w:r>
    </w:p>
    <w:p w14:paraId="570222EF" w14:textId="465582ED" w:rsidR="00611462" w:rsidRDefault="00611462" w:rsidP="00611462">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Competencias</w:t>
      </w:r>
      <w:r w:rsidR="000013EA">
        <w:rPr>
          <w:rFonts w:ascii="Arial" w:eastAsia="Times New Roman" w:hAnsi="Arial" w:cs="Arial"/>
          <w:b/>
          <w:bCs/>
          <w:color w:val="000000"/>
          <w:sz w:val="24"/>
          <w:szCs w:val="24"/>
          <w:lang w:eastAsia="es-MX"/>
        </w:rPr>
        <w:t xml:space="preserve"> profesionales </w:t>
      </w:r>
      <w:r>
        <w:rPr>
          <w:rFonts w:ascii="Arial" w:eastAsia="Times New Roman" w:hAnsi="Arial" w:cs="Arial"/>
          <w:b/>
          <w:bCs/>
          <w:color w:val="000000"/>
          <w:sz w:val="24"/>
          <w:szCs w:val="24"/>
          <w:lang w:eastAsia="es-MX"/>
        </w:rPr>
        <w:t xml:space="preserve">  </w:t>
      </w:r>
    </w:p>
    <w:p w14:paraId="75ADF89F" w14:textId="77777777" w:rsidR="000013EA" w:rsidRPr="00264E0A" w:rsidRDefault="000013EA" w:rsidP="000013EA">
      <w:pPr>
        <w:pStyle w:val="NormalWeb"/>
        <w:numPr>
          <w:ilvl w:val="0"/>
          <w:numId w:val="4"/>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Detecta los procesos de aprendizaje de sus alumnos para favorecer su desarrollo cognitivo y socioemocional.</w:t>
      </w:r>
    </w:p>
    <w:p w14:paraId="2E27D57D" w14:textId="77777777" w:rsidR="000013EA" w:rsidRPr="00264E0A" w:rsidRDefault="000013EA" w:rsidP="000013EA">
      <w:pPr>
        <w:pStyle w:val="NormalWeb"/>
        <w:numPr>
          <w:ilvl w:val="0"/>
          <w:numId w:val="4"/>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Aplica el plan y programa de estudio para alcanzar los propósitos educativos y contribuir al pleno desenvolvimiento de las capacidades de sus alumnos. </w:t>
      </w:r>
    </w:p>
    <w:p w14:paraId="4935DB46" w14:textId="77777777" w:rsidR="000013EA" w:rsidRPr="00264E0A" w:rsidRDefault="000013EA" w:rsidP="000013EA">
      <w:pPr>
        <w:pStyle w:val="NormalWeb"/>
        <w:numPr>
          <w:ilvl w:val="0"/>
          <w:numId w:val="4"/>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3229F57B" w14:textId="77777777" w:rsidR="000013EA" w:rsidRPr="00264E0A" w:rsidRDefault="000013EA" w:rsidP="000013EA">
      <w:pPr>
        <w:pStyle w:val="NormalWeb"/>
        <w:numPr>
          <w:ilvl w:val="0"/>
          <w:numId w:val="4"/>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 xml:space="preserve">Emplea la evaluación para intervenir en los diferentes ámbitos y momentos de la tarea educativa para mejorar los aprendizajes de sus alumnos. </w:t>
      </w:r>
    </w:p>
    <w:p w14:paraId="0EBB3C7D" w14:textId="77777777" w:rsidR="000013EA" w:rsidRPr="00264E0A" w:rsidRDefault="000013EA" w:rsidP="000013EA">
      <w:pPr>
        <w:pStyle w:val="NormalWeb"/>
        <w:numPr>
          <w:ilvl w:val="0"/>
          <w:numId w:val="4"/>
        </w:numPr>
        <w:spacing w:before="280" w:beforeAutospacing="0" w:after="0" w:afterAutospacing="0"/>
        <w:jc w:val="both"/>
        <w:textAlignment w:val="baseline"/>
        <w:rPr>
          <w:rFonts w:ascii="Arial" w:hAnsi="Arial" w:cs="Arial"/>
          <w:sz w:val="20"/>
          <w:szCs w:val="20"/>
        </w:rPr>
      </w:pPr>
      <w:r w:rsidRPr="00264E0A">
        <w:rPr>
          <w:rFonts w:ascii="Arial" w:hAnsi="Arial" w:cs="Arial"/>
          <w:sz w:val="20"/>
          <w:szCs w:val="20"/>
        </w:rPr>
        <w:t>Integra recursos de la investigación educativa para enriquecer su práctica profesional, expresando su interés por el conocimiento, la ciencia y la mejora de la educación.</w:t>
      </w:r>
    </w:p>
    <w:p w14:paraId="28774645" w14:textId="7AF517E2" w:rsidR="000013EA" w:rsidRPr="000013EA" w:rsidRDefault="000013EA" w:rsidP="000013EA">
      <w:pPr>
        <w:pStyle w:val="NormalWeb"/>
        <w:numPr>
          <w:ilvl w:val="0"/>
          <w:numId w:val="4"/>
        </w:numPr>
        <w:spacing w:before="280" w:beforeAutospacing="0" w:after="0" w:afterAutospacing="0"/>
        <w:jc w:val="both"/>
        <w:textAlignment w:val="baseline"/>
        <w:rPr>
          <w:rFonts w:ascii="Arial" w:hAnsi="Arial" w:cs="Arial"/>
          <w:color w:val="000000"/>
          <w:sz w:val="16"/>
          <w:szCs w:val="16"/>
        </w:rPr>
      </w:pPr>
      <w:r w:rsidRPr="00264E0A">
        <w:rPr>
          <w:rFonts w:ascii="Arial" w:hAnsi="Arial" w:cs="Arial"/>
          <w:sz w:val="20"/>
          <w:szCs w:val="20"/>
        </w:rPr>
        <w:t>Actúa de manera ética ante la diversidad de situaciones que se presentan en la práctica profesional.</w:t>
      </w:r>
      <w:r w:rsidRPr="00264E0A">
        <w:rPr>
          <w:rFonts w:ascii="Arial" w:hAnsi="Arial" w:cs="Arial"/>
          <w:color w:val="000000"/>
          <w:sz w:val="16"/>
          <w:szCs w:val="16"/>
        </w:rPr>
        <w:t xml:space="preserve"> </w:t>
      </w:r>
    </w:p>
    <w:p w14:paraId="0DC83AAB" w14:textId="03C60B2B" w:rsidR="00611462" w:rsidRDefault="000013EA" w:rsidP="00611462">
      <w:pPr>
        <w:jc w:val="center"/>
        <w:rPr>
          <w:rFonts w:ascii="Arial" w:hAnsi="Arial" w:cs="Arial"/>
          <w:sz w:val="24"/>
          <w:szCs w:val="20"/>
        </w:rPr>
      </w:pPr>
      <w:r>
        <w:rPr>
          <w:rFonts w:ascii="Arial" w:hAnsi="Arial" w:cs="Arial"/>
          <w:b/>
          <w:sz w:val="24"/>
          <w:szCs w:val="20"/>
        </w:rPr>
        <w:t xml:space="preserve">EVIDENCIA FINAL </w:t>
      </w:r>
      <w:r w:rsidR="00611462">
        <w:rPr>
          <w:rFonts w:ascii="Arial" w:hAnsi="Arial" w:cs="Arial"/>
          <w:b/>
          <w:sz w:val="24"/>
          <w:szCs w:val="20"/>
        </w:rPr>
        <w:br/>
      </w:r>
    </w:p>
    <w:p w14:paraId="557F6D8A" w14:textId="27A2394E" w:rsidR="00611462" w:rsidRDefault="00611462" w:rsidP="00611462">
      <w:pPr>
        <w:jc w:val="center"/>
        <w:rPr>
          <w:rFonts w:ascii="Arial" w:hAnsi="Arial" w:cs="Arial"/>
          <w:sz w:val="24"/>
          <w:szCs w:val="20"/>
        </w:rPr>
      </w:pPr>
      <w:r>
        <w:rPr>
          <w:rFonts w:ascii="Arial" w:hAnsi="Arial" w:cs="Arial"/>
          <w:b/>
          <w:sz w:val="24"/>
          <w:szCs w:val="20"/>
        </w:rPr>
        <w:t>Alumna</w:t>
      </w:r>
      <w:r w:rsidR="000013EA">
        <w:rPr>
          <w:rFonts w:ascii="Arial" w:hAnsi="Arial" w:cs="Arial"/>
          <w:b/>
          <w:sz w:val="24"/>
          <w:szCs w:val="20"/>
        </w:rPr>
        <w:br/>
      </w:r>
      <w:r>
        <w:rPr>
          <w:rFonts w:ascii="Arial" w:hAnsi="Arial" w:cs="Arial"/>
          <w:sz w:val="24"/>
          <w:szCs w:val="20"/>
        </w:rPr>
        <w:t>Alexa Carrizales Ramírez #1</w:t>
      </w:r>
      <w:r w:rsidR="00505AB2">
        <w:rPr>
          <w:rFonts w:ascii="Arial" w:hAnsi="Arial" w:cs="Arial"/>
          <w:sz w:val="24"/>
          <w:szCs w:val="20"/>
        </w:rPr>
        <w:t xml:space="preserve"> </w:t>
      </w:r>
      <w:r w:rsidR="00C51ACF">
        <w:rPr>
          <w:rFonts w:ascii="Arial" w:hAnsi="Arial" w:cs="Arial"/>
          <w:sz w:val="24"/>
          <w:szCs w:val="20"/>
        </w:rPr>
        <w:t xml:space="preserve"> </w:t>
      </w:r>
      <w:r w:rsidR="000013EA">
        <w:rPr>
          <w:rFonts w:ascii="Arial" w:hAnsi="Arial" w:cs="Arial"/>
          <w:sz w:val="24"/>
          <w:szCs w:val="20"/>
        </w:rPr>
        <w:t xml:space="preserve"> </w:t>
      </w:r>
    </w:p>
    <w:p w14:paraId="0352355E" w14:textId="5707EBAB" w:rsidR="000013EA" w:rsidRDefault="00611462" w:rsidP="000013EA">
      <w:pPr>
        <w:jc w:val="center"/>
        <w:rPr>
          <w:rFonts w:ascii="Arial" w:hAnsi="Arial" w:cs="Arial"/>
          <w:sz w:val="24"/>
          <w:szCs w:val="20"/>
        </w:rPr>
      </w:pPr>
      <w:r>
        <w:rPr>
          <w:rFonts w:ascii="Arial" w:hAnsi="Arial" w:cs="Arial"/>
          <w:sz w:val="24"/>
          <w:szCs w:val="20"/>
        </w:rPr>
        <w:t xml:space="preserve">3 “B”  </w:t>
      </w:r>
      <w:r w:rsidR="000013EA">
        <w:rPr>
          <w:rFonts w:ascii="Arial" w:hAnsi="Arial" w:cs="Arial"/>
          <w:sz w:val="24"/>
          <w:szCs w:val="20"/>
        </w:rPr>
        <w:t xml:space="preserve"> </w:t>
      </w:r>
      <w:r w:rsidR="000013EA">
        <w:rPr>
          <w:rFonts w:ascii="Arial" w:hAnsi="Arial" w:cs="Arial"/>
          <w:sz w:val="24"/>
          <w:szCs w:val="20"/>
        </w:rPr>
        <w:br/>
      </w:r>
      <w:r>
        <w:rPr>
          <w:rFonts w:ascii="Arial" w:hAnsi="Arial" w:cs="Arial"/>
          <w:sz w:val="24"/>
          <w:szCs w:val="20"/>
        </w:rPr>
        <w:t xml:space="preserve">Saltillo, Coahuila                                                       </w:t>
      </w:r>
      <w:r w:rsidR="00505AB2">
        <w:rPr>
          <w:rFonts w:ascii="Arial" w:hAnsi="Arial" w:cs="Arial"/>
          <w:sz w:val="24"/>
          <w:szCs w:val="20"/>
        </w:rPr>
        <w:t xml:space="preserve">  </w:t>
      </w:r>
      <w:r>
        <w:rPr>
          <w:rFonts w:ascii="Arial" w:hAnsi="Arial" w:cs="Arial"/>
          <w:sz w:val="24"/>
          <w:szCs w:val="20"/>
        </w:rPr>
        <w:t xml:space="preserve">                         </w:t>
      </w:r>
      <w:r w:rsidR="00920744">
        <w:rPr>
          <w:rFonts w:ascii="Arial" w:hAnsi="Arial" w:cs="Arial"/>
          <w:sz w:val="24"/>
          <w:szCs w:val="20"/>
        </w:rPr>
        <w:t>Junio</w:t>
      </w:r>
      <w:r>
        <w:rPr>
          <w:rFonts w:ascii="Arial" w:hAnsi="Arial" w:cs="Arial"/>
          <w:sz w:val="24"/>
          <w:szCs w:val="20"/>
        </w:rPr>
        <w:t xml:space="preserve"> del 2021</w:t>
      </w:r>
    </w:p>
    <w:p w14:paraId="3231C0F0" w14:textId="434F31D2" w:rsidR="00472B05" w:rsidRPr="00472B05" w:rsidRDefault="00472B05" w:rsidP="003E2F29">
      <w:pPr>
        <w:jc w:val="center"/>
        <w:rPr>
          <w:rFonts w:ascii="Arial" w:hAnsi="Arial" w:cs="Arial"/>
          <w:b/>
          <w:bCs/>
          <w:sz w:val="32"/>
          <w:szCs w:val="24"/>
        </w:rPr>
      </w:pPr>
      <w:r w:rsidRPr="00472B05">
        <w:rPr>
          <w:rFonts w:ascii="Arial" w:hAnsi="Arial" w:cs="Arial"/>
          <w:b/>
          <w:bCs/>
          <w:sz w:val="24"/>
          <w:szCs w:val="24"/>
        </w:rPr>
        <w:lastRenderedPageBreak/>
        <w:t>“LA NEUROPEDAGOGÍA EN LOS PROCESOS DE APRENDIZAJE Y SU IMPLEMENTACIÓN EN</w:t>
      </w:r>
      <w:r>
        <w:rPr>
          <w:rFonts w:ascii="Arial" w:hAnsi="Arial" w:cs="Arial"/>
          <w:b/>
          <w:bCs/>
          <w:sz w:val="24"/>
          <w:szCs w:val="24"/>
        </w:rPr>
        <w:t xml:space="preserve"> EL AULA” </w:t>
      </w:r>
    </w:p>
    <w:p w14:paraId="3E937646" w14:textId="1808BB1E" w:rsidR="003E2F29" w:rsidRDefault="003E2F29" w:rsidP="003E2F29">
      <w:pPr>
        <w:jc w:val="center"/>
        <w:rPr>
          <w:rFonts w:ascii="Arial" w:hAnsi="Arial" w:cs="Arial"/>
          <w:b/>
          <w:bCs/>
          <w:sz w:val="24"/>
          <w:szCs w:val="20"/>
        </w:rPr>
      </w:pPr>
      <w:r w:rsidRPr="003E2F29">
        <w:rPr>
          <w:rFonts w:ascii="Arial" w:hAnsi="Arial" w:cs="Arial"/>
          <w:b/>
          <w:bCs/>
          <w:sz w:val="24"/>
          <w:szCs w:val="20"/>
        </w:rPr>
        <w:t>RESUMEN</w:t>
      </w:r>
      <w:r w:rsidR="00BE16A6">
        <w:rPr>
          <w:rFonts w:ascii="Arial" w:hAnsi="Arial" w:cs="Arial"/>
          <w:b/>
          <w:bCs/>
          <w:sz w:val="24"/>
          <w:szCs w:val="20"/>
        </w:rPr>
        <w:t xml:space="preserve"> </w:t>
      </w:r>
      <w:r w:rsidR="00472B05">
        <w:rPr>
          <w:rFonts w:ascii="Arial" w:hAnsi="Arial" w:cs="Arial"/>
          <w:b/>
          <w:bCs/>
          <w:sz w:val="24"/>
          <w:szCs w:val="20"/>
        </w:rPr>
        <w:t xml:space="preserve">    </w:t>
      </w:r>
      <w:r w:rsidR="000013EA">
        <w:rPr>
          <w:rFonts w:ascii="Arial" w:hAnsi="Arial" w:cs="Arial"/>
          <w:b/>
          <w:bCs/>
          <w:sz w:val="24"/>
          <w:szCs w:val="20"/>
        </w:rPr>
        <w:t xml:space="preserve">                     </w:t>
      </w:r>
    </w:p>
    <w:p w14:paraId="2DA42430" w14:textId="026AB265" w:rsidR="00BE16A6" w:rsidRDefault="00BE16A6" w:rsidP="00BE16A6">
      <w:pPr>
        <w:spacing w:line="360" w:lineRule="auto"/>
        <w:jc w:val="both"/>
        <w:rPr>
          <w:rFonts w:ascii="Arial" w:hAnsi="Arial" w:cs="Arial"/>
          <w:sz w:val="20"/>
          <w:szCs w:val="20"/>
        </w:rPr>
      </w:pPr>
      <w:r>
        <w:rPr>
          <w:rFonts w:ascii="Arial" w:hAnsi="Arial" w:cs="Arial"/>
          <w:sz w:val="20"/>
          <w:szCs w:val="20"/>
        </w:rPr>
        <w:t xml:space="preserve">Es importante conocer que la neuropedagogía puede y debe tener relevancia para avanzar en la enseñanza y técnica del aprendizaje; como disciplina permite comprender la complejidad de las operaciones mentales, que ocurren cuando lo sujetos están inmersos en cualquier tipo de aprendizaje.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como se menciona en el desarrollo de esta investigación, las emociones tienen un rol fundamental en el aprendizaje, por lo que los alumnos necesitan emocionarse aprendiendo, de esta manera habrá interés y motivación en la situación de aprendizaje que se busque desarrollar. De igual manera se aborda la importancia de aplicar actividades relacionadas con la gimnasia cerebral y el ejercicio físico, puesto que un cerebro activo recibirá de mejor manera la información, la asimilará y la procesará a un aprendizaje significativo. Cabe destacar que es vital respetar los ritmos y estilos de aprendizaje de cada educando y de esta manera tomar como base esto para llevar a cabo planeaciones que favorezcan una formación integral en los alumnos.  </w:t>
      </w:r>
      <w:r w:rsidR="00472B05">
        <w:rPr>
          <w:rFonts w:ascii="Arial" w:hAnsi="Arial" w:cs="Arial"/>
          <w:sz w:val="20"/>
          <w:szCs w:val="20"/>
        </w:rPr>
        <w:t xml:space="preserve">El objetivo de esta investigación es analizar de qué manera las educadoras implementan la neuropedagogía en su práctica educativa y de qué forma esto ayuda o no al aprendizaje de los alumnos; a través de una investigación de tipo cualitativa aplicando un enfoque fenomenológico. </w:t>
      </w:r>
      <w:r>
        <w:rPr>
          <w:rFonts w:ascii="Arial" w:hAnsi="Arial" w:cs="Arial"/>
          <w:sz w:val="20"/>
          <w:szCs w:val="20"/>
        </w:rPr>
        <w:t xml:space="preserve">    </w:t>
      </w:r>
      <w:r w:rsidR="0098782A">
        <w:rPr>
          <w:rFonts w:ascii="Arial" w:hAnsi="Arial" w:cs="Arial"/>
          <w:sz w:val="20"/>
          <w:szCs w:val="20"/>
        </w:rPr>
        <w:t xml:space="preserve">  </w:t>
      </w:r>
    </w:p>
    <w:p w14:paraId="757349E1" w14:textId="0BDB7427" w:rsidR="00BE16A6" w:rsidRPr="00BE16A6" w:rsidRDefault="00BE16A6" w:rsidP="00BE16A6">
      <w:pPr>
        <w:spacing w:line="360" w:lineRule="auto"/>
        <w:jc w:val="both"/>
        <w:rPr>
          <w:rFonts w:ascii="Arial" w:hAnsi="Arial" w:cs="Arial"/>
          <w:sz w:val="20"/>
          <w:szCs w:val="20"/>
        </w:rPr>
      </w:pPr>
      <w:r w:rsidRPr="00BE16A6">
        <w:rPr>
          <w:rFonts w:ascii="Arial" w:hAnsi="Arial" w:cs="Arial"/>
          <w:b/>
          <w:bCs/>
          <w:sz w:val="20"/>
          <w:szCs w:val="20"/>
        </w:rPr>
        <w:t xml:space="preserve">Palabras clave: </w:t>
      </w:r>
      <w:r>
        <w:rPr>
          <w:rFonts w:ascii="Arial" w:hAnsi="Arial" w:cs="Arial"/>
          <w:sz w:val="20"/>
          <w:szCs w:val="20"/>
        </w:rPr>
        <w:t xml:space="preserve">Neuropedagogía, emociones, cerebro, aprendizaje, infancia. </w:t>
      </w:r>
    </w:p>
    <w:p w14:paraId="61D3D3D9" w14:textId="54EC6352" w:rsidR="003E2F29" w:rsidRPr="0098782A" w:rsidRDefault="00BE16A6" w:rsidP="00BE16A6">
      <w:pPr>
        <w:jc w:val="center"/>
        <w:rPr>
          <w:rFonts w:ascii="Arial" w:hAnsi="Arial" w:cs="Arial"/>
          <w:b/>
          <w:bCs/>
          <w:sz w:val="24"/>
          <w:szCs w:val="20"/>
          <w:lang w:val="en-US"/>
        </w:rPr>
      </w:pPr>
      <w:r w:rsidRPr="0098782A">
        <w:rPr>
          <w:rFonts w:ascii="Arial" w:hAnsi="Arial" w:cs="Arial"/>
          <w:b/>
          <w:bCs/>
          <w:sz w:val="24"/>
          <w:szCs w:val="20"/>
          <w:lang w:val="en-US"/>
        </w:rPr>
        <w:t>ABSTRACT</w:t>
      </w:r>
      <w:r w:rsidR="00472B05">
        <w:rPr>
          <w:rFonts w:ascii="Arial" w:hAnsi="Arial" w:cs="Arial"/>
          <w:b/>
          <w:bCs/>
          <w:sz w:val="24"/>
          <w:szCs w:val="20"/>
          <w:lang w:val="en-US"/>
        </w:rPr>
        <w:t xml:space="preserve">   </w:t>
      </w:r>
      <w:r w:rsidR="000013EA">
        <w:rPr>
          <w:rFonts w:ascii="Arial" w:hAnsi="Arial" w:cs="Arial"/>
          <w:b/>
          <w:bCs/>
          <w:sz w:val="24"/>
          <w:szCs w:val="20"/>
          <w:lang w:val="en-US"/>
        </w:rPr>
        <w:t xml:space="preserve">  </w:t>
      </w:r>
    </w:p>
    <w:p w14:paraId="76156868" w14:textId="7FB700FC" w:rsidR="00BE16A6" w:rsidRPr="00BE16A6" w:rsidRDefault="00BE16A6" w:rsidP="00BE16A6">
      <w:pPr>
        <w:spacing w:line="360" w:lineRule="auto"/>
        <w:jc w:val="both"/>
        <w:rPr>
          <w:rFonts w:ascii="Arial" w:hAnsi="Arial" w:cs="Arial"/>
          <w:sz w:val="20"/>
          <w:szCs w:val="20"/>
          <w:lang w:val="en-US"/>
        </w:rPr>
      </w:pPr>
      <w:r w:rsidRPr="00472B05">
        <w:rPr>
          <w:rFonts w:ascii="Arial" w:hAnsi="Arial" w:cs="Arial"/>
          <w:sz w:val="20"/>
          <w:szCs w:val="20"/>
          <w:lang w:val="en-US"/>
        </w:rPr>
        <w:t>It is important to know that neuropedagogy can and should be relevant to advance teaching and learning techniques; as a discipline, it allows us to understand the complexity of mental operations, which occur when subjects are immersed in any type of learning. In this way, some principles are raised that should be considered in the classroom, if what is sought is to apply this science in student learning. First, well-founded activities that seek problem solving and not meaningless memorization must be approached, as mentioned in the development of this research, emotions play a fundamental role in learning, so students need to get excited while learning, this way there will be interest and motivation in the learning situation that is sought to develop. Similarly, the importance of applying activities related to brain gymnastics and physical exercise is addressed, since an active brain will better receive information, assimilate it, and process it into meaningful learning. It should be noted that it is vital to respect the rhythms and learning styles of each student and in this way take this as a basis to carry out plans that favor a comprehensive training in students.</w:t>
      </w:r>
      <w:r w:rsidR="00472B05" w:rsidRPr="00472B05">
        <w:rPr>
          <w:rFonts w:ascii="inherit" w:hAnsi="inherit"/>
          <w:color w:val="202124"/>
          <w:sz w:val="42"/>
          <w:szCs w:val="42"/>
          <w:lang w:val="en-US"/>
        </w:rPr>
        <w:t xml:space="preserve"> </w:t>
      </w:r>
      <w:r w:rsidR="00472B05" w:rsidRPr="00472B05">
        <w:rPr>
          <w:rFonts w:ascii="Arial" w:hAnsi="Arial" w:cs="Arial"/>
          <w:sz w:val="20"/>
          <w:szCs w:val="20"/>
          <w:lang w:val="en-US"/>
        </w:rPr>
        <w:t xml:space="preserve">The objective of this research is to analyze how educators implement neuropedagogy in their educational practice and how this </w:t>
      </w:r>
      <w:r w:rsidR="00472B05" w:rsidRPr="00472B05">
        <w:rPr>
          <w:rFonts w:ascii="Arial" w:hAnsi="Arial" w:cs="Arial"/>
          <w:sz w:val="20"/>
          <w:szCs w:val="20"/>
          <w:lang w:val="en-US"/>
        </w:rPr>
        <w:lastRenderedPageBreak/>
        <w:t>helps or not the students' learning; through qualitative research applying a phenomenological approach</w:t>
      </w:r>
      <w:r w:rsidR="00472B05">
        <w:rPr>
          <w:rFonts w:ascii="Arial" w:hAnsi="Arial" w:cs="Arial"/>
          <w:sz w:val="20"/>
          <w:szCs w:val="20"/>
          <w:lang w:val="en-US"/>
        </w:rPr>
        <w:t xml:space="preserve">. </w:t>
      </w:r>
      <w:r w:rsidR="000013EA">
        <w:rPr>
          <w:rFonts w:ascii="Arial" w:hAnsi="Arial" w:cs="Arial"/>
          <w:sz w:val="20"/>
          <w:szCs w:val="20"/>
          <w:lang w:val="en-US"/>
        </w:rPr>
        <w:t xml:space="preserve">  </w:t>
      </w:r>
    </w:p>
    <w:p w14:paraId="485FA213" w14:textId="580638A3" w:rsidR="00BE16A6" w:rsidRPr="00BE16A6" w:rsidRDefault="00BE16A6" w:rsidP="00BE16A6">
      <w:pPr>
        <w:rPr>
          <w:lang w:val="en-US"/>
        </w:rPr>
      </w:pPr>
      <w:r w:rsidRPr="00BE16A6">
        <w:rPr>
          <w:rFonts w:ascii="Arial" w:hAnsi="Arial" w:cs="Arial"/>
          <w:b/>
          <w:bCs/>
          <w:sz w:val="20"/>
          <w:szCs w:val="20"/>
          <w:lang w:val="en-US"/>
        </w:rPr>
        <w:t xml:space="preserve">Keywords: </w:t>
      </w:r>
      <w:r w:rsidRPr="00BE16A6">
        <w:rPr>
          <w:rFonts w:ascii="Arial" w:hAnsi="Arial" w:cs="Arial"/>
          <w:sz w:val="20"/>
          <w:szCs w:val="20"/>
          <w:lang w:val="en-US"/>
        </w:rPr>
        <w:t>Neuropedagogy, emotions, brain, learning, childhood.</w:t>
      </w:r>
      <w:r>
        <w:rPr>
          <w:rFonts w:ascii="Arial" w:hAnsi="Arial" w:cs="Arial"/>
          <w:sz w:val="20"/>
          <w:szCs w:val="20"/>
          <w:lang w:val="en-US"/>
        </w:rPr>
        <w:t xml:space="preserve">     </w:t>
      </w:r>
    </w:p>
    <w:p w14:paraId="17D995A9" w14:textId="0DA08FCD" w:rsidR="00BE16A6" w:rsidRPr="0098782A" w:rsidRDefault="00BE16A6" w:rsidP="00BE16A6">
      <w:pPr>
        <w:rPr>
          <w:lang w:val="en-US"/>
        </w:rPr>
      </w:pPr>
    </w:p>
    <w:p w14:paraId="41BC87B6" w14:textId="22F18D81" w:rsidR="00BE16A6" w:rsidRDefault="00BE16A6" w:rsidP="00BE16A6">
      <w:pPr>
        <w:rPr>
          <w:rFonts w:ascii="Arial" w:hAnsi="Arial" w:cs="Arial"/>
          <w:b/>
          <w:bCs/>
          <w:sz w:val="20"/>
          <w:szCs w:val="20"/>
          <w:lang w:val="en-US"/>
        </w:rPr>
      </w:pPr>
    </w:p>
    <w:p w14:paraId="27CE4B62" w14:textId="302EA6F3" w:rsidR="00472B05" w:rsidRDefault="00472B05" w:rsidP="00BE16A6">
      <w:pPr>
        <w:rPr>
          <w:rFonts w:ascii="Arial" w:hAnsi="Arial" w:cs="Arial"/>
          <w:b/>
          <w:bCs/>
          <w:sz w:val="20"/>
          <w:szCs w:val="20"/>
          <w:lang w:val="en-US"/>
        </w:rPr>
      </w:pPr>
    </w:p>
    <w:p w14:paraId="08C78289" w14:textId="14F35C03" w:rsidR="00472B05" w:rsidRDefault="00472B05" w:rsidP="00BE16A6">
      <w:pPr>
        <w:rPr>
          <w:rFonts w:ascii="Arial" w:hAnsi="Arial" w:cs="Arial"/>
          <w:b/>
          <w:bCs/>
          <w:sz w:val="20"/>
          <w:szCs w:val="20"/>
          <w:lang w:val="en-US"/>
        </w:rPr>
      </w:pPr>
    </w:p>
    <w:p w14:paraId="571DAE70" w14:textId="08A9EBDD" w:rsidR="00472B05" w:rsidRDefault="00472B05" w:rsidP="00BE16A6">
      <w:pPr>
        <w:rPr>
          <w:rFonts w:ascii="Arial" w:hAnsi="Arial" w:cs="Arial"/>
          <w:b/>
          <w:bCs/>
          <w:sz w:val="20"/>
          <w:szCs w:val="20"/>
          <w:lang w:val="en-US"/>
        </w:rPr>
      </w:pPr>
    </w:p>
    <w:p w14:paraId="79CA4357" w14:textId="33E4F970" w:rsidR="00472B05" w:rsidRDefault="00472B05" w:rsidP="00BE16A6">
      <w:pPr>
        <w:rPr>
          <w:rFonts w:ascii="Arial" w:hAnsi="Arial" w:cs="Arial"/>
          <w:b/>
          <w:bCs/>
          <w:sz w:val="20"/>
          <w:szCs w:val="20"/>
          <w:lang w:val="en-US"/>
        </w:rPr>
      </w:pPr>
    </w:p>
    <w:p w14:paraId="72420A30" w14:textId="210E6526" w:rsidR="00472B05" w:rsidRDefault="00472B05" w:rsidP="00BE16A6">
      <w:pPr>
        <w:rPr>
          <w:rFonts w:ascii="Arial" w:hAnsi="Arial" w:cs="Arial"/>
          <w:b/>
          <w:bCs/>
          <w:sz w:val="20"/>
          <w:szCs w:val="20"/>
          <w:lang w:val="en-US"/>
        </w:rPr>
      </w:pPr>
    </w:p>
    <w:p w14:paraId="404B153B" w14:textId="5038882B" w:rsidR="00472B05" w:rsidRDefault="00472B05" w:rsidP="00BE16A6">
      <w:pPr>
        <w:rPr>
          <w:rFonts w:ascii="Arial" w:hAnsi="Arial" w:cs="Arial"/>
          <w:b/>
          <w:bCs/>
          <w:sz w:val="20"/>
          <w:szCs w:val="20"/>
          <w:lang w:val="en-US"/>
        </w:rPr>
      </w:pPr>
    </w:p>
    <w:p w14:paraId="23CCB051" w14:textId="5D1DC476" w:rsidR="00472B05" w:rsidRDefault="00472B05" w:rsidP="00BE16A6">
      <w:pPr>
        <w:rPr>
          <w:rFonts w:ascii="Arial" w:hAnsi="Arial" w:cs="Arial"/>
          <w:b/>
          <w:bCs/>
          <w:sz w:val="20"/>
          <w:szCs w:val="20"/>
          <w:lang w:val="en-US"/>
        </w:rPr>
      </w:pPr>
    </w:p>
    <w:p w14:paraId="5A06D668" w14:textId="4C2AC8AF" w:rsidR="00472B05" w:rsidRDefault="00472B05" w:rsidP="00BE16A6">
      <w:pPr>
        <w:rPr>
          <w:rFonts w:ascii="Arial" w:hAnsi="Arial" w:cs="Arial"/>
          <w:b/>
          <w:bCs/>
          <w:sz w:val="20"/>
          <w:szCs w:val="20"/>
          <w:lang w:val="en-US"/>
        </w:rPr>
      </w:pPr>
    </w:p>
    <w:p w14:paraId="2061C109" w14:textId="3A3A33E1" w:rsidR="00472B05" w:rsidRDefault="00472B05" w:rsidP="00BE16A6">
      <w:pPr>
        <w:rPr>
          <w:rFonts w:ascii="Arial" w:hAnsi="Arial" w:cs="Arial"/>
          <w:b/>
          <w:bCs/>
          <w:sz w:val="20"/>
          <w:szCs w:val="20"/>
          <w:lang w:val="en-US"/>
        </w:rPr>
      </w:pPr>
    </w:p>
    <w:p w14:paraId="65E50EE9" w14:textId="5761EC55" w:rsidR="00472B05" w:rsidRDefault="00472B05" w:rsidP="00BE16A6">
      <w:pPr>
        <w:rPr>
          <w:rFonts w:ascii="Arial" w:hAnsi="Arial" w:cs="Arial"/>
          <w:b/>
          <w:bCs/>
          <w:sz w:val="20"/>
          <w:szCs w:val="20"/>
          <w:lang w:val="en-US"/>
        </w:rPr>
      </w:pPr>
    </w:p>
    <w:p w14:paraId="62B464EC" w14:textId="136ABA78" w:rsidR="00472B05" w:rsidRDefault="00472B05" w:rsidP="00BE16A6">
      <w:pPr>
        <w:rPr>
          <w:rFonts w:ascii="Arial" w:hAnsi="Arial" w:cs="Arial"/>
          <w:b/>
          <w:bCs/>
          <w:sz w:val="20"/>
          <w:szCs w:val="20"/>
          <w:lang w:val="en-US"/>
        </w:rPr>
      </w:pPr>
    </w:p>
    <w:p w14:paraId="00804DA9" w14:textId="2F6F3E7B" w:rsidR="00472B05" w:rsidRDefault="00472B05" w:rsidP="00BE16A6">
      <w:pPr>
        <w:rPr>
          <w:rFonts w:ascii="Arial" w:hAnsi="Arial" w:cs="Arial"/>
          <w:b/>
          <w:bCs/>
          <w:sz w:val="20"/>
          <w:szCs w:val="20"/>
          <w:lang w:val="en-US"/>
        </w:rPr>
      </w:pPr>
    </w:p>
    <w:p w14:paraId="59BCCE99" w14:textId="1BF4446C" w:rsidR="00472B05" w:rsidRDefault="00472B05" w:rsidP="00BE16A6">
      <w:pPr>
        <w:rPr>
          <w:rFonts w:ascii="Arial" w:hAnsi="Arial" w:cs="Arial"/>
          <w:b/>
          <w:bCs/>
          <w:sz w:val="20"/>
          <w:szCs w:val="20"/>
          <w:lang w:val="en-US"/>
        </w:rPr>
      </w:pPr>
    </w:p>
    <w:p w14:paraId="04F1AB78" w14:textId="7E382551" w:rsidR="00472B05" w:rsidRDefault="00472B05" w:rsidP="00BE16A6">
      <w:pPr>
        <w:rPr>
          <w:rFonts w:ascii="Arial" w:hAnsi="Arial" w:cs="Arial"/>
          <w:b/>
          <w:bCs/>
          <w:sz w:val="20"/>
          <w:szCs w:val="20"/>
          <w:lang w:val="en-US"/>
        </w:rPr>
      </w:pPr>
    </w:p>
    <w:p w14:paraId="4AFC9C7F" w14:textId="0839D00A" w:rsidR="00472B05" w:rsidRDefault="00472B05" w:rsidP="00BE16A6">
      <w:pPr>
        <w:rPr>
          <w:rFonts w:ascii="Arial" w:hAnsi="Arial" w:cs="Arial"/>
          <w:b/>
          <w:bCs/>
          <w:sz w:val="20"/>
          <w:szCs w:val="20"/>
          <w:lang w:val="en-US"/>
        </w:rPr>
      </w:pPr>
    </w:p>
    <w:p w14:paraId="2CEEC2F6" w14:textId="58C04ABE" w:rsidR="00472B05" w:rsidRDefault="00472B05" w:rsidP="00BE16A6">
      <w:pPr>
        <w:rPr>
          <w:rFonts w:ascii="Arial" w:hAnsi="Arial" w:cs="Arial"/>
          <w:b/>
          <w:bCs/>
          <w:sz w:val="20"/>
          <w:szCs w:val="20"/>
          <w:lang w:val="en-US"/>
        </w:rPr>
      </w:pPr>
    </w:p>
    <w:p w14:paraId="64002DD1" w14:textId="2B9C78EF" w:rsidR="00472B05" w:rsidRDefault="00472B05" w:rsidP="00BE16A6">
      <w:pPr>
        <w:rPr>
          <w:rFonts w:ascii="Arial" w:hAnsi="Arial" w:cs="Arial"/>
          <w:b/>
          <w:bCs/>
          <w:sz w:val="20"/>
          <w:szCs w:val="20"/>
          <w:lang w:val="en-US"/>
        </w:rPr>
      </w:pPr>
    </w:p>
    <w:p w14:paraId="2CD82D4F" w14:textId="68A40F21" w:rsidR="00472B05" w:rsidRDefault="00472B05" w:rsidP="00BE16A6">
      <w:pPr>
        <w:rPr>
          <w:rFonts w:ascii="Arial" w:hAnsi="Arial" w:cs="Arial"/>
          <w:b/>
          <w:bCs/>
          <w:sz w:val="20"/>
          <w:szCs w:val="20"/>
          <w:lang w:val="en-US"/>
        </w:rPr>
      </w:pPr>
    </w:p>
    <w:p w14:paraId="78E55D65" w14:textId="461EA836" w:rsidR="00472B05" w:rsidRDefault="00472B05" w:rsidP="00BE16A6">
      <w:pPr>
        <w:rPr>
          <w:rFonts w:ascii="Arial" w:hAnsi="Arial" w:cs="Arial"/>
          <w:b/>
          <w:bCs/>
          <w:sz w:val="20"/>
          <w:szCs w:val="20"/>
          <w:lang w:val="en-US"/>
        </w:rPr>
      </w:pPr>
    </w:p>
    <w:p w14:paraId="2127F81C" w14:textId="12E9DF3D" w:rsidR="00472B05" w:rsidRDefault="00472B05" w:rsidP="00BE16A6">
      <w:pPr>
        <w:rPr>
          <w:rFonts w:ascii="Arial" w:hAnsi="Arial" w:cs="Arial"/>
          <w:b/>
          <w:bCs/>
          <w:sz w:val="20"/>
          <w:szCs w:val="20"/>
          <w:lang w:val="en-US"/>
        </w:rPr>
      </w:pPr>
    </w:p>
    <w:p w14:paraId="3125E594" w14:textId="18989664" w:rsidR="00472B05" w:rsidRDefault="00472B05" w:rsidP="00BE16A6">
      <w:pPr>
        <w:rPr>
          <w:rFonts w:ascii="Arial" w:hAnsi="Arial" w:cs="Arial"/>
          <w:b/>
          <w:bCs/>
          <w:sz w:val="20"/>
          <w:szCs w:val="20"/>
          <w:lang w:val="en-US"/>
        </w:rPr>
      </w:pPr>
    </w:p>
    <w:p w14:paraId="30CE36A6" w14:textId="4BF408A0" w:rsidR="00472B05" w:rsidRDefault="00472B05" w:rsidP="00BE16A6">
      <w:pPr>
        <w:rPr>
          <w:rFonts w:ascii="Arial" w:hAnsi="Arial" w:cs="Arial"/>
          <w:b/>
          <w:bCs/>
          <w:sz w:val="20"/>
          <w:szCs w:val="20"/>
          <w:lang w:val="en-US"/>
        </w:rPr>
      </w:pPr>
    </w:p>
    <w:p w14:paraId="6BFBBB4A" w14:textId="7FD9ED77" w:rsidR="00472B05" w:rsidRDefault="00472B05" w:rsidP="00BE16A6">
      <w:pPr>
        <w:rPr>
          <w:rFonts w:ascii="Arial" w:hAnsi="Arial" w:cs="Arial"/>
          <w:b/>
          <w:bCs/>
          <w:sz w:val="20"/>
          <w:szCs w:val="20"/>
          <w:lang w:val="en-US"/>
        </w:rPr>
      </w:pPr>
    </w:p>
    <w:p w14:paraId="6677FBEB" w14:textId="02376A29" w:rsidR="00472B05" w:rsidRDefault="00472B05" w:rsidP="00BE16A6">
      <w:pPr>
        <w:rPr>
          <w:rFonts w:ascii="Arial" w:hAnsi="Arial" w:cs="Arial"/>
          <w:b/>
          <w:bCs/>
          <w:sz w:val="20"/>
          <w:szCs w:val="20"/>
          <w:lang w:val="en-US"/>
        </w:rPr>
      </w:pPr>
    </w:p>
    <w:p w14:paraId="22F05F05" w14:textId="0BB41C7A" w:rsidR="00472B05" w:rsidRDefault="00472B05" w:rsidP="00BE16A6">
      <w:pPr>
        <w:rPr>
          <w:rFonts w:ascii="Arial" w:hAnsi="Arial" w:cs="Arial"/>
          <w:b/>
          <w:bCs/>
          <w:sz w:val="20"/>
          <w:szCs w:val="20"/>
          <w:lang w:val="en-US"/>
        </w:rPr>
      </w:pPr>
    </w:p>
    <w:p w14:paraId="17B53450" w14:textId="77777777" w:rsidR="00472B05" w:rsidRPr="0098782A" w:rsidRDefault="00472B05" w:rsidP="00BE16A6">
      <w:pPr>
        <w:rPr>
          <w:rFonts w:ascii="Arial" w:hAnsi="Arial" w:cs="Arial"/>
          <w:b/>
          <w:bCs/>
          <w:sz w:val="20"/>
          <w:szCs w:val="20"/>
          <w:lang w:val="en-US"/>
        </w:rPr>
      </w:pPr>
    </w:p>
    <w:p w14:paraId="51B4F688" w14:textId="4997A3D0" w:rsidR="004751A2" w:rsidRPr="00D65119" w:rsidRDefault="004751A2" w:rsidP="00084CEF">
      <w:pPr>
        <w:pStyle w:val="Ttulo1"/>
        <w:jc w:val="center"/>
        <w:rPr>
          <w:rFonts w:ascii="Arial" w:hAnsi="Arial" w:cs="Arial"/>
          <w:b/>
          <w:bCs/>
          <w:color w:val="000000" w:themeColor="text1"/>
          <w:sz w:val="24"/>
          <w:szCs w:val="24"/>
        </w:rPr>
      </w:pPr>
      <w:bookmarkStart w:id="0" w:name="_Toc57987022"/>
      <w:r w:rsidRPr="00D65119">
        <w:rPr>
          <w:rFonts w:ascii="Arial" w:hAnsi="Arial" w:cs="Arial"/>
          <w:b/>
          <w:bCs/>
          <w:color w:val="000000" w:themeColor="text1"/>
          <w:sz w:val="24"/>
          <w:szCs w:val="24"/>
        </w:rPr>
        <w:lastRenderedPageBreak/>
        <w:t>INTRODUCCIÓN</w:t>
      </w:r>
      <w:bookmarkEnd w:id="0"/>
      <w:r w:rsidR="00EB269C" w:rsidRPr="00D65119">
        <w:rPr>
          <w:rFonts w:ascii="Arial" w:hAnsi="Arial" w:cs="Arial"/>
          <w:b/>
          <w:bCs/>
          <w:color w:val="000000" w:themeColor="text1"/>
          <w:sz w:val="24"/>
          <w:szCs w:val="24"/>
        </w:rPr>
        <w:t xml:space="preserve"> </w:t>
      </w:r>
    </w:p>
    <w:p w14:paraId="0C2213BE" w14:textId="65E8F62E" w:rsidR="00E34C9D" w:rsidRPr="00D65119" w:rsidRDefault="004751A2" w:rsidP="003B1D35">
      <w:pPr>
        <w:spacing w:line="360" w:lineRule="auto"/>
        <w:jc w:val="both"/>
        <w:rPr>
          <w:rFonts w:ascii="Arial" w:hAnsi="Arial" w:cs="Arial"/>
          <w:sz w:val="20"/>
          <w:szCs w:val="20"/>
        </w:rPr>
      </w:pPr>
      <w:r w:rsidRPr="00D65119">
        <w:rPr>
          <w:rFonts w:ascii="Arial" w:hAnsi="Arial" w:cs="Arial"/>
          <w:sz w:val="20"/>
          <w:szCs w:val="20"/>
        </w:rPr>
        <w:t>El presente documento</w:t>
      </w:r>
      <w:r w:rsidR="00EB269C" w:rsidRPr="00D65119">
        <w:rPr>
          <w:rFonts w:ascii="Arial" w:hAnsi="Arial" w:cs="Arial"/>
          <w:sz w:val="20"/>
          <w:szCs w:val="20"/>
        </w:rPr>
        <w:t xml:space="preserve"> se constituye como un</w:t>
      </w:r>
      <w:r w:rsidR="005C105E" w:rsidRPr="00D65119">
        <w:rPr>
          <w:rFonts w:ascii="Arial" w:hAnsi="Arial" w:cs="Arial"/>
          <w:sz w:val="20"/>
          <w:szCs w:val="20"/>
        </w:rPr>
        <w:t>a investigación la</w:t>
      </w:r>
      <w:r w:rsidRPr="00D65119">
        <w:rPr>
          <w:rFonts w:ascii="Arial" w:hAnsi="Arial" w:cs="Arial"/>
          <w:sz w:val="20"/>
          <w:szCs w:val="20"/>
        </w:rPr>
        <w:t xml:space="preserve"> cual lleva como título tentativo “</w:t>
      </w:r>
      <w:r w:rsidR="00A60D4E" w:rsidRPr="00D65119">
        <w:rPr>
          <w:rFonts w:ascii="Arial" w:hAnsi="Arial" w:cs="Arial"/>
          <w:sz w:val="20"/>
          <w:szCs w:val="20"/>
        </w:rPr>
        <w:t xml:space="preserve">La </w:t>
      </w:r>
      <w:r w:rsidRPr="00D65119">
        <w:rPr>
          <w:rFonts w:ascii="Arial" w:hAnsi="Arial" w:cs="Arial"/>
          <w:sz w:val="20"/>
          <w:szCs w:val="20"/>
        </w:rPr>
        <w:t>neuropedagogía en los procesos de aprendizaje</w:t>
      </w:r>
      <w:r w:rsidR="00A60D4E" w:rsidRPr="00D65119">
        <w:rPr>
          <w:rFonts w:ascii="Arial" w:hAnsi="Arial" w:cs="Arial"/>
          <w:sz w:val="20"/>
          <w:szCs w:val="20"/>
        </w:rPr>
        <w:t xml:space="preserve"> y su implementación en</w:t>
      </w:r>
      <w:r w:rsidR="00472B05">
        <w:rPr>
          <w:rFonts w:ascii="Arial" w:hAnsi="Arial" w:cs="Arial"/>
          <w:sz w:val="20"/>
          <w:szCs w:val="20"/>
        </w:rPr>
        <w:t xml:space="preserve"> el aula</w:t>
      </w:r>
      <w:r w:rsidRPr="00D65119">
        <w:rPr>
          <w:rFonts w:ascii="Arial" w:hAnsi="Arial" w:cs="Arial"/>
          <w:sz w:val="20"/>
          <w:szCs w:val="20"/>
        </w:rPr>
        <w:t>”</w:t>
      </w:r>
      <w:r w:rsidR="00A60D4E" w:rsidRPr="00D65119">
        <w:rPr>
          <w:rFonts w:ascii="Arial" w:hAnsi="Arial" w:cs="Arial"/>
          <w:sz w:val="20"/>
          <w:szCs w:val="20"/>
        </w:rPr>
        <w:t>, donde se presenta la importancia de la gestión neuropedagógica en la enseñanza y aprendizaje con niños preescolares</w:t>
      </w:r>
      <w:r w:rsidR="00472B05">
        <w:rPr>
          <w:rFonts w:ascii="Arial" w:hAnsi="Arial" w:cs="Arial"/>
          <w:sz w:val="20"/>
          <w:szCs w:val="20"/>
        </w:rPr>
        <w:t xml:space="preserve">. </w:t>
      </w:r>
      <w:r w:rsidR="009B2077" w:rsidRPr="00D65119">
        <w:rPr>
          <w:rFonts w:ascii="Arial" w:hAnsi="Arial" w:cs="Arial"/>
          <w:sz w:val="20"/>
          <w:szCs w:val="20"/>
        </w:rPr>
        <w:t>El pensar, diseñar y planificar cómo se llevará a cabo una investigación</w:t>
      </w:r>
      <w:r w:rsidR="003C70AB" w:rsidRPr="00D65119">
        <w:rPr>
          <w:rFonts w:ascii="Arial" w:hAnsi="Arial" w:cs="Arial"/>
          <w:sz w:val="20"/>
          <w:szCs w:val="20"/>
        </w:rPr>
        <w:t>,</w:t>
      </w:r>
      <w:r w:rsidR="009B2077" w:rsidRPr="00D65119">
        <w:rPr>
          <w:rFonts w:ascii="Arial" w:hAnsi="Arial" w:cs="Arial"/>
          <w:sz w:val="20"/>
          <w:szCs w:val="20"/>
        </w:rPr>
        <w:t xml:space="preserve"> es un proceso dinámico cuya propuesta requiere la exposición de todos sus detalles en una secuencia de pasos sistemáticos, con el objetivo de</w:t>
      </w:r>
      <w:r w:rsidR="00472B05">
        <w:rPr>
          <w:rFonts w:ascii="Arial" w:hAnsi="Arial" w:cs="Arial"/>
          <w:sz w:val="20"/>
          <w:szCs w:val="20"/>
        </w:rPr>
        <w:t xml:space="preserve"> </w:t>
      </w:r>
      <w:r w:rsidR="009B2077" w:rsidRPr="00D65119">
        <w:rPr>
          <w:rFonts w:ascii="Arial" w:hAnsi="Arial" w:cs="Arial"/>
          <w:sz w:val="20"/>
          <w:szCs w:val="20"/>
        </w:rPr>
        <w:t>investigar el tema de interés para dar solución al problema planteado</w:t>
      </w:r>
      <w:r w:rsidR="00EB269C" w:rsidRPr="00D65119">
        <w:rPr>
          <w:rFonts w:ascii="Arial" w:hAnsi="Arial" w:cs="Arial"/>
          <w:sz w:val="20"/>
          <w:szCs w:val="20"/>
        </w:rPr>
        <w:t xml:space="preserve">. </w:t>
      </w:r>
      <w:r w:rsidR="00E11625" w:rsidRPr="00D65119">
        <w:rPr>
          <w:rFonts w:ascii="Arial" w:hAnsi="Arial" w:cs="Arial"/>
          <w:sz w:val="20"/>
          <w:szCs w:val="20"/>
        </w:rPr>
        <w:t>Los docentes han de formarse como investigadores</w:t>
      </w:r>
      <w:r w:rsidR="006F501B" w:rsidRPr="00D65119">
        <w:rPr>
          <w:rFonts w:ascii="Arial" w:hAnsi="Arial" w:cs="Arial"/>
          <w:sz w:val="20"/>
          <w:szCs w:val="20"/>
        </w:rPr>
        <w:t xml:space="preserve"> de su propia práctica, para identificar y regular los recursos implícitos y explícitos que componen sus competencias y cualidades humanas profesionales</w:t>
      </w:r>
      <w:r w:rsidR="00472B05">
        <w:rPr>
          <w:rFonts w:ascii="Arial" w:hAnsi="Arial" w:cs="Arial"/>
          <w:sz w:val="20"/>
          <w:szCs w:val="20"/>
        </w:rPr>
        <w:t xml:space="preserve">. El objetivo de esta investigación es analizar de qué manera las educadoras implementan la neuropedagogía en su práctica educativa y de qué forma esto ayuda o no al aprendizaje de los alumnos; a través de una investigación de tipo cualitativa aplicando un enfoque fenomenológico.   </w:t>
      </w:r>
      <w:r w:rsidR="000013EA">
        <w:rPr>
          <w:rFonts w:ascii="Arial" w:hAnsi="Arial" w:cs="Arial"/>
          <w:sz w:val="20"/>
          <w:szCs w:val="20"/>
        </w:rPr>
        <w:t xml:space="preserve"> </w:t>
      </w:r>
      <w:r w:rsidR="00472B05">
        <w:rPr>
          <w:rFonts w:ascii="Arial" w:hAnsi="Arial" w:cs="Arial"/>
          <w:sz w:val="20"/>
          <w:szCs w:val="20"/>
        </w:rPr>
        <w:t xml:space="preserve">    </w:t>
      </w:r>
    </w:p>
    <w:p w14:paraId="3093AA29" w14:textId="6EA3D561" w:rsidR="006755C6" w:rsidRPr="00D65119" w:rsidRDefault="003C70AB" w:rsidP="006F501B">
      <w:pPr>
        <w:spacing w:line="360" w:lineRule="auto"/>
        <w:jc w:val="both"/>
        <w:rPr>
          <w:rFonts w:ascii="Arial" w:hAnsi="Arial" w:cs="Arial"/>
          <w:sz w:val="20"/>
          <w:szCs w:val="20"/>
        </w:rPr>
      </w:pPr>
      <w:r w:rsidRPr="00D65119">
        <w:rPr>
          <w:rFonts w:ascii="Arial" w:hAnsi="Arial" w:cs="Arial"/>
          <w:sz w:val="20"/>
          <w:szCs w:val="20"/>
        </w:rPr>
        <w:t xml:space="preserve">La necesidad de </w:t>
      </w:r>
      <w:r w:rsidR="00E11625" w:rsidRPr="00D65119">
        <w:rPr>
          <w:rFonts w:ascii="Arial" w:hAnsi="Arial" w:cs="Arial"/>
          <w:sz w:val="20"/>
          <w:szCs w:val="20"/>
        </w:rPr>
        <w:t>replantear las práctica</w:t>
      </w:r>
      <w:r w:rsidR="006F501B" w:rsidRPr="00D65119">
        <w:rPr>
          <w:rFonts w:ascii="Arial" w:hAnsi="Arial" w:cs="Arial"/>
          <w:sz w:val="20"/>
          <w:szCs w:val="20"/>
        </w:rPr>
        <w:t>s</w:t>
      </w:r>
      <w:r w:rsidR="00E11625" w:rsidRPr="00D65119">
        <w:rPr>
          <w:rFonts w:ascii="Arial" w:hAnsi="Arial" w:cs="Arial"/>
          <w:sz w:val="20"/>
          <w:szCs w:val="20"/>
        </w:rPr>
        <w:t xml:space="preserve"> pedagógicas nos lleva directo a la importancia que tiene la neuropedagogía como una ciencia naciente que tiene por objeto de estudio el cerebro humano, que debe ser entendido como un órgano capaz de ser modificado por los procesos de enseñanza y aprendizaje, e</w:t>
      </w:r>
      <w:r w:rsidR="006F501B" w:rsidRPr="00D65119">
        <w:rPr>
          <w:rFonts w:ascii="Arial" w:hAnsi="Arial" w:cs="Arial"/>
          <w:sz w:val="20"/>
          <w:szCs w:val="20"/>
        </w:rPr>
        <w:t>n</w:t>
      </w:r>
      <w:r w:rsidR="00E11625" w:rsidRPr="00D65119">
        <w:rPr>
          <w:rFonts w:ascii="Arial" w:hAnsi="Arial" w:cs="Arial"/>
          <w:sz w:val="20"/>
          <w:szCs w:val="20"/>
        </w:rPr>
        <w:t xml:space="preserve"> especial lúdicos</w:t>
      </w:r>
      <w:r w:rsidR="006F501B" w:rsidRPr="00D65119">
        <w:rPr>
          <w:rFonts w:ascii="Arial" w:hAnsi="Arial" w:cs="Arial"/>
          <w:sz w:val="20"/>
          <w:szCs w:val="20"/>
        </w:rPr>
        <w:t>. El cerebro humano es un procesador de significados atravesado por una gran cascada de moléculas de la emoción que afectan la mente y la corporalidad.</w:t>
      </w:r>
      <w:r w:rsidR="00C92063" w:rsidRPr="00D65119">
        <w:rPr>
          <w:rFonts w:ascii="Arial" w:hAnsi="Arial" w:cs="Arial"/>
          <w:sz w:val="20"/>
          <w:szCs w:val="20"/>
        </w:rPr>
        <w:t xml:space="preserve">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w:t>
      </w:r>
      <w:r w:rsidR="005C105E" w:rsidRPr="00D65119">
        <w:rPr>
          <w:rFonts w:ascii="Arial" w:hAnsi="Arial" w:cs="Arial"/>
          <w:sz w:val="20"/>
          <w:szCs w:val="20"/>
        </w:rPr>
        <w:t>Tal como menciona (Friedrich, 2003) l</w:t>
      </w:r>
      <w:r w:rsidR="00C92063" w:rsidRPr="00D65119">
        <w:rPr>
          <w:rFonts w:ascii="Arial" w:hAnsi="Arial" w:cs="Arial"/>
          <w:sz w:val="20"/>
          <w:szCs w:val="20"/>
        </w:rPr>
        <w:t>os niños y su cerebro específicamente, disfrutan del aprendizaje en ambientes enriquecedores y llenos de sorpresas, lo que a su vez propicia la creatividad y la curiosidad, dando casi de modo automático el hecho de aprender</w:t>
      </w:r>
      <w:r w:rsidR="00505AB2">
        <w:rPr>
          <w:rFonts w:ascii="Arial" w:hAnsi="Arial" w:cs="Arial"/>
          <w:sz w:val="20"/>
          <w:szCs w:val="20"/>
        </w:rPr>
        <w:t xml:space="preserve">.   </w:t>
      </w:r>
      <w:r w:rsidR="000013EA">
        <w:rPr>
          <w:rFonts w:ascii="Arial" w:hAnsi="Arial" w:cs="Arial"/>
          <w:sz w:val="20"/>
          <w:szCs w:val="20"/>
        </w:rPr>
        <w:t xml:space="preserve">  </w:t>
      </w:r>
      <w:r w:rsidR="00505AB2">
        <w:rPr>
          <w:rFonts w:ascii="Arial" w:hAnsi="Arial" w:cs="Arial"/>
          <w:sz w:val="20"/>
          <w:szCs w:val="20"/>
        </w:rPr>
        <w:t xml:space="preserve"> </w:t>
      </w:r>
    </w:p>
    <w:p w14:paraId="45D81FE7" w14:textId="299B22DD" w:rsidR="00890CA6" w:rsidRPr="00D65119" w:rsidRDefault="005C105E" w:rsidP="009D638F">
      <w:pPr>
        <w:spacing w:line="360" w:lineRule="auto"/>
        <w:jc w:val="both"/>
        <w:rPr>
          <w:rFonts w:ascii="Arial" w:hAnsi="Arial" w:cs="Arial"/>
          <w:sz w:val="20"/>
          <w:szCs w:val="20"/>
        </w:rPr>
      </w:pPr>
      <w:r w:rsidRPr="00D65119">
        <w:rPr>
          <w:rFonts w:ascii="Arial" w:hAnsi="Arial" w:cs="Arial"/>
          <w:sz w:val="20"/>
          <w:szCs w:val="20"/>
        </w:rPr>
        <w:t>L</w:t>
      </w:r>
      <w:r w:rsidR="006F501B" w:rsidRPr="00D65119">
        <w:rPr>
          <w:rFonts w:ascii="Arial" w:hAnsi="Arial" w:cs="Arial"/>
          <w:sz w:val="20"/>
          <w:szCs w:val="20"/>
        </w:rPr>
        <w:t>a neuroeducación</w:t>
      </w:r>
      <w:r w:rsidRPr="00D65119">
        <w:rPr>
          <w:rFonts w:ascii="Arial" w:hAnsi="Arial" w:cs="Arial"/>
          <w:sz w:val="20"/>
          <w:szCs w:val="20"/>
        </w:rPr>
        <w:t xml:space="preserve"> desde el concepto de </w:t>
      </w:r>
      <w:r w:rsidR="006F501B" w:rsidRPr="00D65119">
        <w:rPr>
          <w:rFonts w:ascii="Arial" w:hAnsi="Arial" w:cs="Arial"/>
          <w:sz w:val="20"/>
          <w:szCs w:val="20"/>
        </w:rPr>
        <w:t xml:space="preserve"> </w:t>
      </w:r>
      <w:r w:rsidRPr="00D65119">
        <w:rPr>
          <w:rFonts w:ascii="Arial" w:hAnsi="Arial" w:cs="Arial"/>
          <w:sz w:val="20"/>
          <w:szCs w:val="20"/>
        </w:rPr>
        <w:t xml:space="preserve">Mora (2017) </w:t>
      </w:r>
      <w:r w:rsidR="006F501B" w:rsidRPr="00D65119">
        <w:rPr>
          <w:rFonts w:ascii="Arial" w:hAnsi="Arial" w:cs="Arial"/>
          <w:sz w:val="20"/>
          <w:szCs w:val="20"/>
        </w:rPr>
        <w:t xml:space="preserve">es una visión de la enseñanza basada en el cerebro, tomando en cuenta aspectos sobre cómo funciona en un intento de mejorar y potenciar tanto los procesos de aprendizaje de los alumnos como la mejor manera de enseñar por parte de los educadores. </w:t>
      </w:r>
      <w:r w:rsidR="001C03BB" w:rsidRPr="00D65119">
        <w:rPr>
          <w:rFonts w:ascii="Arial" w:hAnsi="Arial" w:cs="Arial"/>
          <w:sz w:val="20"/>
          <w:szCs w:val="20"/>
        </w:rPr>
        <w:t>Entre los múltiples aportes que Carlos Alberto Jiménez</w:t>
      </w:r>
      <w:r w:rsidR="009D638F" w:rsidRPr="00D65119">
        <w:rPr>
          <w:rFonts w:ascii="Arial" w:hAnsi="Arial" w:cs="Arial"/>
          <w:sz w:val="20"/>
          <w:szCs w:val="20"/>
        </w:rPr>
        <w:t xml:space="preserve"> (2008)</w:t>
      </w:r>
      <w:r w:rsidR="001C03BB" w:rsidRPr="00D65119">
        <w:rPr>
          <w:rFonts w:ascii="Arial" w:hAnsi="Arial" w:cs="Arial"/>
          <w:sz w:val="20"/>
          <w:szCs w:val="20"/>
        </w:rPr>
        <w:t xml:space="preserve"> </w:t>
      </w:r>
      <w:r w:rsidR="009D638F" w:rsidRPr="00D65119">
        <w:rPr>
          <w:rFonts w:ascii="Arial" w:hAnsi="Arial" w:cs="Arial"/>
          <w:sz w:val="20"/>
          <w:szCs w:val="20"/>
        </w:rPr>
        <w:t>h</w:t>
      </w:r>
      <w:r w:rsidR="001C03BB" w:rsidRPr="00D65119">
        <w:rPr>
          <w:rFonts w:ascii="Arial" w:hAnsi="Arial" w:cs="Arial"/>
          <w:sz w:val="20"/>
          <w:szCs w:val="20"/>
        </w:rPr>
        <w:t>a realizado a la neuropedagogía esta se relaciona con conceptos como la lúdica y el juego</w:t>
      </w:r>
      <w:r w:rsidR="001A3C95" w:rsidRPr="00D65119">
        <w:rPr>
          <w:rFonts w:ascii="Arial" w:hAnsi="Arial" w:cs="Arial"/>
          <w:sz w:val="20"/>
          <w:szCs w:val="20"/>
        </w:rPr>
        <w:t>,</w:t>
      </w:r>
      <w:r w:rsidR="001C03BB" w:rsidRPr="00D65119">
        <w:rPr>
          <w:rFonts w:ascii="Arial" w:hAnsi="Arial" w:cs="Arial"/>
          <w:sz w:val="20"/>
          <w:szCs w:val="20"/>
        </w:rPr>
        <w:t xml:space="preserve"> como estimulantes para el aprendizaje y la inclusión social. Este autor explica que el juego o cualquier otra emoción es un producto mental del cerebro humano. </w:t>
      </w:r>
      <w:r w:rsidR="00187B44" w:rsidRPr="00D65119">
        <w:rPr>
          <w:rFonts w:ascii="Arial" w:hAnsi="Arial" w:cs="Arial"/>
          <w:sz w:val="20"/>
          <w:szCs w:val="20"/>
        </w:rPr>
        <w:t xml:space="preserve">El juego es una gran herramienta para el aprendizaje, tal como lo menciona Deleurme (2017), su aplicación en las aulas preescolares implica la activación de las emociones en el alumnado generando así un verdadero aprendizaje. Se es bien sabido que lo principal para que el cerebro aprenda, es que </w:t>
      </w:r>
      <w:r w:rsidR="001A3C95" w:rsidRPr="00D65119">
        <w:rPr>
          <w:rFonts w:ascii="Arial" w:hAnsi="Arial" w:cs="Arial"/>
          <w:sz w:val="20"/>
          <w:szCs w:val="20"/>
        </w:rPr>
        <w:t>haya</w:t>
      </w:r>
      <w:r w:rsidR="00187B44" w:rsidRPr="00D65119">
        <w:rPr>
          <w:rFonts w:ascii="Arial" w:hAnsi="Arial" w:cs="Arial"/>
          <w:sz w:val="20"/>
          <w:szCs w:val="20"/>
        </w:rPr>
        <w:t xml:space="preserve"> emociones de por medi</w:t>
      </w:r>
      <w:r w:rsidR="001A3C95" w:rsidRPr="00D65119">
        <w:rPr>
          <w:rFonts w:ascii="Arial" w:hAnsi="Arial" w:cs="Arial"/>
          <w:sz w:val="20"/>
          <w:szCs w:val="20"/>
        </w:rPr>
        <w:t xml:space="preserve">o, la literatura actual muestra que tanto las emociones, como los sentimientos, pueden fomentar el aprendizaje en la medida en que intensifica la actividad de las redes  neuronales y refuerzan, por ende surgen las </w:t>
      </w:r>
      <w:r w:rsidR="001A3C95" w:rsidRPr="00D65119">
        <w:rPr>
          <w:rFonts w:ascii="Arial" w:hAnsi="Arial" w:cs="Arial"/>
          <w:sz w:val="20"/>
          <w:szCs w:val="20"/>
        </w:rPr>
        <w:lastRenderedPageBreak/>
        <w:t>conexiones sinápticas</w:t>
      </w:r>
      <w:r w:rsidR="009D638F" w:rsidRPr="00D65119">
        <w:rPr>
          <w:rFonts w:ascii="Arial" w:hAnsi="Arial" w:cs="Arial"/>
          <w:sz w:val="20"/>
          <w:szCs w:val="20"/>
        </w:rPr>
        <w:t>,</w:t>
      </w:r>
      <w:r w:rsidR="001A3C95" w:rsidRPr="00D65119">
        <w:rPr>
          <w:rFonts w:ascii="Arial" w:hAnsi="Arial" w:cs="Arial"/>
          <w:sz w:val="20"/>
          <w:szCs w:val="20"/>
        </w:rPr>
        <w:t xml:space="preserve"> las cuales se entienden como la transmisión de los impulsos nerviosos entre dos neuronas. </w:t>
      </w:r>
      <w:r w:rsidR="009D638F" w:rsidRPr="00D65119">
        <w:rPr>
          <w:rFonts w:ascii="Arial" w:hAnsi="Arial" w:cs="Arial"/>
          <w:sz w:val="20"/>
          <w:szCs w:val="20"/>
        </w:rPr>
        <w:t xml:space="preserve">  </w:t>
      </w:r>
      <w:r w:rsidR="00362B3D" w:rsidRPr="00D65119">
        <w:rPr>
          <w:rFonts w:ascii="Arial" w:hAnsi="Arial" w:cs="Arial"/>
          <w:sz w:val="20"/>
          <w:szCs w:val="20"/>
        </w:rPr>
        <w:t xml:space="preserve">  </w:t>
      </w:r>
      <w:r w:rsidR="00EB22C2" w:rsidRPr="00D65119">
        <w:rPr>
          <w:rFonts w:ascii="Arial" w:hAnsi="Arial" w:cs="Arial"/>
          <w:sz w:val="20"/>
          <w:szCs w:val="20"/>
        </w:rPr>
        <w:t xml:space="preserve">  </w:t>
      </w:r>
    </w:p>
    <w:p w14:paraId="7FD7B250" w14:textId="23C17CD7" w:rsidR="009D638F" w:rsidRPr="00D65119" w:rsidRDefault="001C03BB" w:rsidP="001C03BB">
      <w:pPr>
        <w:spacing w:line="360" w:lineRule="auto"/>
        <w:jc w:val="both"/>
        <w:rPr>
          <w:rFonts w:ascii="Arial" w:hAnsi="Arial" w:cs="Arial"/>
          <w:sz w:val="20"/>
          <w:szCs w:val="20"/>
        </w:rPr>
      </w:pPr>
      <w:r w:rsidRPr="00D65119">
        <w:rPr>
          <w:rFonts w:ascii="Arial" w:hAnsi="Arial" w:cs="Arial"/>
          <w:sz w:val="20"/>
          <w:szCs w:val="20"/>
        </w:rPr>
        <w:t>Es de suma importancia que los educadores entiendan como mínimo los principios básicos de la fundamentación de la neuropedagogía y c</w:t>
      </w:r>
      <w:r w:rsidR="007C34B0" w:rsidRPr="00D65119">
        <w:rPr>
          <w:rFonts w:ascii="Arial" w:hAnsi="Arial" w:cs="Arial"/>
          <w:sz w:val="20"/>
          <w:szCs w:val="20"/>
        </w:rPr>
        <w:t>ó</w:t>
      </w:r>
      <w:r w:rsidRPr="00D65119">
        <w:rPr>
          <w:rFonts w:ascii="Arial" w:hAnsi="Arial" w:cs="Arial"/>
          <w:sz w:val="20"/>
          <w:szCs w:val="20"/>
        </w:rPr>
        <w:t xml:space="preserve">mo la aplicación de esta en </w:t>
      </w:r>
      <w:r w:rsidR="009D638F" w:rsidRPr="00D65119">
        <w:rPr>
          <w:rFonts w:ascii="Arial" w:hAnsi="Arial" w:cs="Arial"/>
          <w:sz w:val="20"/>
          <w:szCs w:val="20"/>
        </w:rPr>
        <w:t xml:space="preserve">el aprendizaje de los alumnos, </w:t>
      </w:r>
      <w:r w:rsidRPr="00D65119">
        <w:rPr>
          <w:rFonts w:ascii="Arial" w:hAnsi="Arial" w:cs="Arial"/>
          <w:sz w:val="20"/>
          <w:szCs w:val="20"/>
        </w:rPr>
        <w:t xml:space="preserve">trae consigo grandes beneficios en el infante, de la misma manera es indispensable que desarrollen estrategias didácticas que fortalezcan cada uno de los hemisferios, ya que comúnmente se sigue privilegiando el hemisferio izquierdo (lógico-matemático) como se puede ver en muchos contextos educativos.  </w:t>
      </w:r>
      <w:r w:rsidR="009D638F" w:rsidRPr="00D65119">
        <w:rPr>
          <w:rFonts w:ascii="Arial" w:hAnsi="Arial" w:cs="Arial"/>
          <w:sz w:val="20"/>
          <w:szCs w:val="20"/>
        </w:rPr>
        <w:t xml:space="preserve">  </w:t>
      </w:r>
      <w:r w:rsidR="007C34B0" w:rsidRPr="00D65119">
        <w:rPr>
          <w:rFonts w:ascii="Arial" w:hAnsi="Arial" w:cs="Arial"/>
          <w:sz w:val="20"/>
          <w:szCs w:val="20"/>
        </w:rPr>
        <w:t xml:space="preserve">   </w:t>
      </w:r>
      <w:r w:rsidR="00967520" w:rsidRPr="00D65119">
        <w:rPr>
          <w:rFonts w:ascii="Arial" w:hAnsi="Arial" w:cs="Arial"/>
          <w:sz w:val="20"/>
          <w:szCs w:val="20"/>
        </w:rPr>
        <w:t xml:space="preserve"> </w:t>
      </w:r>
      <w:r w:rsidR="00EB22C2" w:rsidRPr="00D65119">
        <w:rPr>
          <w:rFonts w:ascii="Arial" w:hAnsi="Arial" w:cs="Arial"/>
          <w:sz w:val="20"/>
          <w:szCs w:val="20"/>
        </w:rPr>
        <w:t xml:space="preserve"> </w:t>
      </w:r>
      <w:r w:rsidR="009C2EC5" w:rsidRPr="00D65119">
        <w:rPr>
          <w:rFonts w:ascii="Arial" w:hAnsi="Arial" w:cs="Arial"/>
          <w:sz w:val="20"/>
          <w:szCs w:val="20"/>
        </w:rPr>
        <w:t xml:space="preserve"> </w:t>
      </w:r>
    </w:p>
    <w:p w14:paraId="0D180728" w14:textId="77777777" w:rsidR="00920744" w:rsidRPr="00D65119" w:rsidRDefault="00890CA6" w:rsidP="001C03BB">
      <w:pPr>
        <w:spacing w:line="360" w:lineRule="auto"/>
        <w:jc w:val="both"/>
        <w:rPr>
          <w:rFonts w:ascii="Arial" w:hAnsi="Arial" w:cs="Arial"/>
          <w:sz w:val="20"/>
          <w:szCs w:val="20"/>
        </w:rPr>
      </w:pPr>
      <w:r w:rsidRPr="00D65119">
        <w:rPr>
          <w:rFonts w:ascii="Arial" w:hAnsi="Arial" w:cs="Arial"/>
          <w:sz w:val="20"/>
          <w:szCs w:val="20"/>
        </w:rPr>
        <w:t>Desde la perspectiva del aprendizaje de la neuropedagogía y al tomar como reflexión las prácticas docentes llevadas a cabo</w:t>
      </w:r>
      <w:r w:rsidR="009D638F" w:rsidRPr="00D65119">
        <w:rPr>
          <w:rFonts w:ascii="Arial" w:hAnsi="Arial" w:cs="Arial"/>
          <w:sz w:val="20"/>
          <w:szCs w:val="20"/>
        </w:rPr>
        <w:t xml:space="preserve"> y la experiencia en contextos educativos</w:t>
      </w:r>
      <w:r w:rsidRPr="00D65119">
        <w:rPr>
          <w:rFonts w:ascii="Arial" w:hAnsi="Arial" w:cs="Arial"/>
          <w:sz w:val="20"/>
          <w:szCs w:val="20"/>
        </w:rPr>
        <w:t xml:space="preserve">, es vital que el profesorado </w:t>
      </w:r>
      <w:r w:rsidR="00187B44" w:rsidRPr="00D65119">
        <w:rPr>
          <w:rFonts w:ascii="Arial" w:hAnsi="Arial" w:cs="Arial"/>
          <w:sz w:val="20"/>
          <w:szCs w:val="20"/>
        </w:rPr>
        <w:t xml:space="preserve">conozca cómo el cerebro aprende, para que de este modo los procesos de enseñanza-aprendizaje se puedan adaptar mejor a las necesidades de todo el alumnado, debido a que en las aulas convencionales el tipo de propuestas educativas tradicionales o el uso de modelos pedagógicos antiguos, no potencian las capacidades creativas del proceso de aprender, por lo que no se incrementan las redes neuronales y, mucho menos, se crean ramificaciones entre ellas. </w:t>
      </w:r>
      <w:r w:rsidR="007C34B0" w:rsidRPr="00D65119">
        <w:rPr>
          <w:rFonts w:ascii="Arial" w:hAnsi="Arial" w:cs="Arial"/>
          <w:sz w:val="20"/>
          <w:szCs w:val="20"/>
        </w:rPr>
        <w:t xml:space="preserve">  </w:t>
      </w:r>
    </w:p>
    <w:p w14:paraId="6DD72E65" w14:textId="77777777"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El problema detectado, se centra en la importancia de la neuropedagogía en el aprendizaje y su utilización como mejora de un modelo de práctica educativa, por lo que es necesario conocer  todo lo que conlleva este objeto de estudio y de qué manera el docente mejoraría su intervención pedagógica al conocer el funcionamiento del cerebro. Con esta problemática, surge el planteamiento del problema: ¿Cómo aplicar la neuropedagogía en los procesos de aprendizaje de los alumnos? Al que se pretende dar respuesta con la investigación que se realiza a cabo. El poco conocimiento de las cualidades humanas en el aprendizaje junto a metodologías que no están en armonía con las propuestas didácticas de la neurociencia, van en contra de la diversidad.  De la misma manera no conocer  los procesos de enseñanza-aprendizaje y los intereses o experiencias del alumnado, provoca falta de atención y desmotivación, aspectos que son esenciales para que el cerebro aprenda.     </w:t>
      </w:r>
    </w:p>
    <w:p w14:paraId="6376AB31" w14:textId="45808398" w:rsidR="00920744" w:rsidRDefault="000013EA" w:rsidP="00920744">
      <w:pPr>
        <w:spacing w:line="360" w:lineRule="auto"/>
        <w:jc w:val="both"/>
        <w:rPr>
          <w:rFonts w:ascii="Arial" w:hAnsi="Arial" w:cs="Arial"/>
          <w:sz w:val="20"/>
          <w:szCs w:val="20"/>
        </w:rPr>
      </w:pPr>
      <w:r>
        <w:rPr>
          <w:rFonts w:ascii="Arial" w:hAnsi="Arial" w:cs="Arial"/>
          <w:sz w:val="20"/>
          <w:szCs w:val="20"/>
        </w:rPr>
        <w:t xml:space="preserve"> </w:t>
      </w:r>
    </w:p>
    <w:p w14:paraId="6E4525FF" w14:textId="6DCFA849" w:rsidR="000013EA" w:rsidRDefault="000013EA" w:rsidP="00920744">
      <w:pPr>
        <w:spacing w:line="360" w:lineRule="auto"/>
        <w:jc w:val="both"/>
        <w:rPr>
          <w:rFonts w:ascii="Arial" w:hAnsi="Arial" w:cs="Arial"/>
          <w:sz w:val="20"/>
          <w:szCs w:val="20"/>
        </w:rPr>
      </w:pPr>
    </w:p>
    <w:p w14:paraId="5277F413" w14:textId="5EDB6AF8" w:rsidR="000013EA" w:rsidRDefault="000013EA" w:rsidP="00920744">
      <w:pPr>
        <w:spacing w:line="360" w:lineRule="auto"/>
        <w:jc w:val="both"/>
        <w:rPr>
          <w:rFonts w:ascii="Arial" w:hAnsi="Arial" w:cs="Arial"/>
          <w:sz w:val="20"/>
          <w:szCs w:val="20"/>
        </w:rPr>
      </w:pPr>
    </w:p>
    <w:p w14:paraId="22A3A5C8" w14:textId="77777777" w:rsidR="000013EA" w:rsidRDefault="000013EA" w:rsidP="00920744">
      <w:pPr>
        <w:spacing w:line="360" w:lineRule="auto"/>
        <w:jc w:val="both"/>
        <w:rPr>
          <w:rFonts w:ascii="Arial" w:hAnsi="Arial" w:cs="Arial"/>
          <w:sz w:val="24"/>
          <w:szCs w:val="24"/>
        </w:rPr>
      </w:pPr>
    </w:p>
    <w:p w14:paraId="3F3B6AF4" w14:textId="77777777" w:rsidR="00920744" w:rsidRDefault="00920744" w:rsidP="00920744">
      <w:pPr>
        <w:spacing w:line="360" w:lineRule="auto"/>
        <w:jc w:val="both"/>
        <w:rPr>
          <w:rFonts w:ascii="Arial" w:hAnsi="Arial" w:cs="Arial"/>
          <w:sz w:val="24"/>
          <w:szCs w:val="24"/>
        </w:rPr>
      </w:pPr>
    </w:p>
    <w:p w14:paraId="67DCDD34" w14:textId="77777777" w:rsidR="00920744" w:rsidRDefault="00920744" w:rsidP="00920744">
      <w:pPr>
        <w:spacing w:line="360" w:lineRule="auto"/>
        <w:jc w:val="both"/>
        <w:rPr>
          <w:rFonts w:ascii="Arial" w:hAnsi="Arial" w:cs="Arial"/>
          <w:sz w:val="24"/>
          <w:szCs w:val="24"/>
        </w:rPr>
      </w:pPr>
    </w:p>
    <w:p w14:paraId="4474A362" w14:textId="2DCC0786" w:rsidR="00920744" w:rsidRPr="00D65119" w:rsidRDefault="00920744" w:rsidP="00472B05">
      <w:pPr>
        <w:jc w:val="center"/>
        <w:rPr>
          <w:rFonts w:ascii="Arial" w:hAnsi="Arial" w:cs="Arial"/>
          <w:b/>
          <w:bCs/>
          <w:sz w:val="24"/>
          <w:szCs w:val="24"/>
        </w:rPr>
      </w:pPr>
      <w:r w:rsidRPr="00D65119">
        <w:rPr>
          <w:rFonts w:ascii="Arial" w:hAnsi="Arial" w:cs="Arial"/>
          <w:b/>
          <w:bCs/>
          <w:sz w:val="24"/>
          <w:szCs w:val="24"/>
        </w:rPr>
        <w:lastRenderedPageBreak/>
        <w:t>METODOLOGÍA</w:t>
      </w:r>
    </w:p>
    <w:p w14:paraId="3BBCC2BE" w14:textId="7D1C3425"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Esta investigación tendrá como relevancia social que las educadoras reconozcan la importancia de conocer el funcionamiento del cerebro infantil dentro del transcurso de la formación escolar, con el propósito de mejorar la praxis educativa mediante la realización consciente de actividades que favorezcan el desarrollo de conexiones neurales que produzcan sinapsis de conocimiento, en ambientes donde intervengan las capacidades cognitivas primordiales para que el cerebro aprenda, de la misma manera que se apliquen las emociones las cuales van a permitir un aprendizaje significativo en la vida de los niños.     </w:t>
      </w:r>
    </w:p>
    <w:p w14:paraId="5387D840" w14:textId="7B68272E" w:rsidR="00920744" w:rsidRPr="00D65119" w:rsidRDefault="00920744" w:rsidP="00920744">
      <w:pPr>
        <w:spacing w:line="360" w:lineRule="auto"/>
        <w:jc w:val="both"/>
        <w:rPr>
          <w:rFonts w:ascii="Arial" w:eastAsia="Times New Roman" w:hAnsi="Arial" w:cs="Arial"/>
          <w:sz w:val="20"/>
          <w:szCs w:val="20"/>
          <w:lang w:eastAsia="es-MX"/>
        </w:rPr>
      </w:pPr>
      <w:r w:rsidRPr="00D65119">
        <w:rPr>
          <w:rFonts w:ascii="Arial" w:hAnsi="Arial" w:cs="Arial"/>
          <w:sz w:val="20"/>
          <w:szCs w:val="20"/>
        </w:rPr>
        <w:t xml:space="preserve">Esta investigación será de tipo cualitativa aplicando un enfoque fenomenológico, debido a que este contribuye tanto al conocimiento de realidades escolares como a la comprensión de las vivencias de los actores del proceso formativo; permite que los docentes tomen conciencia de su función como promotores del conocimiento, de tal manera que el proceso formativo tome en cuenta situaciones que se afincan en el mundo de la vida escolar. </w:t>
      </w:r>
      <w:r w:rsidRPr="00D65119">
        <w:rPr>
          <w:rFonts w:ascii="Arial" w:eastAsia="Times New Roman" w:hAnsi="Arial" w:cs="Arial"/>
          <w:sz w:val="20"/>
          <w:szCs w:val="20"/>
          <w:lang w:eastAsia="es-MX"/>
        </w:rPr>
        <w:t xml:space="preserve">En la metodología cualitativa se incluyen estudios centrados  en  el  lenguaje  como  el  interaccionismo simbólico y la etnometodología, estudios centrados en patrones o regularidades como la teoría fundamentada y  los  trabajos  focalizados  en  los  significados  de textos o acciones basados en la fenomenología y la hermenéutica (Sautu, 2003 citado en Cuenya &amp; Ruetti, 2010).   Cuando  el  investigador  se  encuentra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 </w:t>
      </w:r>
      <w:r w:rsidR="00D65119" w:rsidRPr="00D65119">
        <w:rPr>
          <w:rFonts w:ascii="Arial" w:eastAsia="Times New Roman" w:hAnsi="Arial" w:cs="Arial"/>
          <w:sz w:val="20"/>
          <w:szCs w:val="20"/>
          <w:lang w:eastAsia="es-MX"/>
        </w:rPr>
        <w:t xml:space="preserve"> </w:t>
      </w:r>
    </w:p>
    <w:p w14:paraId="488B4D7A" w14:textId="7E3CD6A4" w:rsidR="00D65119" w:rsidRPr="00D65119" w:rsidRDefault="00D65119" w:rsidP="00D65119">
      <w:pPr>
        <w:spacing w:line="360" w:lineRule="auto"/>
        <w:jc w:val="both"/>
        <w:rPr>
          <w:rFonts w:ascii="Arial" w:hAnsi="Arial" w:cs="Arial"/>
          <w:sz w:val="20"/>
          <w:szCs w:val="20"/>
        </w:rPr>
      </w:pPr>
      <w:r w:rsidRPr="00D65119">
        <w:rPr>
          <w:rFonts w:ascii="Arial" w:hAnsi="Arial" w:cs="Arial"/>
          <w:sz w:val="20"/>
          <w:szCs w:val="20"/>
        </w:rPr>
        <w:t xml:space="preserve">Según Ibarra, L. (1999) cada día que pasa la ciencia descubre más acerca del funcionamiento de nuestra mente y de nuestro cerebro; cómo funcionan y particularmente por qué no trabajan a plenitud o se encuentran alejados de sus niveles óptimos.  Los avances de las neurociencias han revelado la fina y estrecha conexión que existe entre el cerebro y cuerpo y cómo la acumulación de tensión y ansiedad propia de la vida moderna hacen que nuestros cerebros se apaguen o se desconecten. La gimnasia cerebral nos da respuestas prácticas y sencillas para equilibrar los efectos de la tensión y alcanzar en estado óptimo para aprender, pensar y concentrarnos en cualquier momento y en cualquier lugar.  </w:t>
      </w:r>
      <w:r w:rsidR="00472B05">
        <w:rPr>
          <w:rFonts w:ascii="Arial" w:hAnsi="Arial" w:cs="Arial"/>
          <w:sz w:val="20"/>
          <w:szCs w:val="20"/>
        </w:rPr>
        <w:t xml:space="preserve">    </w:t>
      </w:r>
    </w:p>
    <w:p w14:paraId="65B414B5" w14:textId="2D6FD587" w:rsidR="00D65119" w:rsidRDefault="00D65119" w:rsidP="00920744">
      <w:pPr>
        <w:spacing w:line="360" w:lineRule="auto"/>
        <w:jc w:val="both"/>
        <w:rPr>
          <w:rFonts w:ascii="Arial" w:eastAsia="Times New Roman" w:hAnsi="Arial" w:cs="Arial"/>
          <w:sz w:val="24"/>
          <w:szCs w:val="24"/>
          <w:lang w:eastAsia="es-MX"/>
        </w:rPr>
      </w:pPr>
    </w:p>
    <w:p w14:paraId="365F6B78" w14:textId="05AAA2C1" w:rsidR="00BE16A6" w:rsidRDefault="00BE16A6" w:rsidP="00920744">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p>
    <w:p w14:paraId="6768B32B" w14:textId="35513266" w:rsidR="00D65119" w:rsidRDefault="003E2F29" w:rsidP="00920744">
      <w:pPr>
        <w:spacing w:line="360" w:lineRule="auto"/>
        <w:jc w:val="both"/>
        <w:rPr>
          <w:rFonts w:ascii="Arial" w:hAnsi="Arial" w:cs="Arial"/>
          <w:sz w:val="24"/>
          <w:szCs w:val="24"/>
        </w:rPr>
      </w:pPr>
      <w:r>
        <w:rPr>
          <w:rFonts w:ascii="Arial" w:hAnsi="Arial" w:cs="Arial"/>
          <w:sz w:val="24"/>
          <w:szCs w:val="24"/>
        </w:rPr>
        <w:t xml:space="preserve"> </w:t>
      </w:r>
    </w:p>
    <w:p w14:paraId="31505A4E" w14:textId="47E4CA3E" w:rsidR="00D65119" w:rsidRPr="00D65119" w:rsidRDefault="00D65119" w:rsidP="00D65119">
      <w:pPr>
        <w:pStyle w:val="Ttulo2"/>
        <w:jc w:val="center"/>
        <w:rPr>
          <w:rFonts w:ascii="Arial" w:hAnsi="Arial" w:cs="Arial"/>
          <w:b/>
          <w:bCs/>
          <w:color w:val="000000" w:themeColor="text1"/>
          <w:sz w:val="24"/>
          <w:szCs w:val="24"/>
        </w:rPr>
      </w:pPr>
      <w:bookmarkStart w:id="1" w:name="_Toc63881493"/>
      <w:r w:rsidRPr="00D65119">
        <w:rPr>
          <w:rFonts w:ascii="Arial" w:hAnsi="Arial" w:cs="Arial"/>
          <w:b/>
          <w:bCs/>
          <w:color w:val="000000" w:themeColor="text1"/>
          <w:sz w:val="24"/>
          <w:szCs w:val="24"/>
        </w:rPr>
        <w:lastRenderedPageBreak/>
        <w:t>RESULTADOS</w:t>
      </w:r>
      <w:bookmarkEnd w:id="1"/>
      <w:r w:rsidRPr="00D65119">
        <w:rPr>
          <w:rFonts w:ascii="Arial" w:hAnsi="Arial" w:cs="Arial"/>
          <w:b/>
          <w:bCs/>
          <w:color w:val="000000" w:themeColor="text1"/>
          <w:sz w:val="24"/>
          <w:szCs w:val="24"/>
        </w:rPr>
        <w:t xml:space="preserve"> </w:t>
      </w:r>
      <w:r w:rsidR="00D03C46">
        <w:rPr>
          <w:rFonts w:ascii="Arial" w:hAnsi="Arial" w:cs="Arial"/>
          <w:b/>
          <w:bCs/>
          <w:color w:val="000000" w:themeColor="text1"/>
          <w:sz w:val="24"/>
          <w:szCs w:val="24"/>
        </w:rPr>
        <w:t xml:space="preserve">     </w:t>
      </w:r>
    </w:p>
    <w:p w14:paraId="72A52458" w14:textId="205071FA" w:rsidR="00D65119" w:rsidRDefault="00D65119" w:rsidP="00D65119">
      <w:pPr>
        <w:spacing w:line="360" w:lineRule="auto"/>
        <w:jc w:val="both"/>
        <w:rPr>
          <w:rFonts w:ascii="Arial" w:hAnsi="Arial" w:cs="Arial"/>
          <w:sz w:val="20"/>
          <w:szCs w:val="20"/>
        </w:rPr>
      </w:pPr>
      <w:r w:rsidRPr="00452CE3">
        <w:rPr>
          <w:rFonts w:ascii="Arial" w:hAnsi="Arial" w:cs="Arial"/>
          <w:sz w:val="20"/>
          <w:szCs w:val="20"/>
        </w:rPr>
        <w:t xml:space="preserve">Se muestra la presentación de datos obtenidos a partir de la aplicación de un cuestionario estructurado el cual se </w:t>
      </w:r>
      <w:r w:rsidR="000013EA">
        <w:rPr>
          <w:rFonts w:ascii="Arial" w:hAnsi="Arial" w:cs="Arial"/>
          <w:sz w:val="20"/>
          <w:szCs w:val="20"/>
        </w:rPr>
        <w:t>empleó</w:t>
      </w:r>
      <w:r w:rsidRPr="00452CE3">
        <w:rPr>
          <w:rFonts w:ascii="Arial" w:hAnsi="Arial" w:cs="Arial"/>
          <w:sz w:val="20"/>
          <w:szCs w:val="20"/>
        </w:rPr>
        <w:t xml:space="preserve"> a educadoras en servicio con el propósito de recolectar información para la investigación llevada a cabo, en el cual se realizan cuestionamientos sobre que conocen acerca de la neuropedagogía y si la aplican en los procesos de aprendizaje de los alumnos, con el objetivo de analizar la importancia de la gestión neuropedagógica en la enseñanza y aprendizaje con niños preescolares. La población que se utilizó para la aplicación de este instrumento fueron 9 educadoras que laboran en distintos jardines de niños de la ciudad de Saltillo, Coahuila. El cuestionario con 10 preguntas fue enviado a través de un Google forms</w:t>
      </w:r>
      <w:r>
        <w:rPr>
          <w:rFonts w:ascii="Arial" w:hAnsi="Arial" w:cs="Arial"/>
          <w:sz w:val="20"/>
          <w:szCs w:val="20"/>
        </w:rPr>
        <w:t xml:space="preserve"> durante el mes de Noviembre,</w:t>
      </w:r>
      <w:r w:rsidRPr="00452CE3">
        <w:rPr>
          <w:rFonts w:ascii="Arial" w:hAnsi="Arial" w:cs="Arial"/>
          <w:sz w:val="20"/>
          <w:szCs w:val="20"/>
        </w:rPr>
        <w:t xml:space="preserve"> presentando </w:t>
      </w:r>
      <w:r>
        <w:rPr>
          <w:rFonts w:ascii="Arial" w:hAnsi="Arial" w:cs="Arial"/>
          <w:sz w:val="20"/>
          <w:szCs w:val="20"/>
        </w:rPr>
        <w:t xml:space="preserve">primeramente a continuación el diseño del instrumento:    </w:t>
      </w:r>
      <w:r w:rsidR="000013EA">
        <w:rPr>
          <w:rFonts w:ascii="Arial" w:hAnsi="Arial" w:cs="Arial"/>
          <w:sz w:val="20"/>
          <w:szCs w:val="20"/>
        </w:rPr>
        <w:t xml:space="preserve"> </w:t>
      </w:r>
      <w:r>
        <w:rPr>
          <w:rFonts w:ascii="Arial" w:hAnsi="Arial" w:cs="Arial"/>
          <w:sz w:val="20"/>
          <w:szCs w:val="20"/>
        </w:rPr>
        <w:t xml:space="preserve">     </w:t>
      </w:r>
      <w:r w:rsidR="000013EA">
        <w:rPr>
          <w:rFonts w:ascii="Arial" w:hAnsi="Arial" w:cs="Arial"/>
          <w:sz w:val="20"/>
          <w:szCs w:val="20"/>
        </w:rPr>
        <w:t xml:space="preserve">    </w:t>
      </w:r>
      <w:r w:rsidR="003E2F29">
        <w:rPr>
          <w:rFonts w:ascii="Arial" w:hAnsi="Arial" w:cs="Arial"/>
          <w:sz w:val="20"/>
          <w:szCs w:val="20"/>
        </w:rPr>
        <w:t xml:space="preserve"> </w:t>
      </w:r>
      <w:r w:rsidR="000013EA">
        <w:rPr>
          <w:rFonts w:ascii="Arial" w:hAnsi="Arial" w:cs="Arial"/>
          <w:sz w:val="20"/>
          <w:szCs w:val="20"/>
        </w:rPr>
        <w:t xml:space="preserve">  </w:t>
      </w:r>
      <w:r w:rsidR="003E2F29">
        <w:rPr>
          <w:rFonts w:ascii="Arial" w:hAnsi="Arial" w:cs="Arial"/>
          <w:sz w:val="20"/>
          <w:szCs w:val="20"/>
        </w:rPr>
        <w:t xml:space="preserve">      </w:t>
      </w:r>
    </w:p>
    <w:p w14:paraId="44704525" w14:textId="0648814D" w:rsidR="00D65119" w:rsidRPr="00346CC0" w:rsidRDefault="00D65119" w:rsidP="00D65119">
      <w:pPr>
        <w:jc w:val="center"/>
        <w:rPr>
          <w:rFonts w:ascii="Arial" w:hAnsi="Arial" w:cs="Arial"/>
          <w:b/>
          <w:bCs/>
          <w:sz w:val="24"/>
          <w:szCs w:val="24"/>
        </w:rPr>
      </w:pPr>
      <w:r w:rsidRPr="00D64292">
        <w:rPr>
          <w:rFonts w:ascii="Arial" w:hAnsi="Arial" w:cs="Arial"/>
          <w:b/>
          <w:bCs/>
          <w:sz w:val="24"/>
          <w:szCs w:val="24"/>
        </w:rPr>
        <w:t>“LA NEUROPEDAGOGÍA EN LOS PROCESOS DE APREDIZAJE Y   SU IMPLEMENTACIÓN EN</w:t>
      </w:r>
      <w:r w:rsidR="00472B05">
        <w:rPr>
          <w:rFonts w:ascii="Arial" w:hAnsi="Arial" w:cs="Arial"/>
          <w:b/>
          <w:bCs/>
          <w:sz w:val="24"/>
          <w:szCs w:val="24"/>
        </w:rPr>
        <w:t xml:space="preserve"> EL AULA </w:t>
      </w:r>
      <w:r w:rsidRPr="00D64292">
        <w:rPr>
          <w:rFonts w:ascii="Arial" w:hAnsi="Arial" w:cs="Arial"/>
          <w:b/>
          <w:bCs/>
          <w:sz w:val="24"/>
          <w:szCs w:val="24"/>
        </w:rPr>
        <w:t xml:space="preserve">”   </w:t>
      </w:r>
      <w:r>
        <w:rPr>
          <w:rFonts w:ascii="Arial" w:hAnsi="Arial" w:cs="Arial"/>
          <w:b/>
          <w:bCs/>
          <w:sz w:val="24"/>
          <w:szCs w:val="24"/>
        </w:rPr>
        <w:t xml:space="preserve"> </w:t>
      </w:r>
      <w:r w:rsidRPr="00D64292">
        <w:rPr>
          <w:rFonts w:ascii="Arial" w:hAnsi="Arial" w:cs="Arial"/>
          <w:b/>
          <w:bCs/>
          <w:sz w:val="24"/>
          <w:szCs w:val="24"/>
        </w:rPr>
        <w:t xml:space="preserve"> </w:t>
      </w:r>
      <w:r>
        <w:rPr>
          <w:rFonts w:ascii="Arial" w:hAnsi="Arial" w:cs="Arial"/>
          <w:b/>
          <w:bCs/>
          <w:sz w:val="24"/>
          <w:szCs w:val="24"/>
        </w:rPr>
        <w:t xml:space="preserve"> </w:t>
      </w:r>
    </w:p>
    <w:p w14:paraId="22197BFA" w14:textId="3F6CB33D" w:rsidR="00D65119" w:rsidRPr="00346CC0" w:rsidRDefault="00D65119" w:rsidP="00D65119">
      <w:pPr>
        <w:jc w:val="both"/>
        <w:rPr>
          <w:rFonts w:ascii="Arial" w:hAnsi="Arial" w:cs="Arial"/>
          <w:sz w:val="20"/>
          <w:szCs w:val="20"/>
        </w:rPr>
      </w:pPr>
      <w:r w:rsidRPr="00346CC0">
        <w:rPr>
          <w:rFonts w:ascii="Arial" w:hAnsi="Arial" w:cs="Arial"/>
          <w:sz w:val="20"/>
          <w:szCs w:val="20"/>
        </w:rPr>
        <w:t>Responda las siguientes preguntas lo más detallado posible en base a su intervención pedagógica en el aula y a su experiencia laboral.</w:t>
      </w:r>
      <w:r>
        <w:rPr>
          <w:rFonts w:ascii="Arial" w:hAnsi="Arial" w:cs="Arial"/>
          <w:sz w:val="20"/>
          <w:szCs w:val="20"/>
        </w:rPr>
        <w:t xml:space="preserve"> </w:t>
      </w:r>
      <w:r w:rsidR="00D03C46">
        <w:rPr>
          <w:rFonts w:ascii="Arial" w:hAnsi="Arial" w:cs="Arial"/>
          <w:sz w:val="20"/>
          <w:szCs w:val="20"/>
        </w:rPr>
        <w:t xml:space="preserve"> </w:t>
      </w:r>
      <w:r w:rsidR="00472B05">
        <w:rPr>
          <w:rFonts w:ascii="Arial" w:hAnsi="Arial" w:cs="Arial"/>
          <w:sz w:val="20"/>
          <w:szCs w:val="20"/>
        </w:rPr>
        <w:t xml:space="preserve">  </w:t>
      </w:r>
    </w:p>
    <w:p w14:paraId="46B5F000"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1-</w:t>
      </w:r>
      <w:r>
        <w:rPr>
          <w:rFonts w:ascii="Arial" w:hAnsi="Arial" w:cs="Arial"/>
          <w:sz w:val="20"/>
          <w:szCs w:val="20"/>
        </w:rPr>
        <w:t xml:space="preserve"> </w:t>
      </w:r>
      <w:r w:rsidRPr="00346CC0">
        <w:rPr>
          <w:rFonts w:ascii="Arial" w:hAnsi="Arial" w:cs="Arial"/>
          <w:sz w:val="20"/>
          <w:szCs w:val="20"/>
        </w:rPr>
        <w:t xml:space="preserve">¿Qué conoce sobre el tema de la neuropedagogía?  </w:t>
      </w:r>
    </w:p>
    <w:p w14:paraId="4CC50318"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 xml:space="preserve">2-¿Cómo considera que el cerebro aprende? </w:t>
      </w:r>
    </w:p>
    <w:p w14:paraId="3D149A6B"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 xml:space="preserve">3-¿Qué función tiene el cerebro en el aprendizaje de los niños? </w:t>
      </w:r>
    </w:p>
    <w:p w14:paraId="5A74C785"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4-¿Cómo considera que las emociones repercuten en el aprendizaje de los educandos?</w:t>
      </w:r>
    </w:p>
    <w:p w14:paraId="4D17328D"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5-¿Cómo reorganizaría su práctica educativa al conocer la importancia de la neuropedagogía?</w:t>
      </w:r>
    </w:p>
    <w:p w14:paraId="0DFB2105"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6-¿Considera que el currículum actual de educación toma en cuenta aspectos como las neurociencias?</w:t>
      </w:r>
      <w:r>
        <w:rPr>
          <w:rFonts w:ascii="Arial" w:hAnsi="Arial" w:cs="Arial"/>
          <w:sz w:val="20"/>
          <w:szCs w:val="20"/>
        </w:rPr>
        <w:t xml:space="preserve"> </w:t>
      </w:r>
    </w:p>
    <w:p w14:paraId="762E6F77"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7-¿Cómo incluiría la gimnasia cerebral en su planeación?</w:t>
      </w:r>
    </w:p>
    <w:p w14:paraId="6E772057"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8-¿De qué manera se vería favorecido el aprendizaje de los alumnos al implementar actividades como la gimnasia cerebral?</w:t>
      </w:r>
    </w:p>
    <w:p w14:paraId="6B208A09"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9-¿Mediante qué estrategias didácticas podría implementar la neuropedagogía?</w:t>
      </w:r>
    </w:p>
    <w:p w14:paraId="5A5C72C7" w14:textId="5DB03159" w:rsidR="00D65119" w:rsidRDefault="00D65119" w:rsidP="00F40B8E">
      <w:pPr>
        <w:pBdr>
          <w:between w:val="single" w:sz="4" w:space="1" w:color="auto"/>
        </w:pBdr>
        <w:rPr>
          <w:rFonts w:ascii="Arial" w:hAnsi="Arial" w:cs="Arial"/>
          <w:sz w:val="20"/>
          <w:szCs w:val="20"/>
        </w:rPr>
      </w:pPr>
      <w:r w:rsidRPr="00346CC0">
        <w:rPr>
          <w:rFonts w:ascii="Arial" w:hAnsi="Arial" w:cs="Arial"/>
          <w:sz w:val="20"/>
          <w:szCs w:val="20"/>
        </w:rPr>
        <w:t>10-¿Conoce los procesos de aprendizaje que ocurren en el cerebro?</w:t>
      </w:r>
    </w:p>
    <w:p w14:paraId="4B621E97" w14:textId="77777777" w:rsidR="00F40B8E" w:rsidRDefault="00F40B8E" w:rsidP="00F40B8E">
      <w:pPr>
        <w:rPr>
          <w:rFonts w:ascii="Arial" w:hAnsi="Arial" w:cs="Arial"/>
          <w:sz w:val="20"/>
          <w:szCs w:val="20"/>
        </w:rPr>
      </w:pPr>
    </w:p>
    <w:p w14:paraId="27AC31B5" w14:textId="0225B923"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Una vez que el cuestionario fue aplicado a las nueve educadoras, se recogieron todos los datos del instrumento acomodándolos en una base de datos la cual permite que sean apreciados de mejor manera, debido a que existe una gran diversidad de respuestas obtenidas. Se presentan algunas de las preguntas más relevantes. </w:t>
      </w:r>
      <w:r w:rsidR="000013EA">
        <w:rPr>
          <w:rFonts w:ascii="Arial" w:hAnsi="Arial" w:cs="Arial"/>
          <w:sz w:val="20"/>
          <w:szCs w:val="20"/>
        </w:rPr>
        <w:t xml:space="preserve">   </w:t>
      </w:r>
    </w:p>
    <w:p w14:paraId="13FBB86F" w14:textId="77777777" w:rsidR="00D65119" w:rsidRDefault="00D65119" w:rsidP="00D65119">
      <w:pPr>
        <w:spacing w:line="360" w:lineRule="auto"/>
        <w:jc w:val="both"/>
        <w:rPr>
          <w:rFonts w:ascii="Arial" w:hAnsi="Arial" w:cs="Arial"/>
          <w:sz w:val="20"/>
          <w:szCs w:val="20"/>
        </w:rPr>
      </w:pPr>
    </w:p>
    <w:p w14:paraId="3ADF3F55" w14:textId="77777777" w:rsidR="00D65119" w:rsidRDefault="00D65119" w:rsidP="00D65119">
      <w:pPr>
        <w:spacing w:line="360" w:lineRule="auto"/>
        <w:jc w:val="both"/>
        <w:rPr>
          <w:rFonts w:ascii="Arial" w:hAnsi="Arial" w:cs="Arial"/>
          <w:sz w:val="20"/>
          <w:szCs w:val="20"/>
        </w:rPr>
      </w:pPr>
    </w:p>
    <w:p w14:paraId="3809980D" w14:textId="1F6CB510" w:rsidR="00D65119" w:rsidRDefault="00D65119" w:rsidP="00F40B8E">
      <w:pPr>
        <w:spacing w:line="360" w:lineRule="auto"/>
        <w:jc w:val="both"/>
        <w:rPr>
          <w:rFonts w:ascii="Arial" w:hAnsi="Arial" w:cs="Arial"/>
          <w:b/>
          <w:bCs/>
          <w:sz w:val="20"/>
          <w:szCs w:val="20"/>
        </w:rPr>
      </w:pPr>
      <w:r>
        <w:rPr>
          <w:rFonts w:ascii="Arial" w:hAnsi="Arial" w:cs="Arial"/>
          <w:sz w:val="20"/>
          <w:szCs w:val="20"/>
        </w:rPr>
        <w:lastRenderedPageBreak/>
        <w:t xml:space="preserve"> </w:t>
      </w:r>
      <w:r w:rsidR="00A51FA5" w:rsidRPr="00F40B8E">
        <w:rPr>
          <w:rFonts w:ascii="Arial" w:hAnsi="Arial" w:cs="Arial"/>
          <w:b/>
          <w:bCs/>
          <w:sz w:val="20"/>
          <w:szCs w:val="20"/>
        </w:rPr>
        <w:t>Gráfico</w:t>
      </w:r>
      <w:r w:rsidRPr="00F40B8E">
        <w:rPr>
          <w:rFonts w:ascii="Arial" w:hAnsi="Arial" w:cs="Arial"/>
          <w:b/>
          <w:bCs/>
          <w:sz w:val="20"/>
          <w:szCs w:val="20"/>
        </w:rPr>
        <w:t xml:space="preserve"> 1. </w:t>
      </w:r>
    </w:p>
    <w:p w14:paraId="6BBB0E56" w14:textId="3426C3D3" w:rsidR="00F40B8E" w:rsidRPr="00F40B8E" w:rsidRDefault="00F40B8E" w:rsidP="00F40B8E">
      <w:pPr>
        <w:spacing w:line="360" w:lineRule="auto"/>
        <w:jc w:val="both"/>
        <w:rPr>
          <w:rFonts w:ascii="Arial" w:hAnsi="Arial" w:cs="Arial"/>
          <w:i/>
          <w:iCs/>
          <w:sz w:val="20"/>
          <w:szCs w:val="20"/>
        </w:rPr>
      </w:pPr>
      <w:r w:rsidRPr="00F40B8E">
        <w:rPr>
          <w:rFonts w:ascii="Arial" w:hAnsi="Arial" w:cs="Arial"/>
          <w:i/>
          <w:iCs/>
          <w:sz w:val="20"/>
          <w:szCs w:val="20"/>
        </w:rPr>
        <w:t xml:space="preserve">Pregunta 1. ¿Qué conoce sobre el tema de la neuropedagogía?   </w:t>
      </w:r>
      <w:r w:rsidRPr="00F40B8E">
        <w:rPr>
          <w:i/>
          <w:iCs/>
          <w:noProof/>
        </w:rPr>
        <w:drawing>
          <wp:anchor distT="0" distB="0" distL="114300" distR="114300" simplePos="0" relativeHeight="251661312" behindDoc="0" locked="0" layoutInCell="1" allowOverlap="1" wp14:anchorId="1C163B1E" wp14:editId="54862771">
            <wp:simplePos x="0" y="0"/>
            <wp:positionH relativeFrom="margin">
              <wp:posOffset>597014</wp:posOffset>
            </wp:positionH>
            <wp:positionV relativeFrom="paragraph">
              <wp:posOffset>223834</wp:posOffset>
            </wp:positionV>
            <wp:extent cx="4572000" cy="2743200"/>
            <wp:effectExtent l="0" t="0" r="0" b="0"/>
            <wp:wrapTopAndBottom/>
            <wp:docPr id="1" name="Gráfico 1">
              <a:extLst xmlns:a="http://schemas.openxmlformats.org/drawingml/2006/main">
                <a:ext uri="{FF2B5EF4-FFF2-40B4-BE49-F238E27FC236}">
                  <a16:creationId xmlns:a16="http://schemas.microsoft.com/office/drawing/2014/main" id="{9D83A9D3-CD88-45AE-A960-FDB0D8EB2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4909D34" w14:textId="77777777" w:rsidR="00A51FA5" w:rsidRDefault="00A51FA5" w:rsidP="00D65119">
      <w:pPr>
        <w:spacing w:line="360" w:lineRule="auto"/>
        <w:jc w:val="both"/>
        <w:rPr>
          <w:rFonts w:ascii="Arial" w:hAnsi="Arial" w:cs="Arial"/>
          <w:sz w:val="20"/>
          <w:szCs w:val="20"/>
        </w:rPr>
      </w:pPr>
    </w:p>
    <w:p w14:paraId="7B484AC7"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respuestas indican que las educadoras conocen muy poco sobre el tema, sin embargo, tienen conocimientos acerca de que es una ciencia que estudia al cerebro y a los aprendizajes que surgen a través de él. De tal manera que comprenden la idea general de este tema.    </w:t>
      </w:r>
    </w:p>
    <w:p w14:paraId="1F69ACDB"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otra pregunta relacionada a cómo el cerebro aprende, el tipo de respuestas de esta pregunta permitió detectar que las educadoras tienen conocimiento en cuanto a cómo es que el cerebro aprende de mejor manera. Algunas respuestas coinciden en que el aprendizaje de este órgano se da a través de conexiones neuronales que surgen en el sistema nervioso por estímulos que pueden ser creados por el ambiente en el que se desarrolla el individuo. De igual manera a través de las emociones, nociones que son muy certeras, porque tal como se mencionó en esta investigación las emociones juegan un papel fundamental en el proceso de aprendizaje.  </w:t>
      </w:r>
    </w:p>
    <w:p w14:paraId="34190B13" w14:textId="0D03FD0D"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relación a lo anterior, otra pregunta mencionaba qué importancia tiene el cerebro en el aprendizaje de los alumnos preescolares, en este caso mencionaron que 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r w:rsidR="00D03C46">
        <w:rPr>
          <w:rFonts w:ascii="Arial" w:hAnsi="Arial" w:cs="Arial"/>
          <w:sz w:val="20"/>
          <w:szCs w:val="20"/>
        </w:rPr>
        <w:t xml:space="preserve"> </w:t>
      </w:r>
    </w:p>
    <w:p w14:paraId="7488D59E" w14:textId="7F03548D" w:rsidR="00A51FA5" w:rsidRDefault="00A51FA5" w:rsidP="00D65119">
      <w:pPr>
        <w:spacing w:line="360" w:lineRule="auto"/>
        <w:jc w:val="both"/>
        <w:rPr>
          <w:rFonts w:ascii="Arial" w:hAnsi="Arial" w:cs="Arial"/>
          <w:sz w:val="20"/>
          <w:szCs w:val="20"/>
        </w:rPr>
      </w:pPr>
    </w:p>
    <w:p w14:paraId="3DCF928B" w14:textId="4E3343BA" w:rsidR="00472B05" w:rsidRDefault="00472B05" w:rsidP="00D65119">
      <w:pPr>
        <w:spacing w:line="360" w:lineRule="auto"/>
        <w:jc w:val="both"/>
        <w:rPr>
          <w:rFonts w:ascii="Arial" w:hAnsi="Arial" w:cs="Arial"/>
          <w:b/>
          <w:bCs/>
          <w:sz w:val="20"/>
          <w:szCs w:val="20"/>
        </w:rPr>
      </w:pPr>
    </w:p>
    <w:p w14:paraId="1FBA1AC0" w14:textId="77777777" w:rsidR="00F40B8E" w:rsidRDefault="00F40B8E" w:rsidP="00D65119">
      <w:pPr>
        <w:spacing w:line="360" w:lineRule="auto"/>
        <w:jc w:val="both"/>
        <w:rPr>
          <w:rFonts w:ascii="Arial" w:hAnsi="Arial" w:cs="Arial"/>
          <w:b/>
          <w:bCs/>
          <w:sz w:val="20"/>
          <w:szCs w:val="20"/>
        </w:rPr>
      </w:pPr>
    </w:p>
    <w:p w14:paraId="69F02C6C" w14:textId="77777777" w:rsidR="00F40B8E" w:rsidRDefault="00D20B2F" w:rsidP="00D65119">
      <w:pPr>
        <w:spacing w:line="360" w:lineRule="auto"/>
        <w:jc w:val="both"/>
        <w:rPr>
          <w:rFonts w:ascii="Arial" w:hAnsi="Arial" w:cs="Arial"/>
          <w:b/>
          <w:bCs/>
          <w:sz w:val="20"/>
          <w:szCs w:val="20"/>
        </w:rPr>
      </w:pPr>
      <w:r w:rsidRPr="00F40B8E">
        <w:rPr>
          <w:rFonts w:ascii="Arial" w:hAnsi="Arial" w:cs="Arial"/>
          <w:b/>
          <w:bCs/>
          <w:sz w:val="20"/>
          <w:szCs w:val="20"/>
        </w:rPr>
        <w:lastRenderedPageBreak/>
        <w:t>Gráfico</w:t>
      </w:r>
      <w:r w:rsidR="00D65119" w:rsidRPr="00F40B8E">
        <w:rPr>
          <w:rFonts w:ascii="Arial" w:hAnsi="Arial" w:cs="Arial"/>
          <w:b/>
          <w:bCs/>
          <w:sz w:val="20"/>
          <w:szCs w:val="20"/>
        </w:rPr>
        <w:t xml:space="preserve"> 4. </w:t>
      </w:r>
    </w:p>
    <w:p w14:paraId="2DC6A4D7" w14:textId="18B5A83E" w:rsidR="00F40B8E" w:rsidRPr="00F40B8E" w:rsidRDefault="00F40B8E" w:rsidP="00D65119">
      <w:pPr>
        <w:spacing w:line="360" w:lineRule="auto"/>
        <w:jc w:val="both"/>
        <w:rPr>
          <w:rFonts w:ascii="Arial" w:hAnsi="Arial" w:cs="Arial"/>
          <w:i/>
          <w:iCs/>
          <w:sz w:val="20"/>
          <w:szCs w:val="20"/>
        </w:rPr>
      </w:pPr>
      <w:r w:rsidRPr="00F40B8E">
        <w:rPr>
          <w:rFonts w:ascii="Arial" w:hAnsi="Arial" w:cs="Arial"/>
          <w:i/>
          <w:iCs/>
          <w:sz w:val="20"/>
          <w:szCs w:val="20"/>
        </w:rPr>
        <w:t xml:space="preserve">Pregunta 4. ¿Cómo repercuten las emociones en el aprendizaje de los educandos? </w:t>
      </w:r>
      <w:r w:rsidRPr="00F40B8E">
        <w:rPr>
          <w:b/>
          <w:bCs/>
          <w:noProof/>
        </w:rPr>
        <w:drawing>
          <wp:anchor distT="0" distB="0" distL="114300" distR="114300" simplePos="0" relativeHeight="251663360" behindDoc="0" locked="0" layoutInCell="1" allowOverlap="1" wp14:anchorId="0775796F" wp14:editId="26DBB035">
            <wp:simplePos x="0" y="0"/>
            <wp:positionH relativeFrom="margin">
              <wp:posOffset>520065</wp:posOffset>
            </wp:positionH>
            <wp:positionV relativeFrom="paragraph">
              <wp:posOffset>270952</wp:posOffset>
            </wp:positionV>
            <wp:extent cx="4572000" cy="2743200"/>
            <wp:effectExtent l="0" t="0" r="0" b="0"/>
            <wp:wrapTopAndBottom/>
            <wp:docPr id="3" name="Gráfico 3">
              <a:extLst xmlns:a="http://schemas.openxmlformats.org/drawingml/2006/main">
                <a:ext uri="{FF2B5EF4-FFF2-40B4-BE49-F238E27FC236}">
                  <a16:creationId xmlns:a16="http://schemas.microsoft.com/office/drawing/2014/main" id="{F9D0F699-F838-43AD-A782-F335959DDA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BB0D2A7" w14:textId="31FC6673" w:rsidR="00D65119" w:rsidRDefault="00D65119" w:rsidP="00D65119">
      <w:pPr>
        <w:spacing w:line="360" w:lineRule="auto"/>
        <w:jc w:val="both"/>
        <w:rPr>
          <w:rFonts w:ascii="Arial" w:hAnsi="Arial" w:cs="Arial"/>
          <w:sz w:val="20"/>
          <w:szCs w:val="20"/>
        </w:rPr>
      </w:pPr>
    </w:p>
    <w:p w14:paraId="698DFEE6" w14:textId="7B231572"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cuanto a las respuestas anteriores, se observa claramente la analogía de respuestas obtenidas por parte de las educadoras debido a que tienen una gran semejanza en el aspecto que reconocen que las emociones son un factor de suma importancia en el aprendizaje de los alumnos, puesto que el aprendizaje significativo depende de gran parte del estado de ánimo en el que se encuentren los alumnos, si bien como mencionan las educadoras las emociones estimulan las redes neuronales propiciando así el intercambio de conocimientos a través de las conexiones sinápticas, reforzando un aprendizaje significativo para la vida y no para el momento. </w:t>
      </w:r>
    </w:p>
    <w:p w14:paraId="0BFAA277" w14:textId="29376003" w:rsidR="00D03C46" w:rsidRDefault="00D03C46" w:rsidP="00D65119">
      <w:pPr>
        <w:spacing w:line="360" w:lineRule="auto"/>
        <w:jc w:val="both"/>
        <w:rPr>
          <w:rFonts w:ascii="Arial" w:hAnsi="Arial" w:cs="Arial"/>
          <w:sz w:val="20"/>
          <w:szCs w:val="20"/>
        </w:rPr>
      </w:pPr>
    </w:p>
    <w:p w14:paraId="4C6B1015" w14:textId="4254C9EC" w:rsidR="00D03C46" w:rsidRDefault="00D03C46" w:rsidP="00D65119">
      <w:pPr>
        <w:spacing w:line="360" w:lineRule="auto"/>
        <w:jc w:val="both"/>
        <w:rPr>
          <w:rFonts w:ascii="Arial" w:hAnsi="Arial" w:cs="Arial"/>
          <w:sz w:val="20"/>
          <w:szCs w:val="20"/>
        </w:rPr>
      </w:pPr>
    </w:p>
    <w:p w14:paraId="49D349D6" w14:textId="49C46E2F" w:rsidR="00D03C46" w:rsidRDefault="00D03C46" w:rsidP="00D65119">
      <w:pPr>
        <w:spacing w:line="360" w:lineRule="auto"/>
        <w:jc w:val="both"/>
        <w:rPr>
          <w:rFonts w:ascii="Arial" w:hAnsi="Arial" w:cs="Arial"/>
          <w:sz w:val="20"/>
          <w:szCs w:val="20"/>
        </w:rPr>
      </w:pPr>
    </w:p>
    <w:p w14:paraId="0FC3D9F1" w14:textId="678CB65C" w:rsidR="00D03C46" w:rsidRDefault="00D03C46" w:rsidP="00D65119">
      <w:pPr>
        <w:spacing w:line="360" w:lineRule="auto"/>
        <w:jc w:val="both"/>
        <w:rPr>
          <w:rFonts w:ascii="Arial" w:hAnsi="Arial" w:cs="Arial"/>
          <w:sz w:val="20"/>
          <w:szCs w:val="20"/>
        </w:rPr>
      </w:pPr>
    </w:p>
    <w:p w14:paraId="1C3CD006" w14:textId="64053F88" w:rsidR="00D03C46" w:rsidRDefault="00D03C46" w:rsidP="00D65119">
      <w:pPr>
        <w:spacing w:line="360" w:lineRule="auto"/>
        <w:jc w:val="both"/>
        <w:rPr>
          <w:rFonts w:ascii="Arial" w:hAnsi="Arial" w:cs="Arial"/>
          <w:sz w:val="20"/>
          <w:szCs w:val="20"/>
        </w:rPr>
      </w:pPr>
    </w:p>
    <w:p w14:paraId="38633DF1" w14:textId="524C11DA" w:rsidR="00D03C46" w:rsidRDefault="00D03C46" w:rsidP="00D65119">
      <w:pPr>
        <w:spacing w:line="360" w:lineRule="auto"/>
        <w:jc w:val="both"/>
        <w:rPr>
          <w:rFonts w:ascii="Arial" w:hAnsi="Arial" w:cs="Arial"/>
          <w:sz w:val="20"/>
          <w:szCs w:val="20"/>
        </w:rPr>
      </w:pPr>
    </w:p>
    <w:p w14:paraId="4B55C717" w14:textId="34C3909A" w:rsidR="00D03C46" w:rsidRDefault="00D03C46" w:rsidP="00D65119">
      <w:pPr>
        <w:spacing w:line="360" w:lineRule="auto"/>
        <w:jc w:val="both"/>
        <w:rPr>
          <w:rFonts w:ascii="Arial" w:hAnsi="Arial" w:cs="Arial"/>
          <w:sz w:val="20"/>
          <w:szCs w:val="20"/>
        </w:rPr>
      </w:pPr>
    </w:p>
    <w:p w14:paraId="4D8F3637" w14:textId="0A1FC6C2" w:rsidR="00D03C46" w:rsidRDefault="00D03C46" w:rsidP="00D65119">
      <w:pPr>
        <w:spacing w:line="360" w:lineRule="auto"/>
        <w:jc w:val="both"/>
        <w:rPr>
          <w:rFonts w:ascii="Arial" w:hAnsi="Arial" w:cs="Arial"/>
          <w:sz w:val="20"/>
          <w:szCs w:val="20"/>
        </w:rPr>
      </w:pPr>
    </w:p>
    <w:p w14:paraId="594BB9D0" w14:textId="77777777" w:rsidR="00D03C46" w:rsidRDefault="00D03C46" w:rsidP="00D65119">
      <w:pPr>
        <w:spacing w:line="360" w:lineRule="auto"/>
        <w:jc w:val="both"/>
        <w:rPr>
          <w:rFonts w:ascii="Arial" w:hAnsi="Arial" w:cs="Arial"/>
          <w:sz w:val="20"/>
          <w:szCs w:val="20"/>
        </w:rPr>
      </w:pPr>
    </w:p>
    <w:p w14:paraId="2AF92383" w14:textId="77777777" w:rsidR="00F40B8E" w:rsidRPr="00F40B8E" w:rsidRDefault="00D03C46" w:rsidP="00D65119">
      <w:pPr>
        <w:spacing w:line="360" w:lineRule="auto"/>
        <w:jc w:val="both"/>
        <w:rPr>
          <w:rFonts w:ascii="Arial" w:hAnsi="Arial" w:cs="Arial"/>
          <w:b/>
          <w:bCs/>
          <w:sz w:val="20"/>
          <w:szCs w:val="20"/>
        </w:rPr>
      </w:pPr>
      <w:r w:rsidRPr="00F40B8E">
        <w:rPr>
          <w:rFonts w:ascii="Arial" w:hAnsi="Arial" w:cs="Arial"/>
          <w:b/>
          <w:bCs/>
          <w:sz w:val="20"/>
          <w:szCs w:val="20"/>
        </w:rPr>
        <w:lastRenderedPageBreak/>
        <w:t xml:space="preserve">Gráfico </w:t>
      </w:r>
      <w:r w:rsidR="00D65119" w:rsidRPr="00F40B8E">
        <w:rPr>
          <w:rFonts w:ascii="Arial" w:hAnsi="Arial" w:cs="Arial"/>
          <w:b/>
          <w:bCs/>
          <w:sz w:val="20"/>
          <w:szCs w:val="20"/>
        </w:rPr>
        <w:t xml:space="preserve">5. </w:t>
      </w:r>
    </w:p>
    <w:p w14:paraId="17A1520D" w14:textId="27405116" w:rsidR="00D03C46" w:rsidRPr="00F40B8E" w:rsidRDefault="00F40B8E" w:rsidP="00D65119">
      <w:pPr>
        <w:spacing w:line="360" w:lineRule="auto"/>
        <w:jc w:val="both"/>
        <w:rPr>
          <w:rFonts w:ascii="Arial" w:hAnsi="Arial" w:cs="Arial"/>
          <w:i/>
          <w:iCs/>
          <w:sz w:val="20"/>
          <w:szCs w:val="20"/>
        </w:rPr>
      </w:pPr>
      <w:r w:rsidRPr="00F40B8E">
        <w:rPr>
          <w:rFonts w:ascii="Arial" w:hAnsi="Arial" w:cs="Arial"/>
          <w:i/>
          <w:iCs/>
          <w:sz w:val="20"/>
          <w:szCs w:val="20"/>
        </w:rPr>
        <w:t xml:space="preserve">Pregunta 5. ¿Cómo reorganizaría su práctica educativa al conocer la importancia de la neuropedagogía? </w:t>
      </w:r>
      <w:r>
        <w:rPr>
          <w:noProof/>
        </w:rPr>
        <w:drawing>
          <wp:anchor distT="0" distB="0" distL="114300" distR="114300" simplePos="0" relativeHeight="251665408" behindDoc="0" locked="0" layoutInCell="1" allowOverlap="1" wp14:anchorId="4CDFA4E9" wp14:editId="1CB6386E">
            <wp:simplePos x="0" y="0"/>
            <wp:positionH relativeFrom="margin">
              <wp:posOffset>539978</wp:posOffset>
            </wp:positionH>
            <wp:positionV relativeFrom="paragraph">
              <wp:posOffset>423145</wp:posOffset>
            </wp:positionV>
            <wp:extent cx="4733925" cy="3152775"/>
            <wp:effectExtent l="0" t="0" r="9525" b="9525"/>
            <wp:wrapTopAndBottom/>
            <wp:docPr id="5" name="Gráfico 5">
              <a:extLst xmlns:a="http://schemas.openxmlformats.org/drawingml/2006/main">
                <a:ext uri="{FF2B5EF4-FFF2-40B4-BE49-F238E27FC236}">
                  <a16:creationId xmlns:a16="http://schemas.microsoft.com/office/drawing/2014/main" id="{05C0AB06-67D1-4646-8716-D2B313D22D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3C81193"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educadoras explicaron que reorganizarían su práctica educativa al conocer la importancia de la neuropedagogía, en el aspecto de aplicarla en el aula lo harían si conocieran la importancia o los beneficios que las neurociencias traen al aprendizaje de los alumnos, de tal manera primeramente tendrían que conocer los principios básicos de esta ciencia para así poder aplicarla en el aula a través de actividades que fomenten el aprendizaje del cerebro. </w:t>
      </w:r>
    </w:p>
    <w:p w14:paraId="2D56DCCA" w14:textId="4951FF71"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Otra de las preguntas cuestionaba si las educadoras consideraban que el currículum actual de educación toma en cuenta las neurociencias, a lo que las docentes entrevistadas explicaron que el currículum de educación básica actual retoma algunos preceptos establecidos en las neurociencias referentes al área de desarrollo personal y social de </w:t>
      </w:r>
      <w:r w:rsidRPr="00C20130">
        <w:rPr>
          <w:rFonts w:ascii="Arial" w:hAnsi="Arial" w:cs="Arial"/>
          <w:i/>
          <w:iCs/>
          <w:sz w:val="20"/>
          <w:szCs w:val="20"/>
        </w:rPr>
        <w:t>Educación Socioemocional</w:t>
      </w:r>
      <w:r>
        <w:rPr>
          <w:rFonts w:ascii="Arial" w:hAnsi="Arial" w:cs="Arial"/>
          <w:i/>
          <w:iCs/>
          <w:sz w:val="20"/>
          <w:szCs w:val="20"/>
        </w:rPr>
        <w:t xml:space="preserve">, </w:t>
      </w:r>
      <w:r>
        <w:rPr>
          <w:rFonts w:ascii="Arial" w:hAnsi="Arial" w:cs="Arial"/>
          <w:sz w:val="20"/>
          <w:szCs w:val="20"/>
        </w:rPr>
        <w:t xml:space="preserve">sin embargo no se le da la importancia que amerita esta ciencia en el aprendizaje, debido a que los aprendizajes esperados van enfocados a desarrollar contenidos instrumentales sin tomar en cuenta la importancia de la formación integral en los alumnos, al mismo tiempo que depende en gran parte del docente la forma en la que aplicará los contenidos a los alumnos. </w:t>
      </w:r>
    </w:p>
    <w:p w14:paraId="69C164B2" w14:textId="3B40E7EA" w:rsidR="00D03C46" w:rsidRDefault="00D03C46" w:rsidP="00D65119">
      <w:pPr>
        <w:spacing w:line="360" w:lineRule="auto"/>
        <w:jc w:val="both"/>
        <w:rPr>
          <w:rFonts w:ascii="Arial" w:hAnsi="Arial" w:cs="Arial"/>
          <w:sz w:val="20"/>
          <w:szCs w:val="20"/>
        </w:rPr>
      </w:pPr>
    </w:p>
    <w:p w14:paraId="7861078C" w14:textId="5F35B8EF" w:rsidR="00D65119" w:rsidRDefault="00D03C46" w:rsidP="00D65119">
      <w:pPr>
        <w:spacing w:line="360" w:lineRule="auto"/>
        <w:jc w:val="both"/>
        <w:rPr>
          <w:rFonts w:ascii="Arial" w:hAnsi="Arial" w:cs="Arial"/>
          <w:sz w:val="20"/>
          <w:szCs w:val="20"/>
        </w:rPr>
      </w:pPr>
      <w:r>
        <w:rPr>
          <w:rFonts w:ascii="Arial" w:hAnsi="Arial" w:cs="Arial"/>
          <w:sz w:val="20"/>
          <w:szCs w:val="20"/>
        </w:rPr>
        <w:t xml:space="preserve"> </w:t>
      </w:r>
    </w:p>
    <w:p w14:paraId="2B048BE2" w14:textId="69738E09" w:rsidR="00472B05" w:rsidRDefault="00472B05" w:rsidP="00D65119">
      <w:pPr>
        <w:spacing w:line="360" w:lineRule="auto"/>
        <w:jc w:val="both"/>
        <w:rPr>
          <w:rFonts w:ascii="Arial" w:hAnsi="Arial" w:cs="Arial"/>
          <w:sz w:val="20"/>
          <w:szCs w:val="20"/>
        </w:rPr>
      </w:pPr>
    </w:p>
    <w:p w14:paraId="111CCF55" w14:textId="77777777" w:rsidR="00F40B8E" w:rsidRDefault="00F40B8E" w:rsidP="00D65119">
      <w:pPr>
        <w:spacing w:line="360" w:lineRule="auto"/>
        <w:jc w:val="both"/>
        <w:rPr>
          <w:rFonts w:ascii="Arial" w:hAnsi="Arial" w:cs="Arial"/>
          <w:sz w:val="20"/>
          <w:szCs w:val="20"/>
        </w:rPr>
      </w:pPr>
    </w:p>
    <w:p w14:paraId="6E4FB8CC" w14:textId="760F52AD" w:rsidR="00F40B8E" w:rsidRPr="00F40B8E" w:rsidRDefault="00F40B8E" w:rsidP="00D65119">
      <w:pPr>
        <w:spacing w:line="360" w:lineRule="auto"/>
        <w:jc w:val="both"/>
        <w:rPr>
          <w:rFonts w:ascii="Arial" w:hAnsi="Arial" w:cs="Arial"/>
          <w:b/>
          <w:bCs/>
          <w:sz w:val="20"/>
          <w:szCs w:val="20"/>
        </w:rPr>
      </w:pPr>
      <w:r w:rsidRPr="00F40B8E">
        <w:rPr>
          <w:rFonts w:ascii="Arial" w:hAnsi="Arial" w:cs="Arial"/>
          <w:b/>
          <w:bCs/>
          <w:sz w:val="20"/>
          <w:szCs w:val="20"/>
        </w:rPr>
        <w:lastRenderedPageBreak/>
        <w:t xml:space="preserve">Gráfico 7. </w:t>
      </w:r>
    </w:p>
    <w:p w14:paraId="605C2D0F" w14:textId="1EE2652A" w:rsidR="00D65119" w:rsidRPr="00F40B8E" w:rsidRDefault="00D65119" w:rsidP="00D65119">
      <w:pPr>
        <w:spacing w:line="360" w:lineRule="auto"/>
        <w:jc w:val="both"/>
        <w:rPr>
          <w:rFonts w:ascii="Arial" w:hAnsi="Arial" w:cs="Arial"/>
          <w:i/>
          <w:iCs/>
          <w:sz w:val="20"/>
          <w:szCs w:val="20"/>
        </w:rPr>
      </w:pPr>
      <w:r w:rsidRPr="00F40B8E">
        <w:rPr>
          <w:rFonts w:ascii="Arial" w:hAnsi="Arial" w:cs="Arial"/>
          <w:i/>
          <w:iCs/>
          <w:sz w:val="20"/>
          <w:szCs w:val="20"/>
        </w:rPr>
        <w:t xml:space="preserve">Pregunta 7. ¿Cómo incluiría la gimnasia cerebral en su planeación? </w:t>
      </w:r>
      <w:r w:rsidR="00D03C46" w:rsidRPr="00F40B8E">
        <w:rPr>
          <w:i/>
          <w:iCs/>
          <w:noProof/>
        </w:rPr>
        <w:drawing>
          <wp:anchor distT="0" distB="0" distL="114300" distR="114300" simplePos="0" relativeHeight="251667456" behindDoc="0" locked="0" layoutInCell="1" allowOverlap="1" wp14:anchorId="64639D7C" wp14:editId="1EC0CD88">
            <wp:simplePos x="0" y="0"/>
            <wp:positionH relativeFrom="margin">
              <wp:align>center</wp:align>
            </wp:positionH>
            <wp:positionV relativeFrom="paragraph">
              <wp:posOffset>234315</wp:posOffset>
            </wp:positionV>
            <wp:extent cx="4572000" cy="2743200"/>
            <wp:effectExtent l="0" t="0" r="0" b="0"/>
            <wp:wrapTopAndBottom/>
            <wp:docPr id="6" name="Gráfico 6">
              <a:extLst xmlns:a="http://schemas.openxmlformats.org/drawingml/2006/main">
                <a:ext uri="{FF2B5EF4-FFF2-40B4-BE49-F238E27FC236}">
                  <a16:creationId xmlns:a16="http://schemas.microsoft.com/office/drawing/2014/main" id="{EA0DABA8-79C2-4033-AAD4-EDF74B7A4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F40B8E">
        <w:rPr>
          <w:rFonts w:ascii="Arial" w:hAnsi="Arial" w:cs="Arial"/>
          <w:i/>
          <w:iCs/>
          <w:sz w:val="20"/>
          <w:szCs w:val="20"/>
        </w:rPr>
        <w:t xml:space="preserve"> </w:t>
      </w:r>
      <w:r w:rsidR="00D03C46" w:rsidRPr="00F40B8E">
        <w:rPr>
          <w:rFonts w:ascii="Arial" w:hAnsi="Arial" w:cs="Arial"/>
          <w:i/>
          <w:iCs/>
          <w:sz w:val="20"/>
          <w:szCs w:val="20"/>
        </w:rPr>
        <w:t xml:space="preserve">    </w:t>
      </w:r>
    </w:p>
    <w:p w14:paraId="78B9154F" w14:textId="26B9F33A" w:rsidR="00D65119" w:rsidRDefault="00D65119" w:rsidP="00D65119">
      <w:pPr>
        <w:spacing w:line="360" w:lineRule="auto"/>
        <w:jc w:val="both"/>
        <w:rPr>
          <w:rFonts w:ascii="Arial" w:hAnsi="Arial" w:cs="Arial"/>
          <w:sz w:val="20"/>
          <w:szCs w:val="20"/>
        </w:rPr>
      </w:pPr>
    </w:p>
    <w:p w14:paraId="6F736D7C"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educadoras frente a grupo comentaron que aplicarían actividades relacionadas con la gimnasia cerebral con el propósito de mejorar el aprendizaje de los alumnos en la clase y para estimular su cerebro con el fin de que haya una mejor receptividad. Tienen noción de momentos clave en los cuales es importante aplicarla, por ejemplo, al comenzar el día, a mitad de la clase que puede ser un momento en el cual los alumnos pierden un poco la atención o como una actividad permanente en clase a través de ejercicios o juegos mentales que despierten a los alumnos. </w:t>
      </w:r>
    </w:p>
    <w:p w14:paraId="3A3C1C91"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Otra de las preguntas con similitud a la anterior cuestionaba a las educadoras de qué manera se vería favorecido el aprendizaje de los alumnos al implementar actividades como la gimnasia cerebral, en esta pregunta es inaudito ver la importancia que las educadoras dan a actividades como lo es la gimnasia cerebral en las clases, debido a que reconocen el papel que puede jugar la estimulación del cerebro en el aprendizaje de sus alumnos y los beneficios que puede atraer al desarrollo de los alumnos, como lo puede ser el avance progresivo en el estudio, la agilidad mental, las habilidades cognitivas y la incentivación de las conexiones neuronales como de ambos hemisferios cerebrales.   </w:t>
      </w:r>
    </w:p>
    <w:p w14:paraId="2F20BD85" w14:textId="77777777" w:rsidR="00D65119" w:rsidRPr="00F506D9" w:rsidRDefault="00D65119" w:rsidP="00D65119">
      <w:pPr>
        <w:spacing w:line="360" w:lineRule="auto"/>
        <w:jc w:val="both"/>
        <w:rPr>
          <w:rFonts w:ascii="Arial" w:hAnsi="Arial" w:cs="Arial"/>
          <w:sz w:val="20"/>
          <w:szCs w:val="20"/>
        </w:rPr>
      </w:pPr>
      <w:r>
        <w:rPr>
          <w:rFonts w:ascii="Arial" w:hAnsi="Arial" w:cs="Arial"/>
          <w:sz w:val="20"/>
          <w:szCs w:val="20"/>
        </w:rPr>
        <w:t xml:space="preserve">Finalmente, en el último cuestionamiento donde se invitaba a las docentes a proponer una serie de estrategias para implementar la neuropedagogía en el aula,  las educadoras propusieron una serie de posibles estrategias didácticas, las cuales puede ser el uso de la gimnasia cerebral, el juego situado, ejercicios de meditación en el aula, juegos de destreza mental como rompecabezas o tarjetas de memoria y otras posibles estrategias didácticas que ayuden a mejorar el proceso de aprendizaje en el aula.   </w:t>
      </w:r>
    </w:p>
    <w:p w14:paraId="5054398B" w14:textId="14F0EA16" w:rsidR="00D65119" w:rsidRDefault="00DA0F76" w:rsidP="00D65119">
      <w:pPr>
        <w:pStyle w:val="Ttulo2"/>
        <w:jc w:val="center"/>
        <w:rPr>
          <w:rFonts w:ascii="Arial" w:hAnsi="Arial" w:cs="Arial"/>
          <w:b/>
          <w:bCs/>
          <w:color w:val="000000" w:themeColor="text1"/>
          <w:sz w:val="24"/>
          <w:szCs w:val="24"/>
        </w:rPr>
      </w:pPr>
      <w:bookmarkStart w:id="2" w:name="_Toc57987030"/>
      <w:r>
        <w:rPr>
          <w:rFonts w:ascii="Arial" w:hAnsi="Arial" w:cs="Arial"/>
          <w:b/>
          <w:bCs/>
          <w:color w:val="000000" w:themeColor="text1"/>
          <w:sz w:val="24"/>
          <w:szCs w:val="24"/>
        </w:rPr>
        <w:lastRenderedPageBreak/>
        <w:t>CONCLUSIONES</w:t>
      </w:r>
      <w:r w:rsidR="000013EA">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 </w:t>
      </w:r>
      <w:r w:rsidR="000013EA">
        <w:rPr>
          <w:rFonts w:ascii="Arial" w:hAnsi="Arial" w:cs="Arial"/>
          <w:b/>
          <w:bCs/>
          <w:color w:val="000000" w:themeColor="text1"/>
          <w:sz w:val="24"/>
          <w:szCs w:val="24"/>
        </w:rPr>
        <w:t xml:space="preserve">         </w:t>
      </w:r>
    </w:p>
    <w:p w14:paraId="6C2C5EE1" w14:textId="7E854A2B" w:rsidR="00DA0F76" w:rsidRPr="000013EA" w:rsidRDefault="00DA0F76" w:rsidP="00D65119">
      <w:pPr>
        <w:spacing w:line="360" w:lineRule="auto"/>
        <w:jc w:val="both"/>
        <w:rPr>
          <w:rFonts w:ascii="Arial" w:hAnsi="Arial" w:cs="Arial"/>
          <w:sz w:val="20"/>
          <w:szCs w:val="20"/>
        </w:rPr>
      </w:pPr>
      <w:r w:rsidRPr="000013EA">
        <w:rPr>
          <w:rFonts w:ascii="Arial" w:hAnsi="Arial" w:cs="Arial"/>
          <w:sz w:val="20"/>
          <w:szCs w:val="20"/>
        </w:rPr>
        <w:t xml:space="preserve">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r w:rsidR="00D65119" w:rsidRPr="000013EA">
        <w:rPr>
          <w:rFonts w:ascii="Arial" w:hAnsi="Arial" w:cs="Arial"/>
          <w:sz w:val="20"/>
          <w:szCs w:val="20"/>
        </w:rPr>
        <w:t xml:space="preserve">De acuerdo con lo antes mencionado se destaca que la en la Neuropedagogía el objeto de estudio es la vida del hombre, y en especial, el cerebro de este, entendido no como una computadora, sino como un órgano social que necesita del abrazo, de la recreación y del juego para su desarrollo (Jiménez, 2010), por lo que se descubrió que las educadoras conocen muy poco sobre el tema, sin embargo, tienen conocimientos acerca de que es una ciencia que estudia al cerebro y los aprendizajes que surgen a través de él. De tal manera que comprenden la idea general de este tema. </w:t>
      </w:r>
      <w:r w:rsidRPr="000013EA">
        <w:rPr>
          <w:rFonts w:ascii="Arial" w:hAnsi="Arial" w:cs="Arial"/>
          <w:sz w:val="20"/>
          <w:szCs w:val="20"/>
        </w:rPr>
        <w:t>e</w:t>
      </w:r>
      <w:r w:rsidR="00D65119" w:rsidRPr="000013EA">
        <w:rPr>
          <w:rFonts w:ascii="Arial" w:hAnsi="Arial" w:cs="Arial"/>
          <w:sz w:val="20"/>
          <w:szCs w:val="20"/>
        </w:rPr>
        <w:t>l aprendizaje de</w:t>
      </w:r>
      <w:r w:rsidRPr="000013EA">
        <w:rPr>
          <w:rFonts w:ascii="Arial" w:hAnsi="Arial" w:cs="Arial"/>
          <w:sz w:val="20"/>
          <w:szCs w:val="20"/>
        </w:rPr>
        <w:t>l cerebro</w:t>
      </w:r>
      <w:r w:rsidR="00D65119" w:rsidRPr="000013EA">
        <w:rPr>
          <w:rFonts w:ascii="Arial" w:hAnsi="Arial" w:cs="Arial"/>
          <w:sz w:val="20"/>
          <w:szCs w:val="20"/>
        </w:rPr>
        <w:t xml:space="preserve"> se da a través de conexiones neuronales que surgen en el sistema nervioso por estímulos que pueden ser creados por el ambiente en el que se desarrolla el individuo. </w:t>
      </w:r>
    </w:p>
    <w:p w14:paraId="55F0D6FB" w14:textId="35400534" w:rsidR="00DA0F76" w:rsidRPr="000013EA" w:rsidRDefault="00D65119" w:rsidP="00D65119">
      <w:pPr>
        <w:spacing w:line="360" w:lineRule="auto"/>
        <w:jc w:val="both"/>
        <w:rPr>
          <w:rFonts w:ascii="Arial" w:hAnsi="Arial" w:cs="Arial"/>
          <w:sz w:val="20"/>
          <w:szCs w:val="20"/>
        </w:rPr>
      </w:pPr>
      <w:r w:rsidRPr="000013EA">
        <w:rPr>
          <w:rFonts w:ascii="Arial" w:hAnsi="Arial" w:cs="Arial"/>
          <w:sz w:val="20"/>
          <w:szCs w:val="20"/>
        </w:rPr>
        <w:t xml:space="preserve">La enseñanza y la formación en la niñez ofrecen estímulos intelectuales necesarios para el cerebro y su desarrollo, debido a que permiten el despliegue de las capacidades cognitivas y hacen más viables los aprendizajes. </w:t>
      </w:r>
      <w:r w:rsidR="00DA0F76" w:rsidRPr="000013EA">
        <w:rPr>
          <w:rFonts w:ascii="Arial" w:hAnsi="Arial" w:cs="Arial"/>
          <w:sz w:val="20"/>
          <w:szCs w:val="20"/>
        </w:rPr>
        <w:t xml:space="preserve">Los niños y su cerebro específicamente disfrutan del aprendizaje en ambientes enriquecedores y llenos de sorpresas, lo que a su vez propicia la creatividad y la curiosidad, dando casi de modo automático el hecho de aprender (Friedrich, 2003). De igual manera a través de las emociones, nociones que son muy certeras, porque tal como se mencionó en esta investigación las emociones juegan un papel fundamental en el proceso de aprendizaje. </w:t>
      </w:r>
      <w:r w:rsidRPr="000013EA">
        <w:rPr>
          <w:rFonts w:ascii="Arial" w:hAnsi="Arial" w:cs="Arial"/>
          <w:sz w:val="20"/>
          <w:szCs w:val="20"/>
        </w:rPr>
        <w:t xml:space="preserve">Cabalmente entre los tres y diez años, el cerebro infantil es un buscador incesante de estímulos que lo alimentan y que la sociedad ofrece, de igual manera las educadoras destacaron la importancia que tiene el juego en el aprendizaje de los alumnos y en general de la neuropedagogía. La lúdica entonces juega un papel importante en la neuropedagogía, pues como experiencia a nivel cultural se hace fundamental en la vida humana; ya que es algo propio del ser humano y el desarrollo de las dimensiones psíquicas, sociales, biológicas y culturales. </w:t>
      </w:r>
    </w:p>
    <w:p w14:paraId="075BCF19" w14:textId="133CF0B9" w:rsidR="00DA0F76" w:rsidRPr="000013EA" w:rsidRDefault="00D65119" w:rsidP="00505AB2">
      <w:pPr>
        <w:spacing w:line="360" w:lineRule="auto"/>
        <w:jc w:val="both"/>
        <w:rPr>
          <w:rFonts w:ascii="Arial" w:hAnsi="Arial" w:cs="Arial"/>
          <w:sz w:val="20"/>
          <w:szCs w:val="20"/>
        </w:rPr>
      </w:pPr>
      <w:r w:rsidRPr="000013EA">
        <w:rPr>
          <w:rFonts w:ascii="Arial" w:hAnsi="Arial" w:cs="Arial"/>
          <w:sz w:val="20"/>
          <w:szCs w:val="20"/>
        </w:rPr>
        <w:t>El juego es una gran herramienta para el aprendizaje, tal como lo menciona Deleurme (2017), su aplicación en las aulas preescolares implica la activación de las emociones en el alumnado generando así un verdadero aprendizaje. Se es bien sabido que lo principal para que el cerebro aprenda, es que haya emociones de por medio, la literatura actual muestra que tanto las emociones, como los sentimientos, pueden fomentar el aprendizaje en la medida en que intensifica la actividad de las redes neuronales y refuerzan, por ende, surgen las conexiones sinápticas, las cuales se entienden como la transmisión de los impulsos nerviosos entre dos neuronas.</w:t>
      </w:r>
      <w:r w:rsidR="00DA0F76" w:rsidRPr="000013EA">
        <w:rPr>
          <w:rFonts w:ascii="Arial" w:hAnsi="Arial" w:cs="Arial"/>
          <w:sz w:val="20"/>
          <w:szCs w:val="20"/>
        </w:rPr>
        <w:t xml:space="preserve"> La necesidad de replantear las prácticas pedagógicas nos lleva directo a la importancia que tiene la neuropedagogía como una ciencia naciente que tiene por objeto de estudio el cerebro humano, que debe ser entendido como un órgano capaz de ser modificado por los procesos de enseñanza y aprendizaje, en especial lúdicos. </w:t>
      </w:r>
    </w:p>
    <w:p w14:paraId="29A80191" w14:textId="4C825B42" w:rsidR="00D65119" w:rsidRPr="000013EA" w:rsidRDefault="00DA0F76" w:rsidP="00505AB2">
      <w:pPr>
        <w:spacing w:line="360" w:lineRule="auto"/>
        <w:jc w:val="both"/>
        <w:rPr>
          <w:rFonts w:ascii="Arial" w:hAnsi="Arial" w:cs="Arial"/>
          <w:sz w:val="20"/>
          <w:szCs w:val="20"/>
        </w:rPr>
      </w:pPr>
      <w:r w:rsidRPr="000013EA">
        <w:rPr>
          <w:rFonts w:ascii="Arial" w:hAnsi="Arial" w:cs="Arial"/>
          <w:sz w:val="20"/>
          <w:szCs w:val="20"/>
        </w:rPr>
        <w:lastRenderedPageBreak/>
        <w:t>Se r</w:t>
      </w:r>
      <w:r w:rsidR="00D65119" w:rsidRPr="000013EA">
        <w:rPr>
          <w:rFonts w:ascii="Arial" w:hAnsi="Arial" w:cs="Arial"/>
          <w:sz w:val="20"/>
          <w:szCs w:val="20"/>
        </w:rPr>
        <w:t xml:space="preserve">econoce que las emociones son de suma importancia al llevar a cabo el proceso de aprendizaje de los alumnos, puesto que el estado de ánimo en el cual se encuentre el educando promoverá de qué manera el aprendizaje entrará a su cerebro. </w:t>
      </w:r>
      <w:r w:rsidR="00D65119" w:rsidRPr="000013EA">
        <w:rPr>
          <w:rFonts w:ascii="Arial" w:eastAsia="Times New Roman" w:hAnsi="Arial" w:cs="Arial"/>
          <w:color w:val="000000" w:themeColor="text1"/>
          <w:sz w:val="20"/>
          <w:szCs w:val="20"/>
          <w:lang w:eastAsia="es-MX"/>
        </w:rPr>
        <w:t>Muchos estudiosos de la Psicología y la Pedagogía entre ellos Campos, (2014); Páez y Castaño,(2015);  Bisquerra, (2015); Pulido Acosta y Herrera Clavero, (2017);  Hinz, (2017); defienden la idea de que sin emociones no hay aprendizaje.  Aprender sin emociones genera desmotivación,  estrés, depresión,  angustia, aburrimiento y hasta puede colocar a los estudiantes en situaciones de riesgo académico y escolar.</w:t>
      </w:r>
      <w:r w:rsidR="00505AB2" w:rsidRPr="000013EA">
        <w:rPr>
          <w:rFonts w:ascii="Arial" w:hAnsi="Arial" w:cs="Arial"/>
          <w:sz w:val="20"/>
          <w:szCs w:val="20"/>
        </w:rPr>
        <w:t xml:space="preserve"> La inclusión  de  la  neuropedagogía,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 Esto se traduce a crear métodos más complejos y organizados, para capacitar a los profesionales de la enseñanza a enfrentarse con los nuevos retos derivados de la cultura y el mundo que nos rodea.      </w:t>
      </w:r>
      <w:r w:rsidR="00F40B8E" w:rsidRPr="000013EA">
        <w:rPr>
          <w:rFonts w:ascii="Arial" w:hAnsi="Arial" w:cs="Arial"/>
          <w:sz w:val="20"/>
          <w:szCs w:val="20"/>
        </w:rPr>
        <w:t xml:space="preserve">   </w:t>
      </w:r>
    </w:p>
    <w:p w14:paraId="2D50F137" w14:textId="77777777" w:rsidR="00D65119" w:rsidRPr="000013EA"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r w:rsidRPr="000013EA">
        <w:rPr>
          <w:rFonts w:ascii="Arial" w:eastAsia="Times New Roman" w:hAnsi="Arial" w:cs="Arial"/>
          <w:color w:val="000000" w:themeColor="text1"/>
          <w:sz w:val="20"/>
          <w:szCs w:val="20"/>
          <w:lang w:eastAsia="es-MX"/>
        </w:rPr>
        <w:t>Aunque   el   cerebro   de   todo   ser   humano   esté  programado   genéticamente   para aprender,  procesar,  consolidar  y  recordar  un  aprendizaje,  es    importante  que  el docente  tenga  en  consideración    que  el  estudiante  además  de  aprender  de  manera visual,  auditiva,  lingüística  y  lógica,  tiene  la  capacidad  de  aprender  de  manera reflexiva, intuitiva, analítica, conceptual, perceptiva, motora, emocional, intrapersonal e interpersonal,  lo  que  indica  que  la enseñanza</w:t>
      </w:r>
    </w:p>
    <w:p w14:paraId="41B24DAC" w14:textId="177C3B68" w:rsidR="00DA0F76" w:rsidRPr="00DA0F76" w:rsidRDefault="00D65119" w:rsidP="00DA0F76">
      <w:pPr>
        <w:shd w:val="clear" w:color="auto" w:fill="FFFFFF"/>
        <w:spacing w:after="0" w:line="360" w:lineRule="auto"/>
        <w:jc w:val="both"/>
        <w:rPr>
          <w:rFonts w:ascii="Arial" w:eastAsia="Times New Roman" w:hAnsi="Arial" w:cs="Arial"/>
          <w:color w:val="000000" w:themeColor="text1"/>
          <w:sz w:val="20"/>
          <w:szCs w:val="20"/>
          <w:lang w:eastAsia="es-MX"/>
        </w:rPr>
      </w:pPr>
      <w:r w:rsidRPr="000013EA">
        <w:rPr>
          <w:rFonts w:ascii="Arial" w:eastAsia="Times New Roman" w:hAnsi="Arial" w:cs="Arial"/>
          <w:color w:val="000000" w:themeColor="text1"/>
          <w:sz w:val="20"/>
          <w:szCs w:val="20"/>
          <w:lang w:eastAsia="es-MX"/>
        </w:rPr>
        <w:t>“... cuando se promueve una sola vía de aprendizaje como es el caso de la escuela tradicional donde prevalece la repetición y el reforzamiento, sin lugar a duda se disminuyen las potencialidades del cerebro para el aprendizaje” (Marina, y Pellicer (2015).</w:t>
      </w:r>
      <w:r w:rsidRPr="000734A2">
        <w:rPr>
          <w:rFonts w:ascii="Arial" w:eastAsia="Times New Roman" w:hAnsi="Arial" w:cs="Arial"/>
          <w:color w:val="000000" w:themeColor="text1"/>
          <w:sz w:val="20"/>
          <w:szCs w:val="20"/>
          <w:lang w:eastAsia="es-MX"/>
        </w:rPr>
        <w:t xml:space="preserve"> </w:t>
      </w:r>
      <w:r>
        <w:rPr>
          <w:rFonts w:ascii="Arial" w:eastAsia="Times New Roman" w:hAnsi="Arial" w:cs="Arial"/>
          <w:color w:val="000000" w:themeColor="text1"/>
          <w:sz w:val="20"/>
          <w:szCs w:val="20"/>
          <w:lang w:eastAsia="es-MX"/>
        </w:rPr>
        <w:t xml:space="preserve">  </w:t>
      </w:r>
      <w:r w:rsidR="00DA0F76">
        <w:rPr>
          <w:rFonts w:ascii="Arial" w:eastAsia="Times New Roman" w:hAnsi="Arial" w:cs="Arial"/>
          <w:color w:val="000000" w:themeColor="text1"/>
          <w:sz w:val="20"/>
          <w:szCs w:val="20"/>
          <w:lang w:eastAsia="es-MX"/>
        </w:rPr>
        <w:t xml:space="preserve"> </w:t>
      </w:r>
    </w:p>
    <w:p w14:paraId="13BF3288" w14:textId="603C4BFD" w:rsidR="00505AB2" w:rsidRPr="00505AB2" w:rsidRDefault="000013EA" w:rsidP="00505AB2">
      <w:pPr>
        <w:spacing w:line="360" w:lineRule="auto"/>
        <w:jc w:val="both"/>
        <w:rPr>
          <w:rFonts w:ascii="Arial" w:hAnsi="Arial" w:cs="Arial"/>
          <w:sz w:val="20"/>
          <w:szCs w:val="20"/>
        </w:rPr>
      </w:pPr>
      <w:r>
        <w:rPr>
          <w:rFonts w:ascii="Arial" w:hAnsi="Arial" w:cs="Arial"/>
          <w:sz w:val="20"/>
          <w:szCs w:val="20"/>
        </w:rPr>
        <w:t xml:space="preserve"> </w:t>
      </w:r>
    </w:p>
    <w:p w14:paraId="6C79B26F" w14:textId="77777777" w:rsidR="00505AB2" w:rsidRPr="00EA071D" w:rsidRDefault="00505AB2" w:rsidP="00D65119">
      <w:pPr>
        <w:spacing w:line="360" w:lineRule="auto"/>
        <w:jc w:val="both"/>
        <w:rPr>
          <w:rFonts w:ascii="Arial" w:hAnsi="Arial" w:cs="Arial"/>
          <w:sz w:val="16"/>
          <w:szCs w:val="16"/>
        </w:rPr>
      </w:pPr>
    </w:p>
    <w:p w14:paraId="2B7FEC44" w14:textId="77777777" w:rsidR="00D65119" w:rsidRDefault="00D65119" w:rsidP="00611462">
      <w:pPr>
        <w:rPr>
          <w:rFonts w:ascii="Arial" w:hAnsi="Arial" w:cs="Arial"/>
          <w:b/>
          <w:bCs/>
          <w:sz w:val="24"/>
          <w:szCs w:val="24"/>
        </w:rPr>
      </w:pPr>
    </w:p>
    <w:p w14:paraId="523D14E0" w14:textId="77777777" w:rsidR="00505AB2" w:rsidRDefault="00505AB2" w:rsidP="00611462">
      <w:pPr>
        <w:rPr>
          <w:rFonts w:ascii="Arial" w:hAnsi="Arial" w:cs="Arial"/>
          <w:b/>
          <w:bCs/>
          <w:sz w:val="24"/>
          <w:szCs w:val="24"/>
        </w:rPr>
      </w:pPr>
    </w:p>
    <w:p w14:paraId="74366687" w14:textId="77777777" w:rsidR="00505AB2" w:rsidRDefault="00505AB2" w:rsidP="00611462">
      <w:pPr>
        <w:rPr>
          <w:rFonts w:ascii="Arial" w:hAnsi="Arial" w:cs="Arial"/>
          <w:b/>
          <w:bCs/>
          <w:sz w:val="24"/>
          <w:szCs w:val="24"/>
        </w:rPr>
      </w:pPr>
    </w:p>
    <w:p w14:paraId="682539AA" w14:textId="77777777" w:rsidR="00505AB2" w:rsidRDefault="00505AB2" w:rsidP="00611462">
      <w:pPr>
        <w:rPr>
          <w:rFonts w:ascii="Arial" w:hAnsi="Arial" w:cs="Arial"/>
          <w:b/>
          <w:bCs/>
          <w:sz w:val="24"/>
          <w:szCs w:val="24"/>
        </w:rPr>
      </w:pPr>
    </w:p>
    <w:p w14:paraId="72F5219E" w14:textId="77777777" w:rsidR="00505AB2" w:rsidRDefault="00505AB2" w:rsidP="00611462">
      <w:pPr>
        <w:rPr>
          <w:rFonts w:ascii="Arial" w:hAnsi="Arial" w:cs="Arial"/>
          <w:b/>
          <w:bCs/>
          <w:sz w:val="24"/>
          <w:szCs w:val="24"/>
        </w:rPr>
      </w:pPr>
    </w:p>
    <w:p w14:paraId="426BF98A" w14:textId="77777777" w:rsidR="00505AB2" w:rsidRDefault="00505AB2" w:rsidP="00611462">
      <w:pPr>
        <w:rPr>
          <w:rFonts w:ascii="Arial" w:hAnsi="Arial" w:cs="Arial"/>
          <w:b/>
          <w:bCs/>
          <w:sz w:val="24"/>
          <w:szCs w:val="24"/>
        </w:rPr>
      </w:pPr>
    </w:p>
    <w:p w14:paraId="14FD0E85" w14:textId="77777777" w:rsidR="00505AB2" w:rsidRDefault="00505AB2" w:rsidP="00611462">
      <w:pPr>
        <w:rPr>
          <w:rFonts w:ascii="Arial" w:hAnsi="Arial" w:cs="Arial"/>
          <w:b/>
          <w:bCs/>
          <w:sz w:val="24"/>
          <w:szCs w:val="24"/>
        </w:rPr>
      </w:pPr>
    </w:p>
    <w:p w14:paraId="0FBAC3DC" w14:textId="77777777" w:rsidR="00505AB2" w:rsidRDefault="00505AB2" w:rsidP="00611462">
      <w:pPr>
        <w:rPr>
          <w:rFonts w:ascii="Arial" w:hAnsi="Arial" w:cs="Arial"/>
          <w:b/>
          <w:bCs/>
          <w:sz w:val="24"/>
          <w:szCs w:val="24"/>
        </w:rPr>
      </w:pPr>
    </w:p>
    <w:p w14:paraId="7A283ACD" w14:textId="77777777" w:rsidR="00505AB2" w:rsidRDefault="00505AB2" w:rsidP="00611462">
      <w:pPr>
        <w:rPr>
          <w:rFonts w:ascii="Arial" w:hAnsi="Arial" w:cs="Arial"/>
          <w:b/>
          <w:bCs/>
          <w:sz w:val="24"/>
          <w:szCs w:val="24"/>
        </w:rPr>
      </w:pPr>
    </w:p>
    <w:p w14:paraId="59F6BE36" w14:textId="2C31D03F" w:rsidR="00505AB2" w:rsidRDefault="00505AB2" w:rsidP="00505AB2">
      <w:pPr>
        <w:jc w:val="center"/>
        <w:rPr>
          <w:rFonts w:ascii="Arial" w:hAnsi="Arial" w:cs="Arial"/>
          <w:b/>
          <w:bCs/>
          <w:sz w:val="24"/>
          <w:szCs w:val="24"/>
        </w:rPr>
      </w:pPr>
      <w:r>
        <w:rPr>
          <w:rFonts w:ascii="Arial" w:hAnsi="Arial" w:cs="Arial"/>
          <w:b/>
          <w:bCs/>
          <w:sz w:val="24"/>
          <w:szCs w:val="24"/>
        </w:rPr>
        <w:lastRenderedPageBreak/>
        <w:t xml:space="preserve">RECOMENDACIONES </w:t>
      </w:r>
    </w:p>
    <w:p w14:paraId="679149C7" w14:textId="77777777" w:rsidR="00505AB2" w:rsidRPr="00505AB2" w:rsidRDefault="00505AB2" w:rsidP="00505AB2">
      <w:pPr>
        <w:shd w:val="clear" w:color="auto" w:fill="FFFFFF" w:themeFill="background1"/>
        <w:spacing w:after="0" w:line="360" w:lineRule="auto"/>
        <w:jc w:val="both"/>
        <w:rPr>
          <w:rFonts w:ascii="Arial" w:eastAsia="Times New Roman" w:hAnsi="Arial" w:cs="Arial"/>
          <w:sz w:val="20"/>
          <w:szCs w:val="20"/>
          <w:lang w:eastAsia="es-MX"/>
        </w:rPr>
      </w:pPr>
      <w:r w:rsidRPr="00505AB2">
        <w:rPr>
          <w:rFonts w:ascii="Arial" w:eastAsia="Times New Roman" w:hAnsi="Arial" w:cs="Arial"/>
          <w:sz w:val="20"/>
          <w:szCs w:val="20"/>
          <w:lang w:eastAsia="es-MX"/>
        </w:rPr>
        <w:t xml:space="preserve">La necesidad de aplicar diferentes técnicas ha sido interpretada por los docentes en el sentido de educar con emocionalidad, reconociendo que las dificultades de aprendiza y las condiciones socioculturales,  provocan  estados emocionales negativos, y deficiencias en el equilibrio emocional,  las  que actúan como barreras en los procesos de aprendizajes. El aprendizaje significativo es aquel que toma como puente los conocimientos, actitudes, motivaciones, intereses, y experiencia previa del estudiante,  para  lograr que el nuevo contenido cobre para el estudiante un determinado sentido. </w:t>
      </w:r>
    </w:p>
    <w:p w14:paraId="4BC8577F" w14:textId="77777777" w:rsidR="00505AB2" w:rsidRPr="00505AB2" w:rsidRDefault="00505AB2" w:rsidP="00505AB2">
      <w:pPr>
        <w:shd w:val="clear" w:color="auto" w:fill="FFFFFF" w:themeFill="background1"/>
        <w:spacing w:after="0" w:line="360" w:lineRule="auto"/>
        <w:jc w:val="both"/>
        <w:rPr>
          <w:rFonts w:ascii="Arial" w:eastAsia="Times New Roman" w:hAnsi="Arial" w:cs="Arial"/>
          <w:sz w:val="20"/>
          <w:szCs w:val="20"/>
          <w:lang w:eastAsia="es-MX"/>
        </w:rPr>
      </w:pPr>
    </w:p>
    <w:p w14:paraId="5FD174CF" w14:textId="77777777" w:rsidR="00505AB2" w:rsidRPr="00505AB2" w:rsidRDefault="00505AB2" w:rsidP="00505AB2">
      <w:pPr>
        <w:shd w:val="clear" w:color="auto" w:fill="FFFFFF" w:themeFill="background1"/>
        <w:spacing w:line="360" w:lineRule="auto"/>
        <w:jc w:val="both"/>
        <w:rPr>
          <w:rFonts w:ascii="Arial" w:hAnsi="Arial" w:cs="Arial"/>
          <w:sz w:val="20"/>
          <w:szCs w:val="20"/>
        </w:rPr>
      </w:pPr>
      <w:r w:rsidRPr="00505AB2">
        <w:rPr>
          <w:rFonts w:ascii="Arial" w:hAnsi="Arial" w:cs="Arial"/>
          <w:sz w:val="20"/>
          <w:szCs w:val="20"/>
        </w:rPr>
        <w:t xml:space="preserve">Es importante conocer que la neuropedagogía puede y debe tener relevancia para avanzar en la enseñanza y técnica del aprendizaje; como disciplina permite comprender la complejidad de las operaciones mentales, que ocurren cuando lo sujetos están inmersos en cualquier tipo de aprendizaje. Se explica que entre los múltiples aportes que Jiménez (2008) ha realizado a la neuropedagogía esta se relaciona con conceptos como la lúdica y el juego, como estimulantes para el aprendizaje y la inclusión social. Este autor explica que el juego o cualquier otra emoción es un producto mental del cerebro humano.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de igual manera como se mencionó en el desarrollo de esta investigación, las emociones tienen un rol fundamental en el aprendizaje, por lo que los alumnos necesitan emocionarse aprendiendo, de esta manera habrá interés y motivación en la situación de aprendizaje que se busque desarrollar. Finalmente aplicar actividades relacionadas con la gimnasia cerebral y el ejercicio físico, puesto que un cerebro activo recibirá de mejor manera la información, la asimilará y la procesará a un aprendizaje significativo. Cabe destacar que es vital respetar los ritmos y estilos de aprendizaje de cada educando y de esta manera tomar como base esto para llevar a cabo planeaciones que favorezcan una formación integral en los alumnos. </w:t>
      </w:r>
    </w:p>
    <w:p w14:paraId="017B0298" w14:textId="5C676C51" w:rsidR="00505AB2" w:rsidRDefault="00505AB2" w:rsidP="00505AB2">
      <w:pPr>
        <w:shd w:val="clear" w:color="auto" w:fill="FFFFFF" w:themeFill="background1"/>
        <w:spacing w:line="360" w:lineRule="auto"/>
        <w:jc w:val="both"/>
        <w:rPr>
          <w:rFonts w:ascii="Arial" w:hAnsi="Arial" w:cs="Arial"/>
          <w:sz w:val="20"/>
          <w:szCs w:val="20"/>
        </w:rPr>
      </w:pPr>
      <w:r w:rsidRPr="00505AB2">
        <w:rPr>
          <w:rFonts w:ascii="Arial" w:hAnsi="Arial" w:cs="Arial"/>
          <w:sz w:val="20"/>
          <w:szCs w:val="20"/>
        </w:rPr>
        <w:t xml:space="preserve">El conocimiento de cómo aprende el cerebro podría tener, y tendrá, un gran impacto en la educación, por lo tanto, debemos transformar las estrategias educativas acordes a los resultados de las nuevas investigaciones y aportes científicos. Según </w:t>
      </w:r>
      <w:r w:rsidRPr="00505AB2">
        <w:rPr>
          <w:rFonts w:ascii="Arial" w:eastAsia="Times New Roman" w:hAnsi="Arial" w:cs="Arial"/>
          <w:color w:val="000000" w:themeColor="text1"/>
          <w:sz w:val="20"/>
          <w:szCs w:val="20"/>
          <w:lang w:eastAsia="es-MX"/>
        </w:rPr>
        <w:t xml:space="preserve">Campos (2014) el proceso de aprendizaje debe involucrar todo el cuerpo y el cerebro, este último actúa como una estación receptora de estímulos que se encargan de seleccionar,  priorizar, procesar,  registrar  la información,  entre  otras funciones. “Desde esta perspectiva el movimiento y la satisfacción corporal dinamizan el aprendizaje sobre el entorno,  y  sobre sí mismo,  reconociéndose  el cuerpo como un comunicador de emociones e ideas” (Hinz, 2017).  </w:t>
      </w:r>
      <w:r w:rsidRPr="00505AB2">
        <w:rPr>
          <w:rFonts w:ascii="Arial" w:hAnsi="Arial" w:cs="Arial"/>
          <w:sz w:val="20"/>
          <w:szCs w:val="20"/>
        </w:rPr>
        <w:t xml:space="preserve">La sociedad demanda a la educación una transformación profunda; ya no basta con cambiar planes de estudio,  ya no sirve quedarse en metodologías, técnicas y estrategias tradicionales. La educación debe aportar nuevas soluciones que exigen los nuevos marcos referenciales. Por lo que esta investigación resulta interesante para los profesionales de la </w:t>
      </w:r>
      <w:r w:rsidRPr="00505AB2">
        <w:rPr>
          <w:rFonts w:ascii="Arial" w:hAnsi="Arial" w:cs="Arial"/>
          <w:sz w:val="20"/>
          <w:szCs w:val="20"/>
        </w:rPr>
        <w:lastRenderedPageBreak/>
        <w:t>educación, debido a que pueden identificar la importancia de favorecer una práctica neuropedagógica en su rol docente y los resultados positivos que se pueden obtener en los alumno</w:t>
      </w:r>
      <w:r>
        <w:rPr>
          <w:rFonts w:ascii="Arial" w:hAnsi="Arial" w:cs="Arial"/>
          <w:sz w:val="20"/>
          <w:szCs w:val="20"/>
        </w:rPr>
        <w:t xml:space="preserve">s.  </w:t>
      </w:r>
    </w:p>
    <w:p w14:paraId="0E0EC467" w14:textId="77777777" w:rsidR="00505AB2" w:rsidRDefault="00505AB2" w:rsidP="00505AB2">
      <w:pPr>
        <w:jc w:val="center"/>
        <w:rPr>
          <w:rFonts w:ascii="Arial" w:hAnsi="Arial" w:cs="Arial"/>
          <w:b/>
          <w:bCs/>
          <w:sz w:val="24"/>
          <w:szCs w:val="24"/>
        </w:rPr>
      </w:pPr>
    </w:p>
    <w:p w14:paraId="1E4D007C" w14:textId="77777777" w:rsidR="00505AB2" w:rsidRDefault="00505AB2" w:rsidP="00611462">
      <w:pPr>
        <w:rPr>
          <w:rFonts w:ascii="Arial" w:hAnsi="Arial" w:cs="Arial"/>
          <w:b/>
          <w:bCs/>
          <w:sz w:val="24"/>
          <w:szCs w:val="24"/>
        </w:rPr>
      </w:pPr>
    </w:p>
    <w:p w14:paraId="423D9954" w14:textId="77777777" w:rsidR="00505AB2" w:rsidRDefault="00505AB2" w:rsidP="00611462">
      <w:pPr>
        <w:rPr>
          <w:rFonts w:ascii="Arial" w:hAnsi="Arial" w:cs="Arial"/>
          <w:b/>
          <w:bCs/>
          <w:sz w:val="24"/>
          <w:szCs w:val="24"/>
        </w:rPr>
      </w:pPr>
    </w:p>
    <w:p w14:paraId="5CF9C95A" w14:textId="2956C462" w:rsidR="00505AB2" w:rsidRDefault="000013EA" w:rsidP="00611462">
      <w:pPr>
        <w:rPr>
          <w:rFonts w:ascii="Arial" w:hAnsi="Arial" w:cs="Arial"/>
          <w:b/>
          <w:bCs/>
          <w:sz w:val="24"/>
          <w:szCs w:val="24"/>
        </w:rPr>
      </w:pPr>
      <w:r>
        <w:rPr>
          <w:rFonts w:ascii="Arial" w:hAnsi="Arial" w:cs="Arial"/>
          <w:b/>
          <w:bCs/>
          <w:sz w:val="24"/>
          <w:szCs w:val="24"/>
        </w:rPr>
        <w:t xml:space="preserve">  </w:t>
      </w:r>
    </w:p>
    <w:p w14:paraId="3CF4A8B3" w14:textId="77777777" w:rsidR="00505AB2" w:rsidRDefault="00505AB2" w:rsidP="00611462">
      <w:pPr>
        <w:rPr>
          <w:rFonts w:ascii="Arial" w:hAnsi="Arial" w:cs="Arial"/>
          <w:b/>
          <w:bCs/>
          <w:sz w:val="24"/>
          <w:szCs w:val="24"/>
        </w:rPr>
      </w:pPr>
    </w:p>
    <w:p w14:paraId="5095BE77" w14:textId="75AE5B62" w:rsidR="00505AB2" w:rsidRPr="00611462" w:rsidRDefault="00505AB2" w:rsidP="00611462">
      <w:pPr>
        <w:rPr>
          <w:rFonts w:ascii="Arial" w:hAnsi="Arial" w:cs="Arial"/>
          <w:b/>
          <w:bCs/>
          <w:sz w:val="24"/>
          <w:szCs w:val="24"/>
        </w:rPr>
        <w:sectPr w:rsidR="00505AB2" w:rsidRPr="00611462" w:rsidSect="005C105E">
          <w:pgSz w:w="12240" w:h="15840" w:code="1"/>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bookmarkEnd w:id="2"/>
    <w:p w14:paraId="65755A07" w14:textId="507DE233" w:rsidR="00EB269C" w:rsidRPr="00EB269C" w:rsidRDefault="00EB269C" w:rsidP="00EB269C">
      <w:pPr>
        <w:shd w:val="clear" w:color="auto" w:fill="FFFFFF"/>
        <w:spacing w:after="0" w:line="480" w:lineRule="auto"/>
        <w:ind w:hanging="709"/>
        <w:jc w:val="center"/>
        <w:rPr>
          <w:rFonts w:ascii="Arial" w:hAnsi="Arial" w:cs="Arial"/>
          <w:b/>
          <w:bCs/>
          <w:color w:val="000000" w:themeColor="text1"/>
          <w:sz w:val="24"/>
          <w:szCs w:val="24"/>
          <w:shd w:val="clear" w:color="auto" w:fill="FFFFFF"/>
        </w:rPr>
      </w:pPr>
      <w:r w:rsidRPr="00EB269C">
        <w:rPr>
          <w:rFonts w:ascii="Arial" w:hAnsi="Arial" w:cs="Arial"/>
          <w:b/>
          <w:bCs/>
          <w:color w:val="000000" w:themeColor="text1"/>
          <w:sz w:val="24"/>
          <w:szCs w:val="24"/>
          <w:shd w:val="clear" w:color="auto" w:fill="FFFFFF"/>
        </w:rPr>
        <w:lastRenderedPageBreak/>
        <w:t>Referencias</w:t>
      </w:r>
      <w:r w:rsidR="00943B0D">
        <w:rPr>
          <w:rFonts w:ascii="Arial" w:hAnsi="Arial" w:cs="Arial"/>
          <w:b/>
          <w:bCs/>
          <w:color w:val="000000" w:themeColor="text1"/>
          <w:sz w:val="24"/>
          <w:szCs w:val="24"/>
          <w:shd w:val="clear" w:color="auto" w:fill="FFFFFF"/>
        </w:rPr>
        <w:t xml:space="preserve">  </w:t>
      </w:r>
    </w:p>
    <w:p w14:paraId="6EAC2074" w14:textId="684928B6" w:rsidR="003E2F29" w:rsidRPr="003E2F29" w:rsidRDefault="003E2F29" w:rsidP="003E2F29">
      <w:pPr>
        <w:shd w:val="clear" w:color="auto" w:fill="FFFFFF"/>
        <w:spacing w:line="480" w:lineRule="auto"/>
        <w:ind w:hanging="709"/>
        <w:jc w:val="both"/>
        <w:textAlignment w:val="baseline"/>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Bisquerra,  R.  </w:t>
      </w:r>
      <w:r w:rsidR="00F40B8E">
        <w:rPr>
          <w:rFonts w:ascii="Times New Roman" w:eastAsia="Times New Roman" w:hAnsi="Times New Roman" w:cs="Times New Roman"/>
          <w:color w:val="000000" w:themeColor="text1"/>
          <w:sz w:val="24"/>
          <w:szCs w:val="24"/>
          <w:lang w:eastAsia="es-MX"/>
        </w:rPr>
        <w:t>(</w:t>
      </w:r>
      <w:r w:rsidRPr="003E2F29">
        <w:rPr>
          <w:rFonts w:ascii="Times New Roman" w:eastAsia="Times New Roman" w:hAnsi="Times New Roman" w:cs="Times New Roman"/>
          <w:color w:val="000000" w:themeColor="text1"/>
          <w:sz w:val="24"/>
          <w:szCs w:val="24"/>
          <w:lang w:eastAsia="es-MX"/>
        </w:rPr>
        <w:t xml:space="preserve">2015). </w:t>
      </w:r>
      <w:r w:rsidRPr="003E2F29">
        <w:rPr>
          <w:rFonts w:ascii="Times New Roman" w:eastAsia="Times New Roman" w:hAnsi="Times New Roman" w:cs="Times New Roman"/>
          <w:i/>
          <w:iCs/>
          <w:color w:val="000000" w:themeColor="text1"/>
          <w:sz w:val="24"/>
          <w:szCs w:val="24"/>
          <w:lang w:eastAsia="es-MX"/>
        </w:rPr>
        <w:t>Inteligencia emocional en Ceuta</w:t>
      </w:r>
      <w:r w:rsidRPr="003E2F29">
        <w:rPr>
          <w:rFonts w:ascii="Times New Roman" w:eastAsia="Times New Roman" w:hAnsi="Times New Roman" w:cs="Times New Roman"/>
          <w:color w:val="000000" w:themeColor="text1"/>
          <w:sz w:val="24"/>
          <w:szCs w:val="24"/>
          <w:lang w:eastAsia="es-MX"/>
        </w:rPr>
        <w:t>. Revista Complutense de Educación</w:t>
      </w:r>
      <w:r w:rsidR="00F40B8E">
        <w:rPr>
          <w:rFonts w:ascii="Times New Roman" w:eastAsia="Times New Roman" w:hAnsi="Times New Roman" w:cs="Times New Roman"/>
          <w:color w:val="000000" w:themeColor="text1"/>
          <w:sz w:val="24"/>
          <w:szCs w:val="24"/>
          <w:lang w:eastAsia="es-MX"/>
        </w:rPr>
        <w:t xml:space="preserve">. </w:t>
      </w:r>
    </w:p>
    <w:p w14:paraId="5C660650" w14:textId="16CBC810"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Cuenya,  L. </w:t>
      </w:r>
      <w:r w:rsidR="00F40B8E">
        <w:rPr>
          <w:rFonts w:ascii="Times New Roman" w:eastAsia="Times New Roman" w:hAnsi="Times New Roman" w:cs="Times New Roman"/>
          <w:color w:val="000000" w:themeColor="text1"/>
          <w:sz w:val="24"/>
          <w:szCs w:val="24"/>
          <w:lang w:eastAsia="es-MX"/>
        </w:rPr>
        <w:t>y</w:t>
      </w:r>
      <w:r w:rsidRPr="003E2F29">
        <w:rPr>
          <w:rFonts w:ascii="Times New Roman" w:eastAsia="Times New Roman" w:hAnsi="Times New Roman" w:cs="Times New Roman"/>
          <w:color w:val="000000" w:themeColor="text1"/>
          <w:sz w:val="24"/>
          <w:szCs w:val="24"/>
          <w:lang w:eastAsia="es-MX"/>
        </w:rPr>
        <w:t xml:space="preserve"> Ruetti,  E.  (2010).  </w:t>
      </w:r>
      <w:r w:rsidRPr="003E2F29">
        <w:rPr>
          <w:rFonts w:ascii="Times New Roman" w:eastAsia="Times New Roman" w:hAnsi="Times New Roman" w:cs="Times New Roman"/>
          <w:i/>
          <w:iCs/>
          <w:color w:val="000000" w:themeColor="text1"/>
          <w:sz w:val="24"/>
          <w:szCs w:val="24"/>
          <w:lang w:eastAsia="es-MX"/>
        </w:rPr>
        <w:t>Controversias epistemológicas y metodológicas entre el paradigma cualitativo y cuantitativo en psicología.</w:t>
      </w:r>
      <w:r w:rsidRPr="003E2F29">
        <w:rPr>
          <w:rFonts w:ascii="Times New Roman" w:eastAsia="Times New Roman" w:hAnsi="Times New Roman" w:cs="Times New Roman"/>
          <w:color w:val="000000" w:themeColor="text1"/>
          <w:sz w:val="24"/>
          <w:szCs w:val="24"/>
          <w:lang w:eastAsia="es-MX"/>
        </w:rPr>
        <w:t xml:space="preserve">  Revista Colombiana de Psicología</w:t>
      </w:r>
      <w:r w:rsidR="00F40B8E">
        <w:rPr>
          <w:rFonts w:ascii="Times New Roman" w:eastAsia="Times New Roman" w:hAnsi="Times New Roman" w:cs="Times New Roman"/>
          <w:color w:val="000000" w:themeColor="text1"/>
          <w:sz w:val="24"/>
          <w:szCs w:val="24"/>
          <w:lang w:eastAsia="es-MX"/>
        </w:rPr>
        <w:t xml:space="preserve">. </w:t>
      </w:r>
    </w:p>
    <w:p w14:paraId="510D14C9" w14:textId="7E798041"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0013EA">
        <w:rPr>
          <w:rFonts w:ascii="Times New Roman" w:hAnsi="Times New Roman" w:cs="Times New Roman"/>
          <w:color w:val="000000" w:themeColor="text1"/>
          <w:sz w:val="24"/>
          <w:szCs w:val="24"/>
          <w:shd w:val="clear" w:color="auto" w:fill="FFFFFF"/>
        </w:rPr>
        <w:t xml:space="preserve">Friedrich, G. </w:t>
      </w:r>
      <w:r w:rsidR="00F40B8E" w:rsidRPr="000013EA">
        <w:rPr>
          <w:rFonts w:ascii="Times New Roman" w:hAnsi="Times New Roman" w:cs="Times New Roman"/>
          <w:color w:val="000000" w:themeColor="text1"/>
          <w:sz w:val="24"/>
          <w:szCs w:val="24"/>
          <w:shd w:val="clear" w:color="auto" w:fill="FFFFFF"/>
        </w:rPr>
        <w:t>y</w:t>
      </w:r>
      <w:r w:rsidRPr="000013EA">
        <w:rPr>
          <w:rFonts w:ascii="Times New Roman" w:hAnsi="Times New Roman" w:cs="Times New Roman"/>
          <w:color w:val="000000" w:themeColor="text1"/>
          <w:sz w:val="24"/>
          <w:szCs w:val="24"/>
          <w:shd w:val="clear" w:color="auto" w:fill="FFFFFF"/>
        </w:rPr>
        <w:t xml:space="preserve"> Preiss, G. (2003). </w:t>
      </w:r>
      <w:r w:rsidRPr="003E2F29">
        <w:rPr>
          <w:rFonts w:ascii="Times New Roman" w:hAnsi="Times New Roman" w:cs="Times New Roman"/>
          <w:i/>
          <w:iCs/>
          <w:color w:val="000000" w:themeColor="text1"/>
          <w:sz w:val="24"/>
          <w:szCs w:val="24"/>
          <w:shd w:val="clear" w:color="auto" w:fill="FFFFFF"/>
        </w:rPr>
        <w:t>Neurodidáctica. </w:t>
      </w:r>
      <w:r w:rsidRPr="00F40B8E">
        <w:rPr>
          <w:rFonts w:ascii="Times New Roman" w:hAnsi="Times New Roman" w:cs="Times New Roman"/>
          <w:color w:val="000000" w:themeColor="text1"/>
          <w:sz w:val="24"/>
          <w:szCs w:val="24"/>
          <w:shd w:val="clear" w:color="auto" w:fill="FFFFFF"/>
        </w:rPr>
        <w:t>Mente y cerebro</w:t>
      </w:r>
      <w:r w:rsidR="00F40B8E">
        <w:rPr>
          <w:rFonts w:ascii="Times New Roman" w:hAnsi="Times New Roman" w:cs="Times New Roman"/>
          <w:color w:val="000000" w:themeColor="text1"/>
          <w:sz w:val="24"/>
          <w:szCs w:val="24"/>
          <w:shd w:val="clear" w:color="auto" w:fill="FFFFFF"/>
        </w:rPr>
        <w:t xml:space="preserve">. </w:t>
      </w:r>
      <w:r w:rsidRPr="003E2F29">
        <w:rPr>
          <w:rFonts w:ascii="Times New Roman" w:hAnsi="Times New Roman" w:cs="Times New Roman"/>
          <w:color w:val="000000" w:themeColor="text1"/>
          <w:sz w:val="24"/>
          <w:szCs w:val="24"/>
          <w:shd w:val="clear" w:color="auto" w:fill="FFFFFF"/>
        </w:rPr>
        <w:t xml:space="preserve"> </w:t>
      </w:r>
    </w:p>
    <w:p w14:paraId="7DE3482B" w14:textId="39038405"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Guba,  E. </w:t>
      </w:r>
      <w:r w:rsidR="00F40B8E">
        <w:rPr>
          <w:rFonts w:ascii="Times New Roman" w:eastAsia="Times New Roman" w:hAnsi="Times New Roman" w:cs="Times New Roman"/>
          <w:color w:val="000000" w:themeColor="text1"/>
          <w:sz w:val="24"/>
          <w:szCs w:val="24"/>
          <w:lang w:eastAsia="es-MX"/>
        </w:rPr>
        <w:t>y</w:t>
      </w:r>
      <w:r w:rsidRPr="003E2F29">
        <w:rPr>
          <w:rFonts w:ascii="Times New Roman" w:eastAsia="Times New Roman" w:hAnsi="Times New Roman" w:cs="Times New Roman"/>
          <w:color w:val="000000" w:themeColor="text1"/>
          <w:sz w:val="24"/>
          <w:szCs w:val="24"/>
          <w:lang w:eastAsia="es-MX"/>
        </w:rPr>
        <w:t xml:space="preserve"> Lincoln,  Y.  (2002).  </w:t>
      </w:r>
      <w:r w:rsidRPr="003E2F29">
        <w:rPr>
          <w:rFonts w:ascii="Times New Roman" w:eastAsia="Times New Roman" w:hAnsi="Times New Roman" w:cs="Times New Roman"/>
          <w:i/>
          <w:iCs/>
          <w:color w:val="000000" w:themeColor="text1"/>
          <w:sz w:val="24"/>
          <w:szCs w:val="24"/>
          <w:lang w:eastAsia="es-MX"/>
        </w:rPr>
        <w:t>Paradigmas en competencia en la investigación cualitativa</w:t>
      </w:r>
      <w:r w:rsidRPr="003E2F29">
        <w:rPr>
          <w:rFonts w:ascii="Times New Roman" w:eastAsia="Times New Roman" w:hAnsi="Times New Roman" w:cs="Times New Roman"/>
          <w:color w:val="000000" w:themeColor="text1"/>
          <w:sz w:val="24"/>
          <w:szCs w:val="24"/>
          <w:lang w:eastAsia="es-MX"/>
        </w:rPr>
        <w:t xml:space="preserve">. Por los rincones. Antología </w:t>
      </w:r>
    </w:p>
    <w:p w14:paraId="1354A212" w14:textId="56EC83D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shd w:val="clear" w:color="auto" w:fill="FFFFFF"/>
        </w:rPr>
        <w:t xml:space="preserve"> </w:t>
      </w:r>
      <w:r w:rsidRPr="003E2F29">
        <w:rPr>
          <w:rFonts w:ascii="Times New Roman" w:eastAsia="Times New Roman" w:hAnsi="Times New Roman" w:cs="Times New Roman"/>
          <w:color w:val="000000" w:themeColor="text1"/>
          <w:sz w:val="24"/>
          <w:szCs w:val="24"/>
          <w:lang w:eastAsia="es-MX"/>
        </w:rPr>
        <w:t xml:space="preserve">Hinz, A. (2017). </w:t>
      </w:r>
      <w:r w:rsidRPr="003E2F29">
        <w:rPr>
          <w:rFonts w:ascii="Times New Roman" w:eastAsia="Times New Roman" w:hAnsi="Times New Roman" w:cs="Times New Roman"/>
          <w:i/>
          <w:iCs/>
          <w:color w:val="000000" w:themeColor="text1"/>
          <w:sz w:val="24"/>
          <w:szCs w:val="24"/>
          <w:lang w:eastAsia="es-MX"/>
        </w:rPr>
        <w:t>Mejora de la Satisfacción Corporal en Chicas y Chicos Preadolescentes:</w:t>
      </w:r>
      <w:r w:rsidRPr="003E2F29">
        <w:rPr>
          <w:rFonts w:ascii="Times New Roman" w:eastAsia="Times New Roman" w:hAnsi="Times New Roman" w:cs="Times New Roman"/>
          <w:color w:val="000000" w:themeColor="text1"/>
          <w:sz w:val="24"/>
          <w:szCs w:val="24"/>
          <w:lang w:eastAsia="es-MX"/>
        </w:rPr>
        <w:t xml:space="preserve"> Efectos a Corto Plazo de un Programa Escolar. </w:t>
      </w:r>
      <w:r w:rsidR="00F40B8E">
        <w:rPr>
          <w:rFonts w:ascii="Times New Roman" w:eastAsia="Times New Roman" w:hAnsi="Times New Roman" w:cs="Times New Roman"/>
          <w:color w:val="000000" w:themeColor="text1"/>
          <w:sz w:val="24"/>
          <w:szCs w:val="24"/>
          <w:lang w:eastAsia="es-MX"/>
        </w:rPr>
        <w:t xml:space="preserve"> </w:t>
      </w:r>
    </w:p>
    <w:p w14:paraId="30DA372D"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(2008). </w:t>
      </w:r>
      <w:r w:rsidRPr="003E2F29">
        <w:rPr>
          <w:rFonts w:ascii="Times New Roman" w:hAnsi="Times New Roman" w:cs="Times New Roman"/>
          <w:i/>
          <w:iCs/>
          <w:color w:val="000000" w:themeColor="text1"/>
          <w:sz w:val="24"/>
          <w:szCs w:val="24"/>
        </w:rPr>
        <w:t>El juego, nuevas miradas desde la neuropedagogía.</w:t>
      </w:r>
      <w:r w:rsidRPr="003E2F29">
        <w:rPr>
          <w:rFonts w:ascii="Times New Roman" w:hAnsi="Times New Roman" w:cs="Times New Roman"/>
          <w:color w:val="000000" w:themeColor="text1"/>
          <w:sz w:val="24"/>
          <w:szCs w:val="24"/>
        </w:rPr>
        <w:t xml:space="preserve"> Pereira: Aula Abierta. </w:t>
      </w:r>
    </w:p>
    <w:p w14:paraId="3E837A63" w14:textId="40FC8CEF"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(2010). Lúdica Colombia. </w:t>
      </w:r>
      <w:hyperlink r:id="rId13" w:history="1">
        <w:r w:rsidR="00F40B8E" w:rsidRPr="00560765">
          <w:rPr>
            <w:rStyle w:val="Hipervnculo"/>
            <w:rFonts w:ascii="Times New Roman" w:hAnsi="Times New Roman" w:cs="Times New Roman"/>
            <w:sz w:val="24"/>
            <w:szCs w:val="24"/>
          </w:rPr>
          <w:t>www.ludicacolombia.com</w:t>
        </w:r>
      </w:hyperlink>
      <w:r w:rsidR="00F40B8E">
        <w:rPr>
          <w:rStyle w:val="Hipervnculo"/>
          <w:rFonts w:ascii="Times New Roman" w:hAnsi="Times New Roman" w:cs="Times New Roman"/>
          <w:color w:val="000000" w:themeColor="text1"/>
          <w:sz w:val="24"/>
          <w:szCs w:val="24"/>
        </w:rPr>
        <w:t xml:space="preserve"> </w:t>
      </w:r>
    </w:p>
    <w:p w14:paraId="54FAF4EA" w14:textId="26796340"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(2013, febrero 1). </w:t>
      </w:r>
      <w:r w:rsidRPr="003E2F29">
        <w:rPr>
          <w:rFonts w:ascii="Times New Roman" w:hAnsi="Times New Roman" w:cs="Times New Roman"/>
          <w:i/>
          <w:iCs/>
          <w:color w:val="000000" w:themeColor="text1"/>
          <w:sz w:val="24"/>
          <w:szCs w:val="24"/>
        </w:rPr>
        <w:t>Neuropedagogía lúdica e inteligencias múltiples</w:t>
      </w:r>
      <w:r w:rsidRPr="003E2F29">
        <w:rPr>
          <w:rFonts w:ascii="Times New Roman" w:hAnsi="Times New Roman" w:cs="Times New Roman"/>
          <w:color w:val="000000" w:themeColor="text1"/>
          <w:sz w:val="24"/>
          <w:szCs w:val="24"/>
        </w:rPr>
        <w:t xml:space="preserve"> . </w:t>
      </w:r>
      <w:hyperlink r:id="rId14" w:anchor="scribd" w:history="1">
        <w:r w:rsidR="00F40B8E" w:rsidRPr="00560765">
          <w:rPr>
            <w:rStyle w:val="Hipervnculo"/>
            <w:rFonts w:ascii="Times New Roman" w:hAnsi="Times New Roman" w:cs="Times New Roman"/>
            <w:sz w:val="24"/>
            <w:szCs w:val="24"/>
          </w:rPr>
          <w:t>http://es.scribd.com/doc/123339155/Neuropedagogia-ludica-inteligenciasmultiples-Carlos-Alberto-Jimenez-Velez#scribd</w:t>
        </w:r>
      </w:hyperlink>
      <w:r w:rsidRPr="003E2F29">
        <w:rPr>
          <w:rFonts w:ascii="Times New Roman" w:hAnsi="Times New Roman" w:cs="Times New Roman"/>
          <w:color w:val="000000" w:themeColor="text1"/>
          <w:sz w:val="24"/>
          <w:szCs w:val="24"/>
        </w:rPr>
        <w:t xml:space="preserve">   </w:t>
      </w:r>
      <w:r w:rsidRPr="003E2F29">
        <w:rPr>
          <w:rFonts w:ascii="Times New Roman" w:eastAsia="Times New Roman" w:hAnsi="Times New Roman" w:cs="Times New Roman"/>
          <w:color w:val="000000" w:themeColor="text1"/>
          <w:sz w:val="24"/>
          <w:szCs w:val="24"/>
          <w:lang w:eastAsia="es-MX"/>
        </w:rPr>
        <w:t xml:space="preserve"> </w:t>
      </w:r>
      <w:r w:rsidR="00F40B8E">
        <w:rPr>
          <w:rFonts w:ascii="Times New Roman" w:eastAsia="Times New Roman" w:hAnsi="Times New Roman" w:cs="Times New Roman"/>
          <w:color w:val="000000" w:themeColor="text1"/>
          <w:sz w:val="24"/>
          <w:szCs w:val="24"/>
          <w:lang w:eastAsia="es-MX"/>
        </w:rPr>
        <w:t xml:space="preserve"> </w:t>
      </w:r>
    </w:p>
    <w:p w14:paraId="3A92A3C1"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Marina, J. A. y Pellicer, C. (2015). </w:t>
      </w:r>
      <w:r w:rsidRPr="003E2F29">
        <w:rPr>
          <w:rFonts w:ascii="Times New Roman" w:eastAsia="Times New Roman" w:hAnsi="Times New Roman" w:cs="Times New Roman"/>
          <w:i/>
          <w:iCs/>
          <w:color w:val="000000" w:themeColor="text1"/>
          <w:sz w:val="24"/>
          <w:szCs w:val="24"/>
          <w:lang w:eastAsia="es-MX"/>
        </w:rPr>
        <w:t>La inteligencia que aprende</w:t>
      </w:r>
      <w:r w:rsidRPr="003E2F29">
        <w:rPr>
          <w:rFonts w:ascii="Times New Roman" w:eastAsia="Times New Roman" w:hAnsi="Times New Roman" w:cs="Times New Roman"/>
          <w:color w:val="000000" w:themeColor="text1"/>
          <w:sz w:val="24"/>
          <w:szCs w:val="24"/>
          <w:lang w:eastAsia="es-MX"/>
        </w:rPr>
        <w:t xml:space="preserve"> . Madrid: Santillana.</w:t>
      </w:r>
    </w:p>
    <w:p w14:paraId="26A0E86C" w14:textId="28191B5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shd w:val="clear" w:color="auto" w:fill="FFFFFF"/>
        </w:rPr>
        <w:t xml:space="preserve">Mora, F. (2017). </w:t>
      </w:r>
      <w:r w:rsidRPr="003E2F29">
        <w:rPr>
          <w:rFonts w:ascii="Times New Roman" w:hAnsi="Times New Roman" w:cs="Times New Roman"/>
          <w:i/>
          <w:iCs/>
          <w:color w:val="000000" w:themeColor="text1"/>
          <w:sz w:val="24"/>
          <w:szCs w:val="24"/>
          <w:shd w:val="clear" w:color="auto" w:fill="FFFFFF"/>
        </w:rPr>
        <w:t>Neuroeducación</w:t>
      </w:r>
      <w:r w:rsidR="00C51ACF">
        <w:rPr>
          <w:rFonts w:ascii="Times New Roman" w:hAnsi="Times New Roman" w:cs="Times New Roman"/>
          <w:color w:val="000000" w:themeColor="text1"/>
          <w:sz w:val="24"/>
          <w:szCs w:val="24"/>
          <w:shd w:val="clear" w:color="auto" w:fill="FFFFFF"/>
        </w:rPr>
        <w:t xml:space="preserve">. </w:t>
      </w:r>
      <w:r w:rsidRPr="003E2F29">
        <w:rPr>
          <w:rFonts w:ascii="Times New Roman" w:hAnsi="Times New Roman" w:cs="Times New Roman"/>
          <w:color w:val="000000" w:themeColor="text1"/>
          <w:sz w:val="24"/>
          <w:szCs w:val="24"/>
          <w:shd w:val="clear" w:color="auto" w:fill="FFFFFF"/>
        </w:rPr>
        <w:t>Alianza Editorial.</w:t>
      </w:r>
      <w:r w:rsidR="00C51ACF">
        <w:rPr>
          <w:rFonts w:ascii="Times New Roman" w:hAnsi="Times New Roman" w:cs="Times New Roman"/>
          <w:color w:val="000000" w:themeColor="text1"/>
          <w:sz w:val="24"/>
          <w:szCs w:val="24"/>
          <w:shd w:val="clear" w:color="auto" w:fill="FFFFFF"/>
        </w:rPr>
        <w:t xml:space="preserve"> </w:t>
      </w:r>
    </w:p>
    <w:p w14:paraId="060151C0" w14:textId="5AFA21B9" w:rsidR="003E2F29" w:rsidRPr="003E2F29" w:rsidRDefault="003E2F29" w:rsidP="003E2F29">
      <w:pPr>
        <w:spacing w:line="480" w:lineRule="auto"/>
        <w:ind w:hanging="709"/>
        <w:jc w:val="both"/>
        <w:rPr>
          <w:rFonts w:ascii="Times New Roman" w:hAnsi="Times New Roman" w:cs="Times New Roman"/>
          <w:color w:val="000000" w:themeColor="text1"/>
          <w:sz w:val="24"/>
          <w:szCs w:val="24"/>
          <w:shd w:val="clear" w:color="auto" w:fill="FFFFFF"/>
        </w:rPr>
      </w:pPr>
      <w:r w:rsidRPr="003E2F29">
        <w:rPr>
          <w:rFonts w:ascii="Times New Roman" w:hAnsi="Times New Roman" w:cs="Times New Roman"/>
          <w:color w:val="000000" w:themeColor="text1"/>
          <w:sz w:val="24"/>
          <w:szCs w:val="24"/>
          <w:shd w:val="clear" w:color="auto" w:fill="FFFFFF"/>
        </w:rPr>
        <w:t xml:space="preserve">Popkewitz, T. S. (1988). </w:t>
      </w:r>
      <w:r w:rsidRPr="003E2F29">
        <w:rPr>
          <w:rFonts w:ascii="Times New Roman" w:hAnsi="Times New Roman" w:cs="Times New Roman"/>
          <w:i/>
          <w:iCs/>
          <w:color w:val="000000" w:themeColor="text1"/>
          <w:sz w:val="24"/>
          <w:szCs w:val="24"/>
          <w:shd w:val="clear" w:color="auto" w:fill="FFFFFF"/>
        </w:rPr>
        <w:t>Ideología y formación social en la formación del profesorado: profesionalización e intereses sociales</w:t>
      </w:r>
      <w:r w:rsidRPr="003E2F29">
        <w:rPr>
          <w:rFonts w:ascii="Times New Roman" w:hAnsi="Times New Roman" w:cs="Times New Roman"/>
          <w:color w:val="000000" w:themeColor="text1"/>
          <w:sz w:val="24"/>
          <w:szCs w:val="24"/>
          <w:shd w:val="clear" w:color="auto" w:fill="FFFFFF"/>
        </w:rPr>
        <w:t>. Revista de Educación</w:t>
      </w:r>
      <w:r w:rsidR="00C51ACF">
        <w:rPr>
          <w:rFonts w:ascii="Times New Roman" w:hAnsi="Times New Roman" w:cs="Times New Roman"/>
          <w:color w:val="000000" w:themeColor="text1"/>
          <w:sz w:val="24"/>
          <w:szCs w:val="24"/>
          <w:shd w:val="clear" w:color="auto" w:fill="FFFFFF"/>
        </w:rPr>
        <w:t xml:space="preserve">. </w:t>
      </w:r>
    </w:p>
    <w:p w14:paraId="7BA9F668" w14:textId="5DAE3C99" w:rsidR="003E2F29" w:rsidRPr="000013EA" w:rsidRDefault="003E2F29" w:rsidP="00C51ACF">
      <w:pPr>
        <w:spacing w:line="480" w:lineRule="auto"/>
        <w:ind w:hanging="709"/>
        <w:jc w:val="both"/>
        <w:rPr>
          <w:rFonts w:ascii="Times New Roman" w:hAnsi="Times New Roman" w:cs="Times New Roman"/>
          <w:color w:val="000000" w:themeColor="text1"/>
          <w:sz w:val="24"/>
          <w:szCs w:val="24"/>
          <w:lang w:val="en-US"/>
        </w:rPr>
      </w:pPr>
      <w:r w:rsidRPr="003E2F29">
        <w:rPr>
          <w:rFonts w:ascii="Times New Roman" w:hAnsi="Times New Roman" w:cs="Times New Roman"/>
          <w:color w:val="000000" w:themeColor="text1"/>
          <w:sz w:val="24"/>
          <w:szCs w:val="24"/>
        </w:rPr>
        <w:t>Program, C. H.</w:t>
      </w:r>
      <w:r w:rsidR="00C51ACF">
        <w:rPr>
          <w:rFonts w:ascii="Times New Roman" w:hAnsi="Times New Roman" w:cs="Times New Roman"/>
          <w:color w:val="000000" w:themeColor="text1"/>
          <w:sz w:val="24"/>
          <w:szCs w:val="24"/>
        </w:rPr>
        <w:t xml:space="preserve"> </w:t>
      </w:r>
      <w:r w:rsidRPr="003E2F29">
        <w:rPr>
          <w:rFonts w:ascii="Times New Roman" w:hAnsi="Times New Roman" w:cs="Times New Roman"/>
          <w:color w:val="000000" w:themeColor="text1"/>
          <w:sz w:val="24"/>
          <w:szCs w:val="24"/>
        </w:rPr>
        <w:t xml:space="preserve">(2006). </w:t>
      </w:r>
      <w:r w:rsidRPr="003E2F29">
        <w:rPr>
          <w:rFonts w:ascii="Times New Roman" w:hAnsi="Times New Roman" w:cs="Times New Roman"/>
          <w:i/>
          <w:iCs/>
          <w:color w:val="000000" w:themeColor="text1"/>
          <w:sz w:val="24"/>
          <w:szCs w:val="24"/>
        </w:rPr>
        <w:t>Desarrollo social y emociones de los niños</w:t>
      </w:r>
      <w:r w:rsidRPr="003E2F29">
        <w:rPr>
          <w:rFonts w:ascii="Times New Roman" w:hAnsi="Times New Roman" w:cs="Times New Roman"/>
          <w:color w:val="000000" w:themeColor="text1"/>
          <w:sz w:val="24"/>
          <w:szCs w:val="24"/>
        </w:rPr>
        <w:t xml:space="preserve">. </w:t>
      </w:r>
      <w:hyperlink r:id="rId15" w:history="1">
        <w:r w:rsidRPr="0098782A">
          <w:rPr>
            <w:rStyle w:val="Hipervnculo"/>
            <w:rFonts w:ascii="Times New Roman" w:hAnsi="Times New Roman" w:cs="Times New Roman"/>
            <w:color w:val="000000" w:themeColor="text1"/>
            <w:sz w:val="24"/>
            <w:szCs w:val="24"/>
            <w:lang w:val="en-US"/>
          </w:rPr>
          <w:t>http://ucsfchildcarehealth.org/pdfs/Curricula/CCHA/15_CCHA_SP_SocialEmot_06 06_v3.pdf</w:t>
        </w:r>
      </w:hyperlink>
      <w:r w:rsidRPr="0098782A">
        <w:rPr>
          <w:rFonts w:ascii="Times New Roman" w:hAnsi="Times New Roman" w:cs="Times New Roman"/>
          <w:color w:val="000000" w:themeColor="text1"/>
          <w:sz w:val="24"/>
          <w:szCs w:val="24"/>
          <w:lang w:val="en-US"/>
        </w:rPr>
        <w:t xml:space="preserve">   </w:t>
      </w:r>
      <w:r w:rsidR="00C51ACF">
        <w:rPr>
          <w:rFonts w:ascii="Times New Roman" w:hAnsi="Times New Roman" w:cs="Times New Roman"/>
          <w:color w:val="000000" w:themeColor="text1"/>
          <w:sz w:val="24"/>
          <w:szCs w:val="24"/>
          <w:lang w:val="en-US"/>
        </w:rPr>
        <w:t xml:space="preserve"> </w:t>
      </w:r>
    </w:p>
    <w:p w14:paraId="425EF4CF" w14:textId="209C477B" w:rsidR="003E2F29" w:rsidRPr="003E2F29" w:rsidRDefault="003E2F29" w:rsidP="003E2F29">
      <w:pPr>
        <w:spacing w:line="480" w:lineRule="auto"/>
        <w:ind w:hanging="709"/>
        <w:jc w:val="both"/>
        <w:rPr>
          <w:rFonts w:ascii="Times New Roman" w:hAnsi="Times New Roman" w:cs="Times New Roman"/>
          <w:color w:val="000000" w:themeColor="text1"/>
          <w:sz w:val="24"/>
          <w:szCs w:val="24"/>
          <w:shd w:val="clear" w:color="auto" w:fill="FFFFFF"/>
        </w:rPr>
      </w:pPr>
      <w:r w:rsidRPr="003E2F29">
        <w:rPr>
          <w:rFonts w:ascii="Times New Roman" w:hAnsi="Times New Roman" w:cs="Times New Roman"/>
          <w:color w:val="000000" w:themeColor="text1"/>
          <w:sz w:val="24"/>
          <w:szCs w:val="24"/>
        </w:rPr>
        <w:t xml:space="preserve">Vélez, C. A. (2012). </w:t>
      </w:r>
      <w:r w:rsidRPr="003E2F29">
        <w:rPr>
          <w:rFonts w:ascii="Times New Roman" w:hAnsi="Times New Roman" w:cs="Times New Roman"/>
          <w:i/>
          <w:iCs/>
          <w:color w:val="000000" w:themeColor="text1"/>
          <w:sz w:val="24"/>
          <w:szCs w:val="24"/>
        </w:rPr>
        <w:t>Neuropedagogía lúdica</w:t>
      </w:r>
      <w:r w:rsidR="00C51ACF">
        <w:rPr>
          <w:rFonts w:ascii="Times New Roman" w:hAnsi="Times New Roman" w:cs="Times New Roman"/>
          <w:i/>
          <w:iCs/>
          <w:color w:val="000000" w:themeColor="text1"/>
          <w:sz w:val="24"/>
          <w:szCs w:val="24"/>
        </w:rPr>
        <w:t xml:space="preserve">. </w:t>
      </w:r>
      <w:hyperlink r:id="rId16" w:history="1">
        <w:r w:rsidR="00C51ACF" w:rsidRPr="00560765">
          <w:rPr>
            <w:rStyle w:val="Hipervnculo"/>
            <w:rFonts w:ascii="Times New Roman" w:hAnsi="Times New Roman" w:cs="Times New Roman"/>
            <w:sz w:val="24"/>
            <w:szCs w:val="24"/>
          </w:rPr>
          <w:t>www.neuropedagogialudica.com</w:t>
        </w:r>
      </w:hyperlink>
      <w:r w:rsidRPr="003E2F29">
        <w:rPr>
          <w:rFonts w:ascii="Times New Roman" w:hAnsi="Times New Roman" w:cs="Times New Roman"/>
          <w:color w:val="000000" w:themeColor="text1"/>
          <w:sz w:val="24"/>
          <w:szCs w:val="24"/>
        </w:rPr>
        <w:t xml:space="preserve"> </w:t>
      </w:r>
      <w:r w:rsidRPr="003E2F2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p>
    <w:p w14:paraId="5F4599DC" w14:textId="266EEAFD" w:rsidR="00EB269C" w:rsidRPr="00EB269C" w:rsidRDefault="00EB269C" w:rsidP="00EB269C">
      <w:pPr>
        <w:tabs>
          <w:tab w:val="left" w:pos="874"/>
        </w:tabs>
        <w:rPr>
          <w:rFonts w:ascii="Segoe UI" w:hAnsi="Segoe UI" w:cs="Segoe UI"/>
          <w:sz w:val="21"/>
          <w:szCs w:val="21"/>
          <w:lang w:val="es-ES"/>
        </w:rPr>
        <w:sectPr w:rsidR="00EB269C" w:rsidRPr="00EB269C" w:rsidSect="005C105E">
          <w:pgSz w:w="12240" w:h="15840" w:code="1"/>
          <w:pgMar w:top="1418" w:right="1701" w:bottom="1418"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470CC0A7" w14:textId="7392C362" w:rsidR="005C105E" w:rsidRDefault="005C105E" w:rsidP="005C105E">
      <w:pPr>
        <w:jc w:val="both"/>
        <w:rPr>
          <w:rFonts w:ascii="Segoe UI" w:hAnsi="Segoe UI" w:cs="Segoe UI"/>
          <w:sz w:val="21"/>
          <w:szCs w:val="21"/>
          <w:lang w:val="es-ES"/>
        </w:rPr>
      </w:pPr>
      <w:r>
        <w:rPr>
          <w:rFonts w:ascii="Segoe UI" w:hAnsi="Segoe UI" w:cs="Segoe UI"/>
          <w:sz w:val="21"/>
          <w:szCs w:val="21"/>
          <w:lang w:val="es-ES"/>
        </w:rPr>
        <w:lastRenderedPageBreak/>
        <w:t>Rúbric</w:t>
      </w:r>
      <w:r w:rsidR="000013EA">
        <w:rPr>
          <w:rFonts w:ascii="Segoe UI" w:hAnsi="Segoe UI" w:cs="Segoe UI"/>
          <w:sz w:val="21"/>
          <w:szCs w:val="21"/>
          <w:lang w:val="es-ES"/>
        </w:rPr>
        <w:t xml:space="preserve">a  </w:t>
      </w:r>
    </w:p>
    <w:tbl>
      <w:tblPr>
        <w:tblStyle w:val="Tablaconcuadrcula"/>
        <w:tblW w:w="0" w:type="auto"/>
        <w:tblLook w:val="04A0" w:firstRow="1" w:lastRow="0" w:firstColumn="1" w:lastColumn="0" w:noHBand="0" w:noVBand="1"/>
      </w:tblPr>
      <w:tblGrid>
        <w:gridCol w:w="1471"/>
        <w:gridCol w:w="1471"/>
        <w:gridCol w:w="2943"/>
        <w:gridCol w:w="2943"/>
      </w:tblGrid>
      <w:tr w:rsidR="005C105E" w14:paraId="0CD3AB26" w14:textId="77777777" w:rsidTr="00D65119">
        <w:tc>
          <w:tcPr>
            <w:tcW w:w="8828" w:type="dxa"/>
            <w:gridSpan w:val="4"/>
          </w:tcPr>
          <w:p w14:paraId="4F47B410" w14:textId="77777777" w:rsidR="005C105E" w:rsidRDefault="005C105E" w:rsidP="00D65119">
            <w:pPr>
              <w:jc w:val="center"/>
              <w:rPr>
                <w:lang w:val="es-ES"/>
              </w:rPr>
            </w:pPr>
            <w:r>
              <w:rPr>
                <w:lang w:val="es-ES"/>
              </w:rPr>
              <w:t>Trabajos escritos/evidencias</w:t>
            </w:r>
          </w:p>
        </w:tc>
      </w:tr>
      <w:tr w:rsidR="005C105E" w14:paraId="13ED3D55" w14:textId="77777777" w:rsidTr="00D65119">
        <w:tc>
          <w:tcPr>
            <w:tcW w:w="1471" w:type="dxa"/>
          </w:tcPr>
          <w:p w14:paraId="2F598269" w14:textId="77777777" w:rsidR="005C105E" w:rsidRDefault="005C105E" w:rsidP="00D65119">
            <w:pPr>
              <w:jc w:val="both"/>
              <w:rPr>
                <w:lang w:val="es-ES"/>
              </w:rPr>
            </w:pPr>
            <w:r>
              <w:rPr>
                <w:lang w:val="es-ES"/>
              </w:rPr>
              <w:t>Competencia a evaluar</w:t>
            </w:r>
          </w:p>
        </w:tc>
        <w:tc>
          <w:tcPr>
            <w:tcW w:w="1471" w:type="dxa"/>
          </w:tcPr>
          <w:p w14:paraId="17ECB310" w14:textId="77777777" w:rsidR="005C105E" w:rsidRDefault="005C105E" w:rsidP="00D65119">
            <w:pPr>
              <w:jc w:val="both"/>
              <w:rPr>
                <w:lang w:val="es-ES"/>
              </w:rPr>
            </w:pPr>
            <w:r>
              <w:rPr>
                <w:lang w:val="es-ES"/>
              </w:rPr>
              <w:t>Unidad de competencia a evaluar</w:t>
            </w:r>
          </w:p>
        </w:tc>
        <w:tc>
          <w:tcPr>
            <w:tcW w:w="2943" w:type="dxa"/>
          </w:tcPr>
          <w:p w14:paraId="6E9E3A23" w14:textId="77777777" w:rsidR="005C105E" w:rsidRDefault="005C105E" w:rsidP="00D65119">
            <w:pPr>
              <w:jc w:val="both"/>
              <w:rPr>
                <w:lang w:val="es-ES"/>
              </w:rPr>
            </w:pPr>
            <w:r>
              <w:rPr>
                <w:lang w:val="es-ES"/>
              </w:rPr>
              <w:t>Criterios de calidad</w:t>
            </w:r>
          </w:p>
        </w:tc>
        <w:tc>
          <w:tcPr>
            <w:tcW w:w="2943" w:type="dxa"/>
          </w:tcPr>
          <w:p w14:paraId="47293BF0" w14:textId="77777777" w:rsidR="005C105E" w:rsidRDefault="005C105E" w:rsidP="00D65119">
            <w:pPr>
              <w:jc w:val="both"/>
              <w:rPr>
                <w:lang w:val="es-ES"/>
              </w:rPr>
            </w:pPr>
            <w:r>
              <w:rPr>
                <w:lang w:val="es-ES"/>
              </w:rPr>
              <w:t>Puntuación</w:t>
            </w:r>
          </w:p>
        </w:tc>
      </w:tr>
      <w:tr w:rsidR="005C105E" w:rsidRPr="001D3D0B" w14:paraId="109EFEFB" w14:textId="77777777" w:rsidTr="00D65119">
        <w:tc>
          <w:tcPr>
            <w:tcW w:w="1471" w:type="dxa"/>
          </w:tcPr>
          <w:p w14:paraId="0F56A2E0" w14:textId="77777777" w:rsidR="005C105E" w:rsidRDefault="005C105E" w:rsidP="00D65119">
            <w:pPr>
              <w:jc w:val="both"/>
              <w:rPr>
                <w:lang w:val="es-ES"/>
              </w:rPr>
            </w:pPr>
          </w:p>
        </w:tc>
        <w:tc>
          <w:tcPr>
            <w:tcW w:w="1471" w:type="dxa"/>
          </w:tcPr>
          <w:p w14:paraId="09B3194F" w14:textId="77777777" w:rsidR="005C105E" w:rsidRDefault="005C105E" w:rsidP="00D65119">
            <w:pPr>
              <w:jc w:val="both"/>
              <w:rPr>
                <w:lang w:val="es-ES"/>
              </w:rPr>
            </w:pPr>
          </w:p>
        </w:tc>
        <w:tc>
          <w:tcPr>
            <w:tcW w:w="2943" w:type="dxa"/>
          </w:tcPr>
          <w:p w14:paraId="36DEAC70" w14:textId="77777777" w:rsidR="005C105E" w:rsidRDefault="005C105E" w:rsidP="00D65119">
            <w:pPr>
              <w:jc w:val="both"/>
              <w:rPr>
                <w:lang w:val="es-ES"/>
              </w:rPr>
            </w:pPr>
            <w:r>
              <w:rPr>
                <w:lang w:val="es-ES"/>
              </w:rPr>
              <w:t>1.Presentación</w:t>
            </w:r>
          </w:p>
          <w:p w14:paraId="178A1C22" w14:textId="77777777" w:rsidR="005C105E" w:rsidRDefault="005C105E" w:rsidP="00D65119">
            <w:pPr>
              <w:jc w:val="both"/>
              <w:rPr>
                <w:lang w:val="es-ES"/>
              </w:rPr>
            </w:pPr>
            <w:r>
              <w:rPr>
                <w:lang w:val="es-ES"/>
              </w:rPr>
              <w:t>2.Dominio de contenidos específicos</w:t>
            </w:r>
          </w:p>
          <w:p w14:paraId="2865F6DB" w14:textId="77777777" w:rsidR="005C105E" w:rsidRDefault="005C105E" w:rsidP="00D65119">
            <w:pPr>
              <w:jc w:val="both"/>
              <w:rPr>
                <w:lang w:val="es-ES"/>
              </w:rPr>
            </w:pPr>
            <w:r>
              <w:rPr>
                <w:lang w:val="es-ES"/>
              </w:rPr>
              <w:t>3.Expresión escrita</w:t>
            </w:r>
          </w:p>
          <w:p w14:paraId="6ABBF35E" w14:textId="77777777" w:rsidR="005C105E" w:rsidRDefault="005C105E" w:rsidP="00D65119">
            <w:pPr>
              <w:jc w:val="both"/>
              <w:rPr>
                <w:lang w:val="es-ES"/>
              </w:rPr>
            </w:pPr>
            <w:r>
              <w:rPr>
                <w:lang w:val="es-ES"/>
              </w:rPr>
              <w:t>4.Grestión de la información</w:t>
            </w:r>
          </w:p>
          <w:p w14:paraId="477445C0" w14:textId="77777777" w:rsidR="005C105E" w:rsidRDefault="005C105E" w:rsidP="00D65119">
            <w:pPr>
              <w:jc w:val="both"/>
              <w:rPr>
                <w:lang w:val="es-ES"/>
              </w:rPr>
            </w:pPr>
          </w:p>
        </w:tc>
        <w:tc>
          <w:tcPr>
            <w:tcW w:w="2943" w:type="dxa"/>
          </w:tcPr>
          <w:p w14:paraId="52A4A01B" w14:textId="77777777" w:rsidR="005C105E" w:rsidRDefault="005C105E" w:rsidP="00D65119">
            <w:pPr>
              <w:jc w:val="both"/>
              <w:rPr>
                <w:lang w:val="es-ES"/>
              </w:rPr>
            </w:pPr>
          </w:p>
        </w:tc>
      </w:tr>
    </w:tbl>
    <w:p w14:paraId="3EA8AE7D" w14:textId="77777777" w:rsidR="005C105E" w:rsidRDefault="005C105E" w:rsidP="005C105E">
      <w:pPr>
        <w:jc w:val="both"/>
        <w:rPr>
          <w:lang w:val="es-ES"/>
        </w:rPr>
      </w:pPr>
    </w:p>
    <w:p w14:paraId="6CF8A7C8" w14:textId="77777777" w:rsidR="005C105E" w:rsidRDefault="005C105E" w:rsidP="005C105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C105E" w14:paraId="1581E7B6" w14:textId="77777777" w:rsidTr="00D65119">
        <w:tc>
          <w:tcPr>
            <w:tcW w:w="8828" w:type="dxa"/>
            <w:gridSpan w:val="8"/>
          </w:tcPr>
          <w:p w14:paraId="1A499FBD" w14:textId="77777777" w:rsidR="005C105E" w:rsidRDefault="005C105E" w:rsidP="00D65119">
            <w:pPr>
              <w:jc w:val="center"/>
              <w:rPr>
                <w:lang w:val="es-ES"/>
              </w:rPr>
            </w:pPr>
            <w:r>
              <w:rPr>
                <w:lang w:val="es-ES"/>
              </w:rPr>
              <w:t>Trabajos escritos /evidencias</w:t>
            </w:r>
          </w:p>
        </w:tc>
      </w:tr>
      <w:tr w:rsidR="005C105E" w14:paraId="7828D2A4" w14:textId="77777777" w:rsidTr="00D65119">
        <w:trPr>
          <w:trHeight w:val="390"/>
        </w:trPr>
        <w:tc>
          <w:tcPr>
            <w:tcW w:w="846" w:type="dxa"/>
            <w:vMerge w:val="restart"/>
          </w:tcPr>
          <w:p w14:paraId="33A2E09F" w14:textId="77777777" w:rsidR="005C105E" w:rsidRPr="0043343C" w:rsidRDefault="005C105E" w:rsidP="00D65119">
            <w:pPr>
              <w:jc w:val="center"/>
              <w:rPr>
                <w:rFonts w:ascii="Arial" w:hAnsi="Arial" w:cs="Arial"/>
                <w:sz w:val="16"/>
                <w:lang w:val="es-ES"/>
              </w:rPr>
            </w:pPr>
            <w:proofErr w:type="spellStart"/>
            <w:r w:rsidRPr="0043343C">
              <w:rPr>
                <w:rFonts w:ascii="Arial" w:hAnsi="Arial" w:cs="Arial"/>
                <w:sz w:val="16"/>
                <w:lang w:val="es-ES"/>
              </w:rPr>
              <w:t>Compe</w:t>
            </w:r>
            <w:proofErr w:type="spellEnd"/>
          </w:p>
          <w:p w14:paraId="0A9013C0" w14:textId="77777777" w:rsidR="005C105E" w:rsidRPr="0043343C" w:rsidRDefault="005C105E" w:rsidP="00D65119">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4525403" w14:textId="77777777" w:rsidR="005C105E" w:rsidRPr="0043343C" w:rsidRDefault="005C105E" w:rsidP="00D65119">
            <w:pPr>
              <w:jc w:val="center"/>
              <w:rPr>
                <w:rFonts w:ascii="Arial" w:hAnsi="Arial" w:cs="Arial"/>
                <w:sz w:val="18"/>
                <w:lang w:val="es-ES"/>
              </w:rPr>
            </w:pPr>
            <w:r w:rsidRPr="0043343C">
              <w:rPr>
                <w:rFonts w:ascii="Arial" w:hAnsi="Arial" w:cs="Arial"/>
                <w:sz w:val="18"/>
                <w:lang w:val="es-ES"/>
              </w:rPr>
              <w:t>Unidad</w:t>
            </w:r>
          </w:p>
          <w:p w14:paraId="756DD7D2" w14:textId="77777777" w:rsidR="005C105E" w:rsidRPr="0043343C" w:rsidRDefault="005C105E" w:rsidP="00D65119">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1FD803D" w14:textId="77777777" w:rsidR="005C105E" w:rsidRDefault="005C105E" w:rsidP="00D65119">
            <w:pPr>
              <w:jc w:val="center"/>
              <w:rPr>
                <w:lang w:val="es-ES"/>
              </w:rPr>
            </w:pPr>
            <w:r w:rsidRPr="002172ED">
              <w:rPr>
                <w:sz w:val="20"/>
                <w:lang w:val="es-ES"/>
              </w:rPr>
              <w:t>Criterios de calidad</w:t>
            </w:r>
          </w:p>
        </w:tc>
        <w:tc>
          <w:tcPr>
            <w:tcW w:w="5856" w:type="dxa"/>
            <w:gridSpan w:val="5"/>
          </w:tcPr>
          <w:p w14:paraId="452D5BD5" w14:textId="77777777" w:rsidR="005C105E" w:rsidRDefault="005C105E" w:rsidP="00D65119">
            <w:pPr>
              <w:jc w:val="center"/>
              <w:rPr>
                <w:lang w:val="es-ES"/>
              </w:rPr>
            </w:pPr>
            <w:r>
              <w:rPr>
                <w:lang w:val="es-ES"/>
              </w:rPr>
              <w:t>Nivel de logro</w:t>
            </w:r>
          </w:p>
        </w:tc>
      </w:tr>
      <w:tr w:rsidR="005C105E" w14:paraId="3B0E0599" w14:textId="77777777" w:rsidTr="00D65119">
        <w:trPr>
          <w:trHeight w:val="390"/>
        </w:trPr>
        <w:tc>
          <w:tcPr>
            <w:tcW w:w="846" w:type="dxa"/>
            <w:vMerge/>
          </w:tcPr>
          <w:p w14:paraId="5125DCBB" w14:textId="77777777" w:rsidR="005C105E" w:rsidRPr="0043343C" w:rsidRDefault="005C105E" w:rsidP="00D65119">
            <w:pPr>
              <w:jc w:val="center"/>
              <w:rPr>
                <w:rFonts w:ascii="Arial" w:hAnsi="Arial" w:cs="Arial"/>
                <w:sz w:val="16"/>
                <w:lang w:val="es-ES"/>
              </w:rPr>
            </w:pPr>
          </w:p>
        </w:tc>
        <w:tc>
          <w:tcPr>
            <w:tcW w:w="992" w:type="dxa"/>
            <w:vMerge/>
          </w:tcPr>
          <w:p w14:paraId="3491D537" w14:textId="77777777" w:rsidR="005C105E" w:rsidRPr="0043343C" w:rsidRDefault="005C105E" w:rsidP="00D65119">
            <w:pPr>
              <w:jc w:val="center"/>
              <w:rPr>
                <w:rFonts w:ascii="Arial" w:hAnsi="Arial" w:cs="Arial"/>
                <w:sz w:val="18"/>
                <w:lang w:val="es-ES"/>
              </w:rPr>
            </w:pPr>
          </w:p>
        </w:tc>
        <w:tc>
          <w:tcPr>
            <w:tcW w:w="1134" w:type="dxa"/>
            <w:vMerge/>
          </w:tcPr>
          <w:p w14:paraId="59AD6C4E" w14:textId="77777777" w:rsidR="005C105E" w:rsidRPr="002172ED" w:rsidRDefault="005C105E" w:rsidP="00D65119">
            <w:pPr>
              <w:jc w:val="center"/>
              <w:rPr>
                <w:sz w:val="20"/>
                <w:lang w:val="es-ES"/>
              </w:rPr>
            </w:pPr>
          </w:p>
        </w:tc>
        <w:tc>
          <w:tcPr>
            <w:tcW w:w="1559" w:type="dxa"/>
          </w:tcPr>
          <w:p w14:paraId="6D20D78E" w14:textId="77777777" w:rsidR="005C105E" w:rsidRPr="0043343C" w:rsidRDefault="005C105E" w:rsidP="00D65119">
            <w:pPr>
              <w:jc w:val="both"/>
              <w:rPr>
                <w:b/>
                <w:sz w:val="18"/>
                <w:szCs w:val="18"/>
                <w:lang w:val="es-ES"/>
              </w:rPr>
            </w:pPr>
            <w:r>
              <w:rPr>
                <w:b/>
                <w:sz w:val="18"/>
                <w:szCs w:val="18"/>
                <w:lang w:val="es-ES"/>
              </w:rPr>
              <w:t>Estratégico/ Competente</w:t>
            </w:r>
          </w:p>
          <w:p w14:paraId="1FFA6005" w14:textId="77777777" w:rsidR="005C105E" w:rsidRDefault="005C105E" w:rsidP="00D65119">
            <w:pPr>
              <w:jc w:val="center"/>
              <w:rPr>
                <w:lang w:val="es-ES"/>
              </w:rPr>
            </w:pPr>
          </w:p>
        </w:tc>
        <w:tc>
          <w:tcPr>
            <w:tcW w:w="1276" w:type="dxa"/>
          </w:tcPr>
          <w:p w14:paraId="634255FD" w14:textId="77777777" w:rsidR="005C105E" w:rsidRPr="0043343C" w:rsidRDefault="005C105E" w:rsidP="00D65119">
            <w:pPr>
              <w:jc w:val="both"/>
              <w:rPr>
                <w:b/>
                <w:sz w:val="18"/>
                <w:szCs w:val="18"/>
                <w:lang w:val="es-ES"/>
              </w:rPr>
            </w:pPr>
            <w:r>
              <w:rPr>
                <w:b/>
                <w:sz w:val="18"/>
                <w:szCs w:val="18"/>
                <w:lang w:val="es-ES"/>
              </w:rPr>
              <w:t>Autónomo/ Satisfactorio</w:t>
            </w:r>
          </w:p>
          <w:p w14:paraId="02E9B144" w14:textId="77777777" w:rsidR="005C105E" w:rsidRDefault="005C105E" w:rsidP="00D65119">
            <w:pPr>
              <w:jc w:val="center"/>
              <w:rPr>
                <w:lang w:val="es-ES"/>
              </w:rPr>
            </w:pPr>
          </w:p>
        </w:tc>
        <w:tc>
          <w:tcPr>
            <w:tcW w:w="1276" w:type="dxa"/>
          </w:tcPr>
          <w:p w14:paraId="5A4235D3" w14:textId="77777777" w:rsidR="005C105E" w:rsidRDefault="005C105E" w:rsidP="00D65119">
            <w:pPr>
              <w:jc w:val="both"/>
              <w:rPr>
                <w:b/>
                <w:sz w:val="18"/>
                <w:szCs w:val="18"/>
                <w:lang w:val="es-ES"/>
              </w:rPr>
            </w:pPr>
            <w:r>
              <w:rPr>
                <w:b/>
                <w:sz w:val="18"/>
                <w:szCs w:val="18"/>
                <w:lang w:val="es-ES"/>
              </w:rPr>
              <w:t>Resolutivo/</w:t>
            </w:r>
          </w:p>
          <w:p w14:paraId="3917BB5E" w14:textId="77777777" w:rsidR="005C105E" w:rsidRPr="0043343C" w:rsidRDefault="005C105E" w:rsidP="00D65119">
            <w:pPr>
              <w:jc w:val="both"/>
              <w:rPr>
                <w:b/>
                <w:sz w:val="18"/>
                <w:szCs w:val="18"/>
                <w:lang w:val="es-ES"/>
              </w:rPr>
            </w:pPr>
            <w:r>
              <w:rPr>
                <w:b/>
                <w:sz w:val="18"/>
                <w:szCs w:val="18"/>
                <w:lang w:val="es-ES"/>
              </w:rPr>
              <w:t>suficiente</w:t>
            </w:r>
          </w:p>
          <w:p w14:paraId="5E7BDC37" w14:textId="77777777" w:rsidR="005C105E" w:rsidRDefault="005C105E" w:rsidP="00D65119">
            <w:pPr>
              <w:jc w:val="center"/>
              <w:rPr>
                <w:lang w:val="es-ES"/>
              </w:rPr>
            </w:pPr>
          </w:p>
        </w:tc>
        <w:tc>
          <w:tcPr>
            <w:tcW w:w="1134" w:type="dxa"/>
          </w:tcPr>
          <w:p w14:paraId="50BC065E" w14:textId="77777777" w:rsidR="005C105E" w:rsidRDefault="005C105E" w:rsidP="00D65119">
            <w:pPr>
              <w:jc w:val="both"/>
              <w:rPr>
                <w:b/>
                <w:sz w:val="18"/>
                <w:szCs w:val="18"/>
                <w:lang w:val="es-ES"/>
              </w:rPr>
            </w:pPr>
            <w:r>
              <w:rPr>
                <w:b/>
                <w:sz w:val="18"/>
                <w:szCs w:val="18"/>
                <w:lang w:val="es-ES"/>
              </w:rPr>
              <w:t>Receptivo/</w:t>
            </w:r>
          </w:p>
          <w:p w14:paraId="584D1C90" w14:textId="77777777" w:rsidR="005C105E" w:rsidRPr="0043343C" w:rsidRDefault="005C105E" w:rsidP="00D65119">
            <w:pPr>
              <w:jc w:val="both"/>
              <w:rPr>
                <w:b/>
                <w:sz w:val="18"/>
                <w:szCs w:val="18"/>
                <w:lang w:val="es-ES"/>
              </w:rPr>
            </w:pPr>
            <w:r>
              <w:rPr>
                <w:b/>
                <w:sz w:val="18"/>
                <w:szCs w:val="18"/>
                <w:lang w:val="es-ES"/>
              </w:rPr>
              <w:t>regular</w:t>
            </w:r>
          </w:p>
        </w:tc>
        <w:tc>
          <w:tcPr>
            <w:tcW w:w="611" w:type="dxa"/>
          </w:tcPr>
          <w:p w14:paraId="214DA70B" w14:textId="77777777" w:rsidR="005C105E" w:rsidRDefault="005C105E" w:rsidP="00D65119">
            <w:pPr>
              <w:jc w:val="center"/>
              <w:rPr>
                <w:lang w:val="es-ES"/>
              </w:rPr>
            </w:pPr>
            <w:r w:rsidRPr="0043343C">
              <w:rPr>
                <w:sz w:val="16"/>
                <w:lang w:val="es-ES"/>
              </w:rPr>
              <w:t>Puntos</w:t>
            </w:r>
          </w:p>
        </w:tc>
      </w:tr>
      <w:tr w:rsidR="005C105E" w14:paraId="3916F6CE" w14:textId="77777777" w:rsidTr="00D65119">
        <w:trPr>
          <w:trHeight w:val="1883"/>
        </w:trPr>
        <w:tc>
          <w:tcPr>
            <w:tcW w:w="846" w:type="dxa"/>
            <w:vMerge w:val="restart"/>
          </w:tcPr>
          <w:p w14:paraId="23F985B1" w14:textId="77777777" w:rsidR="005C105E" w:rsidRDefault="005C105E" w:rsidP="00D65119">
            <w:pPr>
              <w:jc w:val="both"/>
              <w:rPr>
                <w:lang w:val="es-ES"/>
              </w:rPr>
            </w:pPr>
          </w:p>
        </w:tc>
        <w:tc>
          <w:tcPr>
            <w:tcW w:w="992" w:type="dxa"/>
            <w:vMerge w:val="restart"/>
          </w:tcPr>
          <w:p w14:paraId="368A993D" w14:textId="77777777" w:rsidR="005C105E" w:rsidRDefault="005C105E" w:rsidP="00D65119">
            <w:pPr>
              <w:jc w:val="both"/>
              <w:rPr>
                <w:lang w:val="es-ES"/>
              </w:rPr>
            </w:pPr>
          </w:p>
        </w:tc>
        <w:tc>
          <w:tcPr>
            <w:tcW w:w="1134" w:type="dxa"/>
          </w:tcPr>
          <w:p w14:paraId="7E258D00" w14:textId="77777777" w:rsidR="005C105E" w:rsidRDefault="005C105E" w:rsidP="00D65119">
            <w:pPr>
              <w:jc w:val="both"/>
              <w:rPr>
                <w:lang w:val="es-ES"/>
              </w:rPr>
            </w:pPr>
          </w:p>
          <w:p w14:paraId="019F4306" w14:textId="77777777" w:rsidR="005C105E" w:rsidRDefault="005C105E" w:rsidP="00D65119">
            <w:pPr>
              <w:jc w:val="both"/>
              <w:rPr>
                <w:lang w:val="es-ES"/>
              </w:rPr>
            </w:pPr>
          </w:p>
          <w:p w14:paraId="55DAE0C5" w14:textId="77777777" w:rsidR="005C105E" w:rsidRDefault="005C105E" w:rsidP="00D65119">
            <w:pPr>
              <w:jc w:val="both"/>
              <w:rPr>
                <w:lang w:val="es-ES"/>
              </w:rPr>
            </w:pPr>
            <w:r>
              <w:rPr>
                <w:lang w:val="es-ES"/>
              </w:rPr>
              <w:t>1.Presentación</w:t>
            </w:r>
          </w:p>
          <w:p w14:paraId="48EDCA1F" w14:textId="77777777" w:rsidR="005C105E" w:rsidRDefault="005C105E" w:rsidP="00D65119">
            <w:pPr>
              <w:jc w:val="both"/>
              <w:rPr>
                <w:lang w:val="es-ES"/>
              </w:rPr>
            </w:pPr>
          </w:p>
          <w:p w14:paraId="656FE36C" w14:textId="77777777" w:rsidR="005C105E" w:rsidRDefault="005C105E" w:rsidP="00D65119">
            <w:pPr>
              <w:jc w:val="both"/>
              <w:rPr>
                <w:lang w:val="es-ES"/>
              </w:rPr>
            </w:pPr>
          </w:p>
          <w:p w14:paraId="1074901C" w14:textId="77777777" w:rsidR="005C105E" w:rsidRDefault="005C105E" w:rsidP="00D65119">
            <w:pPr>
              <w:jc w:val="both"/>
              <w:rPr>
                <w:lang w:val="es-ES"/>
              </w:rPr>
            </w:pPr>
          </w:p>
          <w:p w14:paraId="62C94EE6" w14:textId="77777777" w:rsidR="005C105E" w:rsidRDefault="005C105E" w:rsidP="00D65119">
            <w:pPr>
              <w:jc w:val="both"/>
              <w:rPr>
                <w:lang w:val="es-ES"/>
              </w:rPr>
            </w:pPr>
          </w:p>
          <w:p w14:paraId="5FE4A764" w14:textId="77777777" w:rsidR="005C105E" w:rsidRDefault="005C105E" w:rsidP="00D65119">
            <w:pPr>
              <w:jc w:val="both"/>
              <w:rPr>
                <w:lang w:val="es-ES"/>
              </w:rPr>
            </w:pPr>
          </w:p>
          <w:p w14:paraId="61F69F5D" w14:textId="77777777" w:rsidR="005C105E" w:rsidRDefault="005C105E" w:rsidP="00D65119">
            <w:pPr>
              <w:jc w:val="both"/>
              <w:rPr>
                <w:lang w:val="es-ES"/>
              </w:rPr>
            </w:pPr>
          </w:p>
          <w:p w14:paraId="4D4C8C2D" w14:textId="77777777" w:rsidR="005C105E" w:rsidRDefault="005C105E" w:rsidP="00D65119">
            <w:pPr>
              <w:jc w:val="both"/>
              <w:rPr>
                <w:lang w:val="es-ES"/>
              </w:rPr>
            </w:pPr>
          </w:p>
          <w:p w14:paraId="0CAA6894" w14:textId="77777777" w:rsidR="005C105E" w:rsidRDefault="005C105E" w:rsidP="00D65119">
            <w:pPr>
              <w:jc w:val="both"/>
              <w:rPr>
                <w:lang w:val="es-ES"/>
              </w:rPr>
            </w:pPr>
          </w:p>
          <w:p w14:paraId="007A9B29" w14:textId="77777777" w:rsidR="005C105E" w:rsidRDefault="005C105E" w:rsidP="00D65119">
            <w:pPr>
              <w:jc w:val="both"/>
              <w:rPr>
                <w:lang w:val="es-ES"/>
              </w:rPr>
            </w:pPr>
          </w:p>
          <w:p w14:paraId="7A9F1981" w14:textId="77777777" w:rsidR="005C105E" w:rsidRDefault="005C105E" w:rsidP="00D65119">
            <w:pPr>
              <w:jc w:val="both"/>
              <w:rPr>
                <w:lang w:val="es-ES"/>
              </w:rPr>
            </w:pPr>
          </w:p>
          <w:p w14:paraId="44A2711C" w14:textId="77777777" w:rsidR="005C105E" w:rsidRDefault="005C105E" w:rsidP="00D65119">
            <w:pPr>
              <w:jc w:val="both"/>
              <w:rPr>
                <w:lang w:val="es-ES"/>
              </w:rPr>
            </w:pPr>
          </w:p>
          <w:p w14:paraId="26DA1F4F" w14:textId="77777777" w:rsidR="005C105E" w:rsidRDefault="005C105E" w:rsidP="00D65119">
            <w:pPr>
              <w:jc w:val="both"/>
              <w:rPr>
                <w:lang w:val="es-ES"/>
              </w:rPr>
            </w:pPr>
          </w:p>
          <w:p w14:paraId="18EFCEE7" w14:textId="77777777" w:rsidR="005C105E" w:rsidRDefault="005C105E" w:rsidP="00D65119">
            <w:pPr>
              <w:jc w:val="both"/>
              <w:rPr>
                <w:lang w:val="es-ES"/>
              </w:rPr>
            </w:pPr>
          </w:p>
          <w:p w14:paraId="42E1260C" w14:textId="77777777" w:rsidR="005C105E" w:rsidRDefault="005C105E" w:rsidP="00D65119">
            <w:pPr>
              <w:jc w:val="both"/>
              <w:rPr>
                <w:lang w:val="es-ES"/>
              </w:rPr>
            </w:pPr>
          </w:p>
          <w:p w14:paraId="527D61B1" w14:textId="77777777" w:rsidR="005C105E" w:rsidRDefault="005C105E" w:rsidP="00D65119">
            <w:pPr>
              <w:jc w:val="both"/>
              <w:rPr>
                <w:lang w:val="es-ES"/>
              </w:rPr>
            </w:pPr>
          </w:p>
          <w:p w14:paraId="2F199A25" w14:textId="77777777" w:rsidR="005C105E" w:rsidRDefault="005C105E" w:rsidP="00D65119">
            <w:pPr>
              <w:jc w:val="both"/>
              <w:rPr>
                <w:lang w:val="es-ES"/>
              </w:rPr>
            </w:pPr>
          </w:p>
          <w:p w14:paraId="043B44ED" w14:textId="77777777" w:rsidR="005C105E" w:rsidRDefault="005C105E" w:rsidP="00D65119">
            <w:pPr>
              <w:jc w:val="both"/>
              <w:rPr>
                <w:lang w:val="es-ES"/>
              </w:rPr>
            </w:pPr>
          </w:p>
          <w:p w14:paraId="70CFF683" w14:textId="77777777" w:rsidR="005C105E" w:rsidRDefault="005C105E" w:rsidP="00D65119">
            <w:pPr>
              <w:jc w:val="both"/>
              <w:rPr>
                <w:lang w:val="es-ES"/>
              </w:rPr>
            </w:pPr>
          </w:p>
          <w:p w14:paraId="7530E531" w14:textId="77777777" w:rsidR="005C105E" w:rsidRDefault="005C105E" w:rsidP="00D65119">
            <w:pPr>
              <w:jc w:val="both"/>
              <w:rPr>
                <w:lang w:val="es-ES"/>
              </w:rPr>
            </w:pPr>
          </w:p>
          <w:p w14:paraId="6FD56E53" w14:textId="77777777" w:rsidR="005C105E" w:rsidRDefault="005C105E" w:rsidP="00D65119">
            <w:pPr>
              <w:jc w:val="both"/>
              <w:rPr>
                <w:sz w:val="20"/>
                <w:lang w:val="es-ES"/>
              </w:rPr>
            </w:pPr>
          </w:p>
          <w:p w14:paraId="69F66B26" w14:textId="77777777" w:rsidR="005C105E" w:rsidRPr="000F6E51" w:rsidRDefault="005C105E" w:rsidP="00D65119">
            <w:pPr>
              <w:jc w:val="both"/>
              <w:rPr>
                <w:lang w:val="es-ES"/>
              </w:rPr>
            </w:pPr>
          </w:p>
        </w:tc>
        <w:tc>
          <w:tcPr>
            <w:tcW w:w="1559" w:type="dxa"/>
          </w:tcPr>
          <w:p w14:paraId="2D797A88" w14:textId="77777777" w:rsidR="005C105E" w:rsidRPr="00871363"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85E723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4A4FCA3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20EA3CE"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6AF1CA2"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6EA43F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43F82FA"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39075AD"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37FF6B47"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5CC35F2E"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4E274020"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2D3F25A"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280541A9"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CB4B780"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F091CC"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07163952"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AA1BC27"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29BC1B4E" w14:textId="77777777" w:rsidR="005C105E" w:rsidRPr="00871363"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307051FC"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6005F16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5F0C14B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D830E0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57BD7403" w14:textId="77777777" w:rsidR="005C105E" w:rsidRPr="00525D39" w:rsidRDefault="005C105E" w:rsidP="00D65119">
            <w:pPr>
              <w:jc w:val="both"/>
              <w:rPr>
                <w:sz w:val="18"/>
                <w:szCs w:val="18"/>
                <w:lang w:val="es-ES"/>
              </w:rPr>
            </w:pPr>
          </w:p>
        </w:tc>
        <w:tc>
          <w:tcPr>
            <w:tcW w:w="1276" w:type="dxa"/>
          </w:tcPr>
          <w:p w14:paraId="1A1878B9"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7DC1EA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291F26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40BF55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9CFC16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123A779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680B7F8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1C2922E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12DF51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0B1FDA55"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007AF3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21DAB87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5EE45A8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971624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D32B76"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9370B3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FB6CD92"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2F92CB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C341CD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642B00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1767F38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09F66CF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DBF214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386CDA6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4303053F" w14:textId="77777777" w:rsidR="005C105E" w:rsidRPr="00525D39" w:rsidRDefault="005C105E" w:rsidP="00D65119">
            <w:pPr>
              <w:jc w:val="both"/>
              <w:rPr>
                <w:sz w:val="18"/>
                <w:szCs w:val="18"/>
                <w:lang w:val="es-ES"/>
              </w:rPr>
            </w:pPr>
          </w:p>
        </w:tc>
        <w:tc>
          <w:tcPr>
            <w:tcW w:w="1276" w:type="dxa"/>
          </w:tcPr>
          <w:p w14:paraId="65ED1056"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529893E6"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26EC48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E76776A"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1CFE77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6FEF7E6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1D1C5E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7A32D6C"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A12930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459E5020"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6574AF6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926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F1612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9295E8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31B310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5350CA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F320E3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59629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6286E0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811282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53F444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72C24C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8BA1DC"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ECD5E4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07A665BF" w14:textId="77777777" w:rsidR="005C105E" w:rsidRPr="00525D39" w:rsidRDefault="005C105E" w:rsidP="00D65119">
            <w:pPr>
              <w:jc w:val="both"/>
              <w:rPr>
                <w:sz w:val="18"/>
                <w:szCs w:val="18"/>
                <w:lang w:val="es-ES"/>
              </w:rPr>
            </w:pPr>
          </w:p>
        </w:tc>
        <w:tc>
          <w:tcPr>
            <w:tcW w:w="1134" w:type="dxa"/>
          </w:tcPr>
          <w:p w14:paraId="1599FA59"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4F25F76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E90364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D7F2D29" w14:textId="77777777" w:rsidR="005C105E" w:rsidRPr="002172ED" w:rsidRDefault="005C105E" w:rsidP="00D65119">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2F4895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A45836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7CFEEF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2F0FA26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5D5D1AA"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76D9197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01B382C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EAC4F1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3627CC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4588AF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3D929C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D24D2F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8BF455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CD43076" w14:textId="77777777" w:rsidR="005C105E" w:rsidRPr="00525D39" w:rsidRDefault="005C105E" w:rsidP="00D65119">
            <w:pPr>
              <w:shd w:val="clear" w:color="auto" w:fill="FFFFFF"/>
              <w:rPr>
                <w:sz w:val="18"/>
                <w:szCs w:val="18"/>
                <w:lang w:val="es-ES"/>
              </w:rPr>
            </w:pPr>
          </w:p>
        </w:tc>
        <w:tc>
          <w:tcPr>
            <w:tcW w:w="611" w:type="dxa"/>
            <w:vMerge w:val="restart"/>
          </w:tcPr>
          <w:p w14:paraId="3354037F" w14:textId="77777777" w:rsidR="005C105E" w:rsidRDefault="005C105E" w:rsidP="00D65119">
            <w:pPr>
              <w:jc w:val="both"/>
              <w:rPr>
                <w:lang w:val="es-ES"/>
              </w:rPr>
            </w:pPr>
          </w:p>
        </w:tc>
      </w:tr>
      <w:tr w:rsidR="005C105E" w:rsidRPr="00432245" w14:paraId="7A127119" w14:textId="77777777" w:rsidTr="00D65119">
        <w:trPr>
          <w:trHeight w:val="1670"/>
        </w:trPr>
        <w:tc>
          <w:tcPr>
            <w:tcW w:w="846" w:type="dxa"/>
            <w:vMerge/>
          </w:tcPr>
          <w:p w14:paraId="4107043E" w14:textId="77777777" w:rsidR="005C105E" w:rsidRDefault="005C105E" w:rsidP="00D65119">
            <w:pPr>
              <w:jc w:val="both"/>
              <w:rPr>
                <w:lang w:val="es-ES"/>
              </w:rPr>
            </w:pPr>
          </w:p>
        </w:tc>
        <w:tc>
          <w:tcPr>
            <w:tcW w:w="992" w:type="dxa"/>
            <w:vMerge/>
          </w:tcPr>
          <w:p w14:paraId="453A9C55" w14:textId="77777777" w:rsidR="005C105E" w:rsidRDefault="005C105E" w:rsidP="00D65119">
            <w:pPr>
              <w:jc w:val="both"/>
              <w:rPr>
                <w:lang w:val="es-ES"/>
              </w:rPr>
            </w:pPr>
          </w:p>
        </w:tc>
        <w:tc>
          <w:tcPr>
            <w:tcW w:w="1134" w:type="dxa"/>
          </w:tcPr>
          <w:p w14:paraId="748C529A" w14:textId="77777777" w:rsidR="005C105E" w:rsidRPr="002172ED" w:rsidRDefault="005C105E" w:rsidP="00D65119">
            <w:pPr>
              <w:jc w:val="both"/>
              <w:rPr>
                <w:sz w:val="20"/>
                <w:lang w:val="es-ES"/>
              </w:rPr>
            </w:pPr>
            <w:r w:rsidRPr="002172ED">
              <w:rPr>
                <w:sz w:val="20"/>
                <w:lang w:val="es-ES"/>
              </w:rPr>
              <w:t>2.Dominio de contenidos específicos</w:t>
            </w:r>
          </w:p>
          <w:p w14:paraId="4649C319" w14:textId="77777777" w:rsidR="005C105E" w:rsidRDefault="005C105E" w:rsidP="00D65119">
            <w:pPr>
              <w:jc w:val="both"/>
              <w:rPr>
                <w:sz w:val="20"/>
                <w:lang w:val="es-ES"/>
              </w:rPr>
            </w:pPr>
          </w:p>
          <w:p w14:paraId="16CE7851" w14:textId="77777777" w:rsidR="005C105E" w:rsidRDefault="005C105E" w:rsidP="00D65119">
            <w:pPr>
              <w:jc w:val="both"/>
              <w:rPr>
                <w:sz w:val="20"/>
                <w:lang w:val="es-ES"/>
              </w:rPr>
            </w:pPr>
          </w:p>
          <w:p w14:paraId="09EA73ED" w14:textId="77777777" w:rsidR="005C105E" w:rsidRDefault="005C105E" w:rsidP="00D65119">
            <w:pPr>
              <w:jc w:val="both"/>
              <w:rPr>
                <w:lang w:val="es-ES"/>
              </w:rPr>
            </w:pPr>
          </w:p>
        </w:tc>
        <w:tc>
          <w:tcPr>
            <w:tcW w:w="1559" w:type="dxa"/>
          </w:tcPr>
          <w:p w14:paraId="026DFC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08CE1E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7C3DBB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3FD03F0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330E3FE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4B5D39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E82FF7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28ED67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4CC5639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B8AC7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2610F76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3EF6E8C"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370EC0B"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E1C2D2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9FCEBC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76ED735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0E6E2F1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4123E0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AE2923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1105BF7"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A4E2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961FE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4D53120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6E83F7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6D84BD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2E16D9E"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clase</w:t>
            </w:r>
          </w:p>
          <w:p w14:paraId="1D36EDF7" w14:textId="77777777" w:rsidR="005C105E" w:rsidRPr="00B8372B" w:rsidRDefault="005C105E" w:rsidP="00D65119">
            <w:pPr>
              <w:jc w:val="both"/>
              <w:rPr>
                <w:sz w:val="18"/>
                <w:szCs w:val="18"/>
                <w:lang w:val="es-ES"/>
              </w:rPr>
            </w:pPr>
          </w:p>
        </w:tc>
        <w:tc>
          <w:tcPr>
            <w:tcW w:w="1276" w:type="dxa"/>
          </w:tcPr>
          <w:p w14:paraId="5F53CC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CDD70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623C50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654AA75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C02698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03965CD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A74A25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7857FB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78220B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62F03D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4B45C9A" w14:textId="77777777" w:rsidR="005C105E" w:rsidRPr="00B8372B" w:rsidRDefault="005C105E" w:rsidP="00D65119">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06514A9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7A6BFF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531E78E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3106B8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7F972A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7AF75D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1495D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16A5213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7F920B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B67DFA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AFAAEE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E13B897"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mismas</w:t>
            </w:r>
          </w:p>
          <w:p w14:paraId="059D644E" w14:textId="77777777" w:rsidR="005C105E" w:rsidRPr="00B8372B" w:rsidRDefault="005C105E" w:rsidP="00D65119">
            <w:pPr>
              <w:jc w:val="both"/>
              <w:rPr>
                <w:sz w:val="18"/>
                <w:szCs w:val="18"/>
                <w:lang w:val="es-ES"/>
              </w:rPr>
            </w:pPr>
          </w:p>
        </w:tc>
        <w:tc>
          <w:tcPr>
            <w:tcW w:w="1276" w:type="dxa"/>
          </w:tcPr>
          <w:p w14:paraId="021DCA1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BDED8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F2B5C8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D88DB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64BCDD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524A25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9740F3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44795CC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EE8C19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257976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7D9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65049F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1316B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FE8B7B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4DDDE88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52EBA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CC8795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1E3DA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D551AC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4F0988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6D1896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6356CC8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3F0C8E2"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1757534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C22A8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896E69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018710A" w14:textId="77777777" w:rsidR="005C105E" w:rsidRPr="00B8372B" w:rsidRDefault="005C105E" w:rsidP="00D65119">
            <w:pPr>
              <w:shd w:val="clear" w:color="auto" w:fill="FFFFFF"/>
              <w:rPr>
                <w:sz w:val="18"/>
                <w:szCs w:val="18"/>
                <w:lang w:val="es-ES"/>
              </w:rPr>
            </w:pPr>
          </w:p>
        </w:tc>
        <w:tc>
          <w:tcPr>
            <w:tcW w:w="1134" w:type="dxa"/>
          </w:tcPr>
          <w:p w14:paraId="04B56C1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F0097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4D15C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EDD432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966BF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05C0490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CBDA5A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288959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CDEA15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3E11D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E3240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78F1A0A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8AC4D3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51AA28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9D9D85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54CECB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321753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759B28F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C8009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36EB698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03CCD92"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7A705D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D991FD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6667B0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48B91AA" w14:textId="77777777" w:rsidR="005C105E" w:rsidRPr="00CB68C0" w:rsidRDefault="005C105E" w:rsidP="00D65119">
            <w:pPr>
              <w:shd w:val="clear" w:color="auto" w:fill="FFFFFF"/>
              <w:rPr>
                <w:rFonts w:ascii="Arial" w:eastAsia="Times New Roman" w:hAnsi="Arial" w:cs="Arial"/>
                <w:sz w:val="18"/>
                <w:lang w:val="es-ES"/>
              </w:rPr>
            </w:pPr>
          </w:p>
          <w:p w14:paraId="29600ED6" w14:textId="77777777" w:rsidR="005C105E" w:rsidRPr="00B8372B" w:rsidRDefault="005C105E" w:rsidP="00D65119">
            <w:pPr>
              <w:jc w:val="both"/>
              <w:rPr>
                <w:sz w:val="18"/>
                <w:szCs w:val="18"/>
                <w:lang w:val="es-ES"/>
              </w:rPr>
            </w:pPr>
          </w:p>
        </w:tc>
        <w:tc>
          <w:tcPr>
            <w:tcW w:w="611" w:type="dxa"/>
            <w:vMerge/>
          </w:tcPr>
          <w:p w14:paraId="6525E6C1" w14:textId="77777777" w:rsidR="005C105E" w:rsidRPr="00837495" w:rsidRDefault="005C105E" w:rsidP="00D65119">
            <w:pPr>
              <w:jc w:val="both"/>
              <w:rPr>
                <w:sz w:val="18"/>
                <w:lang w:val="es-ES"/>
              </w:rPr>
            </w:pPr>
          </w:p>
        </w:tc>
      </w:tr>
      <w:tr w:rsidR="005C105E" w:rsidRPr="00432245" w14:paraId="12FF5F88" w14:textId="77777777" w:rsidTr="00D65119">
        <w:trPr>
          <w:trHeight w:val="1670"/>
        </w:trPr>
        <w:tc>
          <w:tcPr>
            <w:tcW w:w="846" w:type="dxa"/>
            <w:vMerge/>
          </w:tcPr>
          <w:p w14:paraId="3089B702" w14:textId="77777777" w:rsidR="005C105E" w:rsidRDefault="005C105E" w:rsidP="00D65119">
            <w:pPr>
              <w:jc w:val="both"/>
              <w:rPr>
                <w:lang w:val="es-ES"/>
              </w:rPr>
            </w:pPr>
          </w:p>
        </w:tc>
        <w:tc>
          <w:tcPr>
            <w:tcW w:w="992" w:type="dxa"/>
            <w:vMerge/>
          </w:tcPr>
          <w:p w14:paraId="2E3E82FF" w14:textId="77777777" w:rsidR="005C105E" w:rsidRDefault="005C105E" w:rsidP="00D65119">
            <w:pPr>
              <w:jc w:val="both"/>
              <w:rPr>
                <w:lang w:val="es-ES"/>
              </w:rPr>
            </w:pPr>
          </w:p>
        </w:tc>
        <w:tc>
          <w:tcPr>
            <w:tcW w:w="1134" w:type="dxa"/>
          </w:tcPr>
          <w:p w14:paraId="2F343E1D" w14:textId="77777777" w:rsidR="005C105E" w:rsidRDefault="005C105E" w:rsidP="00D65119">
            <w:pPr>
              <w:jc w:val="both"/>
              <w:rPr>
                <w:lang w:val="es-ES"/>
              </w:rPr>
            </w:pPr>
          </w:p>
          <w:p w14:paraId="023FB156" w14:textId="77777777" w:rsidR="005C105E" w:rsidRPr="002172ED" w:rsidRDefault="005C105E" w:rsidP="00D65119">
            <w:pPr>
              <w:jc w:val="both"/>
              <w:rPr>
                <w:sz w:val="20"/>
                <w:lang w:val="es-ES"/>
              </w:rPr>
            </w:pPr>
            <w:r w:rsidRPr="002172ED">
              <w:rPr>
                <w:sz w:val="20"/>
                <w:lang w:val="es-ES"/>
              </w:rPr>
              <w:t>3.Expresión escrita</w:t>
            </w:r>
          </w:p>
          <w:p w14:paraId="6082D8B4" w14:textId="77777777" w:rsidR="005C105E" w:rsidRDefault="005C105E" w:rsidP="00D65119">
            <w:pPr>
              <w:jc w:val="both"/>
              <w:rPr>
                <w:sz w:val="20"/>
                <w:lang w:val="es-ES"/>
              </w:rPr>
            </w:pPr>
          </w:p>
          <w:p w14:paraId="16C04E88" w14:textId="77777777" w:rsidR="005C105E" w:rsidRPr="0043343C" w:rsidRDefault="005C105E" w:rsidP="00D65119">
            <w:pPr>
              <w:rPr>
                <w:lang w:val="es-ES"/>
              </w:rPr>
            </w:pPr>
          </w:p>
        </w:tc>
        <w:tc>
          <w:tcPr>
            <w:tcW w:w="1559" w:type="dxa"/>
          </w:tcPr>
          <w:p w14:paraId="6A91796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69EBD8A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7E4911C"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369FA95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2630B4C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59494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2001B64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7CBABB0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22A5D157"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4E5CA95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53D8FA9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612757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D30D3F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6541332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154396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72A32C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58E9DAE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E7F79A8"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1B6ADC2E"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6D8D8263" w14:textId="77777777" w:rsidR="005C105E" w:rsidRPr="00B8372B" w:rsidRDefault="005C105E" w:rsidP="00D65119">
            <w:pPr>
              <w:jc w:val="both"/>
              <w:rPr>
                <w:sz w:val="18"/>
                <w:szCs w:val="18"/>
                <w:lang w:val="es-ES"/>
              </w:rPr>
            </w:pPr>
          </w:p>
        </w:tc>
        <w:tc>
          <w:tcPr>
            <w:tcW w:w="1276" w:type="dxa"/>
          </w:tcPr>
          <w:p w14:paraId="68CFFA3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BED95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DA48B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C852CC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C14F02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A4E7BD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3FF18EE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103ABF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4E965E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8F7C8E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14E237C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4582B78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C818B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espíritu    crítico    </w:t>
            </w:r>
          </w:p>
          <w:p w14:paraId="116876A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F9BABA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215AD4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4A4E42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4D11C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753123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91DC6EF" w14:textId="77777777" w:rsidR="005C105E" w:rsidRPr="00B8372B" w:rsidRDefault="005C105E" w:rsidP="00D65119">
            <w:pPr>
              <w:jc w:val="both"/>
              <w:rPr>
                <w:sz w:val="18"/>
                <w:szCs w:val="18"/>
                <w:lang w:val="es-ES"/>
              </w:rPr>
            </w:pPr>
          </w:p>
        </w:tc>
        <w:tc>
          <w:tcPr>
            <w:tcW w:w="1276" w:type="dxa"/>
          </w:tcPr>
          <w:p w14:paraId="0665BB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7C8C80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CAE11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CF28E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041A56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17432B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1CA9AC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4A1B08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9FDB66E"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54C8B2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248428C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D1DDFB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algo    de    espíritu    </w:t>
            </w:r>
          </w:p>
          <w:p w14:paraId="7E1C65D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27CCF3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92540A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52EF75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5D31A1F"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4E9DF17A"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1C45A379"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369D1DBE" w14:textId="77777777" w:rsidR="005C105E" w:rsidRPr="00B8372B" w:rsidRDefault="005C105E" w:rsidP="00D65119">
            <w:pPr>
              <w:jc w:val="both"/>
              <w:rPr>
                <w:sz w:val="18"/>
                <w:szCs w:val="18"/>
                <w:lang w:val="es-ES"/>
              </w:rPr>
            </w:pPr>
          </w:p>
        </w:tc>
        <w:tc>
          <w:tcPr>
            <w:tcW w:w="1134" w:type="dxa"/>
          </w:tcPr>
          <w:p w14:paraId="448AD21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CABCFC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64E90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F0E748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89A5B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4A7D2C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054D7CC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8B7998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689D0B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01811C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666F0C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explicado    en    </w:t>
            </w:r>
          </w:p>
          <w:p w14:paraId="4D46661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0C89738" w14:textId="77777777" w:rsidR="005C105E" w:rsidRPr="00B8372B" w:rsidRDefault="005C105E" w:rsidP="00D65119">
            <w:pPr>
              <w:jc w:val="both"/>
              <w:rPr>
                <w:sz w:val="18"/>
                <w:szCs w:val="18"/>
                <w:lang w:val="es-ES"/>
              </w:rPr>
            </w:pPr>
          </w:p>
        </w:tc>
        <w:tc>
          <w:tcPr>
            <w:tcW w:w="611" w:type="dxa"/>
            <w:vMerge/>
          </w:tcPr>
          <w:p w14:paraId="4A5DFEA8" w14:textId="77777777" w:rsidR="005C105E" w:rsidRPr="00837495" w:rsidRDefault="005C105E" w:rsidP="00D65119">
            <w:pPr>
              <w:jc w:val="both"/>
              <w:rPr>
                <w:sz w:val="18"/>
                <w:lang w:val="es-ES"/>
              </w:rPr>
            </w:pPr>
          </w:p>
        </w:tc>
      </w:tr>
      <w:tr w:rsidR="005C105E" w:rsidRPr="001D3D0B" w14:paraId="4DF124DE" w14:textId="77777777" w:rsidTr="00D65119">
        <w:trPr>
          <w:trHeight w:val="1670"/>
        </w:trPr>
        <w:tc>
          <w:tcPr>
            <w:tcW w:w="846" w:type="dxa"/>
            <w:vMerge/>
          </w:tcPr>
          <w:p w14:paraId="6A00987B" w14:textId="77777777" w:rsidR="005C105E" w:rsidRDefault="005C105E" w:rsidP="00D65119">
            <w:pPr>
              <w:jc w:val="both"/>
              <w:rPr>
                <w:lang w:val="es-ES"/>
              </w:rPr>
            </w:pPr>
          </w:p>
        </w:tc>
        <w:tc>
          <w:tcPr>
            <w:tcW w:w="992" w:type="dxa"/>
            <w:vMerge/>
          </w:tcPr>
          <w:p w14:paraId="33E689BD" w14:textId="77777777" w:rsidR="005C105E" w:rsidRDefault="005C105E" w:rsidP="00D65119">
            <w:pPr>
              <w:jc w:val="both"/>
              <w:rPr>
                <w:lang w:val="es-ES"/>
              </w:rPr>
            </w:pPr>
          </w:p>
        </w:tc>
        <w:tc>
          <w:tcPr>
            <w:tcW w:w="1134" w:type="dxa"/>
          </w:tcPr>
          <w:p w14:paraId="2E3EF672" w14:textId="77777777" w:rsidR="005C105E" w:rsidRPr="002172ED" w:rsidRDefault="005C105E" w:rsidP="00D65119">
            <w:pPr>
              <w:jc w:val="both"/>
              <w:rPr>
                <w:sz w:val="20"/>
                <w:lang w:val="es-ES"/>
              </w:rPr>
            </w:pPr>
            <w:r w:rsidRPr="002172ED">
              <w:rPr>
                <w:sz w:val="20"/>
                <w:lang w:val="es-ES"/>
              </w:rPr>
              <w:t>4. Gestión de la información</w:t>
            </w:r>
          </w:p>
          <w:p w14:paraId="408144A3" w14:textId="77777777" w:rsidR="005C105E" w:rsidRDefault="005C105E" w:rsidP="00D65119">
            <w:pPr>
              <w:jc w:val="both"/>
              <w:rPr>
                <w:sz w:val="20"/>
                <w:lang w:val="es-ES"/>
              </w:rPr>
            </w:pPr>
          </w:p>
          <w:p w14:paraId="3A32F729" w14:textId="77777777" w:rsidR="005C105E" w:rsidRDefault="005C105E" w:rsidP="00D65119">
            <w:pPr>
              <w:jc w:val="both"/>
              <w:rPr>
                <w:lang w:val="es-ES"/>
              </w:rPr>
            </w:pPr>
          </w:p>
        </w:tc>
        <w:tc>
          <w:tcPr>
            <w:tcW w:w="1559" w:type="dxa"/>
          </w:tcPr>
          <w:p w14:paraId="5040A07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5A597E8D"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658C855"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070A27F2"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BAB11D5"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5CD7E494"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168F78D" w14:textId="77777777" w:rsidR="005C105E" w:rsidRPr="00B8372B" w:rsidRDefault="005C105E" w:rsidP="00D65119">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2EDCABF" w14:textId="77777777" w:rsidR="005C105E" w:rsidRPr="00837495" w:rsidRDefault="005C105E" w:rsidP="00D65119">
            <w:pPr>
              <w:jc w:val="both"/>
              <w:rPr>
                <w:sz w:val="18"/>
                <w:szCs w:val="18"/>
                <w:lang w:val="es-ES"/>
              </w:rPr>
            </w:pPr>
          </w:p>
        </w:tc>
        <w:tc>
          <w:tcPr>
            <w:tcW w:w="1276" w:type="dxa"/>
          </w:tcPr>
          <w:p w14:paraId="4787B1C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BBC794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884C1E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80E939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524163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1A5FA7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7857B7F"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66DF84AF" w14:textId="77777777" w:rsidR="005C105E" w:rsidRPr="00B8372B" w:rsidRDefault="005C105E" w:rsidP="00D65119">
            <w:pPr>
              <w:jc w:val="both"/>
              <w:rPr>
                <w:sz w:val="18"/>
                <w:szCs w:val="18"/>
                <w:lang w:val="es-ES"/>
              </w:rPr>
            </w:pPr>
          </w:p>
        </w:tc>
        <w:tc>
          <w:tcPr>
            <w:tcW w:w="1276" w:type="dxa"/>
          </w:tcPr>
          <w:p w14:paraId="27F22DB4"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10D01D19"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1AF8FF3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D644848"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B35E7C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E0A3755" w14:textId="77777777" w:rsidR="005C105E" w:rsidRPr="00B8372B" w:rsidRDefault="005C105E" w:rsidP="00D65119">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8F9709A" w14:textId="77777777" w:rsidR="005C105E" w:rsidRPr="00837495" w:rsidRDefault="005C105E" w:rsidP="00D65119">
            <w:pPr>
              <w:jc w:val="both"/>
              <w:rPr>
                <w:sz w:val="18"/>
                <w:szCs w:val="18"/>
                <w:lang w:val="es-ES"/>
              </w:rPr>
            </w:pPr>
          </w:p>
        </w:tc>
        <w:tc>
          <w:tcPr>
            <w:tcW w:w="1134" w:type="dxa"/>
          </w:tcPr>
          <w:p w14:paraId="54618AA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11FAA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5CA5A9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6F0174D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5EB77C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55EDEE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399A340"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818A099" w14:textId="77777777" w:rsidR="005C105E" w:rsidRPr="00837495" w:rsidRDefault="005C105E" w:rsidP="00D65119">
            <w:pPr>
              <w:jc w:val="both"/>
              <w:rPr>
                <w:sz w:val="18"/>
                <w:szCs w:val="18"/>
                <w:lang w:val="es-ES"/>
              </w:rPr>
            </w:pPr>
          </w:p>
        </w:tc>
        <w:tc>
          <w:tcPr>
            <w:tcW w:w="611" w:type="dxa"/>
            <w:vMerge/>
          </w:tcPr>
          <w:p w14:paraId="53D5D8F6" w14:textId="77777777" w:rsidR="005C105E" w:rsidRPr="00837495" w:rsidRDefault="005C105E" w:rsidP="00D65119">
            <w:pPr>
              <w:jc w:val="both"/>
              <w:rPr>
                <w:sz w:val="18"/>
                <w:lang w:val="es-ES"/>
              </w:rPr>
            </w:pPr>
          </w:p>
        </w:tc>
      </w:tr>
      <w:tr w:rsidR="005C105E" w:rsidRPr="001D3D0B" w14:paraId="24E74CA8" w14:textId="77777777" w:rsidTr="00D65119">
        <w:tc>
          <w:tcPr>
            <w:tcW w:w="1838" w:type="dxa"/>
            <w:gridSpan w:val="2"/>
          </w:tcPr>
          <w:p w14:paraId="372027C6" w14:textId="4C6A511C" w:rsidR="005C105E" w:rsidRDefault="000013EA" w:rsidP="00D65119">
            <w:pPr>
              <w:jc w:val="both"/>
              <w:rPr>
                <w:lang w:val="es-ES"/>
              </w:rPr>
            </w:pPr>
            <w:r>
              <w:rPr>
                <w:lang w:val="es-ES"/>
              </w:rPr>
              <w:t xml:space="preserve">       </w:t>
            </w:r>
          </w:p>
        </w:tc>
        <w:tc>
          <w:tcPr>
            <w:tcW w:w="1134" w:type="dxa"/>
          </w:tcPr>
          <w:p w14:paraId="67A2A993" w14:textId="77777777" w:rsidR="005C105E" w:rsidRDefault="005C105E" w:rsidP="00D65119">
            <w:pPr>
              <w:jc w:val="both"/>
              <w:rPr>
                <w:lang w:val="es-ES"/>
              </w:rPr>
            </w:pPr>
          </w:p>
        </w:tc>
        <w:tc>
          <w:tcPr>
            <w:tcW w:w="1559" w:type="dxa"/>
          </w:tcPr>
          <w:p w14:paraId="665053A7" w14:textId="77777777" w:rsidR="005C105E" w:rsidRDefault="005C105E" w:rsidP="00D65119">
            <w:pPr>
              <w:jc w:val="both"/>
              <w:rPr>
                <w:lang w:val="es-ES"/>
              </w:rPr>
            </w:pPr>
          </w:p>
        </w:tc>
        <w:tc>
          <w:tcPr>
            <w:tcW w:w="1276" w:type="dxa"/>
          </w:tcPr>
          <w:p w14:paraId="32A6130C" w14:textId="77777777" w:rsidR="005C105E" w:rsidRDefault="005C105E" w:rsidP="00D65119">
            <w:pPr>
              <w:jc w:val="both"/>
              <w:rPr>
                <w:lang w:val="es-ES"/>
              </w:rPr>
            </w:pPr>
          </w:p>
        </w:tc>
        <w:tc>
          <w:tcPr>
            <w:tcW w:w="1276" w:type="dxa"/>
          </w:tcPr>
          <w:p w14:paraId="283583FC" w14:textId="77777777" w:rsidR="005C105E" w:rsidRDefault="005C105E" w:rsidP="00D65119">
            <w:pPr>
              <w:jc w:val="both"/>
              <w:rPr>
                <w:lang w:val="es-ES"/>
              </w:rPr>
            </w:pPr>
          </w:p>
        </w:tc>
        <w:tc>
          <w:tcPr>
            <w:tcW w:w="1134" w:type="dxa"/>
          </w:tcPr>
          <w:p w14:paraId="28151F1C" w14:textId="77777777" w:rsidR="005C105E" w:rsidRDefault="005C105E" w:rsidP="00D65119">
            <w:pPr>
              <w:jc w:val="both"/>
              <w:rPr>
                <w:lang w:val="es-ES"/>
              </w:rPr>
            </w:pPr>
          </w:p>
        </w:tc>
        <w:tc>
          <w:tcPr>
            <w:tcW w:w="611" w:type="dxa"/>
          </w:tcPr>
          <w:p w14:paraId="4D57305D" w14:textId="77777777" w:rsidR="005C105E" w:rsidRDefault="005C105E" w:rsidP="00D65119">
            <w:pPr>
              <w:jc w:val="both"/>
              <w:rPr>
                <w:lang w:val="es-ES"/>
              </w:rPr>
            </w:pPr>
          </w:p>
        </w:tc>
      </w:tr>
    </w:tbl>
    <w:p w14:paraId="58749FF2" w14:textId="77777777" w:rsidR="005C105E" w:rsidRPr="00D878AE" w:rsidRDefault="005C105E" w:rsidP="005C105E">
      <w:pPr>
        <w:jc w:val="both"/>
        <w:rPr>
          <w:lang w:val="es-ES"/>
        </w:rPr>
      </w:pPr>
    </w:p>
    <w:p w14:paraId="43A63233" w14:textId="1DD50467" w:rsidR="001B389D" w:rsidRDefault="001B389D" w:rsidP="00EB269C"/>
    <w:sectPr w:rsidR="001B389D" w:rsidSect="005C105E">
      <w:pgSz w:w="12240" w:h="15840" w:code="1"/>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72512" w14:textId="77777777" w:rsidR="008F76EE" w:rsidRDefault="008F76EE" w:rsidP="00553F63">
      <w:pPr>
        <w:spacing w:after="0" w:line="240" w:lineRule="auto"/>
      </w:pPr>
      <w:r>
        <w:separator/>
      </w:r>
    </w:p>
  </w:endnote>
  <w:endnote w:type="continuationSeparator" w:id="0">
    <w:p w14:paraId="3A94314A" w14:textId="77777777" w:rsidR="008F76EE" w:rsidRDefault="008F76EE" w:rsidP="0055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2B8DA" w14:textId="77777777" w:rsidR="008F76EE" w:rsidRDefault="008F76EE" w:rsidP="00553F63">
      <w:pPr>
        <w:spacing w:after="0" w:line="240" w:lineRule="auto"/>
      </w:pPr>
      <w:r>
        <w:separator/>
      </w:r>
    </w:p>
  </w:footnote>
  <w:footnote w:type="continuationSeparator" w:id="0">
    <w:p w14:paraId="211240BB" w14:textId="77777777" w:rsidR="008F76EE" w:rsidRDefault="008F76EE" w:rsidP="0055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A3ED2"/>
    <w:multiLevelType w:val="hybridMultilevel"/>
    <w:tmpl w:val="A6E65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8745596"/>
    <w:multiLevelType w:val="hybridMultilevel"/>
    <w:tmpl w:val="BCFC9C6E"/>
    <w:lvl w:ilvl="0" w:tplc="AA2A76C0">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62B46B5B"/>
    <w:multiLevelType w:val="hybridMultilevel"/>
    <w:tmpl w:val="4F747A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9D"/>
    <w:rsid w:val="000013EA"/>
    <w:rsid w:val="000015C4"/>
    <w:rsid w:val="00001CCB"/>
    <w:rsid w:val="00034F51"/>
    <w:rsid w:val="00040A40"/>
    <w:rsid w:val="000549AD"/>
    <w:rsid w:val="00062F50"/>
    <w:rsid w:val="00064DCE"/>
    <w:rsid w:val="00065174"/>
    <w:rsid w:val="0006791B"/>
    <w:rsid w:val="00070920"/>
    <w:rsid w:val="0008211A"/>
    <w:rsid w:val="00082469"/>
    <w:rsid w:val="00084CEF"/>
    <w:rsid w:val="00095FA5"/>
    <w:rsid w:val="000B2589"/>
    <w:rsid w:val="000D0C58"/>
    <w:rsid w:val="000D6558"/>
    <w:rsid w:val="000E06E3"/>
    <w:rsid w:val="000E1A2F"/>
    <w:rsid w:val="0010166D"/>
    <w:rsid w:val="00102B95"/>
    <w:rsid w:val="00107A25"/>
    <w:rsid w:val="00120BF5"/>
    <w:rsid w:val="00124098"/>
    <w:rsid w:val="00130066"/>
    <w:rsid w:val="00153B09"/>
    <w:rsid w:val="0015735E"/>
    <w:rsid w:val="00165D14"/>
    <w:rsid w:val="00171016"/>
    <w:rsid w:val="00177E75"/>
    <w:rsid w:val="001843DF"/>
    <w:rsid w:val="00187B44"/>
    <w:rsid w:val="0019548B"/>
    <w:rsid w:val="001A0A20"/>
    <w:rsid w:val="001A3C95"/>
    <w:rsid w:val="001A4BF1"/>
    <w:rsid w:val="001A746C"/>
    <w:rsid w:val="001B389D"/>
    <w:rsid w:val="001B5C19"/>
    <w:rsid w:val="001B6247"/>
    <w:rsid w:val="001C03BB"/>
    <w:rsid w:val="001C361F"/>
    <w:rsid w:val="001D692F"/>
    <w:rsid w:val="001D788F"/>
    <w:rsid w:val="001E5E36"/>
    <w:rsid w:val="001F0F69"/>
    <w:rsid w:val="001F2ED2"/>
    <w:rsid w:val="001F4141"/>
    <w:rsid w:val="00216C05"/>
    <w:rsid w:val="00234591"/>
    <w:rsid w:val="00240727"/>
    <w:rsid w:val="0024638F"/>
    <w:rsid w:val="00250228"/>
    <w:rsid w:val="00265E2F"/>
    <w:rsid w:val="00270DD6"/>
    <w:rsid w:val="00271E4E"/>
    <w:rsid w:val="002737D3"/>
    <w:rsid w:val="002943B2"/>
    <w:rsid w:val="002959A2"/>
    <w:rsid w:val="00296C8B"/>
    <w:rsid w:val="002A0C21"/>
    <w:rsid w:val="002B3BCE"/>
    <w:rsid w:val="002B6B33"/>
    <w:rsid w:val="002B7C63"/>
    <w:rsid w:val="002C3A4F"/>
    <w:rsid w:val="002D354E"/>
    <w:rsid w:val="002E4299"/>
    <w:rsid w:val="003036D6"/>
    <w:rsid w:val="0030706A"/>
    <w:rsid w:val="003145A6"/>
    <w:rsid w:val="00315A3F"/>
    <w:rsid w:val="00316C22"/>
    <w:rsid w:val="0032579B"/>
    <w:rsid w:val="003336CF"/>
    <w:rsid w:val="0033670D"/>
    <w:rsid w:val="0034059D"/>
    <w:rsid w:val="00342FA5"/>
    <w:rsid w:val="00362B3D"/>
    <w:rsid w:val="00366D43"/>
    <w:rsid w:val="0037284D"/>
    <w:rsid w:val="0038492C"/>
    <w:rsid w:val="003920C4"/>
    <w:rsid w:val="00393DD1"/>
    <w:rsid w:val="003948DA"/>
    <w:rsid w:val="0039695D"/>
    <w:rsid w:val="003970DD"/>
    <w:rsid w:val="003A2B1C"/>
    <w:rsid w:val="003A4C25"/>
    <w:rsid w:val="003A5F80"/>
    <w:rsid w:val="003B1D35"/>
    <w:rsid w:val="003B4E88"/>
    <w:rsid w:val="003B5AAE"/>
    <w:rsid w:val="003C70AB"/>
    <w:rsid w:val="003D56B6"/>
    <w:rsid w:val="003D72D7"/>
    <w:rsid w:val="003E2F29"/>
    <w:rsid w:val="003E483D"/>
    <w:rsid w:val="003E509C"/>
    <w:rsid w:val="003E7413"/>
    <w:rsid w:val="003F43B1"/>
    <w:rsid w:val="003F6521"/>
    <w:rsid w:val="003F7B89"/>
    <w:rsid w:val="00403787"/>
    <w:rsid w:val="00404058"/>
    <w:rsid w:val="00405399"/>
    <w:rsid w:val="00411D8C"/>
    <w:rsid w:val="004152C0"/>
    <w:rsid w:val="00437675"/>
    <w:rsid w:val="00440D6B"/>
    <w:rsid w:val="00442B2D"/>
    <w:rsid w:val="0045216D"/>
    <w:rsid w:val="004555EA"/>
    <w:rsid w:val="004570F7"/>
    <w:rsid w:val="0046523A"/>
    <w:rsid w:val="00472B05"/>
    <w:rsid w:val="004751A2"/>
    <w:rsid w:val="00476350"/>
    <w:rsid w:val="0048517E"/>
    <w:rsid w:val="004874BF"/>
    <w:rsid w:val="0049793A"/>
    <w:rsid w:val="004B3501"/>
    <w:rsid w:val="004B405B"/>
    <w:rsid w:val="004B7001"/>
    <w:rsid w:val="004C5EAE"/>
    <w:rsid w:val="004C60F0"/>
    <w:rsid w:val="004D0C05"/>
    <w:rsid w:val="004D518A"/>
    <w:rsid w:val="004E35EC"/>
    <w:rsid w:val="004E5EAF"/>
    <w:rsid w:val="004E7055"/>
    <w:rsid w:val="005001F5"/>
    <w:rsid w:val="00500479"/>
    <w:rsid w:val="00501ABA"/>
    <w:rsid w:val="00505AB2"/>
    <w:rsid w:val="00532005"/>
    <w:rsid w:val="00534045"/>
    <w:rsid w:val="00536605"/>
    <w:rsid w:val="005411CB"/>
    <w:rsid w:val="00541FDF"/>
    <w:rsid w:val="005464E0"/>
    <w:rsid w:val="005478C9"/>
    <w:rsid w:val="00553F63"/>
    <w:rsid w:val="005633A4"/>
    <w:rsid w:val="00564EC6"/>
    <w:rsid w:val="0057179A"/>
    <w:rsid w:val="0058793F"/>
    <w:rsid w:val="00594713"/>
    <w:rsid w:val="005A1281"/>
    <w:rsid w:val="005A7192"/>
    <w:rsid w:val="005B7B3C"/>
    <w:rsid w:val="005C105E"/>
    <w:rsid w:val="005D3113"/>
    <w:rsid w:val="005F2D1E"/>
    <w:rsid w:val="00611462"/>
    <w:rsid w:val="00615038"/>
    <w:rsid w:val="006209A4"/>
    <w:rsid w:val="00633216"/>
    <w:rsid w:val="00635281"/>
    <w:rsid w:val="00635772"/>
    <w:rsid w:val="00661511"/>
    <w:rsid w:val="006755C6"/>
    <w:rsid w:val="006759D9"/>
    <w:rsid w:val="00677390"/>
    <w:rsid w:val="006825D8"/>
    <w:rsid w:val="00682B7B"/>
    <w:rsid w:val="0069174D"/>
    <w:rsid w:val="0069796A"/>
    <w:rsid w:val="006A3517"/>
    <w:rsid w:val="006A3F54"/>
    <w:rsid w:val="006A71A2"/>
    <w:rsid w:val="006F501B"/>
    <w:rsid w:val="00703562"/>
    <w:rsid w:val="00707F4B"/>
    <w:rsid w:val="007123D8"/>
    <w:rsid w:val="0071414E"/>
    <w:rsid w:val="00724188"/>
    <w:rsid w:val="007334A6"/>
    <w:rsid w:val="00766536"/>
    <w:rsid w:val="00766B5A"/>
    <w:rsid w:val="00773B0D"/>
    <w:rsid w:val="007827D7"/>
    <w:rsid w:val="007855D5"/>
    <w:rsid w:val="0078656B"/>
    <w:rsid w:val="00796B7C"/>
    <w:rsid w:val="00796E8E"/>
    <w:rsid w:val="007A062E"/>
    <w:rsid w:val="007A1815"/>
    <w:rsid w:val="007B0F69"/>
    <w:rsid w:val="007C2C59"/>
    <w:rsid w:val="007C34B0"/>
    <w:rsid w:val="007C4890"/>
    <w:rsid w:val="007E0E55"/>
    <w:rsid w:val="007E19F6"/>
    <w:rsid w:val="007F2ED6"/>
    <w:rsid w:val="007F4F98"/>
    <w:rsid w:val="0080095A"/>
    <w:rsid w:val="0081784A"/>
    <w:rsid w:val="00823843"/>
    <w:rsid w:val="008369D5"/>
    <w:rsid w:val="00841628"/>
    <w:rsid w:val="00847022"/>
    <w:rsid w:val="00847D69"/>
    <w:rsid w:val="0087170C"/>
    <w:rsid w:val="0088037C"/>
    <w:rsid w:val="00880D3C"/>
    <w:rsid w:val="00890CA6"/>
    <w:rsid w:val="00894F65"/>
    <w:rsid w:val="008B10FC"/>
    <w:rsid w:val="008B6400"/>
    <w:rsid w:val="008D05A0"/>
    <w:rsid w:val="008E515E"/>
    <w:rsid w:val="008F76EE"/>
    <w:rsid w:val="009045B5"/>
    <w:rsid w:val="00905D66"/>
    <w:rsid w:val="00913B7E"/>
    <w:rsid w:val="00917A6A"/>
    <w:rsid w:val="00920744"/>
    <w:rsid w:val="00926309"/>
    <w:rsid w:val="00931B9D"/>
    <w:rsid w:val="009332E6"/>
    <w:rsid w:val="00943B0D"/>
    <w:rsid w:val="00963899"/>
    <w:rsid w:val="00967520"/>
    <w:rsid w:val="009722BD"/>
    <w:rsid w:val="00972CA1"/>
    <w:rsid w:val="009752B8"/>
    <w:rsid w:val="00981EC2"/>
    <w:rsid w:val="00987625"/>
    <w:rsid w:val="0098782A"/>
    <w:rsid w:val="00993398"/>
    <w:rsid w:val="009973D3"/>
    <w:rsid w:val="009B019C"/>
    <w:rsid w:val="009B2077"/>
    <w:rsid w:val="009C2EC5"/>
    <w:rsid w:val="009D638F"/>
    <w:rsid w:val="009E1D90"/>
    <w:rsid w:val="009E2BE8"/>
    <w:rsid w:val="00A01DC5"/>
    <w:rsid w:val="00A03C09"/>
    <w:rsid w:val="00A04C7A"/>
    <w:rsid w:val="00A20429"/>
    <w:rsid w:val="00A3671B"/>
    <w:rsid w:val="00A37CA2"/>
    <w:rsid w:val="00A46A43"/>
    <w:rsid w:val="00A51FA5"/>
    <w:rsid w:val="00A53117"/>
    <w:rsid w:val="00A60D4E"/>
    <w:rsid w:val="00A66408"/>
    <w:rsid w:val="00A861D1"/>
    <w:rsid w:val="00A8624A"/>
    <w:rsid w:val="00A966FF"/>
    <w:rsid w:val="00AD30C7"/>
    <w:rsid w:val="00AD40A3"/>
    <w:rsid w:val="00AF0A4F"/>
    <w:rsid w:val="00AF4BA9"/>
    <w:rsid w:val="00B1390C"/>
    <w:rsid w:val="00B171CA"/>
    <w:rsid w:val="00B33BE9"/>
    <w:rsid w:val="00B366E9"/>
    <w:rsid w:val="00B40D0E"/>
    <w:rsid w:val="00B500CA"/>
    <w:rsid w:val="00B53E46"/>
    <w:rsid w:val="00B563A7"/>
    <w:rsid w:val="00B57922"/>
    <w:rsid w:val="00B60EDF"/>
    <w:rsid w:val="00B64D92"/>
    <w:rsid w:val="00B84A15"/>
    <w:rsid w:val="00B9349D"/>
    <w:rsid w:val="00B957C1"/>
    <w:rsid w:val="00B9655B"/>
    <w:rsid w:val="00BA2ED5"/>
    <w:rsid w:val="00BC3EE9"/>
    <w:rsid w:val="00BE16A6"/>
    <w:rsid w:val="00BE2F60"/>
    <w:rsid w:val="00BE376C"/>
    <w:rsid w:val="00BF1EAB"/>
    <w:rsid w:val="00BF42F5"/>
    <w:rsid w:val="00BF6BBB"/>
    <w:rsid w:val="00C3383D"/>
    <w:rsid w:val="00C33D71"/>
    <w:rsid w:val="00C3458D"/>
    <w:rsid w:val="00C3584F"/>
    <w:rsid w:val="00C4678F"/>
    <w:rsid w:val="00C51ACF"/>
    <w:rsid w:val="00C61AD8"/>
    <w:rsid w:val="00C62628"/>
    <w:rsid w:val="00C65DC6"/>
    <w:rsid w:val="00C92063"/>
    <w:rsid w:val="00C97D02"/>
    <w:rsid w:val="00CA44C5"/>
    <w:rsid w:val="00CB55C8"/>
    <w:rsid w:val="00CC763D"/>
    <w:rsid w:val="00CF43CD"/>
    <w:rsid w:val="00CF58B7"/>
    <w:rsid w:val="00CF705D"/>
    <w:rsid w:val="00D01A4F"/>
    <w:rsid w:val="00D03C46"/>
    <w:rsid w:val="00D20535"/>
    <w:rsid w:val="00D20B2F"/>
    <w:rsid w:val="00D232E3"/>
    <w:rsid w:val="00D35D60"/>
    <w:rsid w:val="00D468E4"/>
    <w:rsid w:val="00D52460"/>
    <w:rsid w:val="00D54DF7"/>
    <w:rsid w:val="00D5592F"/>
    <w:rsid w:val="00D62BE9"/>
    <w:rsid w:val="00D65119"/>
    <w:rsid w:val="00D7184B"/>
    <w:rsid w:val="00D776FF"/>
    <w:rsid w:val="00D84F66"/>
    <w:rsid w:val="00D935CD"/>
    <w:rsid w:val="00D95CDE"/>
    <w:rsid w:val="00DA0F76"/>
    <w:rsid w:val="00DB3D28"/>
    <w:rsid w:val="00DB76F0"/>
    <w:rsid w:val="00DC4ED8"/>
    <w:rsid w:val="00DD5319"/>
    <w:rsid w:val="00DE7B05"/>
    <w:rsid w:val="00DF107E"/>
    <w:rsid w:val="00DF1155"/>
    <w:rsid w:val="00E006B8"/>
    <w:rsid w:val="00E11625"/>
    <w:rsid w:val="00E165AB"/>
    <w:rsid w:val="00E20F18"/>
    <w:rsid w:val="00E34C9D"/>
    <w:rsid w:val="00E362A3"/>
    <w:rsid w:val="00E42DBC"/>
    <w:rsid w:val="00E53A62"/>
    <w:rsid w:val="00E54893"/>
    <w:rsid w:val="00E631EB"/>
    <w:rsid w:val="00E667BE"/>
    <w:rsid w:val="00E73600"/>
    <w:rsid w:val="00E806A1"/>
    <w:rsid w:val="00E863E7"/>
    <w:rsid w:val="00E87141"/>
    <w:rsid w:val="00E87E89"/>
    <w:rsid w:val="00E92B19"/>
    <w:rsid w:val="00E93639"/>
    <w:rsid w:val="00EB22C2"/>
    <w:rsid w:val="00EB269C"/>
    <w:rsid w:val="00EF17EC"/>
    <w:rsid w:val="00EF5865"/>
    <w:rsid w:val="00EF6324"/>
    <w:rsid w:val="00F01BDF"/>
    <w:rsid w:val="00F07F33"/>
    <w:rsid w:val="00F306D7"/>
    <w:rsid w:val="00F40B8E"/>
    <w:rsid w:val="00F41366"/>
    <w:rsid w:val="00F41458"/>
    <w:rsid w:val="00F447E9"/>
    <w:rsid w:val="00F45841"/>
    <w:rsid w:val="00F468F4"/>
    <w:rsid w:val="00F5139D"/>
    <w:rsid w:val="00F60877"/>
    <w:rsid w:val="00F801DC"/>
    <w:rsid w:val="00F81330"/>
    <w:rsid w:val="00F95FC3"/>
    <w:rsid w:val="00FB1791"/>
    <w:rsid w:val="00FE60B4"/>
    <w:rsid w:val="00FF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A15"/>
  <w15:chartTrackingRefBased/>
  <w15:docId w15:val="{4547EED7-D2EF-4B9A-9914-F4F53FDF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4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51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776FF"/>
    <w:pPr>
      <w:spacing w:after="0" w:line="240" w:lineRule="auto"/>
    </w:pPr>
  </w:style>
  <w:style w:type="paragraph" w:styleId="Encabezado">
    <w:name w:val="header"/>
    <w:basedOn w:val="Normal"/>
    <w:link w:val="EncabezadoCar"/>
    <w:uiPriority w:val="99"/>
    <w:unhideWhenUsed/>
    <w:rsid w:val="00553F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F63"/>
  </w:style>
  <w:style w:type="paragraph" w:styleId="Piedepgina">
    <w:name w:val="footer"/>
    <w:basedOn w:val="Normal"/>
    <w:link w:val="PiedepginaCar"/>
    <w:uiPriority w:val="99"/>
    <w:unhideWhenUsed/>
    <w:rsid w:val="00553F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F63"/>
  </w:style>
  <w:style w:type="paragraph" w:styleId="Prrafodelista">
    <w:name w:val="List Paragraph"/>
    <w:basedOn w:val="Normal"/>
    <w:uiPriority w:val="34"/>
    <w:qFormat/>
    <w:rsid w:val="001D692F"/>
    <w:pPr>
      <w:ind w:left="720"/>
      <w:contextualSpacing/>
    </w:pPr>
  </w:style>
  <w:style w:type="character" w:customStyle="1" w:styleId="Ttulo1Car">
    <w:name w:val="Título 1 Car"/>
    <w:basedOn w:val="Fuentedeprrafopredeter"/>
    <w:link w:val="Ttulo1"/>
    <w:uiPriority w:val="9"/>
    <w:rsid w:val="00084CE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84CEF"/>
    <w:pPr>
      <w:outlineLvl w:val="9"/>
    </w:pPr>
    <w:rPr>
      <w:lang w:eastAsia="es-MX"/>
    </w:rPr>
  </w:style>
  <w:style w:type="paragraph" w:styleId="TDC1">
    <w:name w:val="toc 1"/>
    <w:basedOn w:val="Normal"/>
    <w:next w:val="Normal"/>
    <w:autoRedefine/>
    <w:uiPriority w:val="39"/>
    <w:unhideWhenUsed/>
    <w:rsid w:val="00084CEF"/>
    <w:pPr>
      <w:spacing w:after="100"/>
    </w:pPr>
  </w:style>
  <w:style w:type="character" w:styleId="Hipervnculo">
    <w:name w:val="Hyperlink"/>
    <w:basedOn w:val="Fuentedeprrafopredeter"/>
    <w:uiPriority w:val="99"/>
    <w:unhideWhenUsed/>
    <w:rsid w:val="00084CEF"/>
    <w:rPr>
      <w:color w:val="0563C1" w:themeColor="hyperlink"/>
      <w:u w:val="single"/>
    </w:rPr>
  </w:style>
  <w:style w:type="character" w:customStyle="1" w:styleId="Ttulo2Car">
    <w:name w:val="Título 2 Car"/>
    <w:basedOn w:val="Fuentedeprrafopredeter"/>
    <w:link w:val="Ttulo2"/>
    <w:uiPriority w:val="9"/>
    <w:rsid w:val="00D65119"/>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semiHidden/>
    <w:unhideWhenUsed/>
    <w:rsid w:val="00BE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E16A6"/>
    <w:rPr>
      <w:rFonts w:ascii="Courier New" w:eastAsia="Times New Roman" w:hAnsi="Courier New" w:cs="Courier New"/>
      <w:sz w:val="20"/>
      <w:szCs w:val="20"/>
      <w:lang w:eastAsia="es-MX"/>
    </w:rPr>
  </w:style>
  <w:style w:type="character" w:customStyle="1" w:styleId="y2iqfc">
    <w:name w:val="y2iqfc"/>
    <w:basedOn w:val="Fuentedeprrafopredeter"/>
    <w:rsid w:val="00BE16A6"/>
  </w:style>
  <w:style w:type="character" w:styleId="Mencinsinresolver">
    <w:name w:val="Unresolved Mention"/>
    <w:basedOn w:val="Fuentedeprrafopredeter"/>
    <w:uiPriority w:val="99"/>
    <w:semiHidden/>
    <w:unhideWhenUsed/>
    <w:rsid w:val="00F40B8E"/>
    <w:rPr>
      <w:color w:val="605E5C"/>
      <w:shd w:val="clear" w:color="auto" w:fill="E1DFDD"/>
    </w:rPr>
  </w:style>
  <w:style w:type="paragraph" w:styleId="NormalWeb">
    <w:name w:val="Normal (Web)"/>
    <w:basedOn w:val="Normal"/>
    <w:uiPriority w:val="99"/>
    <w:unhideWhenUsed/>
    <w:rsid w:val="000013E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3413">
      <w:bodyDiv w:val="1"/>
      <w:marLeft w:val="0"/>
      <w:marRight w:val="0"/>
      <w:marTop w:val="0"/>
      <w:marBottom w:val="0"/>
      <w:divBdr>
        <w:top w:val="none" w:sz="0" w:space="0" w:color="auto"/>
        <w:left w:val="none" w:sz="0" w:space="0" w:color="auto"/>
        <w:bottom w:val="none" w:sz="0" w:space="0" w:color="auto"/>
        <w:right w:val="none" w:sz="0" w:space="0" w:color="auto"/>
      </w:divBdr>
      <w:divsChild>
        <w:div w:id="7099729">
          <w:marLeft w:val="0"/>
          <w:marRight w:val="0"/>
          <w:marTop w:val="0"/>
          <w:marBottom w:val="0"/>
          <w:divBdr>
            <w:top w:val="none" w:sz="0" w:space="0" w:color="auto"/>
            <w:left w:val="none" w:sz="0" w:space="0" w:color="auto"/>
            <w:bottom w:val="none" w:sz="0" w:space="0" w:color="auto"/>
            <w:right w:val="none" w:sz="0" w:space="0" w:color="auto"/>
          </w:divBdr>
          <w:divsChild>
            <w:div w:id="739407323">
              <w:marLeft w:val="0"/>
              <w:marRight w:val="0"/>
              <w:marTop w:val="0"/>
              <w:marBottom w:val="0"/>
              <w:divBdr>
                <w:top w:val="none" w:sz="0" w:space="0" w:color="auto"/>
                <w:left w:val="none" w:sz="0" w:space="0" w:color="auto"/>
                <w:bottom w:val="none" w:sz="0" w:space="0" w:color="auto"/>
                <w:right w:val="none" w:sz="0" w:space="0" w:color="auto"/>
              </w:divBdr>
              <w:divsChild>
                <w:div w:id="1974629775">
                  <w:marLeft w:val="0"/>
                  <w:marRight w:val="0"/>
                  <w:marTop w:val="0"/>
                  <w:marBottom w:val="0"/>
                  <w:divBdr>
                    <w:top w:val="none" w:sz="0" w:space="0" w:color="auto"/>
                    <w:left w:val="none" w:sz="0" w:space="0" w:color="auto"/>
                    <w:bottom w:val="none" w:sz="0" w:space="0" w:color="auto"/>
                    <w:right w:val="none" w:sz="0" w:space="0" w:color="auto"/>
                  </w:divBdr>
                  <w:divsChild>
                    <w:div w:id="1008368198">
                      <w:marLeft w:val="0"/>
                      <w:marRight w:val="0"/>
                      <w:marTop w:val="0"/>
                      <w:marBottom w:val="0"/>
                      <w:divBdr>
                        <w:top w:val="none" w:sz="0" w:space="0" w:color="auto"/>
                        <w:left w:val="none" w:sz="0" w:space="0" w:color="auto"/>
                        <w:bottom w:val="none" w:sz="0" w:space="0" w:color="auto"/>
                        <w:right w:val="none" w:sz="0" w:space="0" w:color="auto"/>
                      </w:divBdr>
                      <w:divsChild>
                        <w:div w:id="1158184200">
                          <w:marLeft w:val="0"/>
                          <w:marRight w:val="0"/>
                          <w:marTop w:val="0"/>
                          <w:marBottom w:val="0"/>
                          <w:divBdr>
                            <w:top w:val="none" w:sz="0" w:space="0" w:color="auto"/>
                            <w:left w:val="none" w:sz="0" w:space="0" w:color="auto"/>
                            <w:bottom w:val="none" w:sz="0" w:space="0" w:color="auto"/>
                            <w:right w:val="none" w:sz="0" w:space="0" w:color="auto"/>
                          </w:divBdr>
                          <w:divsChild>
                            <w:div w:id="1567642395">
                              <w:marLeft w:val="0"/>
                              <w:marRight w:val="0"/>
                              <w:marTop w:val="0"/>
                              <w:marBottom w:val="0"/>
                              <w:divBdr>
                                <w:top w:val="none" w:sz="0" w:space="0" w:color="auto"/>
                                <w:left w:val="none" w:sz="0" w:space="0" w:color="auto"/>
                                <w:bottom w:val="none" w:sz="0" w:space="0" w:color="auto"/>
                                <w:right w:val="none" w:sz="0" w:space="0" w:color="auto"/>
                              </w:divBdr>
                              <w:divsChild>
                                <w:div w:id="1303190302">
                                  <w:marLeft w:val="0"/>
                                  <w:marRight w:val="0"/>
                                  <w:marTop w:val="0"/>
                                  <w:marBottom w:val="0"/>
                                  <w:divBdr>
                                    <w:top w:val="none" w:sz="0" w:space="0" w:color="auto"/>
                                    <w:left w:val="none" w:sz="0" w:space="0" w:color="auto"/>
                                    <w:bottom w:val="none" w:sz="0" w:space="0" w:color="auto"/>
                                    <w:right w:val="none" w:sz="0" w:space="0" w:color="auto"/>
                                  </w:divBdr>
                                  <w:divsChild>
                                    <w:div w:id="610865708">
                                      <w:marLeft w:val="0"/>
                                      <w:marRight w:val="0"/>
                                      <w:marTop w:val="0"/>
                                      <w:marBottom w:val="0"/>
                                      <w:divBdr>
                                        <w:top w:val="none" w:sz="0" w:space="0" w:color="auto"/>
                                        <w:left w:val="none" w:sz="0" w:space="0" w:color="auto"/>
                                        <w:bottom w:val="none" w:sz="0" w:space="0" w:color="auto"/>
                                        <w:right w:val="none" w:sz="0" w:space="0" w:color="auto"/>
                                      </w:divBdr>
                                    </w:div>
                                    <w:div w:id="1754353972">
                                      <w:marLeft w:val="0"/>
                                      <w:marRight w:val="0"/>
                                      <w:marTop w:val="0"/>
                                      <w:marBottom w:val="0"/>
                                      <w:divBdr>
                                        <w:top w:val="none" w:sz="0" w:space="0" w:color="auto"/>
                                        <w:left w:val="none" w:sz="0" w:space="0" w:color="auto"/>
                                        <w:bottom w:val="none" w:sz="0" w:space="0" w:color="auto"/>
                                        <w:right w:val="none" w:sz="0" w:space="0" w:color="auto"/>
                                      </w:divBdr>
                                      <w:divsChild>
                                        <w:div w:id="2048949833">
                                          <w:marLeft w:val="0"/>
                                          <w:marRight w:val="165"/>
                                          <w:marTop w:val="150"/>
                                          <w:marBottom w:val="0"/>
                                          <w:divBdr>
                                            <w:top w:val="none" w:sz="0" w:space="0" w:color="auto"/>
                                            <w:left w:val="none" w:sz="0" w:space="0" w:color="auto"/>
                                            <w:bottom w:val="none" w:sz="0" w:space="0" w:color="auto"/>
                                            <w:right w:val="none" w:sz="0" w:space="0" w:color="auto"/>
                                          </w:divBdr>
                                          <w:divsChild>
                                            <w:div w:id="2102095232">
                                              <w:marLeft w:val="0"/>
                                              <w:marRight w:val="0"/>
                                              <w:marTop w:val="0"/>
                                              <w:marBottom w:val="0"/>
                                              <w:divBdr>
                                                <w:top w:val="none" w:sz="0" w:space="0" w:color="auto"/>
                                                <w:left w:val="none" w:sz="0" w:space="0" w:color="auto"/>
                                                <w:bottom w:val="none" w:sz="0" w:space="0" w:color="auto"/>
                                                <w:right w:val="none" w:sz="0" w:space="0" w:color="auto"/>
                                              </w:divBdr>
                                              <w:divsChild>
                                                <w:div w:id="605622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601518">
      <w:bodyDiv w:val="1"/>
      <w:marLeft w:val="0"/>
      <w:marRight w:val="0"/>
      <w:marTop w:val="0"/>
      <w:marBottom w:val="0"/>
      <w:divBdr>
        <w:top w:val="none" w:sz="0" w:space="0" w:color="auto"/>
        <w:left w:val="none" w:sz="0" w:space="0" w:color="auto"/>
        <w:bottom w:val="none" w:sz="0" w:space="0" w:color="auto"/>
        <w:right w:val="none" w:sz="0" w:space="0" w:color="auto"/>
      </w:divBdr>
      <w:divsChild>
        <w:div w:id="52699243">
          <w:marLeft w:val="0"/>
          <w:marRight w:val="0"/>
          <w:marTop w:val="0"/>
          <w:marBottom w:val="0"/>
          <w:divBdr>
            <w:top w:val="none" w:sz="0" w:space="0" w:color="auto"/>
            <w:left w:val="none" w:sz="0" w:space="0" w:color="auto"/>
            <w:bottom w:val="none" w:sz="0" w:space="0" w:color="auto"/>
            <w:right w:val="none" w:sz="0" w:space="0" w:color="auto"/>
          </w:divBdr>
        </w:div>
        <w:div w:id="1237279555">
          <w:marLeft w:val="0"/>
          <w:marRight w:val="0"/>
          <w:marTop w:val="0"/>
          <w:marBottom w:val="0"/>
          <w:divBdr>
            <w:top w:val="none" w:sz="0" w:space="0" w:color="auto"/>
            <w:left w:val="none" w:sz="0" w:space="0" w:color="auto"/>
            <w:bottom w:val="none" w:sz="0" w:space="0" w:color="auto"/>
            <w:right w:val="none" w:sz="0" w:space="0" w:color="auto"/>
          </w:divBdr>
        </w:div>
        <w:div w:id="641690334">
          <w:marLeft w:val="0"/>
          <w:marRight w:val="0"/>
          <w:marTop w:val="0"/>
          <w:marBottom w:val="0"/>
          <w:divBdr>
            <w:top w:val="none" w:sz="0" w:space="0" w:color="auto"/>
            <w:left w:val="none" w:sz="0" w:space="0" w:color="auto"/>
            <w:bottom w:val="none" w:sz="0" w:space="0" w:color="auto"/>
            <w:right w:val="none" w:sz="0" w:space="0" w:color="auto"/>
          </w:divBdr>
        </w:div>
        <w:div w:id="2067021865">
          <w:marLeft w:val="0"/>
          <w:marRight w:val="0"/>
          <w:marTop w:val="0"/>
          <w:marBottom w:val="0"/>
          <w:divBdr>
            <w:top w:val="none" w:sz="0" w:space="0" w:color="auto"/>
            <w:left w:val="none" w:sz="0" w:space="0" w:color="auto"/>
            <w:bottom w:val="none" w:sz="0" w:space="0" w:color="auto"/>
            <w:right w:val="none" w:sz="0" w:space="0" w:color="auto"/>
          </w:divBdr>
        </w:div>
        <w:div w:id="2079160720">
          <w:marLeft w:val="0"/>
          <w:marRight w:val="0"/>
          <w:marTop w:val="0"/>
          <w:marBottom w:val="0"/>
          <w:divBdr>
            <w:top w:val="none" w:sz="0" w:space="0" w:color="auto"/>
            <w:left w:val="none" w:sz="0" w:space="0" w:color="auto"/>
            <w:bottom w:val="none" w:sz="0" w:space="0" w:color="auto"/>
            <w:right w:val="none" w:sz="0" w:space="0" w:color="auto"/>
          </w:divBdr>
        </w:div>
        <w:div w:id="583536180">
          <w:marLeft w:val="0"/>
          <w:marRight w:val="0"/>
          <w:marTop w:val="0"/>
          <w:marBottom w:val="0"/>
          <w:divBdr>
            <w:top w:val="none" w:sz="0" w:space="0" w:color="auto"/>
            <w:left w:val="none" w:sz="0" w:space="0" w:color="auto"/>
            <w:bottom w:val="none" w:sz="0" w:space="0" w:color="auto"/>
            <w:right w:val="none" w:sz="0" w:space="0" w:color="auto"/>
          </w:divBdr>
        </w:div>
        <w:div w:id="1551185134">
          <w:marLeft w:val="0"/>
          <w:marRight w:val="0"/>
          <w:marTop w:val="0"/>
          <w:marBottom w:val="0"/>
          <w:divBdr>
            <w:top w:val="none" w:sz="0" w:space="0" w:color="auto"/>
            <w:left w:val="none" w:sz="0" w:space="0" w:color="auto"/>
            <w:bottom w:val="none" w:sz="0" w:space="0" w:color="auto"/>
            <w:right w:val="none" w:sz="0" w:space="0" w:color="auto"/>
          </w:divBdr>
        </w:div>
        <w:div w:id="425267360">
          <w:marLeft w:val="0"/>
          <w:marRight w:val="0"/>
          <w:marTop w:val="0"/>
          <w:marBottom w:val="0"/>
          <w:divBdr>
            <w:top w:val="none" w:sz="0" w:space="0" w:color="auto"/>
            <w:left w:val="none" w:sz="0" w:space="0" w:color="auto"/>
            <w:bottom w:val="none" w:sz="0" w:space="0" w:color="auto"/>
            <w:right w:val="none" w:sz="0" w:space="0" w:color="auto"/>
          </w:divBdr>
        </w:div>
        <w:div w:id="1179781665">
          <w:marLeft w:val="0"/>
          <w:marRight w:val="0"/>
          <w:marTop w:val="0"/>
          <w:marBottom w:val="0"/>
          <w:divBdr>
            <w:top w:val="none" w:sz="0" w:space="0" w:color="auto"/>
            <w:left w:val="none" w:sz="0" w:space="0" w:color="auto"/>
            <w:bottom w:val="none" w:sz="0" w:space="0" w:color="auto"/>
            <w:right w:val="none" w:sz="0" w:space="0" w:color="auto"/>
          </w:divBdr>
        </w:div>
        <w:div w:id="394935900">
          <w:marLeft w:val="0"/>
          <w:marRight w:val="0"/>
          <w:marTop w:val="0"/>
          <w:marBottom w:val="0"/>
          <w:divBdr>
            <w:top w:val="none" w:sz="0" w:space="0" w:color="auto"/>
            <w:left w:val="none" w:sz="0" w:space="0" w:color="auto"/>
            <w:bottom w:val="none" w:sz="0" w:space="0" w:color="auto"/>
            <w:right w:val="none" w:sz="0" w:space="0" w:color="auto"/>
          </w:divBdr>
        </w:div>
        <w:div w:id="2042394392">
          <w:marLeft w:val="0"/>
          <w:marRight w:val="0"/>
          <w:marTop w:val="0"/>
          <w:marBottom w:val="0"/>
          <w:divBdr>
            <w:top w:val="none" w:sz="0" w:space="0" w:color="auto"/>
            <w:left w:val="none" w:sz="0" w:space="0" w:color="auto"/>
            <w:bottom w:val="none" w:sz="0" w:space="0" w:color="auto"/>
            <w:right w:val="none" w:sz="0" w:space="0" w:color="auto"/>
          </w:divBdr>
        </w:div>
        <w:div w:id="117068856">
          <w:marLeft w:val="0"/>
          <w:marRight w:val="0"/>
          <w:marTop w:val="0"/>
          <w:marBottom w:val="0"/>
          <w:divBdr>
            <w:top w:val="none" w:sz="0" w:space="0" w:color="auto"/>
            <w:left w:val="none" w:sz="0" w:space="0" w:color="auto"/>
            <w:bottom w:val="none" w:sz="0" w:space="0" w:color="auto"/>
            <w:right w:val="none" w:sz="0" w:space="0" w:color="auto"/>
          </w:divBdr>
        </w:div>
      </w:divsChild>
    </w:div>
    <w:div w:id="501699774">
      <w:bodyDiv w:val="1"/>
      <w:marLeft w:val="0"/>
      <w:marRight w:val="0"/>
      <w:marTop w:val="0"/>
      <w:marBottom w:val="0"/>
      <w:divBdr>
        <w:top w:val="none" w:sz="0" w:space="0" w:color="auto"/>
        <w:left w:val="none" w:sz="0" w:space="0" w:color="auto"/>
        <w:bottom w:val="none" w:sz="0" w:space="0" w:color="auto"/>
        <w:right w:val="none" w:sz="0" w:space="0" w:color="auto"/>
      </w:divBdr>
      <w:divsChild>
        <w:div w:id="794447007">
          <w:marLeft w:val="0"/>
          <w:marRight w:val="0"/>
          <w:marTop w:val="0"/>
          <w:marBottom w:val="0"/>
          <w:divBdr>
            <w:top w:val="none" w:sz="0" w:space="0" w:color="auto"/>
            <w:left w:val="none" w:sz="0" w:space="0" w:color="auto"/>
            <w:bottom w:val="none" w:sz="0" w:space="0" w:color="auto"/>
            <w:right w:val="none" w:sz="0" w:space="0" w:color="auto"/>
          </w:divBdr>
        </w:div>
        <w:div w:id="17585784">
          <w:marLeft w:val="0"/>
          <w:marRight w:val="0"/>
          <w:marTop w:val="0"/>
          <w:marBottom w:val="0"/>
          <w:divBdr>
            <w:top w:val="none" w:sz="0" w:space="0" w:color="auto"/>
            <w:left w:val="none" w:sz="0" w:space="0" w:color="auto"/>
            <w:bottom w:val="none" w:sz="0" w:space="0" w:color="auto"/>
            <w:right w:val="none" w:sz="0" w:space="0" w:color="auto"/>
          </w:divBdr>
        </w:div>
        <w:div w:id="1847164372">
          <w:marLeft w:val="0"/>
          <w:marRight w:val="0"/>
          <w:marTop w:val="0"/>
          <w:marBottom w:val="0"/>
          <w:divBdr>
            <w:top w:val="none" w:sz="0" w:space="0" w:color="auto"/>
            <w:left w:val="none" w:sz="0" w:space="0" w:color="auto"/>
            <w:bottom w:val="none" w:sz="0" w:space="0" w:color="auto"/>
            <w:right w:val="none" w:sz="0" w:space="0" w:color="auto"/>
          </w:divBdr>
        </w:div>
        <w:div w:id="1638490785">
          <w:marLeft w:val="0"/>
          <w:marRight w:val="0"/>
          <w:marTop w:val="0"/>
          <w:marBottom w:val="0"/>
          <w:divBdr>
            <w:top w:val="none" w:sz="0" w:space="0" w:color="auto"/>
            <w:left w:val="none" w:sz="0" w:space="0" w:color="auto"/>
            <w:bottom w:val="none" w:sz="0" w:space="0" w:color="auto"/>
            <w:right w:val="none" w:sz="0" w:space="0" w:color="auto"/>
          </w:divBdr>
        </w:div>
        <w:div w:id="1926644543">
          <w:marLeft w:val="0"/>
          <w:marRight w:val="0"/>
          <w:marTop w:val="0"/>
          <w:marBottom w:val="0"/>
          <w:divBdr>
            <w:top w:val="none" w:sz="0" w:space="0" w:color="auto"/>
            <w:left w:val="none" w:sz="0" w:space="0" w:color="auto"/>
            <w:bottom w:val="none" w:sz="0" w:space="0" w:color="auto"/>
            <w:right w:val="none" w:sz="0" w:space="0" w:color="auto"/>
          </w:divBdr>
        </w:div>
        <w:div w:id="1835561651">
          <w:marLeft w:val="0"/>
          <w:marRight w:val="0"/>
          <w:marTop w:val="0"/>
          <w:marBottom w:val="0"/>
          <w:divBdr>
            <w:top w:val="none" w:sz="0" w:space="0" w:color="auto"/>
            <w:left w:val="none" w:sz="0" w:space="0" w:color="auto"/>
            <w:bottom w:val="none" w:sz="0" w:space="0" w:color="auto"/>
            <w:right w:val="none" w:sz="0" w:space="0" w:color="auto"/>
          </w:divBdr>
        </w:div>
        <w:div w:id="1707219053">
          <w:marLeft w:val="0"/>
          <w:marRight w:val="0"/>
          <w:marTop w:val="0"/>
          <w:marBottom w:val="0"/>
          <w:divBdr>
            <w:top w:val="none" w:sz="0" w:space="0" w:color="auto"/>
            <w:left w:val="none" w:sz="0" w:space="0" w:color="auto"/>
            <w:bottom w:val="none" w:sz="0" w:space="0" w:color="auto"/>
            <w:right w:val="none" w:sz="0" w:space="0" w:color="auto"/>
          </w:divBdr>
        </w:div>
        <w:div w:id="406928562">
          <w:marLeft w:val="0"/>
          <w:marRight w:val="0"/>
          <w:marTop w:val="0"/>
          <w:marBottom w:val="0"/>
          <w:divBdr>
            <w:top w:val="none" w:sz="0" w:space="0" w:color="auto"/>
            <w:left w:val="none" w:sz="0" w:space="0" w:color="auto"/>
            <w:bottom w:val="none" w:sz="0" w:space="0" w:color="auto"/>
            <w:right w:val="none" w:sz="0" w:space="0" w:color="auto"/>
          </w:divBdr>
        </w:div>
        <w:div w:id="175777365">
          <w:marLeft w:val="0"/>
          <w:marRight w:val="0"/>
          <w:marTop w:val="0"/>
          <w:marBottom w:val="0"/>
          <w:divBdr>
            <w:top w:val="none" w:sz="0" w:space="0" w:color="auto"/>
            <w:left w:val="none" w:sz="0" w:space="0" w:color="auto"/>
            <w:bottom w:val="none" w:sz="0" w:space="0" w:color="auto"/>
            <w:right w:val="none" w:sz="0" w:space="0" w:color="auto"/>
          </w:divBdr>
        </w:div>
        <w:div w:id="625966414">
          <w:marLeft w:val="0"/>
          <w:marRight w:val="0"/>
          <w:marTop w:val="0"/>
          <w:marBottom w:val="0"/>
          <w:divBdr>
            <w:top w:val="none" w:sz="0" w:space="0" w:color="auto"/>
            <w:left w:val="none" w:sz="0" w:space="0" w:color="auto"/>
            <w:bottom w:val="none" w:sz="0" w:space="0" w:color="auto"/>
            <w:right w:val="none" w:sz="0" w:space="0" w:color="auto"/>
          </w:divBdr>
        </w:div>
        <w:div w:id="1185441039">
          <w:marLeft w:val="0"/>
          <w:marRight w:val="0"/>
          <w:marTop w:val="0"/>
          <w:marBottom w:val="0"/>
          <w:divBdr>
            <w:top w:val="none" w:sz="0" w:space="0" w:color="auto"/>
            <w:left w:val="none" w:sz="0" w:space="0" w:color="auto"/>
            <w:bottom w:val="none" w:sz="0" w:space="0" w:color="auto"/>
            <w:right w:val="none" w:sz="0" w:space="0" w:color="auto"/>
          </w:divBdr>
        </w:div>
        <w:div w:id="446658642">
          <w:marLeft w:val="0"/>
          <w:marRight w:val="0"/>
          <w:marTop w:val="0"/>
          <w:marBottom w:val="0"/>
          <w:divBdr>
            <w:top w:val="none" w:sz="0" w:space="0" w:color="auto"/>
            <w:left w:val="none" w:sz="0" w:space="0" w:color="auto"/>
            <w:bottom w:val="none" w:sz="0" w:space="0" w:color="auto"/>
            <w:right w:val="none" w:sz="0" w:space="0" w:color="auto"/>
          </w:divBdr>
        </w:div>
        <w:div w:id="173762651">
          <w:marLeft w:val="0"/>
          <w:marRight w:val="0"/>
          <w:marTop w:val="0"/>
          <w:marBottom w:val="0"/>
          <w:divBdr>
            <w:top w:val="none" w:sz="0" w:space="0" w:color="auto"/>
            <w:left w:val="none" w:sz="0" w:space="0" w:color="auto"/>
            <w:bottom w:val="none" w:sz="0" w:space="0" w:color="auto"/>
            <w:right w:val="none" w:sz="0" w:space="0" w:color="auto"/>
          </w:divBdr>
        </w:div>
        <w:div w:id="213856961">
          <w:marLeft w:val="0"/>
          <w:marRight w:val="0"/>
          <w:marTop w:val="0"/>
          <w:marBottom w:val="0"/>
          <w:divBdr>
            <w:top w:val="none" w:sz="0" w:space="0" w:color="auto"/>
            <w:left w:val="none" w:sz="0" w:space="0" w:color="auto"/>
            <w:bottom w:val="none" w:sz="0" w:space="0" w:color="auto"/>
            <w:right w:val="none" w:sz="0" w:space="0" w:color="auto"/>
          </w:divBdr>
        </w:div>
      </w:divsChild>
    </w:div>
    <w:div w:id="612399192">
      <w:bodyDiv w:val="1"/>
      <w:marLeft w:val="0"/>
      <w:marRight w:val="0"/>
      <w:marTop w:val="0"/>
      <w:marBottom w:val="0"/>
      <w:divBdr>
        <w:top w:val="none" w:sz="0" w:space="0" w:color="auto"/>
        <w:left w:val="none" w:sz="0" w:space="0" w:color="auto"/>
        <w:bottom w:val="none" w:sz="0" w:space="0" w:color="auto"/>
        <w:right w:val="none" w:sz="0" w:space="0" w:color="auto"/>
      </w:divBdr>
      <w:divsChild>
        <w:div w:id="1757168468">
          <w:marLeft w:val="0"/>
          <w:marRight w:val="0"/>
          <w:marTop w:val="0"/>
          <w:marBottom w:val="0"/>
          <w:divBdr>
            <w:top w:val="none" w:sz="0" w:space="0" w:color="auto"/>
            <w:left w:val="none" w:sz="0" w:space="0" w:color="auto"/>
            <w:bottom w:val="none" w:sz="0" w:space="0" w:color="auto"/>
            <w:right w:val="none" w:sz="0" w:space="0" w:color="auto"/>
          </w:divBdr>
          <w:divsChild>
            <w:div w:id="813761956">
              <w:marLeft w:val="0"/>
              <w:marRight w:val="0"/>
              <w:marTop w:val="0"/>
              <w:marBottom w:val="0"/>
              <w:divBdr>
                <w:top w:val="none" w:sz="0" w:space="0" w:color="auto"/>
                <w:left w:val="none" w:sz="0" w:space="0" w:color="auto"/>
                <w:bottom w:val="none" w:sz="0" w:space="0" w:color="auto"/>
                <w:right w:val="none" w:sz="0" w:space="0" w:color="auto"/>
              </w:divBdr>
              <w:divsChild>
                <w:div w:id="83037720">
                  <w:marLeft w:val="0"/>
                  <w:marRight w:val="0"/>
                  <w:marTop w:val="0"/>
                  <w:marBottom w:val="0"/>
                  <w:divBdr>
                    <w:top w:val="none" w:sz="0" w:space="0" w:color="auto"/>
                    <w:left w:val="none" w:sz="0" w:space="0" w:color="auto"/>
                    <w:bottom w:val="none" w:sz="0" w:space="0" w:color="auto"/>
                    <w:right w:val="none" w:sz="0" w:space="0" w:color="auto"/>
                  </w:divBdr>
                  <w:divsChild>
                    <w:div w:id="1847479238">
                      <w:marLeft w:val="0"/>
                      <w:marRight w:val="0"/>
                      <w:marTop w:val="0"/>
                      <w:marBottom w:val="0"/>
                      <w:divBdr>
                        <w:top w:val="none" w:sz="0" w:space="0" w:color="auto"/>
                        <w:left w:val="none" w:sz="0" w:space="0" w:color="auto"/>
                        <w:bottom w:val="none" w:sz="0" w:space="0" w:color="auto"/>
                        <w:right w:val="none" w:sz="0" w:space="0" w:color="auto"/>
                      </w:divBdr>
                      <w:divsChild>
                        <w:div w:id="388724921">
                          <w:marLeft w:val="0"/>
                          <w:marRight w:val="0"/>
                          <w:marTop w:val="0"/>
                          <w:marBottom w:val="0"/>
                          <w:divBdr>
                            <w:top w:val="none" w:sz="0" w:space="0" w:color="auto"/>
                            <w:left w:val="none" w:sz="0" w:space="0" w:color="auto"/>
                            <w:bottom w:val="none" w:sz="0" w:space="0" w:color="auto"/>
                            <w:right w:val="none" w:sz="0" w:space="0" w:color="auto"/>
                          </w:divBdr>
                          <w:divsChild>
                            <w:div w:id="1366981911">
                              <w:marLeft w:val="0"/>
                              <w:marRight w:val="0"/>
                              <w:marTop w:val="0"/>
                              <w:marBottom w:val="0"/>
                              <w:divBdr>
                                <w:top w:val="none" w:sz="0" w:space="0" w:color="auto"/>
                                <w:left w:val="none" w:sz="0" w:space="0" w:color="auto"/>
                                <w:bottom w:val="none" w:sz="0" w:space="0" w:color="auto"/>
                                <w:right w:val="none" w:sz="0" w:space="0" w:color="auto"/>
                              </w:divBdr>
                              <w:divsChild>
                                <w:div w:id="11498656">
                                  <w:marLeft w:val="0"/>
                                  <w:marRight w:val="0"/>
                                  <w:marTop w:val="0"/>
                                  <w:marBottom w:val="0"/>
                                  <w:divBdr>
                                    <w:top w:val="none" w:sz="0" w:space="0" w:color="auto"/>
                                    <w:left w:val="none" w:sz="0" w:space="0" w:color="auto"/>
                                    <w:bottom w:val="none" w:sz="0" w:space="0" w:color="auto"/>
                                    <w:right w:val="none" w:sz="0" w:space="0" w:color="auto"/>
                                  </w:divBdr>
                                  <w:divsChild>
                                    <w:div w:id="1180195516">
                                      <w:marLeft w:val="0"/>
                                      <w:marRight w:val="0"/>
                                      <w:marTop w:val="0"/>
                                      <w:marBottom w:val="0"/>
                                      <w:divBdr>
                                        <w:top w:val="none" w:sz="0" w:space="0" w:color="auto"/>
                                        <w:left w:val="none" w:sz="0" w:space="0" w:color="auto"/>
                                        <w:bottom w:val="none" w:sz="0" w:space="0" w:color="auto"/>
                                        <w:right w:val="none" w:sz="0" w:space="0" w:color="auto"/>
                                      </w:divBdr>
                                    </w:div>
                                    <w:div w:id="78870813">
                                      <w:marLeft w:val="0"/>
                                      <w:marRight w:val="0"/>
                                      <w:marTop w:val="0"/>
                                      <w:marBottom w:val="0"/>
                                      <w:divBdr>
                                        <w:top w:val="none" w:sz="0" w:space="0" w:color="auto"/>
                                        <w:left w:val="none" w:sz="0" w:space="0" w:color="auto"/>
                                        <w:bottom w:val="none" w:sz="0" w:space="0" w:color="auto"/>
                                        <w:right w:val="none" w:sz="0" w:space="0" w:color="auto"/>
                                      </w:divBdr>
                                      <w:divsChild>
                                        <w:div w:id="460611794">
                                          <w:marLeft w:val="0"/>
                                          <w:marRight w:val="165"/>
                                          <w:marTop w:val="150"/>
                                          <w:marBottom w:val="0"/>
                                          <w:divBdr>
                                            <w:top w:val="none" w:sz="0" w:space="0" w:color="auto"/>
                                            <w:left w:val="none" w:sz="0" w:space="0" w:color="auto"/>
                                            <w:bottom w:val="none" w:sz="0" w:space="0" w:color="auto"/>
                                            <w:right w:val="none" w:sz="0" w:space="0" w:color="auto"/>
                                          </w:divBdr>
                                          <w:divsChild>
                                            <w:div w:id="1712922080">
                                              <w:marLeft w:val="0"/>
                                              <w:marRight w:val="0"/>
                                              <w:marTop w:val="0"/>
                                              <w:marBottom w:val="0"/>
                                              <w:divBdr>
                                                <w:top w:val="none" w:sz="0" w:space="0" w:color="auto"/>
                                                <w:left w:val="none" w:sz="0" w:space="0" w:color="auto"/>
                                                <w:bottom w:val="none" w:sz="0" w:space="0" w:color="auto"/>
                                                <w:right w:val="none" w:sz="0" w:space="0" w:color="auto"/>
                                              </w:divBdr>
                                              <w:divsChild>
                                                <w:div w:id="2683222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262854">
      <w:bodyDiv w:val="1"/>
      <w:marLeft w:val="0"/>
      <w:marRight w:val="0"/>
      <w:marTop w:val="0"/>
      <w:marBottom w:val="0"/>
      <w:divBdr>
        <w:top w:val="none" w:sz="0" w:space="0" w:color="auto"/>
        <w:left w:val="none" w:sz="0" w:space="0" w:color="auto"/>
        <w:bottom w:val="none" w:sz="0" w:space="0" w:color="auto"/>
        <w:right w:val="none" w:sz="0" w:space="0" w:color="auto"/>
      </w:divBdr>
      <w:divsChild>
        <w:div w:id="1502309792">
          <w:marLeft w:val="0"/>
          <w:marRight w:val="0"/>
          <w:marTop w:val="0"/>
          <w:marBottom w:val="0"/>
          <w:divBdr>
            <w:top w:val="none" w:sz="0" w:space="0" w:color="auto"/>
            <w:left w:val="none" w:sz="0" w:space="0" w:color="auto"/>
            <w:bottom w:val="none" w:sz="0" w:space="0" w:color="auto"/>
            <w:right w:val="none" w:sz="0" w:space="0" w:color="auto"/>
          </w:divBdr>
          <w:divsChild>
            <w:div w:id="1207762969">
              <w:marLeft w:val="0"/>
              <w:marRight w:val="0"/>
              <w:marTop w:val="0"/>
              <w:marBottom w:val="0"/>
              <w:divBdr>
                <w:top w:val="none" w:sz="0" w:space="0" w:color="auto"/>
                <w:left w:val="none" w:sz="0" w:space="0" w:color="auto"/>
                <w:bottom w:val="none" w:sz="0" w:space="0" w:color="auto"/>
                <w:right w:val="none" w:sz="0" w:space="0" w:color="auto"/>
              </w:divBdr>
            </w:div>
            <w:div w:id="1140731687">
              <w:marLeft w:val="0"/>
              <w:marRight w:val="0"/>
              <w:marTop w:val="0"/>
              <w:marBottom w:val="0"/>
              <w:divBdr>
                <w:top w:val="none" w:sz="0" w:space="0" w:color="auto"/>
                <w:left w:val="none" w:sz="0" w:space="0" w:color="auto"/>
                <w:bottom w:val="none" w:sz="0" w:space="0" w:color="auto"/>
                <w:right w:val="none" w:sz="0" w:space="0" w:color="auto"/>
              </w:divBdr>
            </w:div>
            <w:div w:id="208882269">
              <w:marLeft w:val="0"/>
              <w:marRight w:val="0"/>
              <w:marTop w:val="0"/>
              <w:marBottom w:val="0"/>
              <w:divBdr>
                <w:top w:val="none" w:sz="0" w:space="0" w:color="auto"/>
                <w:left w:val="none" w:sz="0" w:space="0" w:color="auto"/>
                <w:bottom w:val="none" w:sz="0" w:space="0" w:color="auto"/>
                <w:right w:val="none" w:sz="0" w:space="0" w:color="auto"/>
              </w:divBdr>
            </w:div>
            <w:div w:id="1965194251">
              <w:marLeft w:val="0"/>
              <w:marRight w:val="0"/>
              <w:marTop w:val="0"/>
              <w:marBottom w:val="0"/>
              <w:divBdr>
                <w:top w:val="none" w:sz="0" w:space="0" w:color="auto"/>
                <w:left w:val="none" w:sz="0" w:space="0" w:color="auto"/>
                <w:bottom w:val="none" w:sz="0" w:space="0" w:color="auto"/>
                <w:right w:val="none" w:sz="0" w:space="0" w:color="auto"/>
              </w:divBdr>
            </w:div>
            <w:div w:id="1775663769">
              <w:marLeft w:val="0"/>
              <w:marRight w:val="0"/>
              <w:marTop w:val="0"/>
              <w:marBottom w:val="0"/>
              <w:divBdr>
                <w:top w:val="none" w:sz="0" w:space="0" w:color="auto"/>
                <w:left w:val="none" w:sz="0" w:space="0" w:color="auto"/>
                <w:bottom w:val="none" w:sz="0" w:space="0" w:color="auto"/>
                <w:right w:val="none" w:sz="0" w:space="0" w:color="auto"/>
              </w:divBdr>
            </w:div>
            <w:div w:id="1643997608">
              <w:marLeft w:val="0"/>
              <w:marRight w:val="0"/>
              <w:marTop w:val="0"/>
              <w:marBottom w:val="0"/>
              <w:divBdr>
                <w:top w:val="none" w:sz="0" w:space="0" w:color="auto"/>
                <w:left w:val="none" w:sz="0" w:space="0" w:color="auto"/>
                <w:bottom w:val="none" w:sz="0" w:space="0" w:color="auto"/>
                <w:right w:val="none" w:sz="0" w:space="0" w:color="auto"/>
              </w:divBdr>
            </w:div>
            <w:div w:id="1767844655">
              <w:marLeft w:val="0"/>
              <w:marRight w:val="0"/>
              <w:marTop w:val="0"/>
              <w:marBottom w:val="0"/>
              <w:divBdr>
                <w:top w:val="none" w:sz="0" w:space="0" w:color="auto"/>
                <w:left w:val="none" w:sz="0" w:space="0" w:color="auto"/>
                <w:bottom w:val="none" w:sz="0" w:space="0" w:color="auto"/>
                <w:right w:val="none" w:sz="0" w:space="0" w:color="auto"/>
              </w:divBdr>
            </w:div>
            <w:div w:id="1054083145">
              <w:marLeft w:val="0"/>
              <w:marRight w:val="0"/>
              <w:marTop w:val="0"/>
              <w:marBottom w:val="0"/>
              <w:divBdr>
                <w:top w:val="none" w:sz="0" w:space="0" w:color="auto"/>
                <w:left w:val="none" w:sz="0" w:space="0" w:color="auto"/>
                <w:bottom w:val="none" w:sz="0" w:space="0" w:color="auto"/>
                <w:right w:val="none" w:sz="0" w:space="0" w:color="auto"/>
              </w:divBdr>
            </w:div>
            <w:div w:id="1779763333">
              <w:marLeft w:val="0"/>
              <w:marRight w:val="0"/>
              <w:marTop w:val="0"/>
              <w:marBottom w:val="0"/>
              <w:divBdr>
                <w:top w:val="none" w:sz="0" w:space="0" w:color="auto"/>
                <w:left w:val="none" w:sz="0" w:space="0" w:color="auto"/>
                <w:bottom w:val="none" w:sz="0" w:space="0" w:color="auto"/>
                <w:right w:val="none" w:sz="0" w:space="0" w:color="auto"/>
              </w:divBdr>
            </w:div>
            <w:div w:id="1926574761">
              <w:marLeft w:val="0"/>
              <w:marRight w:val="0"/>
              <w:marTop w:val="0"/>
              <w:marBottom w:val="0"/>
              <w:divBdr>
                <w:top w:val="none" w:sz="0" w:space="0" w:color="auto"/>
                <w:left w:val="none" w:sz="0" w:space="0" w:color="auto"/>
                <w:bottom w:val="none" w:sz="0" w:space="0" w:color="auto"/>
                <w:right w:val="none" w:sz="0" w:space="0" w:color="auto"/>
              </w:divBdr>
            </w:div>
            <w:div w:id="577328195">
              <w:marLeft w:val="0"/>
              <w:marRight w:val="0"/>
              <w:marTop w:val="0"/>
              <w:marBottom w:val="0"/>
              <w:divBdr>
                <w:top w:val="none" w:sz="0" w:space="0" w:color="auto"/>
                <w:left w:val="none" w:sz="0" w:space="0" w:color="auto"/>
                <w:bottom w:val="none" w:sz="0" w:space="0" w:color="auto"/>
                <w:right w:val="none" w:sz="0" w:space="0" w:color="auto"/>
              </w:divBdr>
            </w:div>
            <w:div w:id="1029792636">
              <w:marLeft w:val="0"/>
              <w:marRight w:val="0"/>
              <w:marTop w:val="0"/>
              <w:marBottom w:val="0"/>
              <w:divBdr>
                <w:top w:val="none" w:sz="0" w:space="0" w:color="auto"/>
                <w:left w:val="none" w:sz="0" w:space="0" w:color="auto"/>
                <w:bottom w:val="none" w:sz="0" w:space="0" w:color="auto"/>
                <w:right w:val="none" w:sz="0" w:space="0" w:color="auto"/>
              </w:divBdr>
            </w:div>
            <w:div w:id="621377421">
              <w:marLeft w:val="0"/>
              <w:marRight w:val="0"/>
              <w:marTop w:val="0"/>
              <w:marBottom w:val="0"/>
              <w:divBdr>
                <w:top w:val="none" w:sz="0" w:space="0" w:color="auto"/>
                <w:left w:val="none" w:sz="0" w:space="0" w:color="auto"/>
                <w:bottom w:val="none" w:sz="0" w:space="0" w:color="auto"/>
                <w:right w:val="none" w:sz="0" w:space="0" w:color="auto"/>
              </w:divBdr>
            </w:div>
            <w:div w:id="2077050907">
              <w:marLeft w:val="0"/>
              <w:marRight w:val="0"/>
              <w:marTop w:val="0"/>
              <w:marBottom w:val="0"/>
              <w:divBdr>
                <w:top w:val="none" w:sz="0" w:space="0" w:color="auto"/>
                <w:left w:val="none" w:sz="0" w:space="0" w:color="auto"/>
                <w:bottom w:val="none" w:sz="0" w:space="0" w:color="auto"/>
                <w:right w:val="none" w:sz="0" w:space="0" w:color="auto"/>
              </w:divBdr>
            </w:div>
            <w:div w:id="1196890064">
              <w:marLeft w:val="0"/>
              <w:marRight w:val="0"/>
              <w:marTop w:val="0"/>
              <w:marBottom w:val="0"/>
              <w:divBdr>
                <w:top w:val="none" w:sz="0" w:space="0" w:color="auto"/>
                <w:left w:val="none" w:sz="0" w:space="0" w:color="auto"/>
                <w:bottom w:val="none" w:sz="0" w:space="0" w:color="auto"/>
                <w:right w:val="none" w:sz="0" w:space="0" w:color="auto"/>
              </w:divBdr>
            </w:div>
            <w:div w:id="626469946">
              <w:marLeft w:val="0"/>
              <w:marRight w:val="0"/>
              <w:marTop w:val="0"/>
              <w:marBottom w:val="0"/>
              <w:divBdr>
                <w:top w:val="none" w:sz="0" w:space="0" w:color="auto"/>
                <w:left w:val="none" w:sz="0" w:space="0" w:color="auto"/>
                <w:bottom w:val="none" w:sz="0" w:space="0" w:color="auto"/>
                <w:right w:val="none" w:sz="0" w:space="0" w:color="auto"/>
              </w:divBdr>
            </w:div>
            <w:div w:id="886838732">
              <w:marLeft w:val="0"/>
              <w:marRight w:val="0"/>
              <w:marTop w:val="0"/>
              <w:marBottom w:val="0"/>
              <w:divBdr>
                <w:top w:val="none" w:sz="0" w:space="0" w:color="auto"/>
                <w:left w:val="none" w:sz="0" w:space="0" w:color="auto"/>
                <w:bottom w:val="none" w:sz="0" w:space="0" w:color="auto"/>
                <w:right w:val="none" w:sz="0" w:space="0" w:color="auto"/>
              </w:divBdr>
            </w:div>
            <w:div w:id="898783856">
              <w:marLeft w:val="0"/>
              <w:marRight w:val="0"/>
              <w:marTop w:val="0"/>
              <w:marBottom w:val="0"/>
              <w:divBdr>
                <w:top w:val="none" w:sz="0" w:space="0" w:color="auto"/>
                <w:left w:val="none" w:sz="0" w:space="0" w:color="auto"/>
                <w:bottom w:val="none" w:sz="0" w:space="0" w:color="auto"/>
                <w:right w:val="none" w:sz="0" w:space="0" w:color="auto"/>
              </w:divBdr>
            </w:div>
            <w:div w:id="643318464">
              <w:marLeft w:val="0"/>
              <w:marRight w:val="0"/>
              <w:marTop w:val="0"/>
              <w:marBottom w:val="0"/>
              <w:divBdr>
                <w:top w:val="none" w:sz="0" w:space="0" w:color="auto"/>
                <w:left w:val="none" w:sz="0" w:space="0" w:color="auto"/>
                <w:bottom w:val="none" w:sz="0" w:space="0" w:color="auto"/>
                <w:right w:val="none" w:sz="0" w:space="0" w:color="auto"/>
              </w:divBdr>
            </w:div>
            <w:div w:id="1703020651">
              <w:marLeft w:val="0"/>
              <w:marRight w:val="0"/>
              <w:marTop w:val="0"/>
              <w:marBottom w:val="0"/>
              <w:divBdr>
                <w:top w:val="none" w:sz="0" w:space="0" w:color="auto"/>
                <w:left w:val="none" w:sz="0" w:space="0" w:color="auto"/>
                <w:bottom w:val="none" w:sz="0" w:space="0" w:color="auto"/>
                <w:right w:val="none" w:sz="0" w:space="0" w:color="auto"/>
              </w:divBdr>
            </w:div>
            <w:div w:id="1851291032">
              <w:marLeft w:val="0"/>
              <w:marRight w:val="0"/>
              <w:marTop w:val="0"/>
              <w:marBottom w:val="0"/>
              <w:divBdr>
                <w:top w:val="none" w:sz="0" w:space="0" w:color="auto"/>
                <w:left w:val="none" w:sz="0" w:space="0" w:color="auto"/>
                <w:bottom w:val="none" w:sz="0" w:space="0" w:color="auto"/>
                <w:right w:val="none" w:sz="0" w:space="0" w:color="auto"/>
              </w:divBdr>
            </w:div>
            <w:div w:id="2137789843">
              <w:marLeft w:val="0"/>
              <w:marRight w:val="0"/>
              <w:marTop w:val="0"/>
              <w:marBottom w:val="0"/>
              <w:divBdr>
                <w:top w:val="none" w:sz="0" w:space="0" w:color="auto"/>
                <w:left w:val="none" w:sz="0" w:space="0" w:color="auto"/>
                <w:bottom w:val="none" w:sz="0" w:space="0" w:color="auto"/>
                <w:right w:val="none" w:sz="0" w:space="0" w:color="auto"/>
              </w:divBdr>
            </w:div>
            <w:div w:id="843517456">
              <w:marLeft w:val="0"/>
              <w:marRight w:val="0"/>
              <w:marTop w:val="0"/>
              <w:marBottom w:val="0"/>
              <w:divBdr>
                <w:top w:val="none" w:sz="0" w:space="0" w:color="auto"/>
                <w:left w:val="none" w:sz="0" w:space="0" w:color="auto"/>
                <w:bottom w:val="none" w:sz="0" w:space="0" w:color="auto"/>
                <w:right w:val="none" w:sz="0" w:space="0" w:color="auto"/>
              </w:divBdr>
            </w:div>
            <w:div w:id="1977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493">
      <w:bodyDiv w:val="1"/>
      <w:marLeft w:val="0"/>
      <w:marRight w:val="0"/>
      <w:marTop w:val="0"/>
      <w:marBottom w:val="0"/>
      <w:divBdr>
        <w:top w:val="none" w:sz="0" w:space="0" w:color="auto"/>
        <w:left w:val="none" w:sz="0" w:space="0" w:color="auto"/>
        <w:bottom w:val="none" w:sz="0" w:space="0" w:color="auto"/>
        <w:right w:val="none" w:sz="0" w:space="0" w:color="auto"/>
      </w:divBdr>
      <w:divsChild>
        <w:div w:id="573928944">
          <w:marLeft w:val="0"/>
          <w:marRight w:val="0"/>
          <w:marTop w:val="0"/>
          <w:marBottom w:val="0"/>
          <w:divBdr>
            <w:top w:val="none" w:sz="0" w:space="0" w:color="auto"/>
            <w:left w:val="none" w:sz="0" w:space="0" w:color="auto"/>
            <w:bottom w:val="none" w:sz="0" w:space="0" w:color="auto"/>
            <w:right w:val="none" w:sz="0" w:space="0" w:color="auto"/>
          </w:divBdr>
          <w:divsChild>
            <w:div w:id="558786281">
              <w:marLeft w:val="0"/>
              <w:marRight w:val="0"/>
              <w:marTop w:val="0"/>
              <w:marBottom w:val="0"/>
              <w:divBdr>
                <w:top w:val="none" w:sz="0" w:space="0" w:color="auto"/>
                <w:left w:val="none" w:sz="0" w:space="0" w:color="auto"/>
                <w:bottom w:val="none" w:sz="0" w:space="0" w:color="auto"/>
                <w:right w:val="none" w:sz="0" w:space="0" w:color="auto"/>
              </w:divBdr>
              <w:divsChild>
                <w:div w:id="138156298">
                  <w:marLeft w:val="0"/>
                  <w:marRight w:val="0"/>
                  <w:marTop w:val="0"/>
                  <w:marBottom w:val="0"/>
                  <w:divBdr>
                    <w:top w:val="none" w:sz="0" w:space="0" w:color="auto"/>
                    <w:left w:val="none" w:sz="0" w:space="0" w:color="auto"/>
                    <w:bottom w:val="none" w:sz="0" w:space="0" w:color="auto"/>
                    <w:right w:val="none" w:sz="0" w:space="0" w:color="auto"/>
                  </w:divBdr>
                  <w:divsChild>
                    <w:div w:id="59906480">
                      <w:marLeft w:val="0"/>
                      <w:marRight w:val="0"/>
                      <w:marTop w:val="0"/>
                      <w:marBottom w:val="0"/>
                      <w:divBdr>
                        <w:top w:val="none" w:sz="0" w:space="0" w:color="auto"/>
                        <w:left w:val="none" w:sz="0" w:space="0" w:color="auto"/>
                        <w:bottom w:val="none" w:sz="0" w:space="0" w:color="auto"/>
                        <w:right w:val="none" w:sz="0" w:space="0" w:color="auto"/>
                      </w:divBdr>
                      <w:divsChild>
                        <w:div w:id="1857183554">
                          <w:marLeft w:val="0"/>
                          <w:marRight w:val="0"/>
                          <w:marTop w:val="0"/>
                          <w:marBottom w:val="0"/>
                          <w:divBdr>
                            <w:top w:val="none" w:sz="0" w:space="0" w:color="auto"/>
                            <w:left w:val="none" w:sz="0" w:space="0" w:color="auto"/>
                            <w:bottom w:val="none" w:sz="0" w:space="0" w:color="auto"/>
                            <w:right w:val="none" w:sz="0" w:space="0" w:color="auto"/>
                          </w:divBdr>
                          <w:divsChild>
                            <w:div w:id="1622417066">
                              <w:marLeft w:val="0"/>
                              <w:marRight w:val="0"/>
                              <w:marTop w:val="0"/>
                              <w:marBottom w:val="0"/>
                              <w:divBdr>
                                <w:top w:val="none" w:sz="0" w:space="0" w:color="auto"/>
                                <w:left w:val="none" w:sz="0" w:space="0" w:color="auto"/>
                                <w:bottom w:val="none" w:sz="0" w:space="0" w:color="auto"/>
                                <w:right w:val="none" w:sz="0" w:space="0" w:color="auto"/>
                              </w:divBdr>
                              <w:divsChild>
                                <w:div w:id="1279291062">
                                  <w:marLeft w:val="0"/>
                                  <w:marRight w:val="0"/>
                                  <w:marTop w:val="0"/>
                                  <w:marBottom w:val="0"/>
                                  <w:divBdr>
                                    <w:top w:val="none" w:sz="0" w:space="0" w:color="auto"/>
                                    <w:left w:val="none" w:sz="0" w:space="0" w:color="auto"/>
                                    <w:bottom w:val="none" w:sz="0" w:space="0" w:color="auto"/>
                                    <w:right w:val="none" w:sz="0" w:space="0" w:color="auto"/>
                                  </w:divBdr>
                                  <w:divsChild>
                                    <w:div w:id="385221641">
                                      <w:marLeft w:val="0"/>
                                      <w:marRight w:val="0"/>
                                      <w:marTop w:val="0"/>
                                      <w:marBottom w:val="0"/>
                                      <w:divBdr>
                                        <w:top w:val="none" w:sz="0" w:space="0" w:color="auto"/>
                                        <w:left w:val="none" w:sz="0" w:space="0" w:color="auto"/>
                                        <w:bottom w:val="none" w:sz="0" w:space="0" w:color="auto"/>
                                        <w:right w:val="none" w:sz="0" w:space="0" w:color="auto"/>
                                      </w:divBdr>
                                    </w:div>
                                    <w:div w:id="1413510504">
                                      <w:marLeft w:val="0"/>
                                      <w:marRight w:val="0"/>
                                      <w:marTop w:val="0"/>
                                      <w:marBottom w:val="0"/>
                                      <w:divBdr>
                                        <w:top w:val="none" w:sz="0" w:space="0" w:color="auto"/>
                                        <w:left w:val="none" w:sz="0" w:space="0" w:color="auto"/>
                                        <w:bottom w:val="none" w:sz="0" w:space="0" w:color="auto"/>
                                        <w:right w:val="none" w:sz="0" w:space="0" w:color="auto"/>
                                      </w:divBdr>
                                      <w:divsChild>
                                        <w:div w:id="752551311">
                                          <w:marLeft w:val="0"/>
                                          <w:marRight w:val="165"/>
                                          <w:marTop w:val="150"/>
                                          <w:marBottom w:val="0"/>
                                          <w:divBdr>
                                            <w:top w:val="none" w:sz="0" w:space="0" w:color="auto"/>
                                            <w:left w:val="none" w:sz="0" w:space="0" w:color="auto"/>
                                            <w:bottom w:val="none" w:sz="0" w:space="0" w:color="auto"/>
                                            <w:right w:val="none" w:sz="0" w:space="0" w:color="auto"/>
                                          </w:divBdr>
                                          <w:divsChild>
                                            <w:div w:id="454638324">
                                              <w:marLeft w:val="0"/>
                                              <w:marRight w:val="0"/>
                                              <w:marTop w:val="0"/>
                                              <w:marBottom w:val="0"/>
                                              <w:divBdr>
                                                <w:top w:val="none" w:sz="0" w:space="0" w:color="auto"/>
                                                <w:left w:val="none" w:sz="0" w:space="0" w:color="auto"/>
                                                <w:bottom w:val="none" w:sz="0" w:space="0" w:color="auto"/>
                                                <w:right w:val="none" w:sz="0" w:space="0" w:color="auto"/>
                                              </w:divBdr>
                                              <w:divsChild>
                                                <w:div w:id="1676103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815405">
      <w:bodyDiv w:val="1"/>
      <w:marLeft w:val="0"/>
      <w:marRight w:val="0"/>
      <w:marTop w:val="0"/>
      <w:marBottom w:val="0"/>
      <w:divBdr>
        <w:top w:val="none" w:sz="0" w:space="0" w:color="auto"/>
        <w:left w:val="none" w:sz="0" w:space="0" w:color="auto"/>
        <w:bottom w:val="none" w:sz="0" w:space="0" w:color="auto"/>
        <w:right w:val="none" w:sz="0" w:space="0" w:color="auto"/>
      </w:divBdr>
      <w:divsChild>
        <w:div w:id="1369912479">
          <w:marLeft w:val="0"/>
          <w:marRight w:val="0"/>
          <w:marTop w:val="0"/>
          <w:marBottom w:val="0"/>
          <w:divBdr>
            <w:top w:val="none" w:sz="0" w:space="0" w:color="auto"/>
            <w:left w:val="none" w:sz="0" w:space="0" w:color="auto"/>
            <w:bottom w:val="none" w:sz="0" w:space="0" w:color="auto"/>
            <w:right w:val="none" w:sz="0" w:space="0" w:color="auto"/>
          </w:divBdr>
        </w:div>
      </w:divsChild>
    </w:div>
    <w:div w:id="1078408936">
      <w:bodyDiv w:val="1"/>
      <w:marLeft w:val="0"/>
      <w:marRight w:val="0"/>
      <w:marTop w:val="0"/>
      <w:marBottom w:val="0"/>
      <w:divBdr>
        <w:top w:val="none" w:sz="0" w:space="0" w:color="auto"/>
        <w:left w:val="none" w:sz="0" w:space="0" w:color="auto"/>
        <w:bottom w:val="none" w:sz="0" w:space="0" w:color="auto"/>
        <w:right w:val="none" w:sz="0" w:space="0" w:color="auto"/>
      </w:divBdr>
      <w:divsChild>
        <w:div w:id="34936715">
          <w:marLeft w:val="0"/>
          <w:marRight w:val="0"/>
          <w:marTop w:val="0"/>
          <w:marBottom w:val="0"/>
          <w:divBdr>
            <w:top w:val="none" w:sz="0" w:space="0" w:color="auto"/>
            <w:left w:val="none" w:sz="0" w:space="0" w:color="auto"/>
            <w:bottom w:val="none" w:sz="0" w:space="0" w:color="auto"/>
            <w:right w:val="none" w:sz="0" w:space="0" w:color="auto"/>
          </w:divBdr>
        </w:div>
        <w:div w:id="805977239">
          <w:marLeft w:val="0"/>
          <w:marRight w:val="0"/>
          <w:marTop w:val="0"/>
          <w:marBottom w:val="0"/>
          <w:divBdr>
            <w:top w:val="none" w:sz="0" w:space="0" w:color="auto"/>
            <w:left w:val="none" w:sz="0" w:space="0" w:color="auto"/>
            <w:bottom w:val="none" w:sz="0" w:space="0" w:color="auto"/>
            <w:right w:val="none" w:sz="0" w:space="0" w:color="auto"/>
          </w:divBdr>
        </w:div>
        <w:div w:id="172303619">
          <w:marLeft w:val="0"/>
          <w:marRight w:val="0"/>
          <w:marTop w:val="0"/>
          <w:marBottom w:val="0"/>
          <w:divBdr>
            <w:top w:val="none" w:sz="0" w:space="0" w:color="auto"/>
            <w:left w:val="none" w:sz="0" w:space="0" w:color="auto"/>
            <w:bottom w:val="none" w:sz="0" w:space="0" w:color="auto"/>
            <w:right w:val="none" w:sz="0" w:space="0" w:color="auto"/>
          </w:divBdr>
        </w:div>
        <w:div w:id="1811632768">
          <w:marLeft w:val="0"/>
          <w:marRight w:val="0"/>
          <w:marTop w:val="0"/>
          <w:marBottom w:val="0"/>
          <w:divBdr>
            <w:top w:val="none" w:sz="0" w:space="0" w:color="auto"/>
            <w:left w:val="none" w:sz="0" w:space="0" w:color="auto"/>
            <w:bottom w:val="none" w:sz="0" w:space="0" w:color="auto"/>
            <w:right w:val="none" w:sz="0" w:space="0" w:color="auto"/>
          </w:divBdr>
        </w:div>
        <w:div w:id="700278872">
          <w:marLeft w:val="0"/>
          <w:marRight w:val="0"/>
          <w:marTop w:val="0"/>
          <w:marBottom w:val="0"/>
          <w:divBdr>
            <w:top w:val="none" w:sz="0" w:space="0" w:color="auto"/>
            <w:left w:val="none" w:sz="0" w:space="0" w:color="auto"/>
            <w:bottom w:val="none" w:sz="0" w:space="0" w:color="auto"/>
            <w:right w:val="none" w:sz="0" w:space="0" w:color="auto"/>
          </w:divBdr>
        </w:div>
        <w:div w:id="471095858">
          <w:marLeft w:val="0"/>
          <w:marRight w:val="0"/>
          <w:marTop w:val="0"/>
          <w:marBottom w:val="0"/>
          <w:divBdr>
            <w:top w:val="none" w:sz="0" w:space="0" w:color="auto"/>
            <w:left w:val="none" w:sz="0" w:space="0" w:color="auto"/>
            <w:bottom w:val="none" w:sz="0" w:space="0" w:color="auto"/>
            <w:right w:val="none" w:sz="0" w:space="0" w:color="auto"/>
          </w:divBdr>
        </w:div>
        <w:div w:id="1348948152">
          <w:marLeft w:val="0"/>
          <w:marRight w:val="0"/>
          <w:marTop w:val="0"/>
          <w:marBottom w:val="0"/>
          <w:divBdr>
            <w:top w:val="none" w:sz="0" w:space="0" w:color="auto"/>
            <w:left w:val="none" w:sz="0" w:space="0" w:color="auto"/>
            <w:bottom w:val="none" w:sz="0" w:space="0" w:color="auto"/>
            <w:right w:val="none" w:sz="0" w:space="0" w:color="auto"/>
          </w:divBdr>
        </w:div>
        <w:div w:id="909922832">
          <w:marLeft w:val="0"/>
          <w:marRight w:val="0"/>
          <w:marTop w:val="0"/>
          <w:marBottom w:val="0"/>
          <w:divBdr>
            <w:top w:val="none" w:sz="0" w:space="0" w:color="auto"/>
            <w:left w:val="none" w:sz="0" w:space="0" w:color="auto"/>
            <w:bottom w:val="none" w:sz="0" w:space="0" w:color="auto"/>
            <w:right w:val="none" w:sz="0" w:space="0" w:color="auto"/>
          </w:divBdr>
        </w:div>
        <w:div w:id="1619684463">
          <w:marLeft w:val="0"/>
          <w:marRight w:val="0"/>
          <w:marTop w:val="0"/>
          <w:marBottom w:val="0"/>
          <w:divBdr>
            <w:top w:val="none" w:sz="0" w:space="0" w:color="auto"/>
            <w:left w:val="none" w:sz="0" w:space="0" w:color="auto"/>
            <w:bottom w:val="none" w:sz="0" w:space="0" w:color="auto"/>
            <w:right w:val="none" w:sz="0" w:space="0" w:color="auto"/>
          </w:divBdr>
        </w:div>
        <w:div w:id="74978398">
          <w:marLeft w:val="0"/>
          <w:marRight w:val="0"/>
          <w:marTop w:val="0"/>
          <w:marBottom w:val="0"/>
          <w:divBdr>
            <w:top w:val="none" w:sz="0" w:space="0" w:color="auto"/>
            <w:left w:val="none" w:sz="0" w:space="0" w:color="auto"/>
            <w:bottom w:val="none" w:sz="0" w:space="0" w:color="auto"/>
            <w:right w:val="none" w:sz="0" w:space="0" w:color="auto"/>
          </w:divBdr>
        </w:div>
        <w:div w:id="1547331445">
          <w:marLeft w:val="0"/>
          <w:marRight w:val="0"/>
          <w:marTop w:val="0"/>
          <w:marBottom w:val="0"/>
          <w:divBdr>
            <w:top w:val="none" w:sz="0" w:space="0" w:color="auto"/>
            <w:left w:val="none" w:sz="0" w:space="0" w:color="auto"/>
            <w:bottom w:val="none" w:sz="0" w:space="0" w:color="auto"/>
            <w:right w:val="none" w:sz="0" w:space="0" w:color="auto"/>
          </w:divBdr>
        </w:div>
        <w:div w:id="177427705">
          <w:marLeft w:val="0"/>
          <w:marRight w:val="0"/>
          <w:marTop w:val="0"/>
          <w:marBottom w:val="0"/>
          <w:divBdr>
            <w:top w:val="none" w:sz="0" w:space="0" w:color="auto"/>
            <w:left w:val="none" w:sz="0" w:space="0" w:color="auto"/>
            <w:bottom w:val="none" w:sz="0" w:space="0" w:color="auto"/>
            <w:right w:val="none" w:sz="0" w:space="0" w:color="auto"/>
          </w:divBdr>
        </w:div>
        <w:div w:id="66848549">
          <w:marLeft w:val="0"/>
          <w:marRight w:val="0"/>
          <w:marTop w:val="0"/>
          <w:marBottom w:val="0"/>
          <w:divBdr>
            <w:top w:val="none" w:sz="0" w:space="0" w:color="auto"/>
            <w:left w:val="none" w:sz="0" w:space="0" w:color="auto"/>
            <w:bottom w:val="none" w:sz="0" w:space="0" w:color="auto"/>
            <w:right w:val="none" w:sz="0" w:space="0" w:color="auto"/>
          </w:divBdr>
        </w:div>
        <w:div w:id="689375301">
          <w:marLeft w:val="0"/>
          <w:marRight w:val="0"/>
          <w:marTop w:val="0"/>
          <w:marBottom w:val="0"/>
          <w:divBdr>
            <w:top w:val="none" w:sz="0" w:space="0" w:color="auto"/>
            <w:left w:val="none" w:sz="0" w:space="0" w:color="auto"/>
            <w:bottom w:val="none" w:sz="0" w:space="0" w:color="auto"/>
            <w:right w:val="none" w:sz="0" w:space="0" w:color="auto"/>
          </w:divBdr>
        </w:div>
        <w:div w:id="1267426100">
          <w:marLeft w:val="0"/>
          <w:marRight w:val="0"/>
          <w:marTop w:val="0"/>
          <w:marBottom w:val="0"/>
          <w:divBdr>
            <w:top w:val="none" w:sz="0" w:space="0" w:color="auto"/>
            <w:left w:val="none" w:sz="0" w:space="0" w:color="auto"/>
            <w:bottom w:val="none" w:sz="0" w:space="0" w:color="auto"/>
            <w:right w:val="none" w:sz="0" w:space="0" w:color="auto"/>
          </w:divBdr>
        </w:div>
        <w:div w:id="1596133490">
          <w:marLeft w:val="0"/>
          <w:marRight w:val="0"/>
          <w:marTop w:val="0"/>
          <w:marBottom w:val="0"/>
          <w:divBdr>
            <w:top w:val="none" w:sz="0" w:space="0" w:color="auto"/>
            <w:left w:val="none" w:sz="0" w:space="0" w:color="auto"/>
            <w:bottom w:val="none" w:sz="0" w:space="0" w:color="auto"/>
            <w:right w:val="none" w:sz="0" w:space="0" w:color="auto"/>
          </w:divBdr>
        </w:div>
        <w:div w:id="1610429517">
          <w:marLeft w:val="0"/>
          <w:marRight w:val="0"/>
          <w:marTop w:val="0"/>
          <w:marBottom w:val="0"/>
          <w:divBdr>
            <w:top w:val="none" w:sz="0" w:space="0" w:color="auto"/>
            <w:left w:val="none" w:sz="0" w:space="0" w:color="auto"/>
            <w:bottom w:val="none" w:sz="0" w:space="0" w:color="auto"/>
            <w:right w:val="none" w:sz="0" w:space="0" w:color="auto"/>
          </w:divBdr>
        </w:div>
        <w:div w:id="259527976">
          <w:marLeft w:val="0"/>
          <w:marRight w:val="0"/>
          <w:marTop w:val="0"/>
          <w:marBottom w:val="0"/>
          <w:divBdr>
            <w:top w:val="none" w:sz="0" w:space="0" w:color="auto"/>
            <w:left w:val="none" w:sz="0" w:space="0" w:color="auto"/>
            <w:bottom w:val="none" w:sz="0" w:space="0" w:color="auto"/>
            <w:right w:val="none" w:sz="0" w:space="0" w:color="auto"/>
          </w:divBdr>
        </w:div>
        <w:div w:id="711072114">
          <w:marLeft w:val="0"/>
          <w:marRight w:val="0"/>
          <w:marTop w:val="0"/>
          <w:marBottom w:val="0"/>
          <w:divBdr>
            <w:top w:val="none" w:sz="0" w:space="0" w:color="auto"/>
            <w:left w:val="none" w:sz="0" w:space="0" w:color="auto"/>
            <w:bottom w:val="none" w:sz="0" w:space="0" w:color="auto"/>
            <w:right w:val="none" w:sz="0" w:space="0" w:color="auto"/>
          </w:divBdr>
        </w:div>
      </w:divsChild>
    </w:div>
    <w:div w:id="1372799049">
      <w:bodyDiv w:val="1"/>
      <w:marLeft w:val="0"/>
      <w:marRight w:val="0"/>
      <w:marTop w:val="0"/>
      <w:marBottom w:val="0"/>
      <w:divBdr>
        <w:top w:val="none" w:sz="0" w:space="0" w:color="auto"/>
        <w:left w:val="none" w:sz="0" w:space="0" w:color="auto"/>
        <w:bottom w:val="none" w:sz="0" w:space="0" w:color="auto"/>
        <w:right w:val="none" w:sz="0" w:space="0" w:color="auto"/>
      </w:divBdr>
      <w:divsChild>
        <w:div w:id="1731688758">
          <w:marLeft w:val="0"/>
          <w:marRight w:val="0"/>
          <w:marTop w:val="0"/>
          <w:marBottom w:val="0"/>
          <w:divBdr>
            <w:top w:val="none" w:sz="0" w:space="0" w:color="auto"/>
            <w:left w:val="none" w:sz="0" w:space="0" w:color="auto"/>
            <w:bottom w:val="none" w:sz="0" w:space="0" w:color="auto"/>
            <w:right w:val="none" w:sz="0" w:space="0" w:color="auto"/>
          </w:divBdr>
        </w:div>
        <w:div w:id="845288334">
          <w:marLeft w:val="0"/>
          <w:marRight w:val="0"/>
          <w:marTop w:val="0"/>
          <w:marBottom w:val="0"/>
          <w:divBdr>
            <w:top w:val="none" w:sz="0" w:space="0" w:color="auto"/>
            <w:left w:val="none" w:sz="0" w:space="0" w:color="auto"/>
            <w:bottom w:val="none" w:sz="0" w:space="0" w:color="auto"/>
            <w:right w:val="none" w:sz="0" w:space="0" w:color="auto"/>
          </w:divBdr>
        </w:div>
        <w:div w:id="796333111">
          <w:marLeft w:val="0"/>
          <w:marRight w:val="0"/>
          <w:marTop w:val="0"/>
          <w:marBottom w:val="0"/>
          <w:divBdr>
            <w:top w:val="none" w:sz="0" w:space="0" w:color="auto"/>
            <w:left w:val="none" w:sz="0" w:space="0" w:color="auto"/>
            <w:bottom w:val="none" w:sz="0" w:space="0" w:color="auto"/>
            <w:right w:val="none" w:sz="0" w:space="0" w:color="auto"/>
          </w:divBdr>
        </w:div>
        <w:div w:id="258372934">
          <w:marLeft w:val="0"/>
          <w:marRight w:val="0"/>
          <w:marTop w:val="0"/>
          <w:marBottom w:val="0"/>
          <w:divBdr>
            <w:top w:val="none" w:sz="0" w:space="0" w:color="auto"/>
            <w:left w:val="none" w:sz="0" w:space="0" w:color="auto"/>
            <w:bottom w:val="none" w:sz="0" w:space="0" w:color="auto"/>
            <w:right w:val="none" w:sz="0" w:space="0" w:color="auto"/>
          </w:divBdr>
        </w:div>
        <w:div w:id="655452868">
          <w:marLeft w:val="0"/>
          <w:marRight w:val="0"/>
          <w:marTop w:val="0"/>
          <w:marBottom w:val="0"/>
          <w:divBdr>
            <w:top w:val="none" w:sz="0" w:space="0" w:color="auto"/>
            <w:left w:val="none" w:sz="0" w:space="0" w:color="auto"/>
            <w:bottom w:val="none" w:sz="0" w:space="0" w:color="auto"/>
            <w:right w:val="none" w:sz="0" w:space="0" w:color="auto"/>
          </w:divBdr>
        </w:div>
        <w:div w:id="337853907">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644745469">
          <w:marLeft w:val="0"/>
          <w:marRight w:val="0"/>
          <w:marTop w:val="0"/>
          <w:marBottom w:val="0"/>
          <w:divBdr>
            <w:top w:val="none" w:sz="0" w:space="0" w:color="auto"/>
            <w:left w:val="none" w:sz="0" w:space="0" w:color="auto"/>
            <w:bottom w:val="none" w:sz="0" w:space="0" w:color="auto"/>
            <w:right w:val="none" w:sz="0" w:space="0" w:color="auto"/>
          </w:divBdr>
        </w:div>
      </w:divsChild>
    </w:div>
    <w:div w:id="1480926657">
      <w:bodyDiv w:val="1"/>
      <w:marLeft w:val="0"/>
      <w:marRight w:val="0"/>
      <w:marTop w:val="0"/>
      <w:marBottom w:val="0"/>
      <w:divBdr>
        <w:top w:val="none" w:sz="0" w:space="0" w:color="auto"/>
        <w:left w:val="none" w:sz="0" w:space="0" w:color="auto"/>
        <w:bottom w:val="none" w:sz="0" w:space="0" w:color="auto"/>
        <w:right w:val="none" w:sz="0" w:space="0" w:color="auto"/>
      </w:divBdr>
      <w:divsChild>
        <w:div w:id="346297275">
          <w:marLeft w:val="0"/>
          <w:marRight w:val="0"/>
          <w:marTop w:val="0"/>
          <w:marBottom w:val="0"/>
          <w:divBdr>
            <w:top w:val="none" w:sz="0" w:space="0" w:color="auto"/>
            <w:left w:val="none" w:sz="0" w:space="0" w:color="auto"/>
            <w:bottom w:val="none" w:sz="0" w:space="0" w:color="auto"/>
            <w:right w:val="none" w:sz="0" w:space="0" w:color="auto"/>
          </w:divBdr>
          <w:divsChild>
            <w:div w:id="2109809704">
              <w:marLeft w:val="0"/>
              <w:marRight w:val="0"/>
              <w:marTop w:val="0"/>
              <w:marBottom w:val="0"/>
              <w:divBdr>
                <w:top w:val="none" w:sz="0" w:space="0" w:color="auto"/>
                <w:left w:val="none" w:sz="0" w:space="0" w:color="auto"/>
                <w:bottom w:val="none" w:sz="0" w:space="0" w:color="auto"/>
                <w:right w:val="none" w:sz="0" w:space="0" w:color="auto"/>
              </w:divBdr>
              <w:divsChild>
                <w:div w:id="204946786">
                  <w:marLeft w:val="0"/>
                  <w:marRight w:val="0"/>
                  <w:marTop w:val="0"/>
                  <w:marBottom w:val="0"/>
                  <w:divBdr>
                    <w:top w:val="none" w:sz="0" w:space="0" w:color="auto"/>
                    <w:left w:val="none" w:sz="0" w:space="0" w:color="auto"/>
                    <w:bottom w:val="none" w:sz="0" w:space="0" w:color="auto"/>
                    <w:right w:val="none" w:sz="0" w:space="0" w:color="auto"/>
                  </w:divBdr>
                  <w:divsChild>
                    <w:div w:id="2042703545">
                      <w:marLeft w:val="0"/>
                      <w:marRight w:val="0"/>
                      <w:marTop w:val="0"/>
                      <w:marBottom w:val="0"/>
                      <w:divBdr>
                        <w:top w:val="none" w:sz="0" w:space="0" w:color="auto"/>
                        <w:left w:val="none" w:sz="0" w:space="0" w:color="auto"/>
                        <w:bottom w:val="none" w:sz="0" w:space="0" w:color="auto"/>
                        <w:right w:val="none" w:sz="0" w:space="0" w:color="auto"/>
                      </w:divBdr>
                      <w:divsChild>
                        <w:div w:id="963928671">
                          <w:marLeft w:val="0"/>
                          <w:marRight w:val="0"/>
                          <w:marTop w:val="0"/>
                          <w:marBottom w:val="0"/>
                          <w:divBdr>
                            <w:top w:val="none" w:sz="0" w:space="0" w:color="auto"/>
                            <w:left w:val="none" w:sz="0" w:space="0" w:color="auto"/>
                            <w:bottom w:val="none" w:sz="0" w:space="0" w:color="auto"/>
                            <w:right w:val="none" w:sz="0" w:space="0" w:color="auto"/>
                          </w:divBdr>
                          <w:divsChild>
                            <w:div w:id="1946644856">
                              <w:marLeft w:val="0"/>
                              <w:marRight w:val="0"/>
                              <w:marTop w:val="0"/>
                              <w:marBottom w:val="0"/>
                              <w:divBdr>
                                <w:top w:val="none" w:sz="0" w:space="0" w:color="auto"/>
                                <w:left w:val="none" w:sz="0" w:space="0" w:color="auto"/>
                                <w:bottom w:val="none" w:sz="0" w:space="0" w:color="auto"/>
                                <w:right w:val="none" w:sz="0" w:space="0" w:color="auto"/>
                              </w:divBdr>
                              <w:divsChild>
                                <w:div w:id="465246746">
                                  <w:marLeft w:val="0"/>
                                  <w:marRight w:val="0"/>
                                  <w:marTop w:val="0"/>
                                  <w:marBottom w:val="0"/>
                                  <w:divBdr>
                                    <w:top w:val="none" w:sz="0" w:space="0" w:color="auto"/>
                                    <w:left w:val="none" w:sz="0" w:space="0" w:color="auto"/>
                                    <w:bottom w:val="none" w:sz="0" w:space="0" w:color="auto"/>
                                    <w:right w:val="none" w:sz="0" w:space="0" w:color="auto"/>
                                  </w:divBdr>
                                  <w:divsChild>
                                    <w:div w:id="1937639623">
                                      <w:marLeft w:val="0"/>
                                      <w:marRight w:val="0"/>
                                      <w:marTop w:val="0"/>
                                      <w:marBottom w:val="0"/>
                                      <w:divBdr>
                                        <w:top w:val="none" w:sz="0" w:space="0" w:color="auto"/>
                                        <w:left w:val="none" w:sz="0" w:space="0" w:color="auto"/>
                                        <w:bottom w:val="none" w:sz="0" w:space="0" w:color="auto"/>
                                        <w:right w:val="none" w:sz="0" w:space="0" w:color="auto"/>
                                      </w:divBdr>
                                    </w:div>
                                    <w:div w:id="917246097">
                                      <w:marLeft w:val="0"/>
                                      <w:marRight w:val="0"/>
                                      <w:marTop w:val="0"/>
                                      <w:marBottom w:val="0"/>
                                      <w:divBdr>
                                        <w:top w:val="none" w:sz="0" w:space="0" w:color="auto"/>
                                        <w:left w:val="none" w:sz="0" w:space="0" w:color="auto"/>
                                        <w:bottom w:val="none" w:sz="0" w:space="0" w:color="auto"/>
                                        <w:right w:val="none" w:sz="0" w:space="0" w:color="auto"/>
                                      </w:divBdr>
                                      <w:divsChild>
                                        <w:div w:id="1013070366">
                                          <w:marLeft w:val="0"/>
                                          <w:marRight w:val="165"/>
                                          <w:marTop w:val="150"/>
                                          <w:marBottom w:val="0"/>
                                          <w:divBdr>
                                            <w:top w:val="none" w:sz="0" w:space="0" w:color="auto"/>
                                            <w:left w:val="none" w:sz="0" w:space="0" w:color="auto"/>
                                            <w:bottom w:val="none" w:sz="0" w:space="0" w:color="auto"/>
                                            <w:right w:val="none" w:sz="0" w:space="0" w:color="auto"/>
                                          </w:divBdr>
                                          <w:divsChild>
                                            <w:div w:id="1759592017">
                                              <w:marLeft w:val="0"/>
                                              <w:marRight w:val="0"/>
                                              <w:marTop w:val="0"/>
                                              <w:marBottom w:val="0"/>
                                              <w:divBdr>
                                                <w:top w:val="none" w:sz="0" w:space="0" w:color="auto"/>
                                                <w:left w:val="none" w:sz="0" w:space="0" w:color="auto"/>
                                                <w:bottom w:val="none" w:sz="0" w:space="0" w:color="auto"/>
                                                <w:right w:val="none" w:sz="0" w:space="0" w:color="auto"/>
                                              </w:divBdr>
                                              <w:divsChild>
                                                <w:div w:id="1401100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686542">
      <w:bodyDiv w:val="1"/>
      <w:marLeft w:val="0"/>
      <w:marRight w:val="0"/>
      <w:marTop w:val="0"/>
      <w:marBottom w:val="0"/>
      <w:divBdr>
        <w:top w:val="none" w:sz="0" w:space="0" w:color="auto"/>
        <w:left w:val="none" w:sz="0" w:space="0" w:color="auto"/>
        <w:bottom w:val="none" w:sz="0" w:space="0" w:color="auto"/>
        <w:right w:val="none" w:sz="0" w:space="0" w:color="auto"/>
      </w:divBdr>
      <w:divsChild>
        <w:div w:id="1511217311">
          <w:marLeft w:val="0"/>
          <w:marRight w:val="0"/>
          <w:marTop w:val="0"/>
          <w:marBottom w:val="0"/>
          <w:divBdr>
            <w:top w:val="none" w:sz="0" w:space="0" w:color="auto"/>
            <w:left w:val="none" w:sz="0" w:space="0" w:color="auto"/>
            <w:bottom w:val="none" w:sz="0" w:space="0" w:color="auto"/>
            <w:right w:val="none" w:sz="0" w:space="0" w:color="auto"/>
          </w:divBdr>
        </w:div>
        <w:div w:id="1553887318">
          <w:marLeft w:val="0"/>
          <w:marRight w:val="0"/>
          <w:marTop w:val="0"/>
          <w:marBottom w:val="0"/>
          <w:divBdr>
            <w:top w:val="none" w:sz="0" w:space="0" w:color="auto"/>
            <w:left w:val="none" w:sz="0" w:space="0" w:color="auto"/>
            <w:bottom w:val="none" w:sz="0" w:space="0" w:color="auto"/>
            <w:right w:val="none" w:sz="0" w:space="0" w:color="auto"/>
          </w:divBdr>
        </w:div>
        <w:div w:id="948006904">
          <w:marLeft w:val="0"/>
          <w:marRight w:val="0"/>
          <w:marTop w:val="0"/>
          <w:marBottom w:val="0"/>
          <w:divBdr>
            <w:top w:val="none" w:sz="0" w:space="0" w:color="auto"/>
            <w:left w:val="none" w:sz="0" w:space="0" w:color="auto"/>
            <w:bottom w:val="none" w:sz="0" w:space="0" w:color="auto"/>
            <w:right w:val="none" w:sz="0" w:space="0" w:color="auto"/>
          </w:divBdr>
        </w:div>
        <w:div w:id="604114414">
          <w:marLeft w:val="0"/>
          <w:marRight w:val="0"/>
          <w:marTop w:val="0"/>
          <w:marBottom w:val="0"/>
          <w:divBdr>
            <w:top w:val="none" w:sz="0" w:space="0" w:color="auto"/>
            <w:left w:val="none" w:sz="0" w:space="0" w:color="auto"/>
            <w:bottom w:val="none" w:sz="0" w:space="0" w:color="auto"/>
            <w:right w:val="none" w:sz="0" w:space="0" w:color="auto"/>
          </w:divBdr>
        </w:div>
        <w:div w:id="1687057218">
          <w:marLeft w:val="0"/>
          <w:marRight w:val="0"/>
          <w:marTop w:val="0"/>
          <w:marBottom w:val="0"/>
          <w:divBdr>
            <w:top w:val="none" w:sz="0" w:space="0" w:color="auto"/>
            <w:left w:val="none" w:sz="0" w:space="0" w:color="auto"/>
            <w:bottom w:val="none" w:sz="0" w:space="0" w:color="auto"/>
            <w:right w:val="none" w:sz="0" w:space="0" w:color="auto"/>
          </w:divBdr>
        </w:div>
        <w:div w:id="1335298609">
          <w:marLeft w:val="0"/>
          <w:marRight w:val="0"/>
          <w:marTop w:val="0"/>
          <w:marBottom w:val="0"/>
          <w:divBdr>
            <w:top w:val="none" w:sz="0" w:space="0" w:color="auto"/>
            <w:left w:val="none" w:sz="0" w:space="0" w:color="auto"/>
            <w:bottom w:val="none" w:sz="0" w:space="0" w:color="auto"/>
            <w:right w:val="none" w:sz="0" w:space="0" w:color="auto"/>
          </w:divBdr>
        </w:div>
        <w:div w:id="365103070">
          <w:marLeft w:val="0"/>
          <w:marRight w:val="0"/>
          <w:marTop w:val="0"/>
          <w:marBottom w:val="0"/>
          <w:divBdr>
            <w:top w:val="none" w:sz="0" w:space="0" w:color="auto"/>
            <w:left w:val="none" w:sz="0" w:space="0" w:color="auto"/>
            <w:bottom w:val="none" w:sz="0" w:space="0" w:color="auto"/>
            <w:right w:val="none" w:sz="0" w:space="0" w:color="auto"/>
          </w:divBdr>
        </w:div>
        <w:div w:id="1292782658">
          <w:marLeft w:val="0"/>
          <w:marRight w:val="0"/>
          <w:marTop w:val="0"/>
          <w:marBottom w:val="0"/>
          <w:divBdr>
            <w:top w:val="none" w:sz="0" w:space="0" w:color="auto"/>
            <w:left w:val="none" w:sz="0" w:space="0" w:color="auto"/>
            <w:bottom w:val="none" w:sz="0" w:space="0" w:color="auto"/>
            <w:right w:val="none" w:sz="0" w:space="0" w:color="auto"/>
          </w:divBdr>
        </w:div>
        <w:div w:id="560332959">
          <w:marLeft w:val="0"/>
          <w:marRight w:val="0"/>
          <w:marTop w:val="0"/>
          <w:marBottom w:val="0"/>
          <w:divBdr>
            <w:top w:val="none" w:sz="0" w:space="0" w:color="auto"/>
            <w:left w:val="none" w:sz="0" w:space="0" w:color="auto"/>
            <w:bottom w:val="none" w:sz="0" w:space="0" w:color="auto"/>
            <w:right w:val="none" w:sz="0" w:space="0" w:color="auto"/>
          </w:divBdr>
        </w:div>
        <w:div w:id="135819194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325595547">
          <w:marLeft w:val="0"/>
          <w:marRight w:val="0"/>
          <w:marTop w:val="0"/>
          <w:marBottom w:val="0"/>
          <w:divBdr>
            <w:top w:val="none" w:sz="0" w:space="0" w:color="auto"/>
            <w:left w:val="none" w:sz="0" w:space="0" w:color="auto"/>
            <w:bottom w:val="none" w:sz="0" w:space="0" w:color="auto"/>
            <w:right w:val="none" w:sz="0" w:space="0" w:color="auto"/>
          </w:divBdr>
        </w:div>
        <w:div w:id="252932121">
          <w:marLeft w:val="0"/>
          <w:marRight w:val="0"/>
          <w:marTop w:val="0"/>
          <w:marBottom w:val="0"/>
          <w:divBdr>
            <w:top w:val="none" w:sz="0" w:space="0" w:color="auto"/>
            <w:left w:val="none" w:sz="0" w:space="0" w:color="auto"/>
            <w:bottom w:val="none" w:sz="0" w:space="0" w:color="auto"/>
            <w:right w:val="none" w:sz="0" w:space="0" w:color="auto"/>
          </w:divBdr>
        </w:div>
        <w:div w:id="453332294">
          <w:marLeft w:val="0"/>
          <w:marRight w:val="0"/>
          <w:marTop w:val="0"/>
          <w:marBottom w:val="0"/>
          <w:divBdr>
            <w:top w:val="none" w:sz="0" w:space="0" w:color="auto"/>
            <w:left w:val="none" w:sz="0" w:space="0" w:color="auto"/>
            <w:bottom w:val="none" w:sz="0" w:space="0" w:color="auto"/>
            <w:right w:val="none" w:sz="0" w:space="0" w:color="auto"/>
          </w:divBdr>
        </w:div>
        <w:div w:id="481433510">
          <w:marLeft w:val="0"/>
          <w:marRight w:val="0"/>
          <w:marTop w:val="0"/>
          <w:marBottom w:val="0"/>
          <w:divBdr>
            <w:top w:val="none" w:sz="0" w:space="0" w:color="auto"/>
            <w:left w:val="none" w:sz="0" w:space="0" w:color="auto"/>
            <w:bottom w:val="none" w:sz="0" w:space="0" w:color="auto"/>
            <w:right w:val="none" w:sz="0" w:space="0" w:color="auto"/>
          </w:divBdr>
        </w:div>
        <w:div w:id="1151869339">
          <w:marLeft w:val="0"/>
          <w:marRight w:val="0"/>
          <w:marTop w:val="0"/>
          <w:marBottom w:val="0"/>
          <w:divBdr>
            <w:top w:val="none" w:sz="0" w:space="0" w:color="auto"/>
            <w:left w:val="none" w:sz="0" w:space="0" w:color="auto"/>
            <w:bottom w:val="none" w:sz="0" w:space="0" w:color="auto"/>
            <w:right w:val="none" w:sz="0" w:space="0" w:color="auto"/>
          </w:divBdr>
        </w:div>
        <w:div w:id="1403872337">
          <w:marLeft w:val="0"/>
          <w:marRight w:val="0"/>
          <w:marTop w:val="0"/>
          <w:marBottom w:val="0"/>
          <w:divBdr>
            <w:top w:val="none" w:sz="0" w:space="0" w:color="auto"/>
            <w:left w:val="none" w:sz="0" w:space="0" w:color="auto"/>
            <w:bottom w:val="none" w:sz="0" w:space="0" w:color="auto"/>
            <w:right w:val="none" w:sz="0" w:space="0" w:color="auto"/>
          </w:divBdr>
        </w:div>
        <w:div w:id="261182110">
          <w:marLeft w:val="0"/>
          <w:marRight w:val="0"/>
          <w:marTop w:val="0"/>
          <w:marBottom w:val="0"/>
          <w:divBdr>
            <w:top w:val="none" w:sz="0" w:space="0" w:color="auto"/>
            <w:left w:val="none" w:sz="0" w:space="0" w:color="auto"/>
            <w:bottom w:val="none" w:sz="0" w:space="0" w:color="auto"/>
            <w:right w:val="none" w:sz="0" w:space="0" w:color="auto"/>
          </w:divBdr>
        </w:div>
        <w:div w:id="412120439">
          <w:marLeft w:val="0"/>
          <w:marRight w:val="0"/>
          <w:marTop w:val="0"/>
          <w:marBottom w:val="0"/>
          <w:divBdr>
            <w:top w:val="none" w:sz="0" w:space="0" w:color="auto"/>
            <w:left w:val="none" w:sz="0" w:space="0" w:color="auto"/>
            <w:bottom w:val="none" w:sz="0" w:space="0" w:color="auto"/>
            <w:right w:val="none" w:sz="0" w:space="0" w:color="auto"/>
          </w:divBdr>
        </w:div>
        <w:div w:id="184712771">
          <w:marLeft w:val="0"/>
          <w:marRight w:val="0"/>
          <w:marTop w:val="0"/>
          <w:marBottom w:val="0"/>
          <w:divBdr>
            <w:top w:val="none" w:sz="0" w:space="0" w:color="auto"/>
            <w:left w:val="none" w:sz="0" w:space="0" w:color="auto"/>
            <w:bottom w:val="none" w:sz="0" w:space="0" w:color="auto"/>
            <w:right w:val="none" w:sz="0" w:space="0" w:color="auto"/>
          </w:divBdr>
        </w:div>
        <w:div w:id="154103430">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75632009">
          <w:marLeft w:val="0"/>
          <w:marRight w:val="0"/>
          <w:marTop w:val="0"/>
          <w:marBottom w:val="0"/>
          <w:divBdr>
            <w:top w:val="none" w:sz="0" w:space="0" w:color="auto"/>
            <w:left w:val="none" w:sz="0" w:space="0" w:color="auto"/>
            <w:bottom w:val="none" w:sz="0" w:space="0" w:color="auto"/>
            <w:right w:val="none" w:sz="0" w:space="0" w:color="auto"/>
          </w:divBdr>
        </w:div>
        <w:div w:id="1245800361">
          <w:marLeft w:val="0"/>
          <w:marRight w:val="0"/>
          <w:marTop w:val="0"/>
          <w:marBottom w:val="0"/>
          <w:divBdr>
            <w:top w:val="none" w:sz="0" w:space="0" w:color="auto"/>
            <w:left w:val="none" w:sz="0" w:space="0" w:color="auto"/>
            <w:bottom w:val="none" w:sz="0" w:space="0" w:color="auto"/>
            <w:right w:val="none" w:sz="0" w:space="0" w:color="auto"/>
          </w:divBdr>
        </w:div>
        <w:div w:id="1670716550">
          <w:marLeft w:val="0"/>
          <w:marRight w:val="0"/>
          <w:marTop w:val="0"/>
          <w:marBottom w:val="0"/>
          <w:divBdr>
            <w:top w:val="none" w:sz="0" w:space="0" w:color="auto"/>
            <w:left w:val="none" w:sz="0" w:space="0" w:color="auto"/>
            <w:bottom w:val="none" w:sz="0" w:space="0" w:color="auto"/>
            <w:right w:val="none" w:sz="0" w:space="0" w:color="auto"/>
          </w:divBdr>
        </w:div>
        <w:div w:id="1432748676">
          <w:marLeft w:val="0"/>
          <w:marRight w:val="0"/>
          <w:marTop w:val="0"/>
          <w:marBottom w:val="0"/>
          <w:divBdr>
            <w:top w:val="none" w:sz="0" w:space="0" w:color="auto"/>
            <w:left w:val="none" w:sz="0" w:space="0" w:color="auto"/>
            <w:bottom w:val="none" w:sz="0" w:space="0" w:color="auto"/>
            <w:right w:val="none" w:sz="0" w:space="0" w:color="auto"/>
          </w:divBdr>
        </w:div>
        <w:div w:id="2031295745">
          <w:marLeft w:val="0"/>
          <w:marRight w:val="0"/>
          <w:marTop w:val="0"/>
          <w:marBottom w:val="0"/>
          <w:divBdr>
            <w:top w:val="none" w:sz="0" w:space="0" w:color="auto"/>
            <w:left w:val="none" w:sz="0" w:space="0" w:color="auto"/>
            <w:bottom w:val="none" w:sz="0" w:space="0" w:color="auto"/>
            <w:right w:val="none" w:sz="0" w:space="0" w:color="auto"/>
          </w:divBdr>
        </w:div>
        <w:div w:id="1313407936">
          <w:marLeft w:val="0"/>
          <w:marRight w:val="0"/>
          <w:marTop w:val="0"/>
          <w:marBottom w:val="0"/>
          <w:divBdr>
            <w:top w:val="none" w:sz="0" w:space="0" w:color="auto"/>
            <w:left w:val="none" w:sz="0" w:space="0" w:color="auto"/>
            <w:bottom w:val="none" w:sz="0" w:space="0" w:color="auto"/>
            <w:right w:val="none" w:sz="0" w:space="0" w:color="auto"/>
          </w:divBdr>
        </w:div>
        <w:div w:id="1439594980">
          <w:marLeft w:val="0"/>
          <w:marRight w:val="0"/>
          <w:marTop w:val="0"/>
          <w:marBottom w:val="0"/>
          <w:divBdr>
            <w:top w:val="none" w:sz="0" w:space="0" w:color="auto"/>
            <w:left w:val="none" w:sz="0" w:space="0" w:color="auto"/>
            <w:bottom w:val="none" w:sz="0" w:space="0" w:color="auto"/>
            <w:right w:val="none" w:sz="0" w:space="0" w:color="auto"/>
          </w:divBdr>
        </w:div>
        <w:div w:id="1505970790">
          <w:marLeft w:val="0"/>
          <w:marRight w:val="0"/>
          <w:marTop w:val="0"/>
          <w:marBottom w:val="0"/>
          <w:divBdr>
            <w:top w:val="none" w:sz="0" w:space="0" w:color="auto"/>
            <w:left w:val="none" w:sz="0" w:space="0" w:color="auto"/>
            <w:bottom w:val="none" w:sz="0" w:space="0" w:color="auto"/>
            <w:right w:val="none" w:sz="0" w:space="0" w:color="auto"/>
          </w:divBdr>
        </w:div>
        <w:div w:id="1424953545">
          <w:marLeft w:val="0"/>
          <w:marRight w:val="0"/>
          <w:marTop w:val="0"/>
          <w:marBottom w:val="0"/>
          <w:divBdr>
            <w:top w:val="none" w:sz="0" w:space="0" w:color="auto"/>
            <w:left w:val="none" w:sz="0" w:space="0" w:color="auto"/>
            <w:bottom w:val="none" w:sz="0" w:space="0" w:color="auto"/>
            <w:right w:val="none" w:sz="0" w:space="0" w:color="auto"/>
          </w:divBdr>
        </w:div>
        <w:div w:id="1916742801">
          <w:marLeft w:val="0"/>
          <w:marRight w:val="0"/>
          <w:marTop w:val="0"/>
          <w:marBottom w:val="0"/>
          <w:divBdr>
            <w:top w:val="none" w:sz="0" w:space="0" w:color="auto"/>
            <w:left w:val="none" w:sz="0" w:space="0" w:color="auto"/>
            <w:bottom w:val="none" w:sz="0" w:space="0" w:color="auto"/>
            <w:right w:val="none" w:sz="0" w:space="0" w:color="auto"/>
          </w:divBdr>
        </w:div>
        <w:div w:id="1291009891">
          <w:marLeft w:val="0"/>
          <w:marRight w:val="0"/>
          <w:marTop w:val="0"/>
          <w:marBottom w:val="0"/>
          <w:divBdr>
            <w:top w:val="none" w:sz="0" w:space="0" w:color="auto"/>
            <w:left w:val="none" w:sz="0" w:space="0" w:color="auto"/>
            <w:bottom w:val="none" w:sz="0" w:space="0" w:color="auto"/>
            <w:right w:val="none" w:sz="0" w:space="0" w:color="auto"/>
          </w:divBdr>
        </w:div>
        <w:div w:id="1186092166">
          <w:marLeft w:val="0"/>
          <w:marRight w:val="0"/>
          <w:marTop w:val="0"/>
          <w:marBottom w:val="0"/>
          <w:divBdr>
            <w:top w:val="none" w:sz="0" w:space="0" w:color="auto"/>
            <w:left w:val="none" w:sz="0" w:space="0" w:color="auto"/>
            <w:bottom w:val="none" w:sz="0" w:space="0" w:color="auto"/>
            <w:right w:val="none" w:sz="0" w:space="0" w:color="auto"/>
          </w:divBdr>
        </w:div>
        <w:div w:id="945582190">
          <w:marLeft w:val="0"/>
          <w:marRight w:val="0"/>
          <w:marTop w:val="0"/>
          <w:marBottom w:val="0"/>
          <w:divBdr>
            <w:top w:val="none" w:sz="0" w:space="0" w:color="auto"/>
            <w:left w:val="none" w:sz="0" w:space="0" w:color="auto"/>
            <w:bottom w:val="none" w:sz="0" w:space="0" w:color="auto"/>
            <w:right w:val="none" w:sz="0" w:space="0" w:color="auto"/>
          </w:divBdr>
        </w:div>
        <w:div w:id="1172600450">
          <w:marLeft w:val="0"/>
          <w:marRight w:val="0"/>
          <w:marTop w:val="0"/>
          <w:marBottom w:val="0"/>
          <w:divBdr>
            <w:top w:val="none" w:sz="0" w:space="0" w:color="auto"/>
            <w:left w:val="none" w:sz="0" w:space="0" w:color="auto"/>
            <w:bottom w:val="none" w:sz="0" w:space="0" w:color="auto"/>
            <w:right w:val="none" w:sz="0" w:space="0" w:color="auto"/>
          </w:divBdr>
        </w:div>
        <w:div w:id="2144276078">
          <w:marLeft w:val="0"/>
          <w:marRight w:val="0"/>
          <w:marTop w:val="0"/>
          <w:marBottom w:val="0"/>
          <w:divBdr>
            <w:top w:val="none" w:sz="0" w:space="0" w:color="auto"/>
            <w:left w:val="none" w:sz="0" w:space="0" w:color="auto"/>
            <w:bottom w:val="none" w:sz="0" w:space="0" w:color="auto"/>
            <w:right w:val="none" w:sz="0" w:space="0" w:color="auto"/>
          </w:divBdr>
        </w:div>
        <w:div w:id="734089935">
          <w:marLeft w:val="0"/>
          <w:marRight w:val="0"/>
          <w:marTop w:val="0"/>
          <w:marBottom w:val="0"/>
          <w:divBdr>
            <w:top w:val="none" w:sz="0" w:space="0" w:color="auto"/>
            <w:left w:val="none" w:sz="0" w:space="0" w:color="auto"/>
            <w:bottom w:val="none" w:sz="0" w:space="0" w:color="auto"/>
            <w:right w:val="none" w:sz="0" w:space="0" w:color="auto"/>
          </w:divBdr>
        </w:div>
        <w:div w:id="1701934770">
          <w:marLeft w:val="0"/>
          <w:marRight w:val="0"/>
          <w:marTop w:val="0"/>
          <w:marBottom w:val="0"/>
          <w:divBdr>
            <w:top w:val="none" w:sz="0" w:space="0" w:color="auto"/>
            <w:left w:val="none" w:sz="0" w:space="0" w:color="auto"/>
            <w:bottom w:val="none" w:sz="0" w:space="0" w:color="auto"/>
            <w:right w:val="none" w:sz="0" w:space="0" w:color="auto"/>
          </w:divBdr>
        </w:div>
        <w:div w:id="1200243073">
          <w:marLeft w:val="0"/>
          <w:marRight w:val="0"/>
          <w:marTop w:val="0"/>
          <w:marBottom w:val="0"/>
          <w:divBdr>
            <w:top w:val="none" w:sz="0" w:space="0" w:color="auto"/>
            <w:left w:val="none" w:sz="0" w:space="0" w:color="auto"/>
            <w:bottom w:val="none" w:sz="0" w:space="0" w:color="auto"/>
            <w:right w:val="none" w:sz="0" w:space="0" w:color="auto"/>
          </w:divBdr>
        </w:div>
        <w:div w:id="332955478">
          <w:marLeft w:val="0"/>
          <w:marRight w:val="0"/>
          <w:marTop w:val="0"/>
          <w:marBottom w:val="0"/>
          <w:divBdr>
            <w:top w:val="none" w:sz="0" w:space="0" w:color="auto"/>
            <w:left w:val="none" w:sz="0" w:space="0" w:color="auto"/>
            <w:bottom w:val="none" w:sz="0" w:space="0" w:color="auto"/>
            <w:right w:val="none" w:sz="0" w:space="0" w:color="auto"/>
          </w:divBdr>
        </w:div>
        <w:div w:id="838928274">
          <w:marLeft w:val="0"/>
          <w:marRight w:val="0"/>
          <w:marTop w:val="0"/>
          <w:marBottom w:val="0"/>
          <w:divBdr>
            <w:top w:val="none" w:sz="0" w:space="0" w:color="auto"/>
            <w:left w:val="none" w:sz="0" w:space="0" w:color="auto"/>
            <w:bottom w:val="none" w:sz="0" w:space="0" w:color="auto"/>
            <w:right w:val="none" w:sz="0" w:space="0" w:color="auto"/>
          </w:divBdr>
        </w:div>
      </w:divsChild>
    </w:div>
    <w:div w:id="1891113539">
      <w:bodyDiv w:val="1"/>
      <w:marLeft w:val="0"/>
      <w:marRight w:val="0"/>
      <w:marTop w:val="0"/>
      <w:marBottom w:val="0"/>
      <w:divBdr>
        <w:top w:val="none" w:sz="0" w:space="0" w:color="auto"/>
        <w:left w:val="none" w:sz="0" w:space="0" w:color="auto"/>
        <w:bottom w:val="none" w:sz="0" w:space="0" w:color="auto"/>
        <w:right w:val="none" w:sz="0" w:space="0" w:color="auto"/>
      </w:divBdr>
      <w:divsChild>
        <w:div w:id="1157258790">
          <w:marLeft w:val="0"/>
          <w:marRight w:val="0"/>
          <w:marTop w:val="0"/>
          <w:marBottom w:val="0"/>
          <w:divBdr>
            <w:top w:val="none" w:sz="0" w:space="0" w:color="auto"/>
            <w:left w:val="none" w:sz="0" w:space="0" w:color="auto"/>
            <w:bottom w:val="none" w:sz="0" w:space="0" w:color="auto"/>
            <w:right w:val="none" w:sz="0" w:space="0" w:color="auto"/>
          </w:divBdr>
        </w:div>
        <w:div w:id="2095584645">
          <w:marLeft w:val="0"/>
          <w:marRight w:val="0"/>
          <w:marTop w:val="0"/>
          <w:marBottom w:val="0"/>
          <w:divBdr>
            <w:top w:val="none" w:sz="0" w:space="0" w:color="auto"/>
            <w:left w:val="none" w:sz="0" w:space="0" w:color="auto"/>
            <w:bottom w:val="none" w:sz="0" w:space="0" w:color="auto"/>
            <w:right w:val="none" w:sz="0" w:space="0" w:color="auto"/>
          </w:divBdr>
        </w:div>
        <w:div w:id="294991907">
          <w:marLeft w:val="0"/>
          <w:marRight w:val="0"/>
          <w:marTop w:val="0"/>
          <w:marBottom w:val="0"/>
          <w:divBdr>
            <w:top w:val="none" w:sz="0" w:space="0" w:color="auto"/>
            <w:left w:val="none" w:sz="0" w:space="0" w:color="auto"/>
            <w:bottom w:val="none" w:sz="0" w:space="0" w:color="auto"/>
            <w:right w:val="none" w:sz="0" w:space="0" w:color="auto"/>
          </w:divBdr>
        </w:div>
        <w:div w:id="864094363">
          <w:marLeft w:val="0"/>
          <w:marRight w:val="0"/>
          <w:marTop w:val="0"/>
          <w:marBottom w:val="0"/>
          <w:divBdr>
            <w:top w:val="none" w:sz="0" w:space="0" w:color="auto"/>
            <w:left w:val="none" w:sz="0" w:space="0" w:color="auto"/>
            <w:bottom w:val="none" w:sz="0" w:space="0" w:color="auto"/>
            <w:right w:val="none" w:sz="0" w:space="0" w:color="auto"/>
          </w:divBdr>
        </w:div>
        <w:div w:id="867909752">
          <w:marLeft w:val="0"/>
          <w:marRight w:val="0"/>
          <w:marTop w:val="0"/>
          <w:marBottom w:val="0"/>
          <w:divBdr>
            <w:top w:val="none" w:sz="0" w:space="0" w:color="auto"/>
            <w:left w:val="none" w:sz="0" w:space="0" w:color="auto"/>
            <w:bottom w:val="none" w:sz="0" w:space="0" w:color="auto"/>
            <w:right w:val="none" w:sz="0" w:space="0" w:color="auto"/>
          </w:divBdr>
        </w:div>
        <w:div w:id="135052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udicacolomb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uropedagogialudi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ucsfchildcarehealth.org/pdfs/Curricula/CCHA/15_CCHA_SP_SocialEmot_06%2006_v3.pdf"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es.scribd.com/doc/123339155/Neuropedagogia-ludica-inteligenciasmultiples-Carlos-Alberto-Jimenez-Vele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¿Qué es la neuropedagogía?  </a:t>
            </a:r>
          </a:p>
          <a:p>
            <a:pPr>
              <a:defRPr/>
            </a:pPr>
            <a:r>
              <a:rPr lang="en-US" sz="1050"/>
              <a:t>1 Es una ciencia</a:t>
            </a:r>
          </a:p>
          <a:p>
            <a:pPr>
              <a:defRPr/>
            </a:pPr>
            <a:r>
              <a:rPr lang="en-US" sz="1050"/>
              <a:t>2 proceso educativo</a:t>
            </a:r>
          </a:p>
          <a:p>
            <a:pPr>
              <a:defRPr/>
            </a:pPr>
            <a:r>
              <a:rPr lang="en-US" sz="1050"/>
              <a:t>3 desconozco el tema</a:t>
            </a:r>
          </a:p>
          <a:p>
            <a:pPr>
              <a:defRPr/>
            </a:pPr>
            <a:r>
              <a:rPr lang="en-US" sz="1050"/>
              <a:t>4 aprendizaje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167D-49C4-A1D8-7C557EFD9F3E}"/>
            </c:ext>
          </c:extLst>
        </c:ser>
        <c:dLbls>
          <c:showLegendKey val="0"/>
          <c:showVal val="0"/>
          <c:showCatName val="0"/>
          <c:showSerName val="0"/>
          <c:showPercent val="0"/>
          <c:showBubbleSize val="0"/>
        </c:dLbls>
        <c:gapWidth val="219"/>
        <c:overlap val="-27"/>
        <c:axId val="416717320"/>
        <c:axId val="416711416"/>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167D-49C4-A1D8-7C557EFD9F3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167D-49C4-A1D8-7C557EFD9F3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167D-49C4-A1D8-7C557EFD9F3E}"/>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167D-49C4-A1D8-7C557EFD9F3E}"/>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167D-49C4-A1D8-7C557EFD9F3E}"/>
                  </c:ext>
                </c:extLst>
              </c15:ser>
            </c15:filteredBarSeries>
          </c:ext>
        </c:extLst>
      </c:barChart>
      <c:catAx>
        <c:axId val="41671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6711416"/>
        <c:crosses val="autoZero"/>
        <c:auto val="1"/>
        <c:lblAlgn val="ctr"/>
        <c:lblOffset val="100"/>
        <c:noMultiLvlLbl val="0"/>
      </c:catAx>
      <c:valAx>
        <c:axId val="416711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6717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¿Cómo repercuten las emociones en el aprendizaje de los educando? </a:t>
            </a:r>
          </a:p>
          <a:p>
            <a:pPr>
              <a:defRPr/>
            </a:pPr>
            <a:r>
              <a:rPr lang="en-US" sz="1050"/>
              <a:t>1 aprendizaje</a:t>
            </a:r>
          </a:p>
          <a:p>
            <a:pPr>
              <a:defRPr/>
            </a:pPr>
            <a:r>
              <a:rPr lang="en-US" sz="1050"/>
              <a:t>2 motivación</a:t>
            </a:r>
          </a:p>
          <a:p>
            <a:pPr>
              <a:defRPr/>
            </a:pPr>
            <a:r>
              <a:rPr lang="en-US" sz="1050"/>
              <a:t>3 desarrollo</a:t>
            </a:r>
          </a:p>
          <a:p>
            <a:pPr>
              <a:defRPr/>
            </a:pPr>
            <a:r>
              <a:rPr lang="en-US" sz="1050"/>
              <a:t>4 estimulación </a:t>
            </a:r>
          </a:p>
        </c:rich>
      </c:tx>
      <c:layout>
        <c:manualLayout>
          <c:xMode val="edge"/>
          <c:yMode val="edge"/>
          <c:x val="0.13906233595800524"/>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dLbls>
            <c:delete val="1"/>
          </c:dLbls>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BD4A-44E3-90A1-283672734837}"/>
            </c:ext>
          </c:extLst>
        </c:ser>
        <c:dLbls>
          <c:dLblPos val="outEnd"/>
          <c:showLegendKey val="0"/>
          <c:showVal val="1"/>
          <c:showCatName val="0"/>
          <c:showSerName val="0"/>
          <c:showPercent val="0"/>
          <c:showBubbleSize val="0"/>
        </c:dLbls>
        <c:gapWidth val="219"/>
        <c:overlap val="-27"/>
        <c:axId val="424020888"/>
        <c:axId val="424021872"/>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BD4A-44E3-90A1-28367273483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BD4A-44E3-90A1-28367273483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BD4A-44E3-90A1-28367273483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BD4A-44E3-90A1-28367273483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BD4A-44E3-90A1-283672734837}"/>
                  </c:ext>
                </c:extLst>
              </c15:ser>
            </c15:filteredBarSeries>
          </c:ext>
        </c:extLst>
      </c:barChart>
      <c:catAx>
        <c:axId val="42402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4021872"/>
        <c:crosses val="autoZero"/>
        <c:auto val="1"/>
        <c:lblAlgn val="ctr"/>
        <c:lblOffset val="100"/>
        <c:noMultiLvlLbl val="0"/>
      </c:catAx>
      <c:valAx>
        <c:axId val="42402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402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 </a:t>
            </a:r>
            <a:r>
              <a:rPr lang="es-MX" sz="1600" b="1"/>
              <a:t>¿Cómo reorganizaría su práctica educativa al conocer la importancia de la neuropedagogía?  </a:t>
            </a:r>
          </a:p>
          <a:p>
            <a:pPr>
              <a:defRPr/>
            </a:pPr>
            <a:r>
              <a:rPr lang="es-MX" sz="1600" b="1"/>
              <a:t> </a:t>
            </a:r>
            <a:r>
              <a:rPr lang="es-MX" sz="1050"/>
              <a:t>1 aprendizaje significativo</a:t>
            </a:r>
          </a:p>
          <a:p>
            <a:pPr>
              <a:defRPr/>
            </a:pPr>
            <a:r>
              <a:rPr lang="es-MX" sz="1050"/>
              <a:t>2 estímulos de aprendizaje</a:t>
            </a:r>
          </a:p>
          <a:p>
            <a:pPr>
              <a:defRPr/>
            </a:pPr>
            <a:r>
              <a:rPr lang="es-MX" sz="1050"/>
              <a:t>3 características del grupo</a:t>
            </a:r>
          </a:p>
          <a:p>
            <a:pPr>
              <a:defRPr/>
            </a:pPr>
            <a:r>
              <a:rPr lang="es-MX" sz="1050"/>
              <a:t>4 estrategias de aprendizaje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3911-4E72-8505-6BD2A00C74D3}"/>
            </c:ext>
          </c:extLst>
        </c:ser>
        <c:dLbls>
          <c:showLegendKey val="0"/>
          <c:showVal val="0"/>
          <c:showCatName val="0"/>
          <c:showSerName val="0"/>
          <c:showPercent val="0"/>
          <c:showBubbleSize val="0"/>
        </c:dLbls>
        <c:gapWidth val="219"/>
        <c:overlap val="-27"/>
        <c:axId val="411530528"/>
        <c:axId val="411530856"/>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3911-4E72-8505-6BD2A00C74D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3911-4E72-8505-6BD2A00C74D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3911-4E72-8505-6BD2A00C74D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3911-4E72-8505-6BD2A00C74D3}"/>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3911-4E72-8505-6BD2A00C74D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Hoja1!$H$1:$H$2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Hoja1!$H$3:$H$11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6-3911-4E72-8505-6BD2A00C74D3}"/>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Hoja1!$I$1:$I$2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Hoja1!$I$3:$I$11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7-3911-4E72-8505-6BD2A00C74D3}"/>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Hoja1!$J$1:$J$2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Hoja1!$J$3:$J$11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8-3911-4E72-8505-6BD2A00C74D3}"/>
                  </c:ext>
                </c:extLst>
              </c15:ser>
            </c15:filteredBarSeries>
          </c:ext>
        </c:extLst>
      </c:barChart>
      <c:catAx>
        <c:axId val="41153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1530856"/>
        <c:crosses val="autoZero"/>
        <c:auto val="1"/>
        <c:lblAlgn val="ctr"/>
        <c:lblOffset val="100"/>
        <c:noMultiLvlLbl val="0"/>
      </c:catAx>
      <c:valAx>
        <c:axId val="41153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153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600" b="1"/>
              <a:t>¿Cómo incluiría la gimnasia cerebral en su planeación?  </a:t>
            </a:r>
          </a:p>
          <a:p>
            <a:pPr>
              <a:defRPr/>
            </a:pPr>
            <a:r>
              <a:rPr lang="es-MX" sz="1050"/>
              <a:t>1 ejercicios matemáticos</a:t>
            </a:r>
          </a:p>
          <a:p>
            <a:pPr>
              <a:defRPr/>
            </a:pPr>
            <a:r>
              <a:rPr lang="es-MX" sz="1050"/>
              <a:t>2 actividad permanente</a:t>
            </a:r>
          </a:p>
          <a:p>
            <a:pPr>
              <a:defRPr/>
            </a:pPr>
            <a:r>
              <a:rPr lang="es-MX" sz="1050"/>
              <a:t>3 actividades lúdicas</a:t>
            </a:r>
          </a:p>
          <a:p>
            <a:pPr>
              <a:defRPr/>
            </a:pPr>
            <a:r>
              <a:rPr lang="es-MX" sz="1050"/>
              <a:t>4 momentos específicos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DD6E-4754-94E2-DD6CF4E9F11B}"/>
            </c:ext>
          </c:extLst>
        </c:ser>
        <c:dLbls>
          <c:showLegendKey val="0"/>
          <c:showVal val="0"/>
          <c:showCatName val="0"/>
          <c:showSerName val="0"/>
          <c:showPercent val="0"/>
          <c:showBubbleSize val="0"/>
        </c:dLbls>
        <c:gapWidth val="219"/>
        <c:overlap val="-27"/>
        <c:axId val="423903936"/>
        <c:axId val="423905248"/>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DD6E-4754-94E2-DD6CF4E9F11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DD6E-4754-94E2-DD6CF4E9F11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DD6E-4754-94E2-DD6CF4E9F11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DD6E-4754-94E2-DD6CF4E9F11B}"/>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DD6E-4754-94E2-DD6CF4E9F11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Hoja1!$H$1:$H$2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Hoja1!$H$3:$H$11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6-DD6E-4754-94E2-DD6CF4E9F11B}"/>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Hoja1!$I$1:$I$2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Hoja1!$I$3:$I$11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7-DD6E-4754-94E2-DD6CF4E9F11B}"/>
                  </c:ext>
                </c:extLst>
              </c15:ser>
            </c15:filteredBarSeries>
          </c:ext>
        </c:extLst>
      </c:barChart>
      <c:catAx>
        <c:axId val="42390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905248"/>
        <c:crosses val="autoZero"/>
        <c:auto val="1"/>
        <c:lblAlgn val="ctr"/>
        <c:lblOffset val="100"/>
        <c:noMultiLvlLbl val="0"/>
      </c:catAx>
      <c:valAx>
        <c:axId val="42390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90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9DEC-B8F2-4140-A29D-4EA6764B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5750</Words>
  <Characters>31630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Alexa Carrizales</cp:lastModifiedBy>
  <cp:revision>2</cp:revision>
  <dcterms:created xsi:type="dcterms:W3CDTF">2021-06-29T21:39:00Z</dcterms:created>
  <dcterms:modified xsi:type="dcterms:W3CDTF">2021-06-29T21:39:00Z</dcterms:modified>
</cp:coreProperties>
</file>