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2B3294" w:rsidRDefault="00AC4EE1" w:rsidP="00AC4EE1">
      <w:pPr>
        <w:jc w:val="center"/>
        <w:rPr>
          <w:rFonts w:ascii="Arial" w:hAnsi="Arial" w:cs="Arial"/>
          <w:sz w:val="32"/>
        </w:rPr>
      </w:pPr>
      <w:r w:rsidRPr="002B3294">
        <w:rPr>
          <w:rFonts w:ascii="Arial" w:hAnsi="Arial" w:cs="Arial"/>
          <w:sz w:val="32"/>
        </w:rPr>
        <w:t>ESCUELA NORMAL DE EDUCACIÓN PREESCOLAR</w:t>
      </w:r>
    </w:p>
    <w:p w:rsidR="00AC4EE1" w:rsidRPr="002B3294" w:rsidRDefault="00AC4EE1" w:rsidP="00AC4EE1">
      <w:pPr>
        <w:jc w:val="center"/>
        <w:rPr>
          <w:rFonts w:ascii="Arial" w:hAnsi="Arial" w:cs="Arial"/>
          <w:sz w:val="32"/>
        </w:rPr>
      </w:pPr>
      <w:r w:rsidRPr="002B3294">
        <w:rPr>
          <w:rFonts w:ascii="Arial" w:hAnsi="Arial" w:cs="Arial"/>
          <w:noProof/>
          <w:sz w:val="32"/>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714500" cy="1485900"/>
                    </a:xfrm>
                    <a:prstGeom prst="rect">
                      <a:avLst/>
                    </a:prstGeom>
                  </pic:spPr>
                </pic:pic>
              </a:graphicData>
            </a:graphic>
          </wp:anchor>
        </w:drawing>
      </w: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p>
    <w:p w:rsidR="00AC4EE1" w:rsidRPr="002B3294" w:rsidRDefault="00AC4EE1" w:rsidP="004F115F">
      <w:pPr>
        <w:jc w:val="center"/>
        <w:rPr>
          <w:rFonts w:ascii="Arial" w:hAnsi="Arial" w:cs="Arial"/>
          <w:b/>
          <w:bCs/>
          <w:sz w:val="32"/>
        </w:rPr>
      </w:pPr>
      <w:r w:rsidRPr="002B3294">
        <w:rPr>
          <w:rFonts w:ascii="Arial" w:hAnsi="Arial" w:cs="Arial"/>
          <w:b/>
          <w:bCs/>
          <w:sz w:val="32"/>
        </w:rPr>
        <w:t>“</w:t>
      </w:r>
      <w:r w:rsidR="004F115F">
        <w:rPr>
          <w:rFonts w:ascii="Arial" w:hAnsi="Arial" w:cs="Arial"/>
          <w:b/>
          <w:bCs/>
          <w:sz w:val="32"/>
        </w:rPr>
        <w:t>EVIDENCIA GLOBAL</w:t>
      </w:r>
      <w:r w:rsidRPr="002B3294">
        <w:rPr>
          <w:rFonts w:ascii="Arial" w:hAnsi="Arial" w:cs="Arial"/>
          <w:b/>
          <w:bCs/>
          <w:sz w:val="32"/>
        </w:rPr>
        <w:t>”</w:t>
      </w:r>
    </w:p>
    <w:p w:rsidR="00AC4EE1" w:rsidRPr="002B3294" w:rsidRDefault="00AC4EE1" w:rsidP="00AC4EE1">
      <w:pPr>
        <w:jc w:val="center"/>
        <w:rPr>
          <w:rFonts w:ascii="Arial" w:hAnsi="Arial" w:cs="Arial"/>
          <w:sz w:val="32"/>
        </w:rPr>
      </w:pPr>
    </w:p>
    <w:p w:rsidR="00AC4EE1" w:rsidRPr="002B3294" w:rsidRDefault="00AC4EE1" w:rsidP="00AC4EE1">
      <w:pPr>
        <w:jc w:val="center"/>
        <w:rPr>
          <w:rFonts w:ascii="Arial" w:hAnsi="Arial" w:cs="Arial"/>
          <w:sz w:val="32"/>
        </w:rPr>
      </w:pPr>
      <w:r w:rsidRPr="002B3294">
        <w:rPr>
          <w:rFonts w:ascii="Arial" w:hAnsi="Arial" w:cs="Arial"/>
          <w:b/>
          <w:bCs/>
          <w:sz w:val="32"/>
        </w:rPr>
        <w:t>ALUMNA:</w:t>
      </w:r>
      <w:r w:rsidRPr="002B3294">
        <w:rPr>
          <w:rFonts w:ascii="Arial" w:hAnsi="Arial" w:cs="Arial"/>
          <w:sz w:val="32"/>
        </w:rPr>
        <w:t xml:space="preserve"> Mayela Abigail Moncada Cadena</w:t>
      </w:r>
    </w:p>
    <w:p w:rsidR="00AC4EE1" w:rsidRPr="002B3294" w:rsidRDefault="00AC4EE1" w:rsidP="00AC4EE1">
      <w:pPr>
        <w:jc w:val="center"/>
        <w:rPr>
          <w:rFonts w:ascii="Arial" w:hAnsi="Arial" w:cs="Arial"/>
          <w:sz w:val="32"/>
        </w:rPr>
      </w:pPr>
      <w:r w:rsidRPr="002B3294">
        <w:rPr>
          <w:rFonts w:ascii="Arial" w:hAnsi="Arial" w:cs="Arial"/>
          <w:sz w:val="32"/>
        </w:rPr>
        <w:t>2 “D”     #13</w:t>
      </w:r>
    </w:p>
    <w:p w:rsidR="00AC4EE1" w:rsidRPr="002B3294" w:rsidRDefault="00AC4EE1" w:rsidP="00AC4EE1">
      <w:pPr>
        <w:jc w:val="center"/>
        <w:rPr>
          <w:rFonts w:ascii="Arial" w:hAnsi="Arial" w:cs="Arial"/>
          <w:sz w:val="32"/>
        </w:rPr>
      </w:pPr>
    </w:p>
    <w:p w:rsidR="00AC4EE1" w:rsidRPr="002B3294" w:rsidRDefault="00AC4EE1" w:rsidP="002B3294">
      <w:pPr>
        <w:jc w:val="center"/>
        <w:rPr>
          <w:rFonts w:ascii="Arial" w:hAnsi="Arial" w:cs="Arial"/>
          <w:sz w:val="32"/>
        </w:rPr>
      </w:pPr>
      <w:r w:rsidRPr="002B3294">
        <w:rPr>
          <w:rFonts w:ascii="Arial" w:hAnsi="Arial" w:cs="Arial"/>
          <w:b/>
          <w:bCs/>
          <w:sz w:val="32"/>
        </w:rPr>
        <w:t xml:space="preserve">MAESTRO: </w:t>
      </w:r>
      <w:r w:rsidRPr="002B3294">
        <w:rPr>
          <w:rFonts w:ascii="Arial" w:hAnsi="Arial" w:cs="Arial"/>
          <w:bCs/>
          <w:sz w:val="32"/>
        </w:rPr>
        <w:t>Joel Rodríguez Pinal</w:t>
      </w:r>
    </w:p>
    <w:p w:rsidR="00AC4EE1" w:rsidRDefault="00AC4EE1" w:rsidP="00AC4EE1">
      <w:pPr>
        <w:jc w:val="center"/>
        <w:rPr>
          <w:rFonts w:ascii="Arial" w:hAnsi="Arial" w:cs="Arial"/>
          <w:bCs/>
          <w:sz w:val="32"/>
        </w:rPr>
      </w:pPr>
      <w:r w:rsidRPr="002B3294">
        <w:rPr>
          <w:rFonts w:ascii="Arial" w:hAnsi="Arial" w:cs="Arial"/>
          <w:b/>
          <w:bCs/>
          <w:sz w:val="32"/>
        </w:rPr>
        <w:t xml:space="preserve">MATERIA: </w:t>
      </w:r>
      <w:r w:rsidR="0090177C" w:rsidRPr="002B3294">
        <w:rPr>
          <w:rFonts w:ascii="Arial" w:hAnsi="Arial" w:cs="Arial"/>
          <w:bCs/>
          <w:sz w:val="32"/>
        </w:rPr>
        <w:t>Optativo</w:t>
      </w:r>
    </w:p>
    <w:p w:rsidR="002B3294" w:rsidRPr="002B3294" w:rsidRDefault="002B3294" w:rsidP="00AC4EE1">
      <w:pPr>
        <w:jc w:val="center"/>
        <w:rPr>
          <w:rFonts w:ascii="Arial" w:hAnsi="Arial" w:cs="Arial"/>
          <w:bCs/>
          <w:sz w:val="40"/>
        </w:rPr>
      </w:pPr>
    </w:p>
    <w:p w:rsidR="001759E3" w:rsidRDefault="001759E3" w:rsidP="001759E3">
      <w:pPr>
        <w:jc w:val="center"/>
        <w:rPr>
          <w:rFonts w:ascii="Arial" w:hAnsi="Arial" w:cs="Arial"/>
          <w:color w:val="000000"/>
          <w:sz w:val="32"/>
        </w:rPr>
      </w:pPr>
      <w:r>
        <w:rPr>
          <w:rFonts w:ascii="Arial" w:hAnsi="Arial" w:cs="Arial"/>
          <w:color w:val="000000"/>
          <w:sz w:val="32"/>
        </w:rPr>
        <w:t>COMPETENCIAS:</w:t>
      </w:r>
    </w:p>
    <w:p w:rsidR="00D9544F" w:rsidRPr="00D9544F" w:rsidRDefault="00D9544F" w:rsidP="00D9544F">
      <w:pPr>
        <w:pStyle w:val="Prrafodelista"/>
        <w:numPr>
          <w:ilvl w:val="0"/>
          <w:numId w:val="3"/>
        </w:numPr>
        <w:jc w:val="center"/>
        <w:rPr>
          <w:rFonts w:ascii="Arial" w:hAnsi="Arial" w:cs="Arial"/>
          <w:color w:val="000000"/>
          <w:sz w:val="44"/>
        </w:rPr>
      </w:pPr>
      <w:r w:rsidRPr="00D9544F">
        <w:rPr>
          <w:rFonts w:ascii="Arial" w:hAnsi="Arial" w:cs="Arial"/>
          <w:color w:val="000000"/>
          <w:sz w:val="32"/>
        </w:rPr>
        <w:t>Actúa de manera ética ante la diversidad de situaciones que se presentan en la práctica profesional.</w:t>
      </w:r>
    </w:p>
    <w:p w:rsidR="00D9544F" w:rsidRPr="00D9544F" w:rsidRDefault="00D9544F" w:rsidP="00D9544F">
      <w:pPr>
        <w:pStyle w:val="Prrafodelista"/>
        <w:numPr>
          <w:ilvl w:val="0"/>
          <w:numId w:val="3"/>
        </w:numPr>
        <w:jc w:val="center"/>
        <w:rPr>
          <w:rFonts w:ascii="Arial" w:hAnsi="Arial" w:cs="Arial"/>
          <w:color w:val="000000"/>
          <w:sz w:val="44"/>
        </w:rPr>
      </w:pPr>
      <w:r w:rsidRPr="00D9544F">
        <w:rPr>
          <w:rFonts w:ascii="Arial" w:hAnsi="Arial" w:cs="Arial"/>
          <w:color w:val="000000"/>
          <w:sz w:val="32"/>
        </w:rPr>
        <w:t>Integra recursos de la investigación educativa para enriquecer su práctica profesional, expresando su interés por el conocimiento, la ciencia y la mejora de la educación.</w:t>
      </w:r>
    </w:p>
    <w:p w:rsidR="001759E3" w:rsidRPr="002B3294" w:rsidRDefault="001759E3" w:rsidP="00D9544F">
      <w:pPr>
        <w:rPr>
          <w:rFonts w:ascii="Arial" w:hAnsi="Arial" w:cs="Arial"/>
          <w:sz w:val="36"/>
        </w:rPr>
      </w:pPr>
    </w:p>
    <w:p w:rsidR="00AC4EE1" w:rsidRDefault="00AC4EE1" w:rsidP="00AC4EE1">
      <w:pPr>
        <w:jc w:val="center"/>
        <w:rPr>
          <w:rFonts w:ascii="Arial" w:hAnsi="Arial" w:cs="Arial"/>
          <w:sz w:val="32"/>
        </w:rPr>
      </w:pPr>
      <w:r w:rsidRPr="002B3294">
        <w:rPr>
          <w:rFonts w:ascii="Arial" w:hAnsi="Arial" w:cs="Arial"/>
          <w:sz w:val="32"/>
        </w:rPr>
        <w:t xml:space="preserve">SALTILLO, COAHUILA          </w:t>
      </w:r>
      <w:r w:rsidR="00935695" w:rsidRPr="002B3294">
        <w:rPr>
          <w:rFonts w:ascii="Arial" w:hAnsi="Arial" w:cs="Arial"/>
          <w:sz w:val="32"/>
        </w:rPr>
        <w:t xml:space="preserve">       JUNIO</w:t>
      </w:r>
      <w:r w:rsidRPr="002B3294">
        <w:rPr>
          <w:rFonts w:ascii="Arial" w:hAnsi="Arial" w:cs="Arial"/>
          <w:sz w:val="32"/>
        </w:rPr>
        <w:t>/2021</w:t>
      </w:r>
    </w:p>
    <w:p w:rsidR="00573928" w:rsidRPr="004043DD" w:rsidRDefault="00573928" w:rsidP="00AC4EE1">
      <w:pPr>
        <w:jc w:val="center"/>
        <w:rPr>
          <w:rFonts w:ascii="Arial" w:hAnsi="Arial" w:cs="Arial"/>
          <w:sz w:val="28"/>
        </w:rPr>
      </w:pPr>
      <w:r w:rsidRPr="004043DD">
        <w:rPr>
          <w:rFonts w:ascii="Arial" w:hAnsi="Arial" w:cs="Arial"/>
          <w:sz w:val="28"/>
        </w:rPr>
        <w:lastRenderedPageBreak/>
        <w:t>INTRODUCCIÓN.</w:t>
      </w:r>
    </w:p>
    <w:p w:rsidR="00573928" w:rsidRPr="001759E3" w:rsidRDefault="001759E3" w:rsidP="001759E3">
      <w:pPr>
        <w:spacing w:line="360" w:lineRule="auto"/>
        <w:jc w:val="center"/>
        <w:rPr>
          <w:rFonts w:ascii="Arial" w:hAnsi="Arial" w:cs="Arial"/>
          <w:sz w:val="24"/>
        </w:rPr>
      </w:pPr>
      <w:r w:rsidRPr="001759E3">
        <w:rPr>
          <w:rFonts w:ascii="Arial" w:hAnsi="Arial" w:cs="Arial"/>
          <w:sz w:val="24"/>
        </w:rPr>
        <w:t xml:space="preserve">En el presente trabajo hablare acerca de algunas de las teorías </w:t>
      </w:r>
      <w:r>
        <w:rPr>
          <w:rFonts w:ascii="Arial" w:hAnsi="Arial" w:cs="Arial"/>
          <w:sz w:val="24"/>
        </w:rPr>
        <w:t xml:space="preserve">vistas durante todo el </w:t>
      </w:r>
      <w:r w:rsidR="0055243B" w:rsidRPr="001759E3">
        <w:rPr>
          <w:rFonts w:ascii="Arial" w:hAnsi="Arial" w:cs="Arial"/>
          <w:sz w:val="24"/>
        </w:rPr>
        <w:t>semestre,</w:t>
      </w:r>
      <w:r w:rsidR="0055243B">
        <w:rPr>
          <w:rFonts w:ascii="Arial" w:hAnsi="Arial" w:cs="Arial"/>
          <w:sz w:val="24"/>
        </w:rPr>
        <w:t xml:space="preserve"> considerando 5 de ellas</w:t>
      </w:r>
      <w:r w:rsidR="00D9544F">
        <w:rPr>
          <w:rFonts w:ascii="Arial" w:hAnsi="Arial" w:cs="Arial"/>
          <w:sz w:val="24"/>
        </w:rPr>
        <w:t xml:space="preserve"> las cuales son la teoría de Rousseau, Mclntyre, Kant, John Dewey y por último la teoría de la educación liberadora de Freire</w:t>
      </w:r>
      <w:r w:rsidR="0055243B">
        <w:rPr>
          <w:rFonts w:ascii="Arial" w:hAnsi="Arial" w:cs="Arial"/>
          <w:sz w:val="24"/>
        </w:rPr>
        <w:t>,</w:t>
      </w:r>
      <w:r w:rsidRPr="001759E3">
        <w:rPr>
          <w:rFonts w:ascii="Arial" w:hAnsi="Arial" w:cs="Arial"/>
          <w:sz w:val="24"/>
        </w:rPr>
        <w:t xml:space="preserve"> las cuales considero que son de </w:t>
      </w:r>
      <w:r>
        <w:rPr>
          <w:rFonts w:ascii="Arial" w:hAnsi="Arial" w:cs="Arial"/>
          <w:sz w:val="24"/>
        </w:rPr>
        <w:t xml:space="preserve">suma </w:t>
      </w:r>
      <w:r w:rsidRPr="001759E3">
        <w:rPr>
          <w:rFonts w:ascii="Arial" w:hAnsi="Arial" w:cs="Arial"/>
          <w:sz w:val="24"/>
        </w:rPr>
        <w:t xml:space="preserve">importancia o me pueden servir en </w:t>
      </w:r>
      <w:r>
        <w:rPr>
          <w:rFonts w:ascii="Arial" w:hAnsi="Arial" w:cs="Arial"/>
          <w:sz w:val="24"/>
        </w:rPr>
        <w:t xml:space="preserve">cuanto mi </w:t>
      </w:r>
      <w:r w:rsidRPr="001759E3">
        <w:rPr>
          <w:rFonts w:ascii="Arial" w:hAnsi="Arial" w:cs="Arial"/>
          <w:sz w:val="24"/>
        </w:rPr>
        <w:t xml:space="preserve">intervención </w:t>
      </w:r>
      <w:r>
        <w:rPr>
          <w:rFonts w:ascii="Arial" w:hAnsi="Arial" w:cs="Arial"/>
          <w:sz w:val="24"/>
        </w:rPr>
        <w:t>do</w:t>
      </w:r>
      <w:r w:rsidRPr="001759E3">
        <w:rPr>
          <w:rFonts w:ascii="Arial" w:hAnsi="Arial" w:cs="Arial"/>
          <w:sz w:val="24"/>
        </w:rPr>
        <w:t>cente como futura educadora, mencionando el porqué las elegí</w:t>
      </w:r>
      <w:r>
        <w:rPr>
          <w:rFonts w:ascii="Arial" w:hAnsi="Arial" w:cs="Arial"/>
          <w:sz w:val="24"/>
        </w:rPr>
        <w:t xml:space="preserve"> y dando una pequeña explicación de lo que son cada una de ellas</w:t>
      </w:r>
      <w:r w:rsidRPr="001759E3">
        <w:rPr>
          <w:rFonts w:ascii="Arial" w:hAnsi="Arial" w:cs="Arial"/>
          <w:sz w:val="24"/>
        </w:rPr>
        <w:t>.</w:t>
      </w: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573928" w:rsidRDefault="00573928"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Default="004043DD" w:rsidP="00AC4EE1">
      <w:pPr>
        <w:jc w:val="center"/>
        <w:rPr>
          <w:rFonts w:ascii="Arial" w:hAnsi="Arial" w:cs="Arial"/>
          <w:sz w:val="32"/>
        </w:rPr>
      </w:pPr>
    </w:p>
    <w:p w:rsidR="004043DD" w:rsidRPr="002B3294" w:rsidRDefault="004043DD" w:rsidP="00AC4EE1">
      <w:pPr>
        <w:jc w:val="center"/>
        <w:rPr>
          <w:rFonts w:ascii="Arial" w:hAnsi="Arial" w:cs="Arial"/>
          <w:sz w:val="32"/>
        </w:rPr>
      </w:pPr>
    </w:p>
    <w:p w:rsidR="002C3830" w:rsidRDefault="002C3830" w:rsidP="00AC4EE1">
      <w:pPr>
        <w:jc w:val="center"/>
        <w:rPr>
          <w:sz w:val="24"/>
        </w:rPr>
      </w:pPr>
    </w:p>
    <w:p w:rsidR="001759E3" w:rsidRDefault="001759E3" w:rsidP="00AC4EE1">
      <w:pPr>
        <w:jc w:val="center"/>
        <w:rPr>
          <w:sz w:val="24"/>
        </w:rPr>
      </w:pPr>
    </w:p>
    <w:p w:rsidR="001759E3" w:rsidRDefault="001759E3" w:rsidP="00AC4EE1">
      <w:pPr>
        <w:jc w:val="center"/>
        <w:rPr>
          <w:sz w:val="24"/>
        </w:rPr>
      </w:pPr>
    </w:p>
    <w:p w:rsidR="001759E3" w:rsidRDefault="001759E3" w:rsidP="00AC4EE1">
      <w:pPr>
        <w:jc w:val="center"/>
        <w:rPr>
          <w:sz w:val="24"/>
        </w:rPr>
      </w:pPr>
    </w:p>
    <w:p w:rsidR="001759E3" w:rsidRPr="00BF406E" w:rsidRDefault="001759E3" w:rsidP="001759E3">
      <w:pPr>
        <w:rPr>
          <w:sz w:val="24"/>
        </w:rPr>
      </w:pPr>
    </w:p>
    <w:p w:rsidR="00AE4514" w:rsidRPr="001759E3" w:rsidRDefault="001759E3" w:rsidP="001759E3">
      <w:pPr>
        <w:spacing w:line="360" w:lineRule="auto"/>
        <w:jc w:val="center"/>
        <w:rPr>
          <w:rFonts w:ascii="Arial" w:hAnsi="Arial" w:cs="Arial"/>
          <w:sz w:val="28"/>
        </w:rPr>
      </w:pPr>
      <w:r w:rsidRPr="001759E3">
        <w:rPr>
          <w:rFonts w:ascii="Arial" w:hAnsi="Arial" w:cs="Arial"/>
          <w:sz w:val="28"/>
        </w:rPr>
        <w:lastRenderedPageBreak/>
        <w:t>DESARROLLO</w:t>
      </w:r>
    </w:p>
    <w:p w:rsidR="002B3294" w:rsidRPr="001759E3" w:rsidRDefault="002B3294" w:rsidP="00573928">
      <w:pPr>
        <w:spacing w:line="360" w:lineRule="auto"/>
        <w:jc w:val="both"/>
        <w:rPr>
          <w:rFonts w:ascii="Arial" w:hAnsi="Arial" w:cs="Arial"/>
          <w:b/>
          <w:color w:val="95B3D7" w:themeColor="accent1" w:themeTint="99"/>
          <w:sz w:val="24"/>
        </w:rPr>
      </w:pPr>
      <w:r w:rsidRPr="001759E3">
        <w:rPr>
          <w:rFonts w:ascii="Arial" w:hAnsi="Arial" w:cs="Arial"/>
          <w:b/>
          <w:color w:val="95B3D7" w:themeColor="accent1" w:themeTint="99"/>
          <w:sz w:val="24"/>
        </w:rPr>
        <w:t>ROUSSEAU:</w:t>
      </w:r>
    </w:p>
    <w:p w:rsidR="002B3294" w:rsidRPr="00935695" w:rsidRDefault="003437F1"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Pr>
          <w:rFonts w:ascii="Arial" w:hAnsi="Arial" w:cs="Arial"/>
          <w:noProof/>
          <w:szCs w:val="20"/>
        </w:rPr>
        <w:drawing>
          <wp:anchor distT="0" distB="0" distL="114300" distR="114300" simplePos="0" relativeHeight="251662336" behindDoc="1" locked="0" layoutInCell="1" allowOverlap="1">
            <wp:simplePos x="0" y="0"/>
            <wp:positionH relativeFrom="column">
              <wp:posOffset>34290</wp:posOffset>
            </wp:positionH>
            <wp:positionV relativeFrom="paragraph">
              <wp:posOffset>534035</wp:posOffset>
            </wp:positionV>
            <wp:extent cx="2334260" cy="1676400"/>
            <wp:effectExtent l="19050" t="0" r="8890" b="0"/>
            <wp:wrapTight wrapText="bothSides">
              <wp:wrapPolygon edited="0">
                <wp:start x="-176" y="0"/>
                <wp:lineTo x="-176" y="21355"/>
                <wp:lineTo x="21682" y="21355"/>
                <wp:lineTo x="21682" y="0"/>
                <wp:lineTo x="-176" y="0"/>
              </wp:wrapPolygon>
            </wp:wrapTight>
            <wp:docPr id="2" name="1 Imagen" descr="Rous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sseau.jpg"/>
                    <pic:cNvPicPr/>
                  </pic:nvPicPr>
                  <pic:blipFill>
                    <a:blip r:embed="rId7"/>
                    <a:stretch>
                      <a:fillRect/>
                    </a:stretch>
                  </pic:blipFill>
                  <pic:spPr>
                    <a:xfrm>
                      <a:off x="0" y="0"/>
                      <a:ext cx="2334260" cy="1676400"/>
                    </a:xfrm>
                    <a:prstGeom prst="rect">
                      <a:avLst/>
                    </a:prstGeom>
                  </pic:spPr>
                </pic:pic>
              </a:graphicData>
            </a:graphic>
          </wp:anchor>
        </w:drawing>
      </w:r>
      <w:r w:rsidR="002B3294" w:rsidRPr="00935695">
        <w:rPr>
          <w:rFonts w:ascii="Arial" w:hAnsi="Arial" w:cs="Arial"/>
          <w:szCs w:val="20"/>
        </w:rPr>
        <w:t xml:space="preserve">Una de las importantes claves de Rousseau es diferenciar a niños y adultos en cuanto a su aprendizaje, hasta su época se educaba a los niños como si fueran adultos en pequeño. </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 xml:space="preserve">Para Rousseau la infancia tiene maneras de ver, de pensar, de sentir que le son propias igualmente la adolescencia, los maestros deben tener en cuenta esas diferencias, conocerlas y respetarlas. </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En la educación, el niño ha de permanecer en su naturaleza de niño, la educación debe ser gradual, el educador debe esperar con confianza la marcha natural de la educación e intervenir lo menos posible en el proceso de la formación.</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La educación del niño debe comenzar desde su nacimiento y debe impedirse que adquiera hábitos de los cuales pudiera llegar a ser esclavo. La educación religiosa, no debe ser confesional y debe realizarse, no es la infancia, sino en la edad de la razón.</w:t>
      </w:r>
    </w:p>
    <w:p w:rsidR="002B3294" w:rsidRPr="00935695"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 xml:space="preserve">En su libro “El Contrato Social”, rescata la necesidad de las personas, durante toda su vida, de consejo y guía. </w:t>
      </w:r>
    </w:p>
    <w:p w:rsidR="002B3294" w:rsidRPr="002B3294" w:rsidRDefault="002B3294" w:rsidP="00573928">
      <w:pPr>
        <w:pStyle w:val="NormalWeb"/>
        <w:shd w:val="clear" w:color="auto" w:fill="FFFFFF"/>
        <w:spacing w:before="0" w:beforeAutospacing="0" w:after="0" w:afterAutospacing="0" w:line="360" w:lineRule="auto"/>
        <w:jc w:val="both"/>
        <w:textAlignment w:val="baseline"/>
        <w:rPr>
          <w:rFonts w:ascii="Arial" w:hAnsi="Arial" w:cs="Arial"/>
          <w:szCs w:val="20"/>
        </w:rPr>
      </w:pPr>
      <w:r w:rsidRPr="00935695">
        <w:rPr>
          <w:rFonts w:ascii="Arial" w:hAnsi="Arial" w:cs="Arial"/>
          <w:szCs w:val="20"/>
        </w:rPr>
        <w:t>En su texto "El Emilio", atacó al sistema educativo de su época, pues mantiene que los niños deben ser educados a través de sus intereses y no por la estricta disciplina.</w:t>
      </w:r>
    </w:p>
    <w:p w:rsidR="002B3294" w:rsidRDefault="002B3294"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D9544F" w:rsidRPr="00935695" w:rsidRDefault="00D9544F" w:rsidP="00573928">
      <w:pPr>
        <w:pStyle w:val="NormalWeb"/>
        <w:shd w:val="clear" w:color="auto" w:fill="FFFFFF"/>
        <w:spacing w:before="0" w:beforeAutospacing="0" w:after="0" w:afterAutospacing="0" w:line="360" w:lineRule="auto"/>
        <w:jc w:val="both"/>
        <w:textAlignment w:val="baseline"/>
        <w:rPr>
          <w:rFonts w:ascii="Arial" w:hAnsi="Arial" w:cs="Arial"/>
          <w:color w:val="17365D" w:themeColor="text2" w:themeShade="BF"/>
          <w:szCs w:val="20"/>
        </w:rPr>
      </w:pPr>
    </w:p>
    <w:p w:rsidR="002B3294" w:rsidRPr="0055243B" w:rsidRDefault="002B3294" w:rsidP="00573928">
      <w:pPr>
        <w:spacing w:line="360" w:lineRule="auto"/>
        <w:jc w:val="both"/>
        <w:rPr>
          <w:rFonts w:ascii="Arial" w:hAnsi="Arial" w:cs="Arial"/>
          <w:b/>
          <w:color w:val="E36C0A" w:themeColor="accent6" w:themeShade="BF"/>
          <w:sz w:val="24"/>
        </w:rPr>
      </w:pPr>
      <w:r w:rsidRPr="0055243B">
        <w:rPr>
          <w:rFonts w:ascii="Arial" w:hAnsi="Arial" w:cs="Arial"/>
          <w:b/>
          <w:color w:val="E36C0A" w:themeColor="accent6" w:themeShade="BF"/>
          <w:sz w:val="24"/>
        </w:rPr>
        <w:lastRenderedPageBreak/>
        <w:t>KANT:</w:t>
      </w:r>
    </w:p>
    <w:p w:rsidR="002B3294" w:rsidRPr="002B3294" w:rsidRDefault="00D9544F" w:rsidP="00573928">
      <w:pPr>
        <w:spacing w:line="360" w:lineRule="auto"/>
        <w:jc w:val="both"/>
        <w:rPr>
          <w:rFonts w:ascii="Arial" w:hAnsi="Arial" w:cs="Arial"/>
          <w:sz w:val="24"/>
          <w:shd w:val="clear" w:color="auto" w:fill="FFFFFF"/>
        </w:rPr>
      </w:pPr>
      <w:r>
        <w:rPr>
          <w:rFonts w:ascii="Arial" w:hAnsi="Arial" w:cs="Arial"/>
          <w:noProof/>
          <w:sz w:val="24"/>
          <w:lang w:eastAsia="es-MX"/>
        </w:rPr>
        <w:drawing>
          <wp:anchor distT="0" distB="0" distL="114300" distR="114300" simplePos="0" relativeHeight="251663360" behindDoc="1" locked="0" layoutInCell="1" allowOverlap="1">
            <wp:simplePos x="0" y="0"/>
            <wp:positionH relativeFrom="column">
              <wp:posOffset>3187065</wp:posOffset>
            </wp:positionH>
            <wp:positionV relativeFrom="paragraph">
              <wp:posOffset>510540</wp:posOffset>
            </wp:positionV>
            <wp:extent cx="2486025" cy="1838325"/>
            <wp:effectExtent l="19050" t="0" r="9525" b="0"/>
            <wp:wrapTight wrapText="bothSides">
              <wp:wrapPolygon edited="0">
                <wp:start x="-166" y="0"/>
                <wp:lineTo x="-166" y="21488"/>
                <wp:lineTo x="21683" y="21488"/>
                <wp:lineTo x="21683" y="0"/>
                <wp:lineTo x="-166" y="0"/>
              </wp:wrapPolygon>
            </wp:wrapTight>
            <wp:docPr id="3" name="2 Imagen" descr="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t.jpg"/>
                    <pic:cNvPicPr/>
                  </pic:nvPicPr>
                  <pic:blipFill>
                    <a:blip r:embed="rId8"/>
                    <a:stretch>
                      <a:fillRect/>
                    </a:stretch>
                  </pic:blipFill>
                  <pic:spPr>
                    <a:xfrm>
                      <a:off x="0" y="0"/>
                      <a:ext cx="2486025" cy="1838325"/>
                    </a:xfrm>
                    <a:prstGeom prst="rect">
                      <a:avLst/>
                    </a:prstGeom>
                  </pic:spPr>
                </pic:pic>
              </a:graphicData>
            </a:graphic>
          </wp:anchor>
        </w:drawing>
      </w:r>
      <w:r w:rsidR="002B3294" w:rsidRPr="002B3294">
        <w:rPr>
          <w:rFonts w:ascii="Arial" w:hAnsi="Arial" w:cs="Arial"/>
          <w:sz w:val="24"/>
          <w:shd w:val="clear" w:color="auto" w:fill="FFFFFF"/>
        </w:rPr>
        <w:t xml:space="preserve">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para el pensador alemán, la promoción de cambios en las instituciones político-jurídicas. </w:t>
      </w:r>
    </w:p>
    <w:p w:rsidR="002B3294" w:rsidRPr="002B3294" w:rsidRDefault="002B3294" w:rsidP="00573928">
      <w:pPr>
        <w:spacing w:line="360" w:lineRule="auto"/>
        <w:jc w:val="both"/>
        <w:rPr>
          <w:rFonts w:ascii="Arial" w:hAnsi="Arial" w:cs="Arial"/>
          <w:sz w:val="24"/>
          <w:shd w:val="clear" w:color="auto" w:fill="FFFFFF"/>
        </w:rPr>
      </w:pPr>
      <w:r w:rsidRPr="002B3294">
        <w:rPr>
          <w:rFonts w:ascii="Arial" w:hAnsi="Arial" w:cs="Arial"/>
          <w:sz w:val="24"/>
          <w:shd w:val="clear" w:color="auto" w:fill="FFFFFF"/>
        </w:rPr>
        <w:t>Kant considera que el ideal de progreso resulta consustancial a la pedagogía, ésta se halla naturalmente orientada a la promoción del cambio social, es necesario atender al componente utópico inherente a toda praxis educativa,</w:t>
      </w:r>
      <w:r w:rsidR="007B3822">
        <w:rPr>
          <w:rFonts w:ascii="Arial" w:hAnsi="Arial" w:cs="Arial"/>
          <w:sz w:val="24"/>
          <w:shd w:val="clear" w:color="auto" w:fill="FFFFFF"/>
        </w:rPr>
        <w:t xml:space="preserve"> </w:t>
      </w:r>
      <w:r w:rsidRPr="002B3294">
        <w:rPr>
          <w:rFonts w:ascii="Arial" w:hAnsi="Arial" w:cs="Arial"/>
          <w:sz w:val="24"/>
          <w:shd w:val="clear" w:color="auto" w:fill="FFFFFF"/>
        </w:rPr>
        <w:t>componente que —señala Kant— no ha de ser relegado en favor de consideraciones pragmáticas: El proyecto de una teoría de la educación es un noble ideal, y en nada perjudica, aún cuando no estemos en disposición de realizarlo.</w:t>
      </w:r>
    </w:p>
    <w:p w:rsidR="002B3294" w:rsidRPr="002B3294" w:rsidRDefault="002B3294" w:rsidP="00573928">
      <w:pPr>
        <w:spacing w:line="360" w:lineRule="auto"/>
        <w:jc w:val="both"/>
        <w:rPr>
          <w:rFonts w:ascii="Arial" w:hAnsi="Arial" w:cs="Arial"/>
          <w:sz w:val="24"/>
          <w:shd w:val="clear" w:color="auto" w:fill="FFFFFF"/>
        </w:rPr>
      </w:pPr>
      <w:r w:rsidRPr="002B3294">
        <w:rPr>
          <w:rFonts w:ascii="Arial" w:hAnsi="Arial" w:cs="Arial"/>
          <w:sz w:val="24"/>
          <w:shd w:val="clear" w:color="auto" w:fill="FFFFFF"/>
        </w:rPr>
        <w:t xml:space="preserve">Aun cuando la experiencia histórica instara, en ocasiones, a abandonar toda esperanza respecto del perfeccionamiento del hombre y de la vida social, Kant considera que estamos moralmente obligados a confiar en tal posibilidad. </w:t>
      </w:r>
    </w:p>
    <w:p w:rsidR="002B3294" w:rsidRDefault="002B3294" w:rsidP="001759E3">
      <w:pPr>
        <w:spacing w:line="360" w:lineRule="auto"/>
        <w:jc w:val="both"/>
        <w:rPr>
          <w:rFonts w:ascii="Arial" w:hAnsi="Arial" w:cs="Arial"/>
          <w:sz w:val="24"/>
          <w:shd w:val="clear" w:color="auto" w:fill="FFFFFF"/>
        </w:rPr>
      </w:pPr>
      <w:r w:rsidRPr="002B3294">
        <w:rPr>
          <w:rFonts w:ascii="Arial" w:hAnsi="Arial" w:cs="Arial"/>
          <w:sz w:val="24"/>
          <w:shd w:val="clear" w:color="auto" w:fill="FFFFFF"/>
        </w:rPr>
        <w:t>El desarrollo de una idea de educación lo suficientemente exacta (en términos kantianos) como para orientar los actuales procesos de reforma educativa, parece una instancia ineludible en el diseño de estrategias educativas institucionales más coherentes e integradas. Considero, en síntesis, que la filosofía de la educación no debería desestimar aquellas preguntas esenciales formuladas en el desarrollo de la tradición pedagógica (qué significa educar,</w:t>
      </w:r>
      <w:r w:rsidRPr="002B3294">
        <w:rPr>
          <w:rFonts w:ascii="Arial" w:hAnsi="Arial" w:cs="Arial"/>
          <w:sz w:val="24"/>
        </w:rPr>
        <w:t xml:space="preserve"> </w:t>
      </w:r>
      <w:r w:rsidRPr="002B3294">
        <w:rPr>
          <w:rFonts w:ascii="Arial" w:hAnsi="Arial" w:cs="Arial"/>
          <w:sz w:val="24"/>
          <w:shd w:val="clear" w:color="auto" w:fill="FFFFFF"/>
        </w:rPr>
        <w:t xml:space="preserve">porqué o para qué educamos), preguntas que reconducen, en definitiva, a una pregunta filosófica fundamental, a saber: qué es el hombre. </w:t>
      </w:r>
    </w:p>
    <w:p w:rsidR="00D9544F" w:rsidRPr="001759E3" w:rsidRDefault="00D9544F" w:rsidP="001759E3">
      <w:pPr>
        <w:spacing w:line="360" w:lineRule="auto"/>
        <w:jc w:val="both"/>
        <w:rPr>
          <w:rFonts w:ascii="Arial" w:hAnsi="Arial" w:cs="Arial"/>
          <w:b/>
          <w:color w:val="B2A1C7" w:themeColor="accent4" w:themeTint="99"/>
          <w:sz w:val="40"/>
        </w:rPr>
      </w:pPr>
    </w:p>
    <w:p w:rsidR="00573928" w:rsidRPr="001759E3" w:rsidRDefault="00573928" w:rsidP="00573928">
      <w:pPr>
        <w:spacing w:line="360" w:lineRule="auto"/>
        <w:jc w:val="both"/>
        <w:rPr>
          <w:rFonts w:ascii="Arial" w:hAnsi="Arial" w:cs="Arial"/>
          <w:b/>
          <w:color w:val="B2A1C7" w:themeColor="accent4" w:themeTint="99"/>
          <w:sz w:val="32"/>
        </w:rPr>
      </w:pPr>
      <w:r w:rsidRPr="001759E3">
        <w:rPr>
          <w:rFonts w:ascii="Arial" w:hAnsi="Arial" w:cs="Arial"/>
          <w:b/>
          <w:color w:val="B2A1C7" w:themeColor="accent4" w:themeTint="99"/>
          <w:sz w:val="24"/>
          <w:szCs w:val="19"/>
        </w:rPr>
        <w:lastRenderedPageBreak/>
        <w:t>MCLNTYRE:</w:t>
      </w:r>
    </w:p>
    <w:p w:rsidR="00573928" w:rsidRPr="000626ED" w:rsidRDefault="00573928" w:rsidP="00573928">
      <w:pPr>
        <w:spacing w:line="360" w:lineRule="auto"/>
        <w:jc w:val="both"/>
        <w:rPr>
          <w:rFonts w:ascii="Arial" w:hAnsi="Arial" w:cs="Arial"/>
          <w:sz w:val="24"/>
        </w:rPr>
      </w:pPr>
      <w:r w:rsidRPr="000626ED">
        <w:rPr>
          <w:rFonts w:ascii="Arial" w:hAnsi="Arial" w:cs="Arial"/>
          <w:sz w:val="24"/>
        </w:rPr>
        <w:t xml:space="preserve">Este autor es un crítico de las éticas procedimentales contemporáneas, que desde Kant han postulado la división de la moral y la felicidad. </w:t>
      </w:r>
    </w:p>
    <w:p w:rsidR="00573928" w:rsidRDefault="00573928" w:rsidP="00573928">
      <w:pPr>
        <w:spacing w:line="360" w:lineRule="auto"/>
        <w:jc w:val="both"/>
        <w:rPr>
          <w:rFonts w:ascii="Arial" w:hAnsi="Arial" w:cs="Arial"/>
          <w:sz w:val="24"/>
        </w:rPr>
      </w:pPr>
      <w:r>
        <w:rPr>
          <w:rFonts w:ascii="Arial" w:hAnsi="Arial" w:cs="Arial"/>
          <w:sz w:val="24"/>
        </w:rPr>
        <w:t>M</w:t>
      </w:r>
      <w:r w:rsidRPr="000626ED">
        <w:rPr>
          <w:rFonts w:ascii="Arial" w:hAnsi="Arial" w:cs="Arial"/>
          <w:sz w:val="24"/>
        </w:rPr>
        <w:t>cIntyre propone restablecer el concepto de naturaleza y el finalismo de la acción humana, reivindicando una ética de la</w:t>
      </w:r>
      <w:r>
        <w:rPr>
          <w:rFonts w:ascii="Arial" w:hAnsi="Arial" w:cs="Arial"/>
          <w:sz w:val="24"/>
        </w:rPr>
        <w:t>s virtudes y de la vida buena, l</w:t>
      </w:r>
      <w:r w:rsidRPr="000626ED">
        <w:rPr>
          <w:rFonts w:ascii="Arial" w:hAnsi="Arial" w:cs="Arial"/>
          <w:sz w:val="24"/>
        </w:rPr>
        <w:t>o anterior sólo es posible para el hombre</w:t>
      </w:r>
      <w:r>
        <w:rPr>
          <w:rFonts w:ascii="Arial" w:hAnsi="Arial" w:cs="Arial"/>
          <w:sz w:val="24"/>
        </w:rPr>
        <w:t xml:space="preserve"> dentro de una comunidad ya</w:t>
      </w:r>
      <w:r w:rsidRPr="000626ED">
        <w:rPr>
          <w:rFonts w:ascii="Arial" w:hAnsi="Arial" w:cs="Arial"/>
          <w:sz w:val="24"/>
        </w:rPr>
        <w:t xml:space="preserve"> que no existe identidad humana sino en un proceso de comunicación e interacción con otros. </w:t>
      </w:r>
    </w:p>
    <w:p w:rsidR="00573928" w:rsidRDefault="00573928" w:rsidP="00573928">
      <w:pPr>
        <w:spacing w:line="360" w:lineRule="auto"/>
        <w:jc w:val="both"/>
        <w:rPr>
          <w:rFonts w:ascii="Arial" w:hAnsi="Arial" w:cs="Arial"/>
          <w:sz w:val="24"/>
        </w:rPr>
      </w:pPr>
      <w:r>
        <w:rPr>
          <w:rFonts w:ascii="Arial" w:hAnsi="Arial" w:cs="Arial"/>
          <w:sz w:val="24"/>
        </w:rPr>
        <w:t>M</w:t>
      </w:r>
      <w:r w:rsidRPr="000626ED">
        <w:rPr>
          <w:rFonts w:ascii="Arial" w:hAnsi="Arial" w:cs="Arial"/>
          <w:sz w:val="24"/>
        </w:rPr>
        <w:t>cIntyre releva las prácticas que conducen al bien y a la felicidad y otorga prioridad a la idea del bien humano, que siempre es definido dentro de un</w:t>
      </w:r>
      <w:r>
        <w:rPr>
          <w:rFonts w:ascii="Arial" w:hAnsi="Arial" w:cs="Arial"/>
          <w:sz w:val="24"/>
        </w:rPr>
        <w:t>a comunidad, esto</w:t>
      </w:r>
      <w:r w:rsidRPr="000626ED">
        <w:rPr>
          <w:rFonts w:ascii="Arial" w:hAnsi="Arial" w:cs="Arial"/>
          <w:sz w:val="24"/>
        </w:rPr>
        <w:t xml:space="preserve"> ocurre porque la identidad personal se genera dentro de determi</w:t>
      </w:r>
      <w:r>
        <w:rPr>
          <w:rFonts w:ascii="Arial" w:hAnsi="Arial" w:cs="Arial"/>
          <w:sz w:val="24"/>
        </w:rPr>
        <w:t>nados contextos y tradiciones, l</w:t>
      </w:r>
      <w:r w:rsidRPr="000626ED">
        <w:rPr>
          <w:rFonts w:ascii="Arial" w:hAnsi="Arial" w:cs="Arial"/>
          <w:sz w:val="24"/>
        </w:rPr>
        <w:t xml:space="preserve">a vida tiene una estructura narrativa y la búsqueda del bien que el sujeto realiza siempre se orienta hacia bienes definidos como tales, social y culturalmente. </w:t>
      </w:r>
    </w:p>
    <w:p w:rsidR="00573928" w:rsidRDefault="00573928" w:rsidP="00573928">
      <w:pPr>
        <w:spacing w:line="360" w:lineRule="auto"/>
        <w:jc w:val="both"/>
        <w:rPr>
          <w:rFonts w:ascii="Arial" w:hAnsi="Arial" w:cs="Arial"/>
          <w:sz w:val="24"/>
        </w:rPr>
      </w:pPr>
      <w:r>
        <w:rPr>
          <w:rFonts w:ascii="Arial" w:hAnsi="Arial" w:cs="Arial"/>
          <w:sz w:val="24"/>
        </w:rPr>
        <w:t>El cuestionamiento de M</w:t>
      </w:r>
      <w:r w:rsidRPr="000626ED">
        <w:rPr>
          <w:rFonts w:ascii="Arial" w:hAnsi="Arial" w:cs="Arial"/>
          <w:sz w:val="24"/>
        </w:rPr>
        <w:t>cIntyre a las éticas deontológicas le lleva a postular una ética finalista inspirada en las virt</w:t>
      </w:r>
      <w:r>
        <w:rPr>
          <w:rFonts w:ascii="Arial" w:hAnsi="Arial" w:cs="Arial"/>
          <w:sz w:val="24"/>
        </w:rPr>
        <w:t>udes aristotélicas y tomistas.</w:t>
      </w:r>
    </w:p>
    <w:p w:rsidR="00573928" w:rsidRDefault="00573928" w:rsidP="00573928">
      <w:pPr>
        <w:spacing w:line="360" w:lineRule="auto"/>
        <w:jc w:val="both"/>
        <w:rPr>
          <w:rFonts w:ascii="Arial" w:hAnsi="Arial" w:cs="Arial"/>
          <w:sz w:val="24"/>
        </w:rPr>
      </w:pPr>
      <w:r>
        <w:rPr>
          <w:rFonts w:ascii="Arial" w:hAnsi="Arial" w:cs="Arial"/>
          <w:sz w:val="24"/>
        </w:rPr>
        <w:t>Según Mclntyre</w:t>
      </w:r>
      <w:r w:rsidRPr="000626ED">
        <w:rPr>
          <w:rFonts w:ascii="Arial" w:hAnsi="Arial" w:cs="Arial"/>
          <w:sz w:val="24"/>
        </w:rPr>
        <w:t xml:space="preserve"> el lenguaje y la práctica moral contemporánea sólo pueden entenderse como una serie de fragmentos sobrevivientes de un pasado más antiguo y ello ha creado conflictos inso</w:t>
      </w:r>
      <w:r>
        <w:rPr>
          <w:rFonts w:ascii="Arial" w:hAnsi="Arial" w:cs="Arial"/>
          <w:sz w:val="24"/>
        </w:rPr>
        <w:t>lubles a los teóricos morales, por eso, para M</w:t>
      </w:r>
      <w:r w:rsidRPr="000626ED">
        <w:rPr>
          <w:rFonts w:ascii="Arial" w:hAnsi="Arial" w:cs="Arial"/>
          <w:sz w:val="24"/>
        </w:rPr>
        <w:t>cIntyre no es extraño que el racionalismo ilustrado termine, una vez constatada la crisis de la razón, en el nihilismo de inspiración nietzscheana, vía la radicalización del individualismo y del subjetivismo en la voluntad de poder</w:t>
      </w:r>
      <w:r>
        <w:rPr>
          <w:rFonts w:ascii="Arial" w:hAnsi="Arial" w:cs="Arial"/>
          <w:sz w:val="24"/>
        </w:rPr>
        <w:t xml:space="preserve">, además </w:t>
      </w:r>
      <w:r w:rsidRPr="000626ED">
        <w:rPr>
          <w:rFonts w:ascii="Arial" w:hAnsi="Arial" w:cs="Arial"/>
          <w:sz w:val="24"/>
        </w:rPr>
        <w:t xml:space="preserve">intenta probar que las concepciones de justicia y racionalidad también se articulan con tipos particulares de comunidades donde se realizan el aprendizaje y la práctica. </w:t>
      </w:r>
    </w:p>
    <w:p w:rsidR="00573928" w:rsidRDefault="00573928" w:rsidP="00573928">
      <w:pPr>
        <w:spacing w:line="360" w:lineRule="auto"/>
        <w:jc w:val="both"/>
        <w:rPr>
          <w:rFonts w:ascii="Arial" w:hAnsi="Arial" w:cs="Arial"/>
          <w:sz w:val="24"/>
        </w:rPr>
      </w:pPr>
      <w:r w:rsidRPr="000626ED">
        <w:rPr>
          <w:rFonts w:ascii="Arial" w:hAnsi="Arial" w:cs="Arial"/>
          <w:sz w:val="24"/>
        </w:rPr>
        <w:t>Para McIntyre el liber</w:t>
      </w:r>
      <w:r>
        <w:rPr>
          <w:rFonts w:ascii="Arial" w:hAnsi="Arial" w:cs="Arial"/>
          <w:sz w:val="24"/>
        </w:rPr>
        <w:t>alismo no es una teoría neutral</w:t>
      </w:r>
      <w:r w:rsidRPr="000626ED">
        <w:rPr>
          <w:rFonts w:ascii="Arial" w:hAnsi="Arial" w:cs="Arial"/>
          <w:sz w:val="24"/>
        </w:rPr>
        <w:t xml:space="preserve"> basada en criterios racionales ni en proc</w:t>
      </w:r>
      <w:r>
        <w:rPr>
          <w:rFonts w:ascii="Arial" w:hAnsi="Arial" w:cs="Arial"/>
          <w:sz w:val="24"/>
        </w:rPr>
        <w:t>edimientos imparciales</w:t>
      </w:r>
      <w:r w:rsidRPr="000626ED">
        <w:rPr>
          <w:rFonts w:ascii="Arial" w:hAnsi="Arial" w:cs="Arial"/>
          <w:sz w:val="24"/>
        </w:rPr>
        <w:t xml:space="preserve"> que construiría un espacio presuntamente acoged</w:t>
      </w:r>
      <w:r>
        <w:rPr>
          <w:rFonts w:ascii="Arial" w:hAnsi="Arial" w:cs="Arial"/>
          <w:sz w:val="24"/>
        </w:rPr>
        <w:t>or para las demás tradiciones, a</w:t>
      </w:r>
      <w:r w:rsidRPr="000626ED">
        <w:rPr>
          <w:rFonts w:ascii="Arial" w:hAnsi="Arial" w:cs="Arial"/>
          <w:sz w:val="24"/>
        </w:rPr>
        <w:t xml:space="preserve">l contrario, es solo una tradición cultural, social y de investigación moral más. </w:t>
      </w:r>
    </w:p>
    <w:p w:rsidR="00573928" w:rsidRDefault="00573928" w:rsidP="00573928">
      <w:pPr>
        <w:spacing w:line="360" w:lineRule="auto"/>
        <w:jc w:val="both"/>
        <w:rPr>
          <w:rFonts w:ascii="Arial" w:hAnsi="Arial" w:cs="Arial"/>
          <w:sz w:val="24"/>
        </w:rPr>
      </w:pPr>
      <w:r>
        <w:rPr>
          <w:rFonts w:ascii="Arial" w:hAnsi="Arial" w:cs="Arial"/>
          <w:sz w:val="24"/>
        </w:rPr>
        <w:lastRenderedPageBreak/>
        <w:t>La crítica de M</w:t>
      </w:r>
      <w:r w:rsidRPr="000626ED">
        <w:rPr>
          <w:rFonts w:ascii="Arial" w:hAnsi="Arial" w:cs="Arial"/>
          <w:sz w:val="24"/>
        </w:rPr>
        <w:t xml:space="preserve">cIntyre entronca con la de los demás filósofos políticos comunitarios, pues éste posee una concepción del yo basada en la unidad narrativa de la vida, critica la posición subjetivista acerca de los valores, argumenta en contra del universalismo y procedimentalismo ético y, finalmente, considera la visión liberal abstracta, formal y ahistórica. </w:t>
      </w:r>
    </w:p>
    <w:p w:rsidR="001759E3" w:rsidRDefault="001759E3" w:rsidP="00573928">
      <w:pPr>
        <w:spacing w:line="360" w:lineRule="auto"/>
        <w:jc w:val="both"/>
        <w:rPr>
          <w:rFonts w:ascii="Arial" w:hAnsi="Arial" w:cs="Arial"/>
          <w:b/>
          <w:color w:val="E36C0A" w:themeColor="accent6" w:themeShade="BF"/>
          <w:sz w:val="24"/>
        </w:rPr>
      </w:pPr>
      <w:r w:rsidRPr="001759E3">
        <w:rPr>
          <w:rFonts w:ascii="Arial" w:hAnsi="Arial" w:cs="Arial"/>
          <w:b/>
          <w:color w:val="E36C0A" w:themeColor="accent6" w:themeShade="BF"/>
          <w:sz w:val="24"/>
        </w:rPr>
        <w:t>JOHN DEWEY</w:t>
      </w:r>
    </w:p>
    <w:p w:rsidR="001759E3" w:rsidRPr="0055243B" w:rsidRDefault="001759E3" w:rsidP="001759E3">
      <w:pPr>
        <w:spacing w:line="360" w:lineRule="auto"/>
        <w:rPr>
          <w:rFonts w:ascii="Arial" w:hAnsi="Arial" w:cs="Arial"/>
          <w:sz w:val="24"/>
          <w:szCs w:val="24"/>
          <w:shd w:val="clear" w:color="auto" w:fill="FFFFFF"/>
        </w:rPr>
      </w:pPr>
      <w:r w:rsidRPr="0055243B">
        <w:rPr>
          <w:rFonts w:ascii="Arial" w:hAnsi="Arial" w:cs="Arial"/>
          <w:sz w:val="24"/>
          <w:szCs w:val="24"/>
          <w:shd w:val="clear" w:color="auto" w:fill="FFFFFF"/>
        </w:rPr>
        <w:t>La teoría pedagógica de John Dewey permite explicar el valor que tiene las experiencias o vivencias en la formación del niño, la escuela debe ser una institución donde los avances de la sociedad se pueden transmitir directamente a las nuevas generaciones, no a través de métodos formalizados, sino a partir de una escuela que permita al niño construir, crear e indagar activamente.</w:t>
      </w:r>
    </w:p>
    <w:p w:rsidR="001759E3" w:rsidRDefault="001759E3" w:rsidP="00573928">
      <w:pPr>
        <w:spacing w:line="360" w:lineRule="auto"/>
        <w:jc w:val="both"/>
        <w:rPr>
          <w:rFonts w:ascii="Arial" w:hAnsi="Arial" w:cs="Arial"/>
          <w:b/>
          <w:color w:val="E36C0A" w:themeColor="accent6" w:themeShade="BF"/>
          <w:sz w:val="24"/>
        </w:rPr>
      </w:pPr>
      <w:r>
        <w:rPr>
          <w:rFonts w:ascii="Arial" w:hAnsi="Arial" w:cs="Arial"/>
          <w:b/>
          <w:color w:val="E36C0A" w:themeColor="accent6" w:themeShade="BF"/>
          <w:sz w:val="24"/>
        </w:rPr>
        <w:t>EDUCACIÓN LIBERADORA EN FREIRE</w:t>
      </w:r>
    </w:p>
    <w:p w:rsidR="001759E3" w:rsidRPr="0055243B" w:rsidRDefault="001759E3" w:rsidP="001759E3">
      <w:pPr>
        <w:pStyle w:val="NormalWeb"/>
        <w:shd w:val="clear" w:color="auto" w:fill="FFFFFF"/>
        <w:spacing w:before="0" w:beforeAutospacing="0" w:after="300" w:afterAutospacing="0" w:line="360" w:lineRule="auto"/>
        <w:textAlignment w:val="baseline"/>
        <w:rPr>
          <w:rFonts w:ascii="Arial" w:hAnsi="Arial" w:cs="Arial"/>
          <w:szCs w:val="21"/>
        </w:rPr>
      </w:pPr>
      <w:r w:rsidRPr="0055243B">
        <w:rPr>
          <w:rFonts w:ascii="Arial" w:hAnsi="Arial" w:cs="Arial"/>
          <w:szCs w:val="21"/>
        </w:rPr>
        <w:t>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p>
    <w:p w:rsidR="001759E3" w:rsidRPr="0055243B" w:rsidRDefault="001759E3" w:rsidP="001759E3">
      <w:pPr>
        <w:pStyle w:val="NormalWeb"/>
        <w:shd w:val="clear" w:color="auto" w:fill="FFFFFF"/>
        <w:spacing w:before="0" w:beforeAutospacing="0" w:after="300" w:afterAutospacing="0" w:line="360" w:lineRule="auto"/>
        <w:textAlignment w:val="baseline"/>
        <w:rPr>
          <w:rFonts w:ascii="Arial" w:hAnsi="Arial" w:cs="Arial"/>
          <w:szCs w:val="21"/>
        </w:rPr>
      </w:pPr>
      <w:r w:rsidRPr="0055243B">
        <w:rPr>
          <w:rFonts w:ascii="Arial" w:hAnsi="Arial" w:cs="Arial"/>
          <w:noProof/>
          <w:szCs w:val="21"/>
        </w:rPr>
        <w:drawing>
          <wp:anchor distT="0" distB="0" distL="114300" distR="114300" simplePos="0" relativeHeight="251661312" behindDoc="0" locked="0" layoutInCell="1" allowOverlap="1">
            <wp:simplePos x="0" y="0"/>
            <wp:positionH relativeFrom="column">
              <wp:posOffset>3749040</wp:posOffset>
            </wp:positionH>
            <wp:positionV relativeFrom="paragraph">
              <wp:posOffset>143510</wp:posOffset>
            </wp:positionV>
            <wp:extent cx="1914525" cy="2552700"/>
            <wp:effectExtent l="19050" t="0" r="9525" b="0"/>
            <wp:wrapSquare wrapText="bothSides"/>
            <wp:docPr id="7" name="6 Imagen" descr="ed lib y b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lib y banc.jpg"/>
                    <pic:cNvPicPr/>
                  </pic:nvPicPr>
                  <pic:blipFill>
                    <a:blip r:embed="rId9"/>
                    <a:srcRect l="50856"/>
                    <a:stretch>
                      <a:fillRect/>
                    </a:stretch>
                  </pic:blipFill>
                  <pic:spPr>
                    <a:xfrm>
                      <a:off x="0" y="0"/>
                      <a:ext cx="1914525" cy="2552700"/>
                    </a:xfrm>
                    <a:prstGeom prst="rect">
                      <a:avLst/>
                    </a:prstGeom>
                  </pic:spPr>
                </pic:pic>
              </a:graphicData>
            </a:graphic>
          </wp:anchor>
        </w:drawing>
      </w:r>
      <w:r w:rsidRPr="0055243B">
        <w:rPr>
          <w:rFonts w:ascii="Arial" w:hAnsi="Arial" w:cs="Arial"/>
          <w:szCs w:val="21"/>
        </w:rPr>
        <w:t>Se trata de una educación que siendo no-autoritaria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 de esta manera maestros y estudiantes comparten un mismo status, construido conjuntamente en un diálogo pedagógico que se caracteriza por la horizontalidad de sus relaciones”</w:t>
      </w:r>
    </w:p>
    <w:p w:rsidR="001759E3" w:rsidRPr="0055243B" w:rsidRDefault="001759E3" w:rsidP="001759E3">
      <w:pPr>
        <w:pStyle w:val="NormalWeb"/>
        <w:shd w:val="clear" w:color="auto" w:fill="FFFFFF"/>
        <w:spacing w:before="0" w:beforeAutospacing="0" w:after="300" w:afterAutospacing="0" w:line="360" w:lineRule="auto"/>
        <w:textAlignment w:val="baseline"/>
        <w:rPr>
          <w:rFonts w:ascii="Arial" w:hAnsi="Arial" w:cs="Arial"/>
          <w:szCs w:val="21"/>
        </w:rPr>
      </w:pPr>
      <w:r w:rsidRPr="0055243B">
        <w:rPr>
          <w:rFonts w:ascii="Arial" w:hAnsi="Arial" w:cs="Arial"/>
          <w:szCs w:val="21"/>
        </w:rPr>
        <w:lastRenderedPageBreak/>
        <w:t>Esta “Educación Liberadora” o “Educación Problematizadora”, como también la denomina Paulo Freire, se identifica con lo propio de la conciencia y tiene como objetivo fundamental la organización reflexiva del conocimiento, el desarrollo de un acto cognoscente en la afirmación de la dialogicidad y de esta manera, el educador no es sólo el que educa sino que a la par que educa es educado en el diálogo con el educando.</w:t>
      </w:r>
    </w:p>
    <w:p w:rsidR="001759E3" w:rsidRPr="0055243B" w:rsidRDefault="001759E3" w:rsidP="001759E3">
      <w:pPr>
        <w:pStyle w:val="NormalWeb"/>
        <w:shd w:val="clear" w:color="auto" w:fill="FFFFFF"/>
        <w:spacing w:before="0" w:beforeAutospacing="0" w:after="300" w:afterAutospacing="0" w:line="360" w:lineRule="auto"/>
        <w:textAlignment w:val="baseline"/>
        <w:rPr>
          <w:rFonts w:ascii="Arial" w:hAnsi="Arial" w:cs="Arial"/>
          <w:szCs w:val="21"/>
        </w:rPr>
      </w:pPr>
      <w:r w:rsidRPr="0055243B">
        <w:rPr>
          <w:rFonts w:ascii="Arial" w:hAnsi="Arial" w:cs="Arial"/>
          <w:szCs w:val="21"/>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rsidR="001759E3" w:rsidRDefault="001759E3"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D9544F" w:rsidRDefault="00D9544F" w:rsidP="001759E3">
      <w:pPr>
        <w:pStyle w:val="NormalWeb"/>
        <w:shd w:val="clear" w:color="auto" w:fill="FFFFFF"/>
        <w:spacing w:before="0" w:beforeAutospacing="0" w:after="300" w:afterAutospacing="0" w:line="360" w:lineRule="auto"/>
        <w:textAlignment w:val="baseline"/>
        <w:rPr>
          <w:rFonts w:ascii="Arial" w:hAnsi="Arial" w:cs="Arial"/>
          <w:szCs w:val="21"/>
        </w:rPr>
      </w:pPr>
    </w:p>
    <w:p w:rsidR="001759E3" w:rsidRPr="001759E3" w:rsidRDefault="001759E3" w:rsidP="001759E3">
      <w:pPr>
        <w:pStyle w:val="NormalWeb"/>
        <w:shd w:val="clear" w:color="auto" w:fill="FFFFFF"/>
        <w:spacing w:before="0" w:beforeAutospacing="0" w:after="300" w:afterAutospacing="0" w:line="360" w:lineRule="auto"/>
        <w:jc w:val="center"/>
        <w:textAlignment w:val="baseline"/>
        <w:rPr>
          <w:rFonts w:ascii="Arial" w:hAnsi="Arial" w:cs="Arial"/>
          <w:sz w:val="28"/>
          <w:szCs w:val="21"/>
        </w:rPr>
      </w:pPr>
      <w:r w:rsidRPr="001759E3">
        <w:rPr>
          <w:rFonts w:ascii="Arial" w:hAnsi="Arial" w:cs="Arial"/>
          <w:sz w:val="28"/>
          <w:szCs w:val="21"/>
        </w:rPr>
        <w:lastRenderedPageBreak/>
        <w:t>CONCLUSIÓN</w:t>
      </w:r>
    </w:p>
    <w:p w:rsidR="0055243B" w:rsidRDefault="0055243B" w:rsidP="0055243B">
      <w:pPr>
        <w:pStyle w:val="NormalWeb"/>
        <w:shd w:val="clear" w:color="auto" w:fill="FFFFFF"/>
        <w:spacing w:before="0" w:beforeAutospacing="0" w:after="0" w:afterAutospacing="0" w:line="360" w:lineRule="auto"/>
        <w:jc w:val="both"/>
        <w:textAlignment w:val="baseline"/>
        <w:rPr>
          <w:rFonts w:ascii="Arial" w:hAnsi="Arial" w:cs="Arial"/>
          <w:szCs w:val="20"/>
        </w:rPr>
      </w:pPr>
      <w:r w:rsidRPr="001759E3">
        <w:rPr>
          <w:rFonts w:ascii="Arial" w:hAnsi="Arial" w:cs="Arial"/>
        </w:rPr>
        <w:t>Elegí</w:t>
      </w:r>
      <w:r w:rsidR="001759E3" w:rsidRPr="001759E3">
        <w:rPr>
          <w:rFonts w:ascii="Arial" w:hAnsi="Arial" w:cs="Arial"/>
        </w:rPr>
        <w:t xml:space="preserve"> la </w:t>
      </w:r>
      <w:r w:rsidRPr="001759E3">
        <w:rPr>
          <w:rFonts w:ascii="Arial" w:hAnsi="Arial" w:cs="Arial"/>
        </w:rPr>
        <w:t>teoría</w:t>
      </w:r>
      <w:r w:rsidR="001759E3" w:rsidRPr="001759E3">
        <w:rPr>
          <w:rFonts w:ascii="Arial" w:hAnsi="Arial" w:cs="Arial"/>
        </w:rPr>
        <w:t xml:space="preserve"> de </w:t>
      </w:r>
      <w:r w:rsidRPr="00935695">
        <w:rPr>
          <w:rFonts w:ascii="Arial" w:hAnsi="Arial" w:cs="Arial"/>
          <w:szCs w:val="20"/>
        </w:rPr>
        <w:t xml:space="preserve">Rousseau </w:t>
      </w:r>
      <w:r>
        <w:rPr>
          <w:rFonts w:ascii="Arial" w:hAnsi="Arial" w:cs="Arial"/>
          <w:szCs w:val="20"/>
        </w:rPr>
        <w:t xml:space="preserve">ya que nos menciona que </w:t>
      </w:r>
      <w:r w:rsidRPr="00935695">
        <w:rPr>
          <w:rFonts w:ascii="Arial" w:hAnsi="Arial" w:cs="Arial"/>
          <w:szCs w:val="20"/>
        </w:rPr>
        <w:t xml:space="preserve">la infancia tiene maneras de ver, de pensar, de sentir que le son propias </w:t>
      </w:r>
      <w:r>
        <w:rPr>
          <w:rFonts w:ascii="Arial" w:hAnsi="Arial" w:cs="Arial"/>
          <w:szCs w:val="20"/>
        </w:rPr>
        <w:t xml:space="preserve">y </w:t>
      </w:r>
      <w:r w:rsidRPr="00935695">
        <w:rPr>
          <w:rFonts w:ascii="Arial" w:hAnsi="Arial" w:cs="Arial"/>
          <w:szCs w:val="20"/>
        </w:rPr>
        <w:t>los maestros deben tener en cuenta esas diferen</w:t>
      </w:r>
      <w:r>
        <w:rPr>
          <w:rFonts w:ascii="Arial" w:hAnsi="Arial" w:cs="Arial"/>
          <w:szCs w:val="20"/>
        </w:rPr>
        <w:t>cias, conocerlas y respetarlas, además de que menciona que l</w:t>
      </w:r>
      <w:r w:rsidRPr="00935695">
        <w:rPr>
          <w:rFonts w:ascii="Arial" w:hAnsi="Arial" w:cs="Arial"/>
          <w:szCs w:val="20"/>
        </w:rPr>
        <w:t>a educación del niño debe comenzar desde su nacimiento y debe impedirse que adquiera hábitos de los cual</w:t>
      </w:r>
      <w:r>
        <w:rPr>
          <w:rFonts w:ascii="Arial" w:hAnsi="Arial" w:cs="Arial"/>
          <w:szCs w:val="20"/>
        </w:rPr>
        <w:t xml:space="preserve">es pudiera llegar a ser esclavo, para poder lograr que sea una persona de bien en la sociedad, esto me sirve de mucho el conocer que todos tenemos distintas maneras de pensar, aprender, </w:t>
      </w:r>
      <w:r w:rsidR="003437F1">
        <w:rPr>
          <w:rFonts w:ascii="Arial" w:hAnsi="Arial" w:cs="Arial"/>
          <w:szCs w:val="20"/>
        </w:rPr>
        <w:t>etc.</w:t>
      </w:r>
      <w:r>
        <w:rPr>
          <w:rFonts w:ascii="Arial" w:hAnsi="Arial" w:cs="Arial"/>
          <w:szCs w:val="20"/>
        </w:rPr>
        <w:t xml:space="preserve"> y nosotros como maestras nos tenemos que adecuar a sus distintos tipos de aprendizajes.</w:t>
      </w:r>
    </w:p>
    <w:p w:rsidR="0055243B" w:rsidRDefault="0055243B" w:rsidP="0055243B">
      <w:pPr>
        <w:spacing w:line="360" w:lineRule="auto"/>
        <w:jc w:val="both"/>
        <w:rPr>
          <w:rFonts w:ascii="Arial" w:hAnsi="Arial" w:cs="Arial"/>
          <w:sz w:val="24"/>
        </w:rPr>
      </w:pPr>
      <w:r w:rsidRPr="0055243B">
        <w:rPr>
          <w:rFonts w:ascii="Arial" w:hAnsi="Arial" w:cs="Arial"/>
          <w:sz w:val="24"/>
          <w:szCs w:val="20"/>
        </w:rPr>
        <w:t>La teoría de Mclntyre la elegí</w:t>
      </w:r>
      <w:r>
        <w:rPr>
          <w:rFonts w:ascii="Arial" w:hAnsi="Arial" w:cs="Arial"/>
          <w:sz w:val="24"/>
          <w:szCs w:val="20"/>
        </w:rPr>
        <w:t xml:space="preserve"> porque nos menciona que</w:t>
      </w:r>
      <w:r w:rsidRPr="000626ED">
        <w:rPr>
          <w:rFonts w:ascii="Arial" w:hAnsi="Arial" w:cs="Arial"/>
          <w:sz w:val="24"/>
        </w:rPr>
        <w:t xml:space="preserve"> las prácticas que conducen al bien y a la felicidad y otorga prioridad a la idea del bien humano, que siempre es definido dentro de un</w:t>
      </w:r>
      <w:r>
        <w:rPr>
          <w:rFonts w:ascii="Arial" w:hAnsi="Arial" w:cs="Arial"/>
          <w:sz w:val="24"/>
        </w:rPr>
        <w:t xml:space="preserve">a comunidad </w:t>
      </w:r>
      <w:r w:rsidRPr="000626ED">
        <w:rPr>
          <w:rFonts w:ascii="Arial" w:hAnsi="Arial" w:cs="Arial"/>
          <w:sz w:val="24"/>
        </w:rPr>
        <w:t xml:space="preserve"> ocurre porque la identidad personal se genera dentro de determi</w:t>
      </w:r>
      <w:r>
        <w:rPr>
          <w:rFonts w:ascii="Arial" w:hAnsi="Arial" w:cs="Arial"/>
          <w:sz w:val="24"/>
        </w:rPr>
        <w:t>nados contextos y tradiciones, l</w:t>
      </w:r>
      <w:r w:rsidRPr="000626ED">
        <w:rPr>
          <w:rFonts w:ascii="Arial" w:hAnsi="Arial" w:cs="Arial"/>
          <w:sz w:val="24"/>
        </w:rPr>
        <w:t>a vida tiene una estructura narrativa y la búsqueda del bien que el sujeto realiza siempre se orienta hacia bienes definidos como</w:t>
      </w:r>
      <w:r>
        <w:rPr>
          <w:rFonts w:ascii="Arial" w:hAnsi="Arial" w:cs="Arial"/>
          <w:sz w:val="24"/>
        </w:rPr>
        <w:t xml:space="preserve"> tales, social y culturalmente, ya que se basa a que se determinan en los distintos contextos, lo cual sabemos que el contexto en que se desarrolla el niño es de suma importancia en su desarrollo tanto personal, como social.</w:t>
      </w:r>
    </w:p>
    <w:p w:rsidR="0055243B" w:rsidRDefault="0055243B" w:rsidP="0055243B">
      <w:pPr>
        <w:spacing w:line="360" w:lineRule="auto"/>
        <w:jc w:val="both"/>
        <w:rPr>
          <w:rFonts w:ascii="Arial" w:hAnsi="Arial" w:cs="Arial"/>
          <w:sz w:val="24"/>
          <w:shd w:val="clear" w:color="auto" w:fill="FFFFFF"/>
        </w:rPr>
      </w:pPr>
      <w:r>
        <w:rPr>
          <w:rFonts w:ascii="Arial" w:hAnsi="Arial" w:cs="Arial"/>
          <w:sz w:val="24"/>
        </w:rPr>
        <w:t xml:space="preserve">Elegí la teoría de Kant porque nos menciona que </w:t>
      </w:r>
      <w:r>
        <w:rPr>
          <w:rFonts w:ascii="Arial" w:hAnsi="Arial" w:cs="Arial"/>
          <w:sz w:val="24"/>
          <w:shd w:val="clear" w:color="auto" w:fill="FFFFFF"/>
        </w:rPr>
        <w:t>la educación es</w:t>
      </w:r>
      <w:r w:rsidRPr="002B3294">
        <w:rPr>
          <w:rFonts w:ascii="Arial" w:hAnsi="Arial" w:cs="Arial"/>
          <w:sz w:val="24"/>
          <w:shd w:val="clear" w:color="auto" w:fill="FFFFFF"/>
        </w:rPr>
        <w:t xml:space="preserve"> un proceso de formación esencialmente orientado a la construcción de una subjetividad crítica, capaz de asumir una posición racional y autónoma en el debate acerca de los principios sobre los que se sustentan las instituciones sociales, </w:t>
      </w:r>
      <w:r>
        <w:rPr>
          <w:rFonts w:ascii="Arial" w:hAnsi="Arial" w:cs="Arial"/>
          <w:sz w:val="24"/>
          <w:shd w:val="clear" w:color="auto" w:fill="FFFFFF"/>
        </w:rPr>
        <w:t>lo cual estoy totalmente de acuerdo ya que considero que se pretende formar ciudadanos con pensamiento crítico, capaces de asumir sus responsabilidades, que tengan la capacidad de resolver problemas y además que sean autónomos.</w:t>
      </w:r>
    </w:p>
    <w:p w:rsidR="003437F1" w:rsidRPr="003437F1" w:rsidRDefault="0055243B" w:rsidP="003437F1">
      <w:pPr>
        <w:spacing w:line="360" w:lineRule="auto"/>
        <w:rPr>
          <w:rFonts w:ascii="Arial" w:hAnsi="Arial" w:cs="Arial"/>
          <w:sz w:val="24"/>
          <w:szCs w:val="24"/>
          <w:shd w:val="clear" w:color="auto" w:fill="FFFFFF"/>
        </w:rPr>
      </w:pPr>
      <w:r>
        <w:rPr>
          <w:rFonts w:ascii="Arial" w:hAnsi="Arial" w:cs="Arial"/>
          <w:sz w:val="24"/>
          <w:shd w:val="clear" w:color="auto" w:fill="FFFFFF"/>
        </w:rPr>
        <w:t xml:space="preserve">La teoría de John Dewey la </w:t>
      </w:r>
      <w:r w:rsidR="003437F1">
        <w:rPr>
          <w:rFonts w:ascii="Arial" w:hAnsi="Arial" w:cs="Arial"/>
          <w:sz w:val="24"/>
          <w:shd w:val="clear" w:color="auto" w:fill="FFFFFF"/>
        </w:rPr>
        <w:t>elegí</w:t>
      </w:r>
      <w:r>
        <w:rPr>
          <w:rFonts w:ascii="Arial" w:hAnsi="Arial" w:cs="Arial"/>
          <w:sz w:val="24"/>
          <w:shd w:val="clear" w:color="auto" w:fill="FFFFFF"/>
        </w:rPr>
        <w:t xml:space="preserve"> porque</w:t>
      </w:r>
      <w:r w:rsidR="003437F1">
        <w:rPr>
          <w:rFonts w:ascii="Arial" w:hAnsi="Arial" w:cs="Arial"/>
          <w:sz w:val="24"/>
          <w:shd w:val="clear" w:color="auto" w:fill="FFFFFF"/>
        </w:rPr>
        <w:t xml:space="preserve"> como menciona el autor, la</w:t>
      </w:r>
      <w:r w:rsidR="003437F1" w:rsidRPr="003437F1">
        <w:rPr>
          <w:rFonts w:ascii="Arial" w:hAnsi="Arial" w:cs="Arial"/>
          <w:sz w:val="24"/>
          <w:szCs w:val="24"/>
          <w:shd w:val="clear" w:color="auto" w:fill="FFFFFF"/>
        </w:rPr>
        <w:t xml:space="preserve"> base de la educación se encuentra en las capacidades del niño, quien debe ser animado para que busque, inquiera, explore y aprenda</w:t>
      </w:r>
      <w:r w:rsidR="003437F1">
        <w:rPr>
          <w:rFonts w:ascii="Arial" w:hAnsi="Arial" w:cs="Arial"/>
          <w:sz w:val="24"/>
          <w:szCs w:val="24"/>
          <w:shd w:val="clear" w:color="auto" w:fill="FFFFFF"/>
        </w:rPr>
        <w:t>, s</w:t>
      </w:r>
      <w:r w:rsidR="003437F1" w:rsidRPr="003437F1">
        <w:rPr>
          <w:rFonts w:ascii="Arial" w:hAnsi="Arial" w:cs="Arial"/>
          <w:sz w:val="24"/>
          <w:szCs w:val="24"/>
          <w:shd w:val="clear" w:color="auto" w:fill="FFFFFF"/>
        </w:rPr>
        <w:t xml:space="preserve">e busca que los niños sean capaces de desarrollar y reaccionar frente a situaciones nuevas con interés, flexibilidad y </w:t>
      </w:r>
      <w:r w:rsidR="003437F1" w:rsidRPr="003437F1">
        <w:rPr>
          <w:rFonts w:ascii="Arial" w:hAnsi="Arial" w:cs="Arial"/>
          <w:sz w:val="24"/>
          <w:szCs w:val="24"/>
          <w:shd w:val="clear" w:color="auto" w:fill="FFFFFF"/>
        </w:rPr>
        <w:lastRenderedPageBreak/>
        <w:t>curiosidad</w:t>
      </w:r>
      <w:r w:rsidR="003437F1">
        <w:rPr>
          <w:rFonts w:ascii="Arial" w:hAnsi="Arial" w:cs="Arial"/>
          <w:sz w:val="24"/>
          <w:szCs w:val="24"/>
          <w:shd w:val="clear" w:color="auto" w:fill="FFFFFF"/>
        </w:rPr>
        <w:t>, l</w:t>
      </w:r>
      <w:r w:rsidR="003437F1" w:rsidRPr="003437F1">
        <w:rPr>
          <w:rFonts w:ascii="Arial" w:hAnsi="Arial" w:cs="Arial"/>
          <w:sz w:val="24"/>
          <w:szCs w:val="24"/>
          <w:shd w:val="clear" w:color="auto" w:fill="FFFFFF"/>
        </w:rPr>
        <w:t>os maestros deben procurar que los niños tengan oportunidad de emplear sus facultades para ello todo debe centrarse en los intereses de los niños</w:t>
      </w:r>
      <w:r w:rsidR="003437F1">
        <w:rPr>
          <w:rFonts w:ascii="Arial" w:hAnsi="Arial" w:cs="Arial"/>
          <w:sz w:val="24"/>
          <w:szCs w:val="24"/>
          <w:shd w:val="clear" w:color="auto" w:fill="FFFFFF"/>
        </w:rPr>
        <w:t xml:space="preserve"> y finalmente la enseñanza debe de tener</w:t>
      </w:r>
      <w:r w:rsidR="003437F1" w:rsidRPr="003437F1">
        <w:rPr>
          <w:rFonts w:ascii="Arial" w:hAnsi="Arial" w:cs="Arial"/>
          <w:sz w:val="24"/>
          <w:szCs w:val="24"/>
          <w:shd w:val="clear" w:color="auto" w:fill="FFFFFF"/>
        </w:rPr>
        <w:t xml:space="preserve"> como objetivo colocar los intereses y necesidades del alumno como base del acto de educar, aprender haciendo.</w:t>
      </w:r>
    </w:p>
    <w:p w:rsidR="003437F1" w:rsidRPr="0055243B" w:rsidRDefault="003437F1" w:rsidP="003437F1">
      <w:pPr>
        <w:pStyle w:val="NormalWeb"/>
        <w:shd w:val="clear" w:color="auto" w:fill="FFFFFF"/>
        <w:spacing w:before="0" w:beforeAutospacing="0" w:after="300" w:afterAutospacing="0" w:line="360" w:lineRule="auto"/>
        <w:textAlignment w:val="baseline"/>
        <w:rPr>
          <w:rFonts w:ascii="Arial" w:hAnsi="Arial" w:cs="Arial"/>
          <w:szCs w:val="21"/>
        </w:rPr>
      </w:pPr>
      <w:r>
        <w:rPr>
          <w:rFonts w:ascii="Arial" w:hAnsi="Arial" w:cs="Arial"/>
          <w:shd w:val="clear" w:color="auto" w:fill="FFFFFF"/>
        </w:rPr>
        <w:t xml:space="preserve">Y finalmente elegí la teoría liberadora de Freire porque es una educación que las personas deben de estar </w:t>
      </w:r>
      <w:r w:rsidRPr="0055243B">
        <w:rPr>
          <w:rFonts w:ascii="Arial" w:hAnsi="Arial" w:cs="Arial"/>
          <w:szCs w:val="21"/>
        </w:rPr>
        <w:t>intercomunicados, juntos aprenden, juntos buscan y construyen el conocimiento en la medida en que sientan que tienen un compromiso para hacerlo, la libertad y la capacidad de crítica.</w:t>
      </w:r>
    </w:p>
    <w:p w:rsidR="003437F1" w:rsidRPr="003437F1" w:rsidRDefault="003437F1" w:rsidP="003437F1">
      <w:pPr>
        <w:spacing w:line="360" w:lineRule="auto"/>
        <w:rPr>
          <w:rFonts w:ascii="Arial" w:hAnsi="Arial" w:cs="Arial"/>
          <w:sz w:val="24"/>
          <w:szCs w:val="24"/>
          <w:shd w:val="clear" w:color="auto" w:fill="FFFFFF"/>
        </w:rPr>
      </w:pPr>
    </w:p>
    <w:p w:rsidR="0055243B" w:rsidRDefault="0055243B"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pPr>
    </w:p>
    <w:p w:rsidR="004F115F" w:rsidRDefault="004F115F" w:rsidP="0055243B">
      <w:pPr>
        <w:spacing w:line="360" w:lineRule="auto"/>
        <w:jc w:val="both"/>
        <w:rPr>
          <w:rFonts w:ascii="Arial" w:hAnsi="Arial" w:cs="Arial"/>
          <w:sz w:val="24"/>
          <w:shd w:val="clear" w:color="auto" w:fill="FFFFFF"/>
        </w:rPr>
        <w:sectPr w:rsidR="004F115F" w:rsidSect="007B3822">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4F115F" w:rsidRPr="004F115F" w:rsidRDefault="004F115F" w:rsidP="004F115F">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F115F">
        <w:rPr>
          <w:rFonts w:ascii="Arial" w:eastAsia="Times New Roman" w:hAnsi="Arial" w:cs="Arial"/>
          <w:b/>
          <w:bCs/>
          <w:color w:val="000000"/>
          <w:sz w:val="20"/>
          <w:szCs w:val="20"/>
          <w:lang w:val="es-ES" w:eastAsia="es-MX"/>
        </w:rPr>
        <w:lastRenderedPageBreak/>
        <w:t>RÚBRICA DE LA EVIDENCIA GLOBAL</w:t>
      </w:r>
    </w:p>
    <w:p w:rsidR="004F115F" w:rsidRPr="004F115F" w:rsidRDefault="004F115F" w:rsidP="004F115F">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F115F">
        <w:rPr>
          <w:rFonts w:ascii="Arial" w:eastAsia="Times New Roman" w:hAnsi="Arial" w:cs="Arial"/>
          <w:b/>
          <w:bCs/>
          <w:color w:val="000000"/>
          <w:sz w:val="20"/>
          <w:szCs w:val="20"/>
          <w:lang w:val="es-ES" w:eastAsia="es-MX"/>
        </w:rPr>
        <w:t>Curso: OPTATIVO FILOSOFÍA DE LA EDUCACIÓN</w:t>
      </w:r>
    </w:p>
    <w:p w:rsidR="004F115F" w:rsidRPr="004F115F" w:rsidRDefault="004F115F" w:rsidP="004F115F">
      <w:pPr>
        <w:spacing w:before="100" w:beforeAutospacing="1" w:after="0" w:line="240" w:lineRule="auto"/>
        <w:jc w:val="both"/>
        <w:rPr>
          <w:rFonts w:ascii="Verdana" w:eastAsia="Times New Roman" w:hAnsi="Verdana" w:cs="Times New Roman"/>
          <w:color w:val="000000"/>
          <w:sz w:val="24"/>
          <w:szCs w:val="24"/>
          <w:lang w:eastAsia="es-MX"/>
        </w:rPr>
      </w:pPr>
      <w:r w:rsidRPr="004F115F">
        <w:rPr>
          <w:rFonts w:ascii="Arial" w:eastAsia="Times New Roman" w:hAnsi="Arial" w:cs="Arial"/>
          <w:b/>
          <w:bCs/>
          <w:color w:val="000000"/>
          <w:sz w:val="20"/>
          <w:szCs w:val="20"/>
          <w:lang w:val="es-ES" w:eastAsia="es-MX"/>
        </w:rPr>
        <w:t>Competencias:</w:t>
      </w:r>
      <w:r w:rsidRPr="004F115F">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4F115F" w:rsidRPr="004F115F" w:rsidRDefault="004F115F" w:rsidP="004F115F">
      <w:pPr>
        <w:spacing w:before="100" w:beforeAutospacing="1" w:after="0" w:line="240" w:lineRule="auto"/>
        <w:jc w:val="both"/>
        <w:rPr>
          <w:rFonts w:ascii="Verdana" w:eastAsia="Times New Roman" w:hAnsi="Verdana" w:cs="Times New Roman"/>
          <w:color w:val="000000"/>
          <w:sz w:val="24"/>
          <w:szCs w:val="24"/>
          <w:lang w:eastAsia="es-MX"/>
        </w:rPr>
      </w:pPr>
      <w:r w:rsidRPr="004F115F">
        <w:rPr>
          <w:rFonts w:ascii="Arial" w:eastAsia="Times New Roman" w:hAnsi="Arial" w:cs="Arial"/>
          <w:color w:val="000000"/>
          <w:sz w:val="20"/>
          <w:szCs w:val="20"/>
          <w:lang w:val="es-ES" w:eastAsia="es-MX"/>
        </w:rPr>
        <w:t> </w:t>
      </w:r>
    </w:p>
    <w:p w:rsidR="004F115F" w:rsidRPr="004F115F" w:rsidRDefault="004F115F" w:rsidP="004F115F">
      <w:pPr>
        <w:spacing w:before="100" w:beforeAutospacing="1" w:after="0" w:line="240" w:lineRule="auto"/>
        <w:jc w:val="both"/>
        <w:rPr>
          <w:rFonts w:ascii="Verdana" w:eastAsia="Times New Roman" w:hAnsi="Verdana" w:cs="Times New Roman"/>
          <w:color w:val="000000"/>
          <w:sz w:val="24"/>
          <w:szCs w:val="24"/>
          <w:lang w:eastAsia="es-MX"/>
        </w:rPr>
      </w:pPr>
      <w:r w:rsidRPr="004F115F">
        <w:rPr>
          <w:rFonts w:ascii="Arial" w:eastAsia="Times New Roman" w:hAnsi="Arial" w:cs="Arial"/>
          <w:b/>
          <w:bCs/>
          <w:color w:val="000000"/>
          <w:sz w:val="20"/>
          <w:szCs w:val="20"/>
          <w:lang w:val="es-ES_tradnl" w:eastAsia="es-MX"/>
        </w:rPr>
        <w:t>Problema</w:t>
      </w:r>
      <w:r w:rsidRPr="004F115F">
        <w:rPr>
          <w:rFonts w:ascii="Arial" w:eastAsia="Times New Roman" w:hAnsi="Arial" w:cs="Arial"/>
          <w:color w:val="000000"/>
          <w:sz w:val="20"/>
          <w:szCs w:val="20"/>
          <w:lang w:val="es-ES_tradnl" w:eastAsia="es-MX"/>
        </w:rPr>
        <w:t>: Analizara cada una de las teorías educativas vistas en el curso y tomara 5 las que crea convenientes que le pueden servir en su vida profesional dándole el orden de importancia a cada una.</w:t>
      </w:r>
    </w:p>
    <w:p w:rsidR="004F115F" w:rsidRPr="004F115F" w:rsidRDefault="004F115F" w:rsidP="004F115F">
      <w:pPr>
        <w:spacing w:before="100" w:beforeAutospacing="1" w:after="0" w:line="240" w:lineRule="auto"/>
        <w:rPr>
          <w:rFonts w:ascii="Verdana" w:eastAsia="Times New Roman" w:hAnsi="Verdana" w:cs="Times New Roman"/>
          <w:color w:val="000000"/>
          <w:sz w:val="24"/>
          <w:szCs w:val="24"/>
          <w:lang w:eastAsia="es-MX"/>
        </w:rPr>
      </w:pPr>
      <w:r w:rsidRPr="004F115F">
        <w:rPr>
          <w:rFonts w:ascii="Arial" w:eastAsia="Times New Roman" w:hAnsi="Arial" w:cs="Arial"/>
          <w:color w:val="000000"/>
          <w:sz w:val="20"/>
          <w:szCs w:val="20"/>
          <w:lang w:val="es-ES_tradnl" w:eastAsia="es-MX"/>
        </w:rPr>
        <w:t> </w:t>
      </w:r>
    </w:p>
    <w:p w:rsidR="004F115F" w:rsidRPr="004F115F" w:rsidRDefault="004F115F" w:rsidP="004F115F">
      <w:pPr>
        <w:spacing w:before="100" w:beforeAutospacing="1" w:after="0" w:line="240" w:lineRule="auto"/>
        <w:rPr>
          <w:rFonts w:ascii="Verdana" w:eastAsia="Times New Roman" w:hAnsi="Verdana" w:cs="Times New Roman"/>
          <w:color w:val="000000"/>
          <w:sz w:val="24"/>
          <w:szCs w:val="24"/>
          <w:lang w:eastAsia="es-MX"/>
        </w:rPr>
      </w:pPr>
      <w:r w:rsidRPr="004F115F">
        <w:rPr>
          <w:rFonts w:ascii="Arial" w:eastAsia="Times New Roman" w:hAnsi="Arial" w:cs="Arial"/>
          <w:color w:val="000000"/>
          <w:sz w:val="20"/>
          <w:szCs w:val="20"/>
          <w:lang w:val="es-ES_tradnl" w:eastAsia="es-MX"/>
        </w:rPr>
        <w:t> </w:t>
      </w:r>
    </w:p>
    <w:tbl>
      <w:tblPr>
        <w:tblW w:w="14565" w:type="dxa"/>
        <w:tblInd w:w="-5" w:type="dxa"/>
        <w:tblCellMar>
          <w:left w:w="0" w:type="dxa"/>
          <w:right w:w="0" w:type="dxa"/>
        </w:tblCellMar>
        <w:tblLook w:val="04A0"/>
      </w:tblPr>
      <w:tblGrid>
        <w:gridCol w:w="1984"/>
        <w:gridCol w:w="2268"/>
        <w:gridCol w:w="2549"/>
        <w:gridCol w:w="2266"/>
        <w:gridCol w:w="1983"/>
        <w:gridCol w:w="1814"/>
        <w:gridCol w:w="1701"/>
      </w:tblGrid>
      <w:tr w:rsidR="004F115F" w:rsidRPr="004F115F" w:rsidTr="004F115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Excelente(10)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4"/>
                <w:szCs w:val="24"/>
                <w:lang w:val="es-ES" w:eastAsia="es-MX"/>
              </w:rPr>
              <w:t>Deficiente (5)</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No se realizó la entrega.</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Todos los temas fueron tratados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Cada tema o pregunta fue presentada con las ilustraciones precisas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Cada tema o pregunta fue presentada pero le faltó algunas  ilustraciones.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xml:space="preserve">Cada tema o pregunta fue presentada pero las ilustraciones no fueron </w:t>
            </w:r>
            <w:r w:rsidRPr="004F115F">
              <w:rPr>
                <w:rFonts w:ascii="Times New Roman" w:eastAsia="Times New Roman" w:hAnsi="Times New Roman" w:cs="Times New Roman"/>
                <w:color w:val="000000"/>
                <w:sz w:val="20"/>
                <w:szCs w:val="20"/>
                <w:lang w:val="es-ES" w:eastAsia="es-MX"/>
              </w:rPr>
              <w:lastRenderedPageBreak/>
              <w:t>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xml:space="preserve">Cada tema o pregunta fue presentada pero le </w:t>
            </w:r>
            <w:r w:rsidRPr="004F115F">
              <w:rPr>
                <w:rFonts w:ascii="Times New Roman" w:eastAsia="Times New Roman" w:hAnsi="Times New Roman" w:cs="Times New Roman"/>
                <w:color w:val="000000"/>
                <w:sz w:val="20"/>
                <w:szCs w:val="20"/>
                <w:lang w:val="es-ES" w:eastAsia="es-MX"/>
              </w:rPr>
              <w:lastRenderedPageBreak/>
              <w:t>faltaron  ilustraciones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xml:space="preserve">Cada tema o pregunta fue presentada pero le </w:t>
            </w:r>
            <w:r w:rsidRPr="004F115F">
              <w:rPr>
                <w:rFonts w:ascii="Times New Roman" w:eastAsia="Times New Roman" w:hAnsi="Times New Roman" w:cs="Times New Roman"/>
                <w:color w:val="000000"/>
                <w:sz w:val="20"/>
                <w:szCs w:val="20"/>
                <w:lang w:val="es-ES" w:eastAsia="es-MX"/>
              </w:rPr>
              <w:lastRenderedPageBreak/>
              <w:t>faltaron  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lastRenderedPageBreak/>
              <w:t> </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lastRenderedPageBreak/>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conclusión incluye los temas abordados y lo aprendido del trabajo.</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conclusión incluye solo  lo aprendido del trabajo</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r>
      <w:tr w:rsidR="004F115F" w:rsidRPr="004F115F" w:rsidTr="004F115F">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Verdana" w:eastAsia="Times New Roman" w:hAnsi="Verdana" w:cs="Times New Roman"/>
                <w:b/>
                <w:bCs/>
                <w:color w:val="000000"/>
                <w:sz w:val="20"/>
                <w:szCs w:val="20"/>
                <w:lang w:val="es-ES" w:eastAsia="es-MX"/>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Todas las fuentes de información esta documentadas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La mayoría de  las fuentes de información esta documentadas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Algunas de  las fuentes de información esta documentadas</w:t>
            </w:r>
          </w:p>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Ninguna de las fuentes de información esta documentadas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F115F" w:rsidRPr="004F115F" w:rsidRDefault="004F115F" w:rsidP="004F115F">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F115F">
              <w:rPr>
                <w:rFonts w:ascii="Times New Roman" w:eastAsia="Times New Roman" w:hAnsi="Times New Roman" w:cs="Times New Roman"/>
                <w:color w:val="000000"/>
                <w:sz w:val="20"/>
                <w:szCs w:val="20"/>
                <w:lang w:val="es-ES" w:eastAsia="es-MX"/>
              </w:rPr>
              <w:t> </w:t>
            </w:r>
          </w:p>
        </w:tc>
      </w:tr>
    </w:tbl>
    <w:p w:rsidR="004F115F" w:rsidRPr="002B3294" w:rsidRDefault="004F115F" w:rsidP="0055243B">
      <w:pPr>
        <w:spacing w:line="360" w:lineRule="auto"/>
        <w:jc w:val="both"/>
        <w:rPr>
          <w:rFonts w:ascii="Arial" w:hAnsi="Arial" w:cs="Arial"/>
          <w:sz w:val="24"/>
          <w:shd w:val="clear" w:color="auto" w:fill="FFFFFF"/>
        </w:rPr>
      </w:pPr>
    </w:p>
    <w:p w:rsidR="0055243B" w:rsidRDefault="0055243B" w:rsidP="0055243B">
      <w:pPr>
        <w:spacing w:line="360" w:lineRule="auto"/>
        <w:jc w:val="both"/>
        <w:rPr>
          <w:rFonts w:ascii="Arial" w:hAnsi="Arial" w:cs="Arial"/>
          <w:sz w:val="24"/>
        </w:rPr>
      </w:pPr>
    </w:p>
    <w:p w:rsidR="0055243B" w:rsidRPr="00935695" w:rsidRDefault="0055243B" w:rsidP="0055243B">
      <w:pPr>
        <w:pStyle w:val="NormalWeb"/>
        <w:shd w:val="clear" w:color="auto" w:fill="FFFFFF"/>
        <w:spacing w:before="0" w:beforeAutospacing="0" w:after="0" w:afterAutospacing="0" w:line="360" w:lineRule="auto"/>
        <w:jc w:val="both"/>
        <w:textAlignment w:val="baseline"/>
        <w:rPr>
          <w:rFonts w:ascii="Arial" w:hAnsi="Arial" w:cs="Arial"/>
          <w:szCs w:val="20"/>
        </w:rPr>
      </w:pPr>
    </w:p>
    <w:p w:rsidR="0055243B" w:rsidRPr="00935695" w:rsidRDefault="0055243B" w:rsidP="0055243B">
      <w:pPr>
        <w:pStyle w:val="NormalWeb"/>
        <w:shd w:val="clear" w:color="auto" w:fill="FFFFFF"/>
        <w:spacing w:before="0" w:beforeAutospacing="0" w:after="0" w:afterAutospacing="0" w:line="360" w:lineRule="auto"/>
        <w:jc w:val="both"/>
        <w:textAlignment w:val="baseline"/>
        <w:rPr>
          <w:rFonts w:ascii="Arial" w:hAnsi="Arial" w:cs="Arial"/>
          <w:szCs w:val="20"/>
        </w:rPr>
      </w:pPr>
    </w:p>
    <w:p w:rsidR="001759E3" w:rsidRPr="001759E3" w:rsidRDefault="001759E3" w:rsidP="00573928">
      <w:pPr>
        <w:spacing w:line="360" w:lineRule="auto"/>
        <w:jc w:val="both"/>
        <w:rPr>
          <w:rFonts w:ascii="Arial" w:hAnsi="Arial" w:cs="Arial"/>
          <w:sz w:val="24"/>
        </w:rPr>
      </w:pPr>
    </w:p>
    <w:p w:rsidR="001759E3" w:rsidRDefault="001759E3" w:rsidP="00573928">
      <w:pPr>
        <w:spacing w:line="360" w:lineRule="auto"/>
        <w:jc w:val="both"/>
        <w:rPr>
          <w:rFonts w:ascii="Arial" w:hAnsi="Arial" w:cs="Arial"/>
          <w:sz w:val="24"/>
        </w:rPr>
      </w:pPr>
    </w:p>
    <w:sectPr w:rsidR="001759E3" w:rsidSect="004F115F">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2BF0"/>
    <w:multiLevelType w:val="hybridMultilevel"/>
    <w:tmpl w:val="0EB0DB5A"/>
    <w:lvl w:ilvl="0" w:tplc="5414D83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9E6D48"/>
    <w:multiLevelType w:val="hybridMultilevel"/>
    <w:tmpl w:val="CE485062"/>
    <w:lvl w:ilvl="0" w:tplc="8892D01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A9769E"/>
    <w:multiLevelType w:val="multilevel"/>
    <w:tmpl w:val="D4C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EE1"/>
    <w:rsid w:val="000626ED"/>
    <w:rsid w:val="000B1F7C"/>
    <w:rsid w:val="00103AF9"/>
    <w:rsid w:val="001221B8"/>
    <w:rsid w:val="001759E3"/>
    <w:rsid w:val="001905C1"/>
    <w:rsid w:val="002A3FA7"/>
    <w:rsid w:val="002B3294"/>
    <w:rsid w:val="002B4DFA"/>
    <w:rsid w:val="002C3830"/>
    <w:rsid w:val="003437F1"/>
    <w:rsid w:val="004043DD"/>
    <w:rsid w:val="00425CD8"/>
    <w:rsid w:val="004B0CA5"/>
    <w:rsid w:val="004F115F"/>
    <w:rsid w:val="0055243B"/>
    <w:rsid w:val="00573928"/>
    <w:rsid w:val="005A6B2E"/>
    <w:rsid w:val="005B314F"/>
    <w:rsid w:val="005B3B68"/>
    <w:rsid w:val="005D2692"/>
    <w:rsid w:val="005E321D"/>
    <w:rsid w:val="006B4452"/>
    <w:rsid w:val="007642FA"/>
    <w:rsid w:val="007B3822"/>
    <w:rsid w:val="007C4598"/>
    <w:rsid w:val="00803F6E"/>
    <w:rsid w:val="00816E94"/>
    <w:rsid w:val="0090177C"/>
    <w:rsid w:val="00917CF6"/>
    <w:rsid w:val="00935695"/>
    <w:rsid w:val="0095155D"/>
    <w:rsid w:val="009976E7"/>
    <w:rsid w:val="009C7562"/>
    <w:rsid w:val="00A16675"/>
    <w:rsid w:val="00A64AAD"/>
    <w:rsid w:val="00AC4EE1"/>
    <w:rsid w:val="00AE4514"/>
    <w:rsid w:val="00B059B6"/>
    <w:rsid w:val="00B34452"/>
    <w:rsid w:val="00B70818"/>
    <w:rsid w:val="00BF406E"/>
    <w:rsid w:val="00C01C27"/>
    <w:rsid w:val="00C30848"/>
    <w:rsid w:val="00C347D2"/>
    <w:rsid w:val="00D10D8B"/>
    <w:rsid w:val="00D36134"/>
    <w:rsid w:val="00D37381"/>
    <w:rsid w:val="00D53136"/>
    <w:rsid w:val="00D87B2C"/>
    <w:rsid w:val="00D9544F"/>
    <w:rsid w:val="00DF1956"/>
    <w:rsid w:val="00ED1A03"/>
    <w:rsid w:val="00ED69C6"/>
    <w:rsid w:val="00F03175"/>
    <w:rsid w:val="00F125A3"/>
    <w:rsid w:val="00FA6789"/>
    <w:rsid w:val="00FC37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paragraph" w:styleId="Ttulo2">
    <w:name w:val="heading 2"/>
    <w:basedOn w:val="Normal"/>
    <w:link w:val="Ttulo2Car"/>
    <w:uiPriority w:val="9"/>
    <w:qFormat/>
    <w:rsid w:val="00F125A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125A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 w:type="character" w:customStyle="1" w:styleId="Ttulo2Car">
    <w:name w:val="Título 2 Car"/>
    <w:basedOn w:val="Fuentedeprrafopredeter"/>
    <w:link w:val="Ttulo2"/>
    <w:uiPriority w:val="9"/>
    <w:rsid w:val="00F125A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125A3"/>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F125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5">
    <w:name w:val="ff5"/>
    <w:basedOn w:val="Fuentedeprrafopredeter"/>
    <w:rsid w:val="006B4452"/>
  </w:style>
  <w:style w:type="character" w:customStyle="1" w:styleId="a">
    <w:name w:val="_"/>
    <w:basedOn w:val="Fuentedeprrafopredeter"/>
    <w:rsid w:val="006B4452"/>
  </w:style>
  <w:style w:type="character" w:customStyle="1" w:styleId="ls2">
    <w:name w:val="ls2"/>
    <w:basedOn w:val="Fuentedeprrafopredeter"/>
    <w:rsid w:val="006B4452"/>
  </w:style>
  <w:style w:type="character" w:customStyle="1" w:styleId="ff6">
    <w:name w:val="ff6"/>
    <w:basedOn w:val="Fuentedeprrafopredeter"/>
    <w:rsid w:val="00F03175"/>
  </w:style>
  <w:style w:type="table" w:styleId="Tablaconcuadrcula">
    <w:name w:val="Table Grid"/>
    <w:basedOn w:val="Tablanormal"/>
    <w:uiPriority w:val="59"/>
    <w:rsid w:val="00D53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1-nfasis2">
    <w:name w:val="Medium Grid 1 Accent 2"/>
    <w:basedOn w:val="Tablanormal"/>
    <w:uiPriority w:val="67"/>
    <w:rsid w:val="00D5313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rrafodelista">
    <w:name w:val="List Paragraph"/>
    <w:basedOn w:val="Normal"/>
    <w:uiPriority w:val="34"/>
    <w:qFormat/>
    <w:rsid w:val="002B3294"/>
    <w:pPr>
      <w:ind w:left="720"/>
      <w:contextualSpacing/>
    </w:pPr>
  </w:style>
</w:styles>
</file>

<file path=word/webSettings.xml><?xml version="1.0" encoding="utf-8"?>
<w:webSettings xmlns:r="http://schemas.openxmlformats.org/officeDocument/2006/relationships" xmlns:w="http://schemas.openxmlformats.org/wordprocessingml/2006/main">
  <w:divs>
    <w:div w:id="68354230">
      <w:bodyDiv w:val="1"/>
      <w:marLeft w:val="0"/>
      <w:marRight w:val="0"/>
      <w:marTop w:val="0"/>
      <w:marBottom w:val="0"/>
      <w:divBdr>
        <w:top w:val="none" w:sz="0" w:space="0" w:color="auto"/>
        <w:left w:val="none" w:sz="0" w:space="0" w:color="auto"/>
        <w:bottom w:val="none" w:sz="0" w:space="0" w:color="auto"/>
        <w:right w:val="none" w:sz="0" w:space="0" w:color="auto"/>
      </w:divBdr>
      <w:divsChild>
        <w:div w:id="1837987471">
          <w:marLeft w:val="0"/>
          <w:marRight w:val="0"/>
          <w:marTop w:val="0"/>
          <w:marBottom w:val="0"/>
          <w:divBdr>
            <w:top w:val="none" w:sz="0" w:space="0" w:color="auto"/>
            <w:left w:val="none" w:sz="0" w:space="0" w:color="auto"/>
            <w:bottom w:val="none" w:sz="0" w:space="0" w:color="auto"/>
            <w:right w:val="none" w:sz="0" w:space="0" w:color="auto"/>
          </w:divBdr>
        </w:div>
        <w:div w:id="1864171965">
          <w:marLeft w:val="0"/>
          <w:marRight w:val="0"/>
          <w:marTop w:val="0"/>
          <w:marBottom w:val="0"/>
          <w:divBdr>
            <w:top w:val="none" w:sz="0" w:space="0" w:color="auto"/>
            <w:left w:val="none" w:sz="0" w:space="0" w:color="auto"/>
            <w:bottom w:val="none" w:sz="0" w:space="0" w:color="auto"/>
            <w:right w:val="none" w:sz="0" w:space="0" w:color="auto"/>
          </w:divBdr>
        </w:div>
        <w:div w:id="648248372">
          <w:marLeft w:val="0"/>
          <w:marRight w:val="0"/>
          <w:marTop w:val="0"/>
          <w:marBottom w:val="0"/>
          <w:divBdr>
            <w:top w:val="none" w:sz="0" w:space="0" w:color="auto"/>
            <w:left w:val="none" w:sz="0" w:space="0" w:color="auto"/>
            <w:bottom w:val="none" w:sz="0" w:space="0" w:color="auto"/>
            <w:right w:val="none" w:sz="0" w:space="0" w:color="auto"/>
          </w:divBdr>
        </w:div>
      </w:divsChild>
    </w:div>
    <w:div w:id="175652388">
      <w:bodyDiv w:val="1"/>
      <w:marLeft w:val="0"/>
      <w:marRight w:val="0"/>
      <w:marTop w:val="0"/>
      <w:marBottom w:val="0"/>
      <w:divBdr>
        <w:top w:val="none" w:sz="0" w:space="0" w:color="auto"/>
        <w:left w:val="none" w:sz="0" w:space="0" w:color="auto"/>
        <w:bottom w:val="none" w:sz="0" w:space="0" w:color="auto"/>
        <w:right w:val="none" w:sz="0" w:space="0" w:color="auto"/>
      </w:divBdr>
      <w:divsChild>
        <w:div w:id="114180191">
          <w:marLeft w:val="0"/>
          <w:marRight w:val="0"/>
          <w:marTop w:val="0"/>
          <w:marBottom w:val="0"/>
          <w:divBdr>
            <w:top w:val="none" w:sz="0" w:space="0" w:color="auto"/>
            <w:left w:val="none" w:sz="0" w:space="0" w:color="auto"/>
            <w:bottom w:val="none" w:sz="0" w:space="0" w:color="auto"/>
            <w:right w:val="none" w:sz="0" w:space="0" w:color="auto"/>
          </w:divBdr>
        </w:div>
        <w:div w:id="308752027">
          <w:marLeft w:val="0"/>
          <w:marRight w:val="0"/>
          <w:marTop w:val="0"/>
          <w:marBottom w:val="0"/>
          <w:divBdr>
            <w:top w:val="none" w:sz="0" w:space="0" w:color="auto"/>
            <w:left w:val="none" w:sz="0" w:space="0" w:color="auto"/>
            <w:bottom w:val="none" w:sz="0" w:space="0" w:color="auto"/>
            <w:right w:val="none" w:sz="0" w:space="0" w:color="auto"/>
          </w:divBdr>
        </w:div>
      </w:divsChild>
    </w:div>
    <w:div w:id="310987925">
      <w:bodyDiv w:val="1"/>
      <w:marLeft w:val="0"/>
      <w:marRight w:val="0"/>
      <w:marTop w:val="0"/>
      <w:marBottom w:val="0"/>
      <w:divBdr>
        <w:top w:val="none" w:sz="0" w:space="0" w:color="auto"/>
        <w:left w:val="none" w:sz="0" w:space="0" w:color="auto"/>
        <w:bottom w:val="none" w:sz="0" w:space="0" w:color="auto"/>
        <w:right w:val="none" w:sz="0" w:space="0" w:color="auto"/>
      </w:divBdr>
    </w:div>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373116777">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12169169">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518542697">
      <w:bodyDiv w:val="1"/>
      <w:marLeft w:val="0"/>
      <w:marRight w:val="0"/>
      <w:marTop w:val="0"/>
      <w:marBottom w:val="0"/>
      <w:divBdr>
        <w:top w:val="none" w:sz="0" w:space="0" w:color="auto"/>
        <w:left w:val="none" w:sz="0" w:space="0" w:color="auto"/>
        <w:bottom w:val="none" w:sz="0" w:space="0" w:color="auto"/>
        <w:right w:val="none" w:sz="0" w:space="0" w:color="auto"/>
      </w:divBdr>
      <w:divsChild>
        <w:div w:id="1295520693">
          <w:marLeft w:val="0"/>
          <w:marRight w:val="0"/>
          <w:marTop w:val="0"/>
          <w:marBottom w:val="0"/>
          <w:divBdr>
            <w:top w:val="none" w:sz="0" w:space="0" w:color="auto"/>
            <w:left w:val="none" w:sz="0" w:space="0" w:color="auto"/>
            <w:bottom w:val="none" w:sz="0" w:space="0" w:color="auto"/>
            <w:right w:val="none" w:sz="0" w:space="0" w:color="auto"/>
          </w:divBdr>
        </w:div>
        <w:div w:id="178475128">
          <w:marLeft w:val="0"/>
          <w:marRight w:val="0"/>
          <w:marTop w:val="0"/>
          <w:marBottom w:val="0"/>
          <w:divBdr>
            <w:top w:val="none" w:sz="0" w:space="0" w:color="auto"/>
            <w:left w:val="none" w:sz="0" w:space="0" w:color="auto"/>
            <w:bottom w:val="none" w:sz="0" w:space="0" w:color="auto"/>
            <w:right w:val="none" w:sz="0" w:space="0" w:color="auto"/>
          </w:divBdr>
        </w:div>
        <w:div w:id="582225244">
          <w:marLeft w:val="0"/>
          <w:marRight w:val="0"/>
          <w:marTop w:val="0"/>
          <w:marBottom w:val="0"/>
          <w:divBdr>
            <w:top w:val="none" w:sz="0" w:space="0" w:color="auto"/>
            <w:left w:val="none" w:sz="0" w:space="0" w:color="auto"/>
            <w:bottom w:val="none" w:sz="0" w:space="0" w:color="auto"/>
            <w:right w:val="none" w:sz="0" w:space="0" w:color="auto"/>
          </w:divBdr>
        </w:div>
        <w:div w:id="253830810">
          <w:marLeft w:val="0"/>
          <w:marRight w:val="0"/>
          <w:marTop w:val="0"/>
          <w:marBottom w:val="0"/>
          <w:divBdr>
            <w:top w:val="none" w:sz="0" w:space="0" w:color="auto"/>
            <w:left w:val="none" w:sz="0" w:space="0" w:color="auto"/>
            <w:bottom w:val="none" w:sz="0" w:space="0" w:color="auto"/>
            <w:right w:val="none" w:sz="0" w:space="0" w:color="auto"/>
          </w:divBdr>
        </w:div>
        <w:div w:id="1683704208">
          <w:marLeft w:val="0"/>
          <w:marRight w:val="0"/>
          <w:marTop w:val="0"/>
          <w:marBottom w:val="0"/>
          <w:divBdr>
            <w:top w:val="none" w:sz="0" w:space="0" w:color="auto"/>
            <w:left w:val="none" w:sz="0" w:space="0" w:color="auto"/>
            <w:bottom w:val="none" w:sz="0" w:space="0" w:color="auto"/>
            <w:right w:val="none" w:sz="0" w:space="0" w:color="auto"/>
          </w:divBdr>
        </w:div>
        <w:div w:id="924457128">
          <w:marLeft w:val="0"/>
          <w:marRight w:val="0"/>
          <w:marTop w:val="0"/>
          <w:marBottom w:val="0"/>
          <w:divBdr>
            <w:top w:val="none" w:sz="0" w:space="0" w:color="auto"/>
            <w:left w:val="none" w:sz="0" w:space="0" w:color="auto"/>
            <w:bottom w:val="none" w:sz="0" w:space="0" w:color="auto"/>
            <w:right w:val="none" w:sz="0" w:space="0" w:color="auto"/>
          </w:divBdr>
        </w:div>
        <w:div w:id="1829127918">
          <w:marLeft w:val="0"/>
          <w:marRight w:val="0"/>
          <w:marTop w:val="0"/>
          <w:marBottom w:val="0"/>
          <w:divBdr>
            <w:top w:val="none" w:sz="0" w:space="0" w:color="auto"/>
            <w:left w:val="none" w:sz="0" w:space="0" w:color="auto"/>
            <w:bottom w:val="none" w:sz="0" w:space="0" w:color="auto"/>
            <w:right w:val="none" w:sz="0" w:space="0" w:color="auto"/>
          </w:divBdr>
        </w:div>
        <w:div w:id="611937493">
          <w:marLeft w:val="0"/>
          <w:marRight w:val="0"/>
          <w:marTop w:val="0"/>
          <w:marBottom w:val="0"/>
          <w:divBdr>
            <w:top w:val="none" w:sz="0" w:space="0" w:color="auto"/>
            <w:left w:val="none" w:sz="0" w:space="0" w:color="auto"/>
            <w:bottom w:val="none" w:sz="0" w:space="0" w:color="auto"/>
            <w:right w:val="none" w:sz="0" w:space="0" w:color="auto"/>
          </w:divBdr>
        </w:div>
        <w:div w:id="1077820288">
          <w:marLeft w:val="0"/>
          <w:marRight w:val="0"/>
          <w:marTop w:val="0"/>
          <w:marBottom w:val="0"/>
          <w:divBdr>
            <w:top w:val="none" w:sz="0" w:space="0" w:color="auto"/>
            <w:left w:val="none" w:sz="0" w:space="0" w:color="auto"/>
            <w:bottom w:val="none" w:sz="0" w:space="0" w:color="auto"/>
            <w:right w:val="none" w:sz="0" w:space="0" w:color="auto"/>
          </w:divBdr>
        </w:div>
        <w:div w:id="1228102573">
          <w:marLeft w:val="0"/>
          <w:marRight w:val="0"/>
          <w:marTop w:val="0"/>
          <w:marBottom w:val="0"/>
          <w:divBdr>
            <w:top w:val="none" w:sz="0" w:space="0" w:color="auto"/>
            <w:left w:val="none" w:sz="0" w:space="0" w:color="auto"/>
            <w:bottom w:val="none" w:sz="0" w:space="0" w:color="auto"/>
            <w:right w:val="none" w:sz="0" w:space="0" w:color="auto"/>
          </w:divBdr>
        </w:div>
        <w:div w:id="227542037">
          <w:marLeft w:val="0"/>
          <w:marRight w:val="0"/>
          <w:marTop w:val="0"/>
          <w:marBottom w:val="0"/>
          <w:divBdr>
            <w:top w:val="none" w:sz="0" w:space="0" w:color="auto"/>
            <w:left w:val="none" w:sz="0" w:space="0" w:color="auto"/>
            <w:bottom w:val="none" w:sz="0" w:space="0" w:color="auto"/>
            <w:right w:val="none" w:sz="0" w:space="0" w:color="auto"/>
          </w:divBdr>
        </w:div>
        <w:div w:id="638997991">
          <w:marLeft w:val="0"/>
          <w:marRight w:val="0"/>
          <w:marTop w:val="0"/>
          <w:marBottom w:val="0"/>
          <w:divBdr>
            <w:top w:val="none" w:sz="0" w:space="0" w:color="auto"/>
            <w:left w:val="none" w:sz="0" w:space="0" w:color="auto"/>
            <w:bottom w:val="none" w:sz="0" w:space="0" w:color="auto"/>
            <w:right w:val="none" w:sz="0" w:space="0" w:color="auto"/>
          </w:divBdr>
        </w:div>
        <w:div w:id="646711625">
          <w:marLeft w:val="0"/>
          <w:marRight w:val="0"/>
          <w:marTop w:val="0"/>
          <w:marBottom w:val="0"/>
          <w:divBdr>
            <w:top w:val="none" w:sz="0" w:space="0" w:color="auto"/>
            <w:left w:val="none" w:sz="0" w:space="0" w:color="auto"/>
            <w:bottom w:val="none" w:sz="0" w:space="0" w:color="auto"/>
            <w:right w:val="none" w:sz="0" w:space="0" w:color="auto"/>
          </w:divBdr>
        </w:div>
        <w:div w:id="1256092523">
          <w:marLeft w:val="0"/>
          <w:marRight w:val="0"/>
          <w:marTop w:val="0"/>
          <w:marBottom w:val="0"/>
          <w:divBdr>
            <w:top w:val="none" w:sz="0" w:space="0" w:color="auto"/>
            <w:left w:val="none" w:sz="0" w:space="0" w:color="auto"/>
            <w:bottom w:val="none" w:sz="0" w:space="0" w:color="auto"/>
            <w:right w:val="none" w:sz="0" w:space="0" w:color="auto"/>
          </w:divBdr>
        </w:div>
        <w:div w:id="99493628">
          <w:marLeft w:val="0"/>
          <w:marRight w:val="0"/>
          <w:marTop w:val="0"/>
          <w:marBottom w:val="0"/>
          <w:divBdr>
            <w:top w:val="none" w:sz="0" w:space="0" w:color="auto"/>
            <w:left w:val="none" w:sz="0" w:space="0" w:color="auto"/>
            <w:bottom w:val="none" w:sz="0" w:space="0" w:color="auto"/>
            <w:right w:val="none" w:sz="0" w:space="0" w:color="auto"/>
          </w:divBdr>
        </w:div>
        <w:div w:id="404381528">
          <w:marLeft w:val="0"/>
          <w:marRight w:val="0"/>
          <w:marTop w:val="0"/>
          <w:marBottom w:val="0"/>
          <w:divBdr>
            <w:top w:val="none" w:sz="0" w:space="0" w:color="auto"/>
            <w:left w:val="none" w:sz="0" w:space="0" w:color="auto"/>
            <w:bottom w:val="none" w:sz="0" w:space="0" w:color="auto"/>
            <w:right w:val="none" w:sz="0" w:space="0" w:color="auto"/>
          </w:divBdr>
        </w:div>
        <w:div w:id="1172179914">
          <w:marLeft w:val="0"/>
          <w:marRight w:val="0"/>
          <w:marTop w:val="0"/>
          <w:marBottom w:val="0"/>
          <w:divBdr>
            <w:top w:val="none" w:sz="0" w:space="0" w:color="auto"/>
            <w:left w:val="none" w:sz="0" w:space="0" w:color="auto"/>
            <w:bottom w:val="none" w:sz="0" w:space="0" w:color="auto"/>
            <w:right w:val="none" w:sz="0" w:space="0" w:color="auto"/>
          </w:divBdr>
        </w:div>
        <w:div w:id="1550416802">
          <w:marLeft w:val="0"/>
          <w:marRight w:val="0"/>
          <w:marTop w:val="0"/>
          <w:marBottom w:val="0"/>
          <w:divBdr>
            <w:top w:val="none" w:sz="0" w:space="0" w:color="auto"/>
            <w:left w:val="none" w:sz="0" w:space="0" w:color="auto"/>
            <w:bottom w:val="none" w:sz="0" w:space="0" w:color="auto"/>
            <w:right w:val="none" w:sz="0" w:space="0" w:color="auto"/>
          </w:divBdr>
        </w:div>
        <w:div w:id="360204786">
          <w:marLeft w:val="0"/>
          <w:marRight w:val="0"/>
          <w:marTop w:val="0"/>
          <w:marBottom w:val="0"/>
          <w:divBdr>
            <w:top w:val="none" w:sz="0" w:space="0" w:color="auto"/>
            <w:left w:val="none" w:sz="0" w:space="0" w:color="auto"/>
            <w:bottom w:val="none" w:sz="0" w:space="0" w:color="auto"/>
            <w:right w:val="none" w:sz="0" w:space="0" w:color="auto"/>
          </w:divBdr>
        </w:div>
        <w:div w:id="1661617689">
          <w:marLeft w:val="0"/>
          <w:marRight w:val="0"/>
          <w:marTop w:val="0"/>
          <w:marBottom w:val="0"/>
          <w:divBdr>
            <w:top w:val="none" w:sz="0" w:space="0" w:color="auto"/>
            <w:left w:val="none" w:sz="0" w:space="0" w:color="auto"/>
            <w:bottom w:val="none" w:sz="0" w:space="0" w:color="auto"/>
            <w:right w:val="none" w:sz="0" w:space="0" w:color="auto"/>
          </w:divBdr>
        </w:div>
        <w:div w:id="1171947499">
          <w:marLeft w:val="0"/>
          <w:marRight w:val="0"/>
          <w:marTop w:val="0"/>
          <w:marBottom w:val="0"/>
          <w:divBdr>
            <w:top w:val="none" w:sz="0" w:space="0" w:color="auto"/>
            <w:left w:val="none" w:sz="0" w:space="0" w:color="auto"/>
            <w:bottom w:val="none" w:sz="0" w:space="0" w:color="auto"/>
            <w:right w:val="none" w:sz="0" w:space="0" w:color="auto"/>
          </w:divBdr>
        </w:div>
        <w:div w:id="2059551984">
          <w:marLeft w:val="0"/>
          <w:marRight w:val="0"/>
          <w:marTop w:val="0"/>
          <w:marBottom w:val="0"/>
          <w:divBdr>
            <w:top w:val="none" w:sz="0" w:space="0" w:color="auto"/>
            <w:left w:val="none" w:sz="0" w:space="0" w:color="auto"/>
            <w:bottom w:val="none" w:sz="0" w:space="0" w:color="auto"/>
            <w:right w:val="none" w:sz="0" w:space="0" w:color="auto"/>
          </w:divBdr>
        </w:div>
        <w:div w:id="1117942159">
          <w:marLeft w:val="0"/>
          <w:marRight w:val="0"/>
          <w:marTop w:val="0"/>
          <w:marBottom w:val="0"/>
          <w:divBdr>
            <w:top w:val="none" w:sz="0" w:space="0" w:color="auto"/>
            <w:left w:val="none" w:sz="0" w:space="0" w:color="auto"/>
            <w:bottom w:val="none" w:sz="0" w:space="0" w:color="auto"/>
            <w:right w:val="none" w:sz="0" w:space="0" w:color="auto"/>
          </w:divBdr>
        </w:div>
      </w:divsChild>
    </w:div>
    <w:div w:id="531379642">
      <w:bodyDiv w:val="1"/>
      <w:marLeft w:val="0"/>
      <w:marRight w:val="0"/>
      <w:marTop w:val="0"/>
      <w:marBottom w:val="0"/>
      <w:divBdr>
        <w:top w:val="none" w:sz="0" w:space="0" w:color="auto"/>
        <w:left w:val="none" w:sz="0" w:space="0" w:color="auto"/>
        <w:bottom w:val="none" w:sz="0" w:space="0" w:color="auto"/>
        <w:right w:val="none" w:sz="0" w:space="0" w:color="auto"/>
      </w:divBdr>
    </w:div>
    <w:div w:id="569845540">
      <w:bodyDiv w:val="1"/>
      <w:marLeft w:val="0"/>
      <w:marRight w:val="0"/>
      <w:marTop w:val="0"/>
      <w:marBottom w:val="0"/>
      <w:divBdr>
        <w:top w:val="none" w:sz="0" w:space="0" w:color="auto"/>
        <w:left w:val="none" w:sz="0" w:space="0" w:color="auto"/>
        <w:bottom w:val="none" w:sz="0" w:space="0" w:color="auto"/>
        <w:right w:val="none" w:sz="0" w:space="0" w:color="auto"/>
      </w:divBdr>
    </w:div>
    <w:div w:id="730999645">
      <w:bodyDiv w:val="1"/>
      <w:marLeft w:val="0"/>
      <w:marRight w:val="0"/>
      <w:marTop w:val="0"/>
      <w:marBottom w:val="0"/>
      <w:divBdr>
        <w:top w:val="none" w:sz="0" w:space="0" w:color="auto"/>
        <w:left w:val="none" w:sz="0" w:space="0" w:color="auto"/>
        <w:bottom w:val="none" w:sz="0" w:space="0" w:color="auto"/>
        <w:right w:val="none" w:sz="0" w:space="0" w:color="auto"/>
      </w:divBdr>
      <w:divsChild>
        <w:div w:id="1617327109">
          <w:marLeft w:val="0"/>
          <w:marRight w:val="0"/>
          <w:marTop w:val="0"/>
          <w:marBottom w:val="0"/>
          <w:divBdr>
            <w:top w:val="none" w:sz="0" w:space="0" w:color="auto"/>
            <w:left w:val="none" w:sz="0" w:space="0" w:color="auto"/>
            <w:bottom w:val="none" w:sz="0" w:space="0" w:color="auto"/>
            <w:right w:val="none" w:sz="0" w:space="0" w:color="auto"/>
          </w:divBdr>
        </w:div>
        <w:div w:id="112601619">
          <w:marLeft w:val="0"/>
          <w:marRight w:val="0"/>
          <w:marTop w:val="0"/>
          <w:marBottom w:val="0"/>
          <w:divBdr>
            <w:top w:val="none" w:sz="0" w:space="0" w:color="auto"/>
            <w:left w:val="none" w:sz="0" w:space="0" w:color="auto"/>
            <w:bottom w:val="none" w:sz="0" w:space="0" w:color="auto"/>
            <w:right w:val="none" w:sz="0" w:space="0" w:color="auto"/>
          </w:divBdr>
        </w:div>
      </w:divsChild>
    </w:div>
    <w:div w:id="732771649">
      <w:bodyDiv w:val="1"/>
      <w:marLeft w:val="0"/>
      <w:marRight w:val="0"/>
      <w:marTop w:val="0"/>
      <w:marBottom w:val="0"/>
      <w:divBdr>
        <w:top w:val="none" w:sz="0" w:space="0" w:color="auto"/>
        <w:left w:val="none" w:sz="0" w:space="0" w:color="auto"/>
        <w:bottom w:val="none" w:sz="0" w:space="0" w:color="auto"/>
        <w:right w:val="none" w:sz="0" w:space="0" w:color="auto"/>
      </w:divBdr>
    </w:div>
    <w:div w:id="808211704">
      <w:bodyDiv w:val="1"/>
      <w:marLeft w:val="0"/>
      <w:marRight w:val="0"/>
      <w:marTop w:val="0"/>
      <w:marBottom w:val="0"/>
      <w:divBdr>
        <w:top w:val="none" w:sz="0" w:space="0" w:color="auto"/>
        <w:left w:val="none" w:sz="0" w:space="0" w:color="auto"/>
        <w:bottom w:val="none" w:sz="0" w:space="0" w:color="auto"/>
        <w:right w:val="none" w:sz="0" w:space="0" w:color="auto"/>
      </w:divBdr>
      <w:divsChild>
        <w:div w:id="1576623709">
          <w:marLeft w:val="0"/>
          <w:marRight w:val="0"/>
          <w:marTop w:val="0"/>
          <w:marBottom w:val="0"/>
          <w:divBdr>
            <w:top w:val="none" w:sz="0" w:space="0" w:color="auto"/>
            <w:left w:val="none" w:sz="0" w:space="0" w:color="auto"/>
            <w:bottom w:val="none" w:sz="0" w:space="0" w:color="auto"/>
            <w:right w:val="none" w:sz="0" w:space="0" w:color="auto"/>
          </w:divBdr>
        </w:div>
        <w:div w:id="707025427">
          <w:marLeft w:val="0"/>
          <w:marRight w:val="0"/>
          <w:marTop w:val="0"/>
          <w:marBottom w:val="0"/>
          <w:divBdr>
            <w:top w:val="none" w:sz="0" w:space="0" w:color="auto"/>
            <w:left w:val="none" w:sz="0" w:space="0" w:color="auto"/>
            <w:bottom w:val="none" w:sz="0" w:space="0" w:color="auto"/>
            <w:right w:val="none" w:sz="0" w:space="0" w:color="auto"/>
          </w:divBdr>
        </w:div>
      </w:divsChild>
    </w:div>
    <w:div w:id="875460975">
      <w:bodyDiv w:val="1"/>
      <w:marLeft w:val="0"/>
      <w:marRight w:val="0"/>
      <w:marTop w:val="0"/>
      <w:marBottom w:val="0"/>
      <w:divBdr>
        <w:top w:val="none" w:sz="0" w:space="0" w:color="auto"/>
        <w:left w:val="none" w:sz="0" w:space="0" w:color="auto"/>
        <w:bottom w:val="none" w:sz="0" w:space="0" w:color="auto"/>
        <w:right w:val="none" w:sz="0" w:space="0" w:color="auto"/>
      </w:divBdr>
      <w:divsChild>
        <w:div w:id="1137531344">
          <w:marLeft w:val="0"/>
          <w:marRight w:val="0"/>
          <w:marTop w:val="0"/>
          <w:marBottom w:val="0"/>
          <w:divBdr>
            <w:top w:val="none" w:sz="0" w:space="0" w:color="auto"/>
            <w:left w:val="none" w:sz="0" w:space="0" w:color="auto"/>
            <w:bottom w:val="none" w:sz="0" w:space="0" w:color="auto"/>
            <w:right w:val="none" w:sz="0" w:space="0" w:color="auto"/>
          </w:divBdr>
        </w:div>
        <w:div w:id="644625455">
          <w:marLeft w:val="0"/>
          <w:marRight w:val="0"/>
          <w:marTop w:val="0"/>
          <w:marBottom w:val="0"/>
          <w:divBdr>
            <w:top w:val="none" w:sz="0" w:space="0" w:color="auto"/>
            <w:left w:val="none" w:sz="0" w:space="0" w:color="auto"/>
            <w:bottom w:val="none" w:sz="0" w:space="0" w:color="auto"/>
            <w:right w:val="none" w:sz="0" w:space="0" w:color="auto"/>
          </w:divBdr>
        </w:div>
        <w:div w:id="2094427796">
          <w:marLeft w:val="0"/>
          <w:marRight w:val="0"/>
          <w:marTop w:val="0"/>
          <w:marBottom w:val="0"/>
          <w:divBdr>
            <w:top w:val="none" w:sz="0" w:space="0" w:color="auto"/>
            <w:left w:val="none" w:sz="0" w:space="0" w:color="auto"/>
            <w:bottom w:val="none" w:sz="0" w:space="0" w:color="auto"/>
            <w:right w:val="none" w:sz="0" w:space="0" w:color="auto"/>
          </w:divBdr>
        </w:div>
        <w:div w:id="992173525">
          <w:marLeft w:val="0"/>
          <w:marRight w:val="0"/>
          <w:marTop w:val="0"/>
          <w:marBottom w:val="0"/>
          <w:divBdr>
            <w:top w:val="none" w:sz="0" w:space="0" w:color="auto"/>
            <w:left w:val="none" w:sz="0" w:space="0" w:color="auto"/>
            <w:bottom w:val="none" w:sz="0" w:space="0" w:color="auto"/>
            <w:right w:val="none" w:sz="0" w:space="0" w:color="auto"/>
          </w:divBdr>
        </w:div>
        <w:div w:id="1366638513">
          <w:marLeft w:val="0"/>
          <w:marRight w:val="0"/>
          <w:marTop w:val="0"/>
          <w:marBottom w:val="0"/>
          <w:divBdr>
            <w:top w:val="none" w:sz="0" w:space="0" w:color="auto"/>
            <w:left w:val="none" w:sz="0" w:space="0" w:color="auto"/>
            <w:bottom w:val="none" w:sz="0" w:space="0" w:color="auto"/>
            <w:right w:val="none" w:sz="0" w:space="0" w:color="auto"/>
          </w:divBdr>
        </w:div>
        <w:div w:id="282536813">
          <w:marLeft w:val="0"/>
          <w:marRight w:val="0"/>
          <w:marTop w:val="0"/>
          <w:marBottom w:val="0"/>
          <w:divBdr>
            <w:top w:val="none" w:sz="0" w:space="0" w:color="auto"/>
            <w:left w:val="none" w:sz="0" w:space="0" w:color="auto"/>
            <w:bottom w:val="none" w:sz="0" w:space="0" w:color="auto"/>
            <w:right w:val="none" w:sz="0" w:space="0" w:color="auto"/>
          </w:divBdr>
        </w:div>
        <w:div w:id="10768246">
          <w:marLeft w:val="0"/>
          <w:marRight w:val="0"/>
          <w:marTop w:val="0"/>
          <w:marBottom w:val="0"/>
          <w:divBdr>
            <w:top w:val="none" w:sz="0" w:space="0" w:color="auto"/>
            <w:left w:val="none" w:sz="0" w:space="0" w:color="auto"/>
            <w:bottom w:val="none" w:sz="0" w:space="0" w:color="auto"/>
            <w:right w:val="none" w:sz="0" w:space="0" w:color="auto"/>
          </w:divBdr>
        </w:div>
        <w:div w:id="292373010">
          <w:marLeft w:val="0"/>
          <w:marRight w:val="0"/>
          <w:marTop w:val="0"/>
          <w:marBottom w:val="0"/>
          <w:divBdr>
            <w:top w:val="none" w:sz="0" w:space="0" w:color="auto"/>
            <w:left w:val="none" w:sz="0" w:space="0" w:color="auto"/>
            <w:bottom w:val="none" w:sz="0" w:space="0" w:color="auto"/>
            <w:right w:val="none" w:sz="0" w:space="0" w:color="auto"/>
          </w:divBdr>
        </w:div>
        <w:div w:id="1470367345">
          <w:marLeft w:val="0"/>
          <w:marRight w:val="0"/>
          <w:marTop w:val="0"/>
          <w:marBottom w:val="0"/>
          <w:divBdr>
            <w:top w:val="none" w:sz="0" w:space="0" w:color="auto"/>
            <w:left w:val="none" w:sz="0" w:space="0" w:color="auto"/>
            <w:bottom w:val="none" w:sz="0" w:space="0" w:color="auto"/>
            <w:right w:val="none" w:sz="0" w:space="0" w:color="auto"/>
          </w:divBdr>
        </w:div>
        <w:div w:id="788092269">
          <w:marLeft w:val="0"/>
          <w:marRight w:val="0"/>
          <w:marTop w:val="0"/>
          <w:marBottom w:val="0"/>
          <w:divBdr>
            <w:top w:val="none" w:sz="0" w:space="0" w:color="auto"/>
            <w:left w:val="none" w:sz="0" w:space="0" w:color="auto"/>
            <w:bottom w:val="none" w:sz="0" w:space="0" w:color="auto"/>
            <w:right w:val="none" w:sz="0" w:space="0" w:color="auto"/>
          </w:divBdr>
        </w:div>
        <w:div w:id="1162625805">
          <w:marLeft w:val="0"/>
          <w:marRight w:val="0"/>
          <w:marTop w:val="0"/>
          <w:marBottom w:val="0"/>
          <w:divBdr>
            <w:top w:val="none" w:sz="0" w:space="0" w:color="auto"/>
            <w:left w:val="none" w:sz="0" w:space="0" w:color="auto"/>
            <w:bottom w:val="none" w:sz="0" w:space="0" w:color="auto"/>
            <w:right w:val="none" w:sz="0" w:space="0" w:color="auto"/>
          </w:divBdr>
        </w:div>
        <w:div w:id="1946695984">
          <w:marLeft w:val="0"/>
          <w:marRight w:val="0"/>
          <w:marTop w:val="0"/>
          <w:marBottom w:val="0"/>
          <w:divBdr>
            <w:top w:val="none" w:sz="0" w:space="0" w:color="auto"/>
            <w:left w:val="none" w:sz="0" w:space="0" w:color="auto"/>
            <w:bottom w:val="none" w:sz="0" w:space="0" w:color="auto"/>
            <w:right w:val="none" w:sz="0" w:space="0" w:color="auto"/>
          </w:divBdr>
        </w:div>
        <w:div w:id="2121215385">
          <w:marLeft w:val="0"/>
          <w:marRight w:val="0"/>
          <w:marTop w:val="0"/>
          <w:marBottom w:val="0"/>
          <w:divBdr>
            <w:top w:val="none" w:sz="0" w:space="0" w:color="auto"/>
            <w:left w:val="none" w:sz="0" w:space="0" w:color="auto"/>
            <w:bottom w:val="none" w:sz="0" w:space="0" w:color="auto"/>
            <w:right w:val="none" w:sz="0" w:space="0" w:color="auto"/>
          </w:divBdr>
        </w:div>
        <w:div w:id="1278636521">
          <w:marLeft w:val="0"/>
          <w:marRight w:val="0"/>
          <w:marTop w:val="0"/>
          <w:marBottom w:val="0"/>
          <w:divBdr>
            <w:top w:val="none" w:sz="0" w:space="0" w:color="auto"/>
            <w:left w:val="none" w:sz="0" w:space="0" w:color="auto"/>
            <w:bottom w:val="none" w:sz="0" w:space="0" w:color="auto"/>
            <w:right w:val="none" w:sz="0" w:space="0" w:color="auto"/>
          </w:divBdr>
        </w:div>
        <w:div w:id="883491724">
          <w:marLeft w:val="0"/>
          <w:marRight w:val="0"/>
          <w:marTop w:val="0"/>
          <w:marBottom w:val="0"/>
          <w:divBdr>
            <w:top w:val="none" w:sz="0" w:space="0" w:color="auto"/>
            <w:left w:val="none" w:sz="0" w:space="0" w:color="auto"/>
            <w:bottom w:val="none" w:sz="0" w:space="0" w:color="auto"/>
            <w:right w:val="none" w:sz="0" w:space="0" w:color="auto"/>
          </w:divBdr>
        </w:div>
        <w:div w:id="190261237">
          <w:marLeft w:val="0"/>
          <w:marRight w:val="0"/>
          <w:marTop w:val="0"/>
          <w:marBottom w:val="0"/>
          <w:divBdr>
            <w:top w:val="none" w:sz="0" w:space="0" w:color="auto"/>
            <w:left w:val="none" w:sz="0" w:space="0" w:color="auto"/>
            <w:bottom w:val="none" w:sz="0" w:space="0" w:color="auto"/>
            <w:right w:val="none" w:sz="0" w:space="0" w:color="auto"/>
          </w:divBdr>
        </w:div>
        <w:div w:id="2096784062">
          <w:marLeft w:val="0"/>
          <w:marRight w:val="0"/>
          <w:marTop w:val="0"/>
          <w:marBottom w:val="0"/>
          <w:divBdr>
            <w:top w:val="none" w:sz="0" w:space="0" w:color="auto"/>
            <w:left w:val="none" w:sz="0" w:space="0" w:color="auto"/>
            <w:bottom w:val="none" w:sz="0" w:space="0" w:color="auto"/>
            <w:right w:val="none" w:sz="0" w:space="0" w:color="auto"/>
          </w:divBdr>
        </w:div>
      </w:divsChild>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934244362">
      <w:bodyDiv w:val="1"/>
      <w:marLeft w:val="0"/>
      <w:marRight w:val="0"/>
      <w:marTop w:val="0"/>
      <w:marBottom w:val="0"/>
      <w:divBdr>
        <w:top w:val="none" w:sz="0" w:space="0" w:color="auto"/>
        <w:left w:val="none" w:sz="0" w:space="0" w:color="auto"/>
        <w:bottom w:val="none" w:sz="0" w:space="0" w:color="auto"/>
        <w:right w:val="none" w:sz="0" w:space="0" w:color="auto"/>
      </w:divBdr>
    </w:div>
    <w:div w:id="991640022">
      <w:bodyDiv w:val="1"/>
      <w:marLeft w:val="0"/>
      <w:marRight w:val="0"/>
      <w:marTop w:val="0"/>
      <w:marBottom w:val="0"/>
      <w:divBdr>
        <w:top w:val="none" w:sz="0" w:space="0" w:color="auto"/>
        <w:left w:val="none" w:sz="0" w:space="0" w:color="auto"/>
        <w:bottom w:val="none" w:sz="0" w:space="0" w:color="auto"/>
        <w:right w:val="none" w:sz="0" w:space="0" w:color="auto"/>
      </w:divBdr>
    </w:div>
    <w:div w:id="1043096705">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483891512">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639728010">
          <w:marLeft w:val="0"/>
          <w:marRight w:val="0"/>
          <w:marTop w:val="0"/>
          <w:marBottom w:val="0"/>
          <w:divBdr>
            <w:top w:val="none" w:sz="0" w:space="0" w:color="auto"/>
            <w:left w:val="none" w:sz="0" w:space="0" w:color="auto"/>
            <w:bottom w:val="none" w:sz="0" w:space="0" w:color="auto"/>
            <w:right w:val="none" w:sz="0" w:space="0" w:color="auto"/>
          </w:divBdr>
        </w:div>
        <w:div w:id="1220899193">
          <w:marLeft w:val="0"/>
          <w:marRight w:val="0"/>
          <w:marTop w:val="0"/>
          <w:marBottom w:val="0"/>
          <w:divBdr>
            <w:top w:val="none" w:sz="0" w:space="0" w:color="auto"/>
            <w:left w:val="none" w:sz="0" w:space="0" w:color="auto"/>
            <w:bottom w:val="none" w:sz="0" w:space="0" w:color="auto"/>
            <w:right w:val="none" w:sz="0" w:space="0" w:color="auto"/>
          </w:divBdr>
        </w:div>
        <w:div w:id="1533112944">
          <w:marLeft w:val="0"/>
          <w:marRight w:val="0"/>
          <w:marTop w:val="0"/>
          <w:marBottom w:val="0"/>
          <w:divBdr>
            <w:top w:val="none" w:sz="0" w:space="0" w:color="auto"/>
            <w:left w:val="none" w:sz="0" w:space="0" w:color="auto"/>
            <w:bottom w:val="none" w:sz="0" w:space="0" w:color="auto"/>
            <w:right w:val="none" w:sz="0" w:space="0" w:color="auto"/>
          </w:divBdr>
        </w:div>
        <w:div w:id="1237396695">
          <w:marLeft w:val="0"/>
          <w:marRight w:val="0"/>
          <w:marTop w:val="0"/>
          <w:marBottom w:val="0"/>
          <w:divBdr>
            <w:top w:val="none" w:sz="0" w:space="0" w:color="auto"/>
            <w:left w:val="none" w:sz="0" w:space="0" w:color="auto"/>
            <w:bottom w:val="none" w:sz="0" w:space="0" w:color="auto"/>
            <w:right w:val="none" w:sz="0" w:space="0" w:color="auto"/>
          </w:divBdr>
        </w:div>
        <w:div w:id="1188715513">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966398494">
          <w:marLeft w:val="0"/>
          <w:marRight w:val="0"/>
          <w:marTop w:val="0"/>
          <w:marBottom w:val="0"/>
          <w:divBdr>
            <w:top w:val="none" w:sz="0" w:space="0" w:color="auto"/>
            <w:left w:val="none" w:sz="0" w:space="0" w:color="auto"/>
            <w:bottom w:val="none" w:sz="0" w:space="0" w:color="auto"/>
            <w:right w:val="none" w:sz="0" w:space="0" w:color="auto"/>
          </w:divBdr>
        </w:div>
        <w:div w:id="173110816">
          <w:marLeft w:val="0"/>
          <w:marRight w:val="0"/>
          <w:marTop w:val="0"/>
          <w:marBottom w:val="0"/>
          <w:divBdr>
            <w:top w:val="none" w:sz="0" w:space="0" w:color="auto"/>
            <w:left w:val="none" w:sz="0" w:space="0" w:color="auto"/>
            <w:bottom w:val="none" w:sz="0" w:space="0" w:color="auto"/>
            <w:right w:val="none" w:sz="0" w:space="0" w:color="auto"/>
          </w:divBdr>
        </w:div>
        <w:div w:id="1390375408">
          <w:marLeft w:val="0"/>
          <w:marRight w:val="0"/>
          <w:marTop w:val="0"/>
          <w:marBottom w:val="0"/>
          <w:divBdr>
            <w:top w:val="none" w:sz="0" w:space="0" w:color="auto"/>
            <w:left w:val="none" w:sz="0" w:space="0" w:color="auto"/>
            <w:bottom w:val="none" w:sz="0" w:space="0" w:color="auto"/>
            <w:right w:val="none" w:sz="0" w:space="0" w:color="auto"/>
          </w:divBdr>
        </w:div>
        <w:div w:id="731318765">
          <w:marLeft w:val="0"/>
          <w:marRight w:val="0"/>
          <w:marTop w:val="0"/>
          <w:marBottom w:val="0"/>
          <w:divBdr>
            <w:top w:val="none" w:sz="0" w:space="0" w:color="auto"/>
            <w:left w:val="none" w:sz="0" w:space="0" w:color="auto"/>
            <w:bottom w:val="none" w:sz="0" w:space="0" w:color="auto"/>
            <w:right w:val="none" w:sz="0" w:space="0" w:color="auto"/>
          </w:divBdr>
        </w:div>
        <w:div w:id="1375038011">
          <w:marLeft w:val="0"/>
          <w:marRight w:val="0"/>
          <w:marTop w:val="0"/>
          <w:marBottom w:val="0"/>
          <w:divBdr>
            <w:top w:val="none" w:sz="0" w:space="0" w:color="auto"/>
            <w:left w:val="none" w:sz="0" w:space="0" w:color="auto"/>
            <w:bottom w:val="none" w:sz="0" w:space="0" w:color="auto"/>
            <w:right w:val="none" w:sz="0" w:space="0" w:color="auto"/>
          </w:divBdr>
        </w:div>
        <w:div w:id="292954720">
          <w:marLeft w:val="0"/>
          <w:marRight w:val="0"/>
          <w:marTop w:val="0"/>
          <w:marBottom w:val="0"/>
          <w:divBdr>
            <w:top w:val="none" w:sz="0" w:space="0" w:color="auto"/>
            <w:left w:val="none" w:sz="0" w:space="0" w:color="auto"/>
            <w:bottom w:val="none" w:sz="0" w:space="0" w:color="auto"/>
            <w:right w:val="none" w:sz="0" w:space="0" w:color="auto"/>
          </w:divBdr>
        </w:div>
        <w:div w:id="1539119419">
          <w:marLeft w:val="0"/>
          <w:marRight w:val="0"/>
          <w:marTop w:val="0"/>
          <w:marBottom w:val="0"/>
          <w:divBdr>
            <w:top w:val="none" w:sz="0" w:space="0" w:color="auto"/>
            <w:left w:val="none" w:sz="0" w:space="0" w:color="auto"/>
            <w:bottom w:val="none" w:sz="0" w:space="0" w:color="auto"/>
            <w:right w:val="none" w:sz="0" w:space="0" w:color="auto"/>
          </w:divBdr>
        </w:div>
        <w:div w:id="1876186866">
          <w:marLeft w:val="0"/>
          <w:marRight w:val="0"/>
          <w:marTop w:val="0"/>
          <w:marBottom w:val="0"/>
          <w:divBdr>
            <w:top w:val="none" w:sz="0" w:space="0" w:color="auto"/>
            <w:left w:val="none" w:sz="0" w:space="0" w:color="auto"/>
            <w:bottom w:val="none" w:sz="0" w:space="0" w:color="auto"/>
            <w:right w:val="none" w:sz="0" w:space="0" w:color="auto"/>
          </w:divBdr>
        </w:div>
        <w:div w:id="486750085">
          <w:marLeft w:val="0"/>
          <w:marRight w:val="0"/>
          <w:marTop w:val="0"/>
          <w:marBottom w:val="0"/>
          <w:divBdr>
            <w:top w:val="none" w:sz="0" w:space="0" w:color="auto"/>
            <w:left w:val="none" w:sz="0" w:space="0" w:color="auto"/>
            <w:bottom w:val="none" w:sz="0" w:space="0" w:color="auto"/>
            <w:right w:val="none" w:sz="0" w:space="0" w:color="auto"/>
          </w:divBdr>
        </w:div>
        <w:div w:id="1863010968">
          <w:marLeft w:val="0"/>
          <w:marRight w:val="0"/>
          <w:marTop w:val="0"/>
          <w:marBottom w:val="0"/>
          <w:divBdr>
            <w:top w:val="none" w:sz="0" w:space="0" w:color="auto"/>
            <w:left w:val="none" w:sz="0" w:space="0" w:color="auto"/>
            <w:bottom w:val="none" w:sz="0" w:space="0" w:color="auto"/>
            <w:right w:val="none" w:sz="0" w:space="0" w:color="auto"/>
          </w:divBdr>
        </w:div>
        <w:div w:id="1220747714">
          <w:marLeft w:val="0"/>
          <w:marRight w:val="0"/>
          <w:marTop w:val="0"/>
          <w:marBottom w:val="0"/>
          <w:divBdr>
            <w:top w:val="none" w:sz="0" w:space="0" w:color="auto"/>
            <w:left w:val="none" w:sz="0" w:space="0" w:color="auto"/>
            <w:bottom w:val="none" w:sz="0" w:space="0" w:color="auto"/>
            <w:right w:val="none" w:sz="0" w:space="0" w:color="auto"/>
          </w:divBdr>
        </w:div>
        <w:div w:id="401102883">
          <w:marLeft w:val="0"/>
          <w:marRight w:val="0"/>
          <w:marTop w:val="0"/>
          <w:marBottom w:val="0"/>
          <w:divBdr>
            <w:top w:val="none" w:sz="0" w:space="0" w:color="auto"/>
            <w:left w:val="none" w:sz="0" w:space="0" w:color="auto"/>
            <w:bottom w:val="none" w:sz="0" w:space="0" w:color="auto"/>
            <w:right w:val="none" w:sz="0" w:space="0" w:color="auto"/>
          </w:divBdr>
        </w:div>
      </w:divsChild>
    </w:div>
    <w:div w:id="1642423279">
      <w:bodyDiv w:val="1"/>
      <w:marLeft w:val="0"/>
      <w:marRight w:val="0"/>
      <w:marTop w:val="0"/>
      <w:marBottom w:val="0"/>
      <w:divBdr>
        <w:top w:val="none" w:sz="0" w:space="0" w:color="auto"/>
        <w:left w:val="none" w:sz="0" w:space="0" w:color="auto"/>
        <w:bottom w:val="none" w:sz="0" w:space="0" w:color="auto"/>
        <w:right w:val="none" w:sz="0" w:space="0" w:color="auto"/>
      </w:divBdr>
      <w:divsChild>
        <w:div w:id="788664677">
          <w:marLeft w:val="0"/>
          <w:marRight w:val="0"/>
          <w:marTop w:val="0"/>
          <w:marBottom w:val="0"/>
          <w:divBdr>
            <w:top w:val="none" w:sz="0" w:space="0" w:color="auto"/>
            <w:left w:val="none" w:sz="0" w:space="0" w:color="auto"/>
            <w:bottom w:val="none" w:sz="0" w:space="0" w:color="auto"/>
            <w:right w:val="none" w:sz="0" w:space="0" w:color="auto"/>
          </w:divBdr>
        </w:div>
        <w:div w:id="1752239782">
          <w:marLeft w:val="0"/>
          <w:marRight w:val="0"/>
          <w:marTop w:val="0"/>
          <w:marBottom w:val="0"/>
          <w:divBdr>
            <w:top w:val="none" w:sz="0" w:space="0" w:color="auto"/>
            <w:left w:val="none" w:sz="0" w:space="0" w:color="auto"/>
            <w:bottom w:val="none" w:sz="0" w:space="0" w:color="auto"/>
            <w:right w:val="none" w:sz="0" w:space="0" w:color="auto"/>
          </w:divBdr>
        </w:div>
        <w:div w:id="291179059">
          <w:marLeft w:val="0"/>
          <w:marRight w:val="0"/>
          <w:marTop w:val="0"/>
          <w:marBottom w:val="0"/>
          <w:divBdr>
            <w:top w:val="none" w:sz="0" w:space="0" w:color="auto"/>
            <w:left w:val="none" w:sz="0" w:space="0" w:color="auto"/>
            <w:bottom w:val="none" w:sz="0" w:space="0" w:color="auto"/>
            <w:right w:val="none" w:sz="0" w:space="0" w:color="auto"/>
          </w:divBdr>
        </w:div>
        <w:div w:id="1292173956">
          <w:marLeft w:val="0"/>
          <w:marRight w:val="0"/>
          <w:marTop w:val="0"/>
          <w:marBottom w:val="0"/>
          <w:divBdr>
            <w:top w:val="none" w:sz="0" w:space="0" w:color="auto"/>
            <w:left w:val="none" w:sz="0" w:space="0" w:color="auto"/>
            <w:bottom w:val="none" w:sz="0" w:space="0" w:color="auto"/>
            <w:right w:val="none" w:sz="0" w:space="0" w:color="auto"/>
          </w:divBdr>
        </w:div>
        <w:div w:id="118184704">
          <w:marLeft w:val="0"/>
          <w:marRight w:val="0"/>
          <w:marTop w:val="0"/>
          <w:marBottom w:val="0"/>
          <w:divBdr>
            <w:top w:val="none" w:sz="0" w:space="0" w:color="auto"/>
            <w:left w:val="none" w:sz="0" w:space="0" w:color="auto"/>
            <w:bottom w:val="none" w:sz="0" w:space="0" w:color="auto"/>
            <w:right w:val="none" w:sz="0" w:space="0" w:color="auto"/>
          </w:divBdr>
        </w:div>
        <w:div w:id="857231432">
          <w:marLeft w:val="0"/>
          <w:marRight w:val="0"/>
          <w:marTop w:val="0"/>
          <w:marBottom w:val="0"/>
          <w:divBdr>
            <w:top w:val="none" w:sz="0" w:space="0" w:color="auto"/>
            <w:left w:val="none" w:sz="0" w:space="0" w:color="auto"/>
            <w:bottom w:val="none" w:sz="0" w:space="0" w:color="auto"/>
            <w:right w:val="none" w:sz="0" w:space="0" w:color="auto"/>
          </w:divBdr>
        </w:div>
        <w:div w:id="1793480836">
          <w:marLeft w:val="0"/>
          <w:marRight w:val="0"/>
          <w:marTop w:val="0"/>
          <w:marBottom w:val="0"/>
          <w:divBdr>
            <w:top w:val="none" w:sz="0" w:space="0" w:color="auto"/>
            <w:left w:val="none" w:sz="0" w:space="0" w:color="auto"/>
            <w:bottom w:val="none" w:sz="0" w:space="0" w:color="auto"/>
            <w:right w:val="none" w:sz="0" w:space="0" w:color="auto"/>
          </w:divBdr>
        </w:div>
        <w:div w:id="1420056542">
          <w:marLeft w:val="0"/>
          <w:marRight w:val="0"/>
          <w:marTop w:val="0"/>
          <w:marBottom w:val="0"/>
          <w:divBdr>
            <w:top w:val="none" w:sz="0" w:space="0" w:color="auto"/>
            <w:left w:val="none" w:sz="0" w:space="0" w:color="auto"/>
            <w:bottom w:val="none" w:sz="0" w:space="0" w:color="auto"/>
            <w:right w:val="none" w:sz="0" w:space="0" w:color="auto"/>
          </w:divBdr>
        </w:div>
        <w:div w:id="286813421">
          <w:marLeft w:val="0"/>
          <w:marRight w:val="0"/>
          <w:marTop w:val="0"/>
          <w:marBottom w:val="0"/>
          <w:divBdr>
            <w:top w:val="none" w:sz="0" w:space="0" w:color="auto"/>
            <w:left w:val="none" w:sz="0" w:space="0" w:color="auto"/>
            <w:bottom w:val="none" w:sz="0" w:space="0" w:color="auto"/>
            <w:right w:val="none" w:sz="0" w:space="0" w:color="auto"/>
          </w:divBdr>
        </w:div>
        <w:div w:id="1969820179">
          <w:marLeft w:val="0"/>
          <w:marRight w:val="0"/>
          <w:marTop w:val="0"/>
          <w:marBottom w:val="0"/>
          <w:divBdr>
            <w:top w:val="none" w:sz="0" w:space="0" w:color="auto"/>
            <w:left w:val="none" w:sz="0" w:space="0" w:color="auto"/>
            <w:bottom w:val="none" w:sz="0" w:space="0" w:color="auto"/>
            <w:right w:val="none" w:sz="0" w:space="0" w:color="auto"/>
          </w:divBdr>
        </w:div>
        <w:div w:id="1883128312">
          <w:marLeft w:val="0"/>
          <w:marRight w:val="0"/>
          <w:marTop w:val="0"/>
          <w:marBottom w:val="0"/>
          <w:divBdr>
            <w:top w:val="none" w:sz="0" w:space="0" w:color="auto"/>
            <w:left w:val="none" w:sz="0" w:space="0" w:color="auto"/>
            <w:bottom w:val="none" w:sz="0" w:space="0" w:color="auto"/>
            <w:right w:val="none" w:sz="0" w:space="0" w:color="auto"/>
          </w:divBdr>
        </w:div>
        <w:div w:id="1877617768">
          <w:marLeft w:val="0"/>
          <w:marRight w:val="0"/>
          <w:marTop w:val="0"/>
          <w:marBottom w:val="0"/>
          <w:divBdr>
            <w:top w:val="none" w:sz="0" w:space="0" w:color="auto"/>
            <w:left w:val="none" w:sz="0" w:space="0" w:color="auto"/>
            <w:bottom w:val="none" w:sz="0" w:space="0" w:color="auto"/>
            <w:right w:val="none" w:sz="0" w:space="0" w:color="auto"/>
          </w:divBdr>
        </w:div>
        <w:div w:id="391201971">
          <w:marLeft w:val="0"/>
          <w:marRight w:val="0"/>
          <w:marTop w:val="0"/>
          <w:marBottom w:val="0"/>
          <w:divBdr>
            <w:top w:val="none" w:sz="0" w:space="0" w:color="auto"/>
            <w:left w:val="none" w:sz="0" w:space="0" w:color="auto"/>
            <w:bottom w:val="none" w:sz="0" w:space="0" w:color="auto"/>
            <w:right w:val="none" w:sz="0" w:space="0" w:color="auto"/>
          </w:divBdr>
        </w:div>
        <w:div w:id="539825072">
          <w:marLeft w:val="0"/>
          <w:marRight w:val="0"/>
          <w:marTop w:val="0"/>
          <w:marBottom w:val="0"/>
          <w:divBdr>
            <w:top w:val="none" w:sz="0" w:space="0" w:color="auto"/>
            <w:left w:val="none" w:sz="0" w:space="0" w:color="auto"/>
            <w:bottom w:val="none" w:sz="0" w:space="0" w:color="auto"/>
            <w:right w:val="none" w:sz="0" w:space="0" w:color="auto"/>
          </w:divBdr>
        </w:div>
        <w:div w:id="1154757817">
          <w:marLeft w:val="0"/>
          <w:marRight w:val="0"/>
          <w:marTop w:val="0"/>
          <w:marBottom w:val="0"/>
          <w:divBdr>
            <w:top w:val="none" w:sz="0" w:space="0" w:color="auto"/>
            <w:left w:val="none" w:sz="0" w:space="0" w:color="auto"/>
            <w:bottom w:val="none" w:sz="0" w:space="0" w:color="auto"/>
            <w:right w:val="none" w:sz="0" w:space="0" w:color="auto"/>
          </w:divBdr>
        </w:div>
        <w:div w:id="749959895">
          <w:marLeft w:val="0"/>
          <w:marRight w:val="0"/>
          <w:marTop w:val="0"/>
          <w:marBottom w:val="0"/>
          <w:divBdr>
            <w:top w:val="none" w:sz="0" w:space="0" w:color="auto"/>
            <w:left w:val="none" w:sz="0" w:space="0" w:color="auto"/>
            <w:bottom w:val="none" w:sz="0" w:space="0" w:color="auto"/>
            <w:right w:val="none" w:sz="0" w:space="0" w:color="auto"/>
          </w:divBdr>
        </w:div>
        <w:div w:id="1156728136">
          <w:marLeft w:val="0"/>
          <w:marRight w:val="0"/>
          <w:marTop w:val="0"/>
          <w:marBottom w:val="0"/>
          <w:divBdr>
            <w:top w:val="none" w:sz="0" w:space="0" w:color="auto"/>
            <w:left w:val="none" w:sz="0" w:space="0" w:color="auto"/>
            <w:bottom w:val="none" w:sz="0" w:space="0" w:color="auto"/>
            <w:right w:val="none" w:sz="0" w:space="0" w:color="auto"/>
          </w:divBdr>
        </w:div>
        <w:div w:id="1789740732">
          <w:marLeft w:val="0"/>
          <w:marRight w:val="0"/>
          <w:marTop w:val="0"/>
          <w:marBottom w:val="0"/>
          <w:divBdr>
            <w:top w:val="none" w:sz="0" w:space="0" w:color="auto"/>
            <w:left w:val="none" w:sz="0" w:space="0" w:color="auto"/>
            <w:bottom w:val="none" w:sz="0" w:space="0" w:color="auto"/>
            <w:right w:val="none" w:sz="0" w:space="0" w:color="auto"/>
          </w:divBdr>
        </w:div>
        <w:div w:id="662700390">
          <w:marLeft w:val="0"/>
          <w:marRight w:val="0"/>
          <w:marTop w:val="0"/>
          <w:marBottom w:val="0"/>
          <w:divBdr>
            <w:top w:val="none" w:sz="0" w:space="0" w:color="auto"/>
            <w:left w:val="none" w:sz="0" w:space="0" w:color="auto"/>
            <w:bottom w:val="none" w:sz="0" w:space="0" w:color="auto"/>
            <w:right w:val="none" w:sz="0" w:space="0" w:color="auto"/>
          </w:divBdr>
        </w:div>
        <w:div w:id="489447358">
          <w:marLeft w:val="0"/>
          <w:marRight w:val="0"/>
          <w:marTop w:val="0"/>
          <w:marBottom w:val="0"/>
          <w:divBdr>
            <w:top w:val="none" w:sz="0" w:space="0" w:color="auto"/>
            <w:left w:val="none" w:sz="0" w:space="0" w:color="auto"/>
            <w:bottom w:val="none" w:sz="0" w:space="0" w:color="auto"/>
            <w:right w:val="none" w:sz="0" w:space="0" w:color="auto"/>
          </w:divBdr>
        </w:div>
        <w:div w:id="748962354">
          <w:marLeft w:val="0"/>
          <w:marRight w:val="0"/>
          <w:marTop w:val="0"/>
          <w:marBottom w:val="0"/>
          <w:divBdr>
            <w:top w:val="none" w:sz="0" w:space="0" w:color="auto"/>
            <w:left w:val="none" w:sz="0" w:space="0" w:color="auto"/>
            <w:bottom w:val="none" w:sz="0" w:space="0" w:color="auto"/>
            <w:right w:val="none" w:sz="0" w:space="0" w:color="auto"/>
          </w:divBdr>
        </w:div>
        <w:div w:id="13382248">
          <w:marLeft w:val="0"/>
          <w:marRight w:val="0"/>
          <w:marTop w:val="0"/>
          <w:marBottom w:val="0"/>
          <w:divBdr>
            <w:top w:val="none" w:sz="0" w:space="0" w:color="auto"/>
            <w:left w:val="none" w:sz="0" w:space="0" w:color="auto"/>
            <w:bottom w:val="none" w:sz="0" w:space="0" w:color="auto"/>
            <w:right w:val="none" w:sz="0" w:space="0" w:color="auto"/>
          </w:divBdr>
        </w:div>
        <w:div w:id="1649170324">
          <w:marLeft w:val="0"/>
          <w:marRight w:val="0"/>
          <w:marTop w:val="0"/>
          <w:marBottom w:val="0"/>
          <w:divBdr>
            <w:top w:val="none" w:sz="0" w:space="0" w:color="auto"/>
            <w:left w:val="none" w:sz="0" w:space="0" w:color="auto"/>
            <w:bottom w:val="none" w:sz="0" w:space="0" w:color="auto"/>
            <w:right w:val="none" w:sz="0" w:space="0" w:color="auto"/>
          </w:divBdr>
        </w:div>
      </w:divsChild>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 w:id="21117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28F8-9019-4609-89B3-614AF798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2127</Words>
  <Characters>11703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2021-06-29T23:19:00Z</dcterms:created>
  <dcterms:modified xsi:type="dcterms:W3CDTF">2021-06-29T23:19:00Z</dcterms:modified>
</cp:coreProperties>
</file>