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294" w:rsidRDefault="00EB4294" w:rsidP="00EB4294">
      <w:pPr>
        <w:spacing w:after="0" w:line="360" w:lineRule="auto"/>
        <w:jc w:val="center"/>
        <w:rPr>
          <w:rFonts w:ascii="Arial" w:hAnsi="Arial" w:cs="Arial"/>
          <w:b/>
          <w:sz w:val="24"/>
        </w:rPr>
      </w:pPr>
      <w:r w:rsidRPr="00DE37B1">
        <w:rPr>
          <w:rFonts w:ascii="Arial" w:hAnsi="Arial" w:cs="Arial"/>
          <w:b/>
          <w:sz w:val="24"/>
        </w:rPr>
        <w:t>Escuela Normal de Educación Preescolar</w:t>
      </w:r>
    </w:p>
    <w:p w:rsidR="00104482" w:rsidRPr="00DE37B1" w:rsidRDefault="00104482" w:rsidP="00EB4294">
      <w:pPr>
        <w:spacing w:after="0" w:line="360" w:lineRule="auto"/>
        <w:jc w:val="center"/>
        <w:rPr>
          <w:rFonts w:ascii="Arial" w:hAnsi="Arial" w:cs="Arial"/>
          <w:b/>
          <w:sz w:val="24"/>
        </w:rPr>
      </w:pPr>
      <w:r>
        <w:rPr>
          <w:rFonts w:ascii="Arial" w:hAnsi="Arial" w:cs="Arial"/>
          <w:b/>
          <w:sz w:val="24"/>
        </w:rPr>
        <w:t>Licenciatura en Educación Preescolar</w:t>
      </w:r>
    </w:p>
    <w:p w:rsidR="00EB4294" w:rsidRPr="00DE37B1" w:rsidRDefault="00EB4294" w:rsidP="00EB4294">
      <w:pPr>
        <w:spacing w:after="0" w:line="360" w:lineRule="auto"/>
        <w:jc w:val="center"/>
        <w:rPr>
          <w:rFonts w:ascii="Arial" w:hAnsi="Arial" w:cs="Arial"/>
          <w:sz w:val="24"/>
        </w:rPr>
      </w:pPr>
      <w:r w:rsidRPr="00DE37B1">
        <w:rPr>
          <w:rFonts w:ascii="Arial" w:hAnsi="Arial" w:cs="Arial"/>
          <w:sz w:val="24"/>
        </w:rPr>
        <w:t>Ciclo 2020-2021</w:t>
      </w:r>
    </w:p>
    <w:p w:rsidR="00EB4294" w:rsidRPr="00DE37B1" w:rsidRDefault="00EB4294" w:rsidP="00EB4294">
      <w:pPr>
        <w:spacing w:after="0"/>
        <w:rPr>
          <w:rFonts w:ascii="Arial" w:hAnsi="Arial" w:cs="Arial"/>
          <w:sz w:val="24"/>
        </w:rPr>
      </w:pPr>
      <w:r w:rsidRPr="00DE37B1">
        <w:rPr>
          <w:rFonts w:ascii="Arial" w:hAnsi="Arial" w:cs="Arial"/>
          <w:noProof/>
          <w:sz w:val="24"/>
          <w:lang w:eastAsia="es-MX"/>
        </w:rPr>
        <w:drawing>
          <wp:anchor distT="0" distB="0" distL="114300" distR="114300" simplePos="0" relativeHeight="251659264" behindDoc="0" locked="0" layoutInCell="1" allowOverlap="1" wp14:anchorId="13F880A3" wp14:editId="3F6BA6D6">
            <wp:simplePos x="0" y="0"/>
            <wp:positionH relativeFrom="margin">
              <wp:align>center</wp:align>
            </wp:positionH>
            <wp:positionV relativeFrom="paragraph">
              <wp:posOffset>92943</wp:posOffset>
            </wp:positionV>
            <wp:extent cx="1230971" cy="15100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5">
                      <a:extLst>
                        <a:ext uri="{28A0092B-C50C-407E-A947-70E740481C1C}">
                          <a14:useLocalDpi xmlns:a14="http://schemas.microsoft.com/office/drawing/2010/main" val="0"/>
                        </a:ext>
                      </a:extLst>
                    </a:blip>
                    <a:stretch>
                      <a:fillRect/>
                    </a:stretch>
                  </pic:blipFill>
                  <pic:spPr>
                    <a:xfrm>
                      <a:off x="0" y="0"/>
                      <a:ext cx="1230971" cy="1510030"/>
                    </a:xfrm>
                    <a:prstGeom prst="rect">
                      <a:avLst/>
                    </a:prstGeom>
                  </pic:spPr>
                </pic:pic>
              </a:graphicData>
            </a:graphic>
            <wp14:sizeRelH relativeFrom="margin">
              <wp14:pctWidth>0</wp14:pctWidth>
            </wp14:sizeRelH>
            <wp14:sizeRelV relativeFrom="margin">
              <wp14:pctHeight>0</wp14:pctHeight>
            </wp14:sizeRelV>
          </wp:anchor>
        </w:drawing>
      </w:r>
    </w:p>
    <w:p w:rsidR="00EB4294" w:rsidRPr="00DE37B1" w:rsidRDefault="00EB4294" w:rsidP="00EB4294">
      <w:pPr>
        <w:spacing w:after="0"/>
        <w:rPr>
          <w:rFonts w:ascii="Arial" w:hAnsi="Arial" w:cs="Arial"/>
          <w:sz w:val="24"/>
        </w:rPr>
      </w:pPr>
    </w:p>
    <w:p w:rsidR="00EB4294" w:rsidRPr="00DE37B1" w:rsidRDefault="00EB4294" w:rsidP="00EB4294">
      <w:pPr>
        <w:spacing w:after="0"/>
        <w:rPr>
          <w:rFonts w:ascii="Arial" w:hAnsi="Arial" w:cs="Arial"/>
          <w:sz w:val="24"/>
        </w:rPr>
      </w:pPr>
    </w:p>
    <w:p w:rsidR="00EB4294" w:rsidRPr="00DE37B1" w:rsidRDefault="00EB4294" w:rsidP="00EB4294">
      <w:pPr>
        <w:spacing w:after="0"/>
        <w:rPr>
          <w:rFonts w:ascii="Arial" w:hAnsi="Arial" w:cs="Arial"/>
          <w:sz w:val="24"/>
        </w:rPr>
      </w:pPr>
    </w:p>
    <w:p w:rsidR="00EB4294" w:rsidRPr="00DE37B1" w:rsidRDefault="00EB4294" w:rsidP="00EB4294">
      <w:pPr>
        <w:spacing w:after="0"/>
        <w:rPr>
          <w:rFonts w:ascii="Arial" w:hAnsi="Arial" w:cs="Arial"/>
          <w:sz w:val="24"/>
        </w:rPr>
      </w:pPr>
    </w:p>
    <w:p w:rsidR="00EB4294" w:rsidRPr="00DE37B1" w:rsidRDefault="00EB4294" w:rsidP="00EB4294">
      <w:pPr>
        <w:spacing w:after="0"/>
        <w:rPr>
          <w:rFonts w:ascii="Arial" w:hAnsi="Arial" w:cs="Arial"/>
          <w:sz w:val="24"/>
        </w:rPr>
      </w:pPr>
    </w:p>
    <w:p w:rsidR="00EB4294" w:rsidRPr="00DE37B1" w:rsidRDefault="00EB4294" w:rsidP="00EB4294">
      <w:pPr>
        <w:spacing w:after="0"/>
        <w:rPr>
          <w:rFonts w:ascii="Arial" w:hAnsi="Arial" w:cs="Arial"/>
          <w:sz w:val="24"/>
        </w:rPr>
      </w:pPr>
    </w:p>
    <w:p w:rsidR="00EB4294" w:rsidRPr="00DE37B1" w:rsidRDefault="00EB4294" w:rsidP="00EB4294">
      <w:pPr>
        <w:spacing w:after="0"/>
        <w:rPr>
          <w:rFonts w:ascii="Arial" w:hAnsi="Arial" w:cs="Arial"/>
          <w:sz w:val="24"/>
        </w:rPr>
      </w:pPr>
    </w:p>
    <w:p w:rsidR="00EB4294" w:rsidRPr="00DE37B1" w:rsidRDefault="00EB4294" w:rsidP="00EB4294">
      <w:pPr>
        <w:spacing w:after="0"/>
        <w:rPr>
          <w:rFonts w:ascii="Arial" w:hAnsi="Arial" w:cs="Arial"/>
          <w:sz w:val="24"/>
        </w:rPr>
      </w:pPr>
    </w:p>
    <w:p w:rsidR="00EB4294" w:rsidRPr="00DE37B1" w:rsidRDefault="00EB4294" w:rsidP="00EB4294">
      <w:pPr>
        <w:spacing w:after="0" w:line="360" w:lineRule="auto"/>
        <w:rPr>
          <w:rFonts w:ascii="Arial" w:hAnsi="Arial" w:cs="Arial"/>
          <w:sz w:val="24"/>
        </w:rPr>
      </w:pPr>
    </w:p>
    <w:p w:rsidR="00EB4294" w:rsidRDefault="00EB4294" w:rsidP="00EB4294">
      <w:pPr>
        <w:spacing w:after="0" w:line="360" w:lineRule="auto"/>
        <w:jc w:val="center"/>
        <w:rPr>
          <w:rFonts w:ascii="Arial" w:hAnsi="Arial" w:cs="Arial"/>
          <w:b/>
          <w:sz w:val="24"/>
        </w:rPr>
      </w:pPr>
      <w:r>
        <w:rPr>
          <w:rFonts w:ascii="Arial" w:hAnsi="Arial" w:cs="Arial"/>
          <w:b/>
          <w:sz w:val="24"/>
        </w:rPr>
        <w:t>Evidenc</w:t>
      </w:r>
      <w:r w:rsidR="00104482">
        <w:rPr>
          <w:rFonts w:ascii="Arial" w:hAnsi="Arial" w:cs="Arial"/>
          <w:b/>
          <w:sz w:val="24"/>
        </w:rPr>
        <w:t>ia Integradora</w:t>
      </w:r>
    </w:p>
    <w:p w:rsidR="00EB4294" w:rsidRPr="00DE37B1" w:rsidRDefault="00EB4294" w:rsidP="00EB4294">
      <w:pPr>
        <w:spacing w:after="0" w:line="360" w:lineRule="auto"/>
        <w:jc w:val="center"/>
        <w:rPr>
          <w:rFonts w:ascii="Arial" w:hAnsi="Arial" w:cs="Arial"/>
          <w:sz w:val="24"/>
        </w:rPr>
      </w:pPr>
      <w:r w:rsidRPr="00DE37B1">
        <w:rPr>
          <w:rFonts w:ascii="Arial" w:hAnsi="Arial" w:cs="Arial"/>
          <w:b/>
          <w:sz w:val="24"/>
        </w:rPr>
        <w:t>Asignatura:</w:t>
      </w:r>
      <w:r w:rsidRPr="00DE37B1">
        <w:rPr>
          <w:rFonts w:ascii="Arial" w:hAnsi="Arial" w:cs="Arial"/>
          <w:sz w:val="24"/>
        </w:rPr>
        <w:t xml:space="preserve"> Filosofía de la educación</w:t>
      </w:r>
    </w:p>
    <w:p w:rsidR="00EB4294" w:rsidRPr="00DE37B1" w:rsidRDefault="00EB4294" w:rsidP="00EB4294">
      <w:pPr>
        <w:spacing w:after="0" w:line="360" w:lineRule="auto"/>
        <w:jc w:val="center"/>
        <w:rPr>
          <w:rFonts w:ascii="Arial" w:hAnsi="Arial" w:cs="Arial"/>
          <w:sz w:val="24"/>
        </w:rPr>
      </w:pPr>
      <w:r w:rsidRPr="00DE37B1">
        <w:rPr>
          <w:rFonts w:ascii="Arial" w:hAnsi="Arial" w:cs="Arial"/>
          <w:b/>
          <w:sz w:val="24"/>
        </w:rPr>
        <w:t>Maestro:</w:t>
      </w:r>
      <w:r w:rsidRPr="00DE37B1">
        <w:rPr>
          <w:rFonts w:ascii="Arial" w:hAnsi="Arial" w:cs="Arial"/>
          <w:sz w:val="24"/>
        </w:rPr>
        <w:t xml:space="preserve"> Joel </w:t>
      </w:r>
      <w:proofErr w:type="spellStart"/>
      <w:r w:rsidRPr="00DE37B1">
        <w:rPr>
          <w:rFonts w:ascii="Arial" w:hAnsi="Arial" w:cs="Arial"/>
          <w:sz w:val="24"/>
        </w:rPr>
        <w:t>Rodriguez</w:t>
      </w:r>
      <w:proofErr w:type="spellEnd"/>
      <w:r w:rsidRPr="00DE37B1">
        <w:rPr>
          <w:rFonts w:ascii="Arial" w:hAnsi="Arial" w:cs="Arial"/>
          <w:sz w:val="24"/>
        </w:rPr>
        <w:t xml:space="preserve"> Pinal</w:t>
      </w:r>
    </w:p>
    <w:p w:rsidR="00EB4294" w:rsidRPr="00DE37B1" w:rsidRDefault="00EB4294" w:rsidP="00EB4294">
      <w:pPr>
        <w:spacing w:after="0" w:line="360" w:lineRule="auto"/>
        <w:jc w:val="center"/>
        <w:rPr>
          <w:rFonts w:ascii="Arial" w:hAnsi="Arial" w:cs="Arial"/>
          <w:sz w:val="24"/>
        </w:rPr>
      </w:pPr>
      <w:r w:rsidRPr="00DE37B1">
        <w:rPr>
          <w:rFonts w:ascii="Arial" w:hAnsi="Arial" w:cs="Arial"/>
          <w:sz w:val="24"/>
        </w:rPr>
        <w:t>4° Semestre Sección “D”</w:t>
      </w:r>
    </w:p>
    <w:p w:rsidR="00EB4294" w:rsidRPr="00DE37B1" w:rsidRDefault="00EB4294" w:rsidP="00EB4294">
      <w:pPr>
        <w:spacing w:after="0" w:line="360" w:lineRule="auto"/>
        <w:jc w:val="center"/>
        <w:rPr>
          <w:rFonts w:ascii="Arial" w:hAnsi="Arial" w:cs="Arial"/>
          <w:sz w:val="24"/>
        </w:rPr>
      </w:pPr>
      <w:r w:rsidRPr="00DE37B1">
        <w:rPr>
          <w:rFonts w:ascii="Arial" w:hAnsi="Arial" w:cs="Arial"/>
          <w:b/>
          <w:sz w:val="24"/>
        </w:rPr>
        <w:t>Alumna:</w:t>
      </w:r>
      <w:r w:rsidRPr="00DE37B1">
        <w:rPr>
          <w:rFonts w:ascii="Arial" w:hAnsi="Arial" w:cs="Arial"/>
          <w:sz w:val="24"/>
        </w:rPr>
        <w:t xml:space="preserve"> </w:t>
      </w:r>
      <w:proofErr w:type="spellStart"/>
      <w:r w:rsidRPr="00DE37B1">
        <w:rPr>
          <w:rFonts w:ascii="Arial" w:hAnsi="Arial" w:cs="Arial"/>
          <w:sz w:val="24"/>
        </w:rPr>
        <w:t>Juritzi</w:t>
      </w:r>
      <w:proofErr w:type="spellEnd"/>
      <w:r w:rsidRPr="00DE37B1">
        <w:rPr>
          <w:rFonts w:ascii="Arial" w:hAnsi="Arial" w:cs="Arial"/>
          <w:sz w:val="24"/>
        </w:rPr>
        <w:t xml:space="preserve"> Mariel </w:t>
      </w:r>
      <w:proofErr w:type="spellStart"/>
      <w:r w:rsidRPr="00DE37B1">
        <w:rPr>
          <w:rFonts w:ascii="Arial" w:hAnsi="Arial" w:cs="Arial"/>
          <w:sz w:val="24"/>
        </w:rPr>
        <w:t>Zuñiga</w:t>
      </w:r>
      <w:proofErr w:type="spellEnd"/>
      <w:r w:rsidRPr="00DE37B1">
        <w:rPr>
          <w:rFonts w:ascii="Arial" w:hAnsi="Arial" w:cs="Arial"/>
          <w:sz w:val="24"/>
        </w:rPr>
        <w:t xml:space="preserve"> Muñoz #22</w:t>
      </w:r>
    </w:p>
    <w:p w:rsidR="00EC183D" w:rsidRDefault="00EC183D" w:rsidP="00EC183D">
      <w:pPr>
        <w:spacing w:after="0" w:line="360" w:lineRule="auto"/>
        <w:jc w:val="center"/>
        <w:rPr>
          <w:rFonts w:ascii="Arial" w:hAnsi="Arial" w:cs="Arial"/>
          <w:sz w:val="24"/>
        </w:rPr>
      </w:pPr>
      <w:r>
        <w:rPr>
          <w:rFonts w:ascii="Arial" w:hAnsi="Arial" w:cs="Arial"/>
          <w:sz w:val="24"/>
        </w:rPr>
        <w:t>Competencia</w:t>
      </w:r>
    </w:p>
    <w:p w:rsidR="00EC183D" w:rsidRPr="00EC183D" w:rsidRDefault="00EC183D" w:rsidP="00EC183D">
      <w:pPr>
        <w:spacing w:after="0" w:line="360" w:lineRule="auto"/>
        <w:jc w:val="center"/>
        <w:rPr>
          <w:rFonts w:ascii="Arial" w:hAnsi="Arial" w:cs="Arial"/>
          <w:sz w:val="24"/>
        </w:rPr>
      </w:pPr>
      <w:r w:rsidRPr="00EC183D">
        <w:rPr>
          <w:rFonts w:ascii="Arial" w:eastAsia="Times New Roman" w:hAnsi="Arial" w:cs="Arial"/>
          <w:color w:val="000000"/>
          <w:sz w:val="20"/>
          <w:szCs w:val="20"/>
          <w:lang w:val="es-ES" w:eastAsia="es-MX"/>
        </w:rPr>
        <w:t>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rsidR="00EC183D" w:rsidRDefault="00EC183D">
      <w:pPr>
        <w:rPr>
          <w:rFonts w:ascii="Arial" w:hAnsi="Arial" w:cs="Arial"/>
          <w:sz w:val="24"/>
        </w:rPr>
      </w:pPr>
      <w:r>
        <w:rPr>
          <w:rFonts w:ascii="Arial" w:hAnsi="Arial" w:cs="Arial"/>
          <w:sz w:val="24"/>
        </w:rPr>
        <w:br w:type="page"/>
      </w:r>
    </w:p>
    <w:p w:rsidR="00EC183D" w:rsidRDefault="00EC183D" w:rsidP="00EC183D">
      <w:pPr>
        <w:spacing w:after="0" w:line="360" w:lineRule="auto"/>
        <w:jc w:val="center"/>
        <w:rPr>
          <w:rFonts w:ascii="Arial" w:hAnsi="Arial" w:cs="Arial"/>
          <w:sz w:val="24"/>
        </w:rPr>
      </w:pPr>
    </w:p>
    <w:p w:rsidR="00EC183D" w:rsidRDefault="003F26F7" w:rsidP="00EC183D">
      <w:pPr>
        <w:spacing w:after="0" w:line="360" w:lineRule="auto"/>
        <w:jc w:val="center"/>
        <w:rPr>
          <w:rFonts w:ascii="Arial" w:hAnsi="Arial" w:cs="Arial"/>
          <w:b/>
          <w:sz w:val="28"/>
        </w:rPr>
      </w:pPr>
      <w:r>
        <w:rPr>
          <w:rFonts w:ascii="Arial" w:hAnsi="Arial" w:cs="Arial"/>
          <w:b/>
          <w:sz w:val="28"/>
        </w:rPr>
        <w:t>Introducción</w:t>
      </w:r>
    </w:p>
    <w:p w:rsidR="003F26F7" w:rsidRPr="003F26F7" w:rsidRDefault="003F26F7" w:rsidP="00EC183D">
      <w:pPr>
        <w:spacing w:after="0" w:line="360" w:lineRule="auto"/>
        <w:jc w:val="center"/>
        <w:rPr>
          <w:rFonts w:ascii="Arial" w:hAnsi="Arial" w:cs="Arial"/>
          <w:b/>
          <w:sz w:val="28"/>
        </w:rPr>
      </w:pPr>
    </w:p>
    <w:p w:rsidR="003F26F7" w:rsidRDefault="00837281" w:rsidP="003F26F7">
      <w:pPr>
        <w:spacing w:line="360" w:lineRule="auto"/>
        <w:rPr>
          <w:rFonts w:ascii="Arial" w:hAnsi="Arial" w:cs="Arial"/>
          <w:sz w:val="24"/>
        </w:rPr>
      </w:pPr>
      <w:r w:rsidRPr="00837281">
        <w:rPr>
          <w:rFonts w:ascii="Arial" w:hAnsi="Arial" w:cs="Arial"/>
          <w:sz w:val="24"/>
        </w:rPr>
        <w:t>En este trabajo llamado evidencia global escogeré cinco de las teoría</w:t>
      </w:r>
      <w:bookmarkStart w:id="0" w:name="_GoBack"/>
      <w:bookmarkEnd w:id="0"/>
      <w:r w:rsidRPr="00837281">
        <w:rPr>
          <w:rFonts w:ascii="Arial" w:hAnsi="Arial" w:cs="Arial"/>
          <w:sz w:val="24"/>
        </w:rPr>
        <w:t xml:space="preserve">s abordadas durante el trayecto del curso filosofía de la educación. </w:t>
      </w:r>
    </w:p>
    <w:p w:rsidR="00EB4294" w:rsidRDefault="00837281" w:rsidP="003F26F7">
      <w:pPr>
        <w:spacing w:line="360" w:lineRule="auto"/>
        <w:rPr>
          <w:rFonts w:ascii="Arial" w:hAnsi="Arial" w:cs="Arial"/>
          <w:sz w:val="24"/>
        </w:rPr>
      </w:pPr>
      <w:r w:rsidRPr="00837281">
        <w:rPr>
          <w:rFonts w:ascii="Arial" w:hAnsi="Arial" w:cs="Arial"/>
          <w:sz w:val="24"/>
        </w:rPr>
        <w:t>Las teorías que mencionare serán de acuerdo a las que, de manera personal</w:t>
      </w:r>
      <w:r>
        <w:rPr>
          <w:rFonts w:ascii="Arial" w:hAnsi="Arial" w:cs="Arial"/>
          <w:sz w:val="24"/>
        </w:rPr>
        <w:t>,</w:t>
      </w:r>
      <w:r w:rsidRPr="00837281">
        <w:rPr>
          <w:rFonts w:ascii="Arial" w:hAnsi="Arial" w:cs="Arial"/>
          <w:sz w:val="24"/>
        </w:rPr>
        <w:t xml:space="preserve"> considere que me pued</w:t>
      </w:r>
      <w:r>
        <w:rPr>
          <w:rFonts w:ascii="Arial" w:hAnsi="Arial" w:cs="Arial"/>
          <w:sz w:val="24"/>
        </w:rPr>
        <w:t>en dar aportaciones para mi prác</w:t>
      </w:r>
      <w:r w:rsidRPr="00837281">
        <w:rPr>
          <w:rFonts w:ascii="Arial" w:hAnsi="Arial" w:cs="Arial"/>
          <w:sz w:val="24"/>
        </w:rPr>
        <w:t xml:space="preserve">tica educativa y profesional. </w:t>
      </w:r>
    </w:p>
    <w:p w:rsidR="00837281" w:rsidRDefault="00837281" w:rsidP="003F26F7">
      <w:pPr>
        <w:spacing w:line="360" w:lineRule="auto"/>
        <w:rPr>
          <w:rFonts w:ascii="Arial" w:hAnsi="Arial" w:cs="Arial"/>
          <w:sz w:val="24"/>
        </w:rPr>
      </w:pPr>
      <w:r>
        <w:rPr>
          <w:rFonts w:ascii="Arial" w:hAnsi="Arial" w:cs="Arial"/>
          <w:sz w:val="24"/>
        </w:rPr>
        <w:t xml:space="preserve">Las teorías se abordarán de acuerdo a su grado </w:t>
      </w:r>
      <w:r w:rsidR="003F26F7">
        <w:rPr>
          <w:rFonts w:ascii="Arial" w:hAnsi="Arial" w:cs="Arial"/>
          <w:sz w:val="24"/>
        </w:rPr>
        <w:t xml:space="preserve">de conveniencia es decir colocare </w:t>
      </w:r>
      <w:r>
        <w:rPr>
          <w:rFonts w:ascii="Arial" w:hAnsi="Arial" w:cs="Arial"/>
          <w:sz w:val="24"/>
        </w:rPr>
        <w:t>al inicio del escrito la teoría educativa qu</w:t>
      </w:r>
      <w:r w:rsidR="003F26F7">
        <w:rPr>
          <w:rFonts w:ascii="Arial" w:hAnsi="Arial" w:cs="Arial"/>
          <w:sz w:val="24"/>
        </w:rPr>
        <w:t>e considere me aporta menos a mí práctica</w:t>
      </w:r>
      <w:r>
        <w:rPr>
          <w:rFonts w:ascii="Arial" w:hAnsi="Arial" w:cs="Arial"/>
          <w:sz w:val="24"/>
        </w:rPr>
        <w:t xml:space="preserve"> como las subsecuentes dejando al final del escrito la que podría utilizar más dentro de mi </w:t>
      </w:r>
      <w:r w:rsidR="003F26F7">
        <w:rPr>
          <w:rFonts w:ascii="Arial" w:hAnsi="Arial" w:cs="Arial"/>
          <w:sz w:val="24"/>
        </w:rPr>
        <w:t xml:space="preserve">práctica educativa y profesional. </w:t>
      </w:r>
    </w:p>
    <w:p w:rsidR="00837281" w:rsidRPr="00837281" w:rsidRDefault="00837281" w:rsidP="003F26F7">
      <w:pPr>
        <w:spacing w:line="360" w:lineRule="auto"/>
        <w:rPr>
          <w:rFonts w:ascii="Arial" w:hAnsi="Arial" w:cs="Arial"/>
          <w:sz w:val="24"/>
        </w:rPr>
      </w:pPr>
      <w:r>
        <w:rPr>
          <w:rFonts w:ascii="Arial" w:hAnsi="Arial" w:cs="Arial"/>
          <w:sz w:val="24"/>
        </w:rPr>
        <w:t xml:space="preserve">Para </w:t>
      </w:r>
      <w:r w:rsidR="003F26F7">
        <w:rPr>
          <w:rFonts w:ascii="Arial" w:hAnsi="Arial" w:cs="Arial"/>
          <w:sz w:val="24"/>
        </w:rPr>
        <w:t>finalizar el escrito dentro del apartado de conclusiones realizare una pequeña reflexión sobre porque elegí dichas teorías.</w:t>
      </w:r>
    </w:p>
    <w:p w:rsidR="00837281" w:rsidRDefault="00837281" w:rsidP="00EB4294">
      <w:pPr>
        <w:rPr>
          <w:rFonts w:ascii="Arial" w:hAnsi="Arial" w:cs="Arial"/>
          <w:b/>
          <w:sz w:val="28"/>
        </w:rPr>
      </w:pPr>
    </w:p>
    <w:p w:rsidR="009F4E7F" w:rsidRDefault="003F26F7">
      <w:r>
        <w:br w:type="page"/>
      </w:r>
    </w:p>
    <w:p w:rsidR="00CA7F66" w:rsidRDefault="008B4E80" w:rsidP="0087369F">
      <w:pPr>
        <w:rPr>
          <w:b/>
          <w:sz w:val="28"/>
        </w:rPr>
      </w:pPr>
      <w:r>
        <w:rPr>
          <w:noProof/>
          <w:lang w:eastAsia="es-MX"/>
        </w:rPr>
        <w:lastRenderedPageBreak/>
        <w:drawing>
          <wp:anchor distT="0" distB="0" distL="114300" distR="114300" simplePos="0" relativeHeight="251664384" behindDoc="1" locked="0" layoutInCell="1" allowOverlap="1" wp14:anchorId="41BEC6BB" wp14:editId="4EDABB91">
            <wp:simplePos x="0" y="0"/>
            <wp:positionH relativeFrom="margin">
              <wp:posOffset>3412490</wp:posOffset>
            </wp:positionH>
            <wp:positionV relativeFrom="paragraph">
              <wp:posOffset>219075</wp:posOffset>
            </wp:positionV>
            <wp:extent cx="2204720" cy="1891665"/>
            <wp:effectExtent l="0" t="0" r="5080" b="0"/>
            <wp:wrapTight wrapText="bothSides">
              <wp:wrapPolygon edited="0">
                <wp:start x="0" y="0"/>
                <wp:lineTo x="0" y="21317"/>
                <wp:lineTo x="21463" y="21317"/>
                <wp:lineTo x="21463" y="0"/>
                <wp:lineTo x="0" y="0"/>
              </wp:wrapPolygon>
            </wp:wrapTight>
            <wp:docPr id="6" name="Imagen 6" descr="https://i.pinimg.com/564x/38/de/7d/38de7dc5ed69254cd35bbb6e8ca97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38/de/7d/38de7dc5ed69254cd35bbb6e8ca97ab2.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2024" t="6159" r="13194" b="9666"/>
                    <a:stretch/>
                  </pic:blipFill>
                  <pic:spPr bwMode="auto">
                    <a:xfrm>
                      <a:off x="0" y="0"/>
                      <a:ext cx="2204720" cy="1891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7F66">
        <w:rPr>
          <w:b/>
          <w:sz w:val="28"/>
        </w:rPr>
        <w:t xml:space="preserve">Teoría Uno (Educación conservadora) </w:t>
      </w:r>
    </w:p>
    <w:p w:rsidR="003D651A" w:rsidRDefault="003D651A" w:rsidP="0087369F">
      <w:pPr>
        <w:rPr>
          <w:rFonts w:ascii="Arial" w:hAnsi="Arial" w:cs="Arial"/>
          <w:sz w:val="24"/>
        </w:rPr>
      </w:pPr>
      <w:r w:rsidRPr="003D651A">
        <w:rPr>
          <w:rFonts w:ascii="Arial" w:hAnsi="Arial" w:cs="Arial"/>
          <w:sz w:val="24"/>
        </w:rPr>
        <w:t>La educación conservadora es aque</w:t>
      </w:r>
      <w:r>
        <w:rPr>
          <w:rFonts w:ascii="Arial" w:hAnsi="Arial" w:cs="Arial"/>
          <w:sz w:val="24"/>
        </w:rPr>
        <w:t>lla que pretende perpetuar los v</w:t>
      </w:r>
      <w:r w:rsidRPr="003D651A">
        <w:rPr>
          <w:rFonts w:ascii="Arial" w:hAnsi="Arial" w:cs="Arial"/>
          <w:sz w:val="24"/>
        </w:rPr>
        <w:t xml:space="preserve">alores tradicionales de la escuela. Dentro de la educación conservadora algunos de los libros de texto manejan contenidos de fácil interpretación y utilización para los alumnos. La secuencia de conocimientos es impartida por el profesor por lo cual estos pueden ser transmitidos de manera secuencial. </w:t>
      </w:r>
    </w:p>
    <w:p w:rsidR="008B4E80" w:rsidRDefault="008B4E80" w:rsidP="0087369F">
      <w:pPr>
        <w:rPr>
          <w:rFonts w:ascii="Arial" w:hAnsi="Arial" w:cs="Arial"/>
          <w:sz w:val="24"/>
        </w:rPr>
      </w:pPr>
    </w:p>
    <w:p w:rsidR="008B4E80" w:rsidRDefault="008B4E80" w:rsidP="0087369F">
      <w:pPr>
        <w:rPr>
          <w:rFonts w:ascii="Arial" w:hAnsi="Arial" w:cs="Arial"/>
          <w:sz w:val="24"/>
        </w:rPr>
      </w:pPr>
    </w:p>
    <w:p w:rsidR="0087369F" w:rsidRDefault="00CA7F66" w:rsidP="0087369F">
      <w:pPr>
        <w:rPr>
          <w:b/>
          <w:sz w:val="28"/>
        </w:rPr>
      </w:pPr>
      <w:r>
        <w:rPr>
          <w:b/>
          <w:sz w:val="28"/>
        </w:rPr>
        <w:t>Teoría Dos (</w:t>
      </w:r>
      <w:r w:rsidR="0087369F" w:rsidRPr="00B51CEB">
        <w:rPr>
          <w:b/>
          <w:sz w:val="28"/>
        </w:rPr>
        <w:t>Educación liberadora</w:t>
      </w:r>
      <w:r>
        <w:rPr>
          <w:b/>
          <w:sz w:val="28"/>
        </w:rPr>
        <w:t>)</w:t>
      </w:r>
      <w:r w:rsidR="0087369F" w:rsidRPr="00B51CEB">
        <w:rPr>
          <w:b/>
          <w:sz w:val="28"/>
        </w:rPr>
        <w:t xml:space="preserve"> </w:t>
      </w:r>
    </w:p>
    <w:p w:rsidR="0087369F" w:rsidRPr="0054552E" w:rsidRDefault="0087369F" w:rsidP="0087369F">
      <w:pPr>
        <w:rPr>
          <w:rFonts w:ascii="Arial" w:hAnsi="Arial" w:cs="Arial"/>
          <w:sz w:val="24"/>
        </w:rPr>
      </w:pPr>
      <w:r w:rsidRPr="0054552E">
        <w:rPr>
          <w:rFonts w:ascii="Arial" w:hAnsi="Arial" w:cs="Arial"/>
          <w:sz w:val="24"/>
        </w:rPr>
        <w:t>La educación liberadora necesita buscar permanentemente la libertad y la responsabilidad</w:t>
      </w:r>
      <w:r>
        <w:rPr>
          <w:rFonts w:ascii="Arial" w:hAnsi="Arial" w:cs="Arial"/>
          <w:sz w:val="24"/>
        </w:rPr>
        <w:t>, se postula a la educación, a la alfabetización y la lectura como herramientas de lucha. Se sabe que l</w:t>
      </w:r>
      <w:r w:rsidRPr="0054552E">
        <w:rPr>
          <w:rFonts w:ascii="Arial" w:hAnsi="Arial" w:cs="Arial"/>
          <w:sz w:val="24"/>
        </w:rPr>
        <w:t>a educación liberadora no podrá alcanzarse si no se configura</w:t>
      </w:r>
      <w:r>
        <w:rPr>
          <w:rFonts w:ascii="Arial" w:hAnsi="Arial" w:cs="Arial"/>
          <w:sz w:val="24"/>
        </w:rPr>
        <w:t xml:space="preserve"> la conciencia </w:t>
      </w:r>
      <w:r w:rsidRPr="0054552E">
        <w:rPr>
          <w:rFonts w:ascii="Arial" w:hAnsi="Arial" w:cs="Arial"/>
          <w:sz w:val="24"/>
        </w:rPr>
        <w:t xml:space="preserve">con referentes </w:t>
      </w:r>
      <w:r>
        <w:rPr>
          <w:rFonts w:ascii="Arial" w:hAnsi="Arial" w:cs="Arial"/>
          <w:sz w:val="24"/>
        </w:rPr>
        <w:t xml:space="preserve">liberadores, es importante liberarse del miedo a la libertad sin olvidad que la libertad conlleva responsabilidad. </w:t>
      </w:r>
    </w:p>
    <w:p w:rsidR="0087369F" w:rsidRDefault="0087369F" w:rsidP="0087369F">
      <w:pPr>
        <w:rPr>
          <w:rFonts w:ascii="Arial" w:hAnsi="Arial" w:cs="Arial"/>
          <w:sz w:val="24"/>
        </w:rPr>
      </w:pPr>
      <w:r w:rsidRPr="0054552E">
        <w:rPr>
          <w:rFonts w:ascii="Arial" w:hAnsi="Arial" w:cs="Arial"/>
          <w:sz w:val="24"/>
        </w:rPr>
        <w:t>El papel que juegan los educadores de la pedagogía de la liberación, es un papel que requiere de compromiso ético y antropológico, de coherencia entre el discurso y la práctica, no puede seguirse haciendo uso de prácticas domesticadoras donde enseñar resulta la mera transferencia de conocimientos y valores, más bien, de lo que se trata es problematizar los contenidos, analizar la realidad, confrontar al educando por medio del diálogo crítico y no por medio de comunicados, enseñar al educando a pensar críticamente los contenidos.</w:t>
      </w:r>
      <w:r w:rsidR="008B4E80" w:rsidRPr="008B4E80">
        <w:rPr>
          <w:noProof/>
          <w:lang w:eastAsia="es-MX"/>
        </w:rPr>
        <w:t xml:space="preserve"> </w:t>
      </w:r>
    </w:p>
    <w:p w:rsidR="00297BF8" w:rsidRDefault="008B4E80" w:rsidP="0087369F">
      <w:pPr>
        <w:rPr>
          <w:rFonts w:ascii="Arial" w:hAnsi="Arial" w:cs="Arial"/>
          <w:sz w:val="24"/>
          <w:szCs w:val="24"/>
          <w:shd w:val="clear" w:color="auto" w:fill="FFFFFF"/>
        </w:rPr>
      </w:pPr>
      <w:r>
        <w:rPr>
          <w:noProof/>
          <w:lang w:eastAsia="es-MX"/>
        </w:rPr>
        <w:drawing>
          <wp:anchor distT="0" distB="0" distL="114300" distR="114300" simplePos="0" relativeHeight="251663360" behindDoc="1" locked="0" layoutInCell="1" allowOverlap="1" wp14:anchorId="516B812D" wp14:editId="24478D77">
            <wp:simplePos x="0" y="0"/>
            <wp:positionH relativeFrom="margin">
              <wp:align>right</wp:align>
            </wp:positionH>
            <wp:positionV relativeFrom="paragraph">
              <wp:posOffset>378700</wp:posOffset>
            </wp:positionV>
            <wp:extent cx="2546985" cy="1465580"/>
            <wp:effectExtent l="0" t="0" r="5715" b="1270"/>
            <wp:wrapTight wrapText="bothSides">
              <wp:wrapPolygon edited="0">
                <wp:start x="0" y="0"/>
                <wp:lineTo x="0" y="21338"/>
                <wp:lineTo x="21487" y="21338"/>
                <wp:lineTo x="21487" y="0"/>
                <wp:lineTo x="0" y="0"/>
              </wp:wrapPolygon>
            </wp:wrapTight>
            <wp:docPr id="5" name="Imagen 5" descr="https://i.pinimg.com/564x/6c/41/a0/6c41a0b97777540b4d29e8987f513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pinimg.com/564x/6c/41/a0/6c41a0b97777540b4d29e8987f513283.jpg"/>
                    <pic:cNvPicPr>
                      <a:picLocks noChangeAspect="1" noChangeArrowheads="1"/>
                    </pic:cNvPicPr>
                  </pic:nvPicPr>
                  <pic:blipFill rotWithShape="1">
                    <a:blip r:embed="rId7">
                      <a:extLst>
                        <a:ext uri="{28A0092B-C50C-407E-A947-70E740481C1C}">
                          <a14:useLocalDpi xmlns:a14="http://schemas.microsoft.com/office/drawing/2010/main" val="0"/>
                        </a:ext>
                      </a:extLst>
                    </a:blip>
                    <a:srcRect l="6744" t="9393" r="6145" b="10313"/>
                    <a:stretch/>
                  </pic:blipFill>
                  <pic:spPr bwMode="auto">
                    <a:xfrm>
                      <a:off x="0" y="0"/>
                      <a:ext cx="2546985" cy="1465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369F">
        <w:rPr>
          <w:rFonts w:ascii="Arial" w:hAnsi="Arial" w:cs="Arial"/>
          <w:sz w:val="24"/>
          <w:szCs w:val="24"/>
        </w:rPr>
        <w:t xml:space="preserve">La educación liberadora </w:t>
      </w:r>
      <w:r w:rsidR="0087369F" w:rsidRPr="00E42273">
        <w:rPr>
          <w:rFonts w:ascii="Arial" w:hAnsi="Arial" w:cs="Arial"/>
          <w:sz w:val="24"/>
          <w:szCs w:val="24"/>
        </w:rPr>
        <w:t>tiene como objetivo fundamental la organizac</w:t>
      </w:r>
      <w:r w:rsidR="0087369F">
        <w:rPr>
          <w:rFonts w:ascii="Arial" w:hAnsi="Arial" w:cs="Arial"/>
          <w:sz w:val="24"/>
          <w:szCs w:val="24"/>
        </w:rPr>
        <w:t>ión reflexiva del conocimiento. Esta teoría</w:t>
      </w:r>
      <w:r w:rsidR="0087369F" w:rsidRPr="00997D60">
        <w:rPr>
          <w:rFonts w:ascii="Arial" w:hAnsi="Arial" w:cs="Arial"/>
          <w:sz w:val="24"/>
          <w:szCs w:val="24"/>
          <w:shd w:val="clear" w:color="auto" w:fill="FFFFFF"/>
        </w:rPr>
        <w:t xml:space="preserve"> promueve el diálogo, a través de la palabra, como lo fundamental para realizar el acto cognoscente, despierta la creatividad y la crítica reflexiva en el educando, refuerza el carácter histórico del hombre, promueve el cambio y la lucha por la emancipación, fortalece el humanismo y la capacidad para dar respuesta a los desafíos de la realidad.</w:t>
      </w:r>
      <w:r w:rsidRPr="008B4E80">
        <w:rPr>
          <w:noProof/>
          <w:lang w:eastAsia="es-MX"/>
        </w:rPr>
        <w:t xml:space="preserve"> </w:t>
      </w:r>
    </w:p>
    <w:p w:rsidR="00297BF8" w:rsidRDefault="00297BF8" w:rsidP="00297BF8">
      <w:pPr>
        <w:spacing w:after="0" w:line="240" w:lineRule="auto"/>
        <w:rPr>
          <w:rFonts w:ascii="Arial" w:eastAsia="Times New Roman" w:hAnsi="Arial" w:cs="Arial"/>
          <w:color w:val="000000"/>
          <w:sz w:val="24"/>
          <w:szCs w:val="24"/>
          <w:lang w:eastAsia="es-MX"/>
        </w:rPr>
      </w:pPr>
    </w:p>
    <w:p w:rsidR="008B4E80" w:rsidRDefault="008B4E80" w:rsidP="00297BF8">
      <w:pPr>
        <w:spacing w:after="0" w:line="240" w:lineRule="auto"/>
        <w:rPr>
          <w:rFonts w:ascii="Arial" w:eastAsia="Times New Roman" w:hAnsi="Arial" w:cs="Arial"/>
          <w:b/>
          <w:color w:val="000000"/>
          <w:sz w:val="28"/>
          <w:szCs w:val="24"/>
          <w:lang w:eastAsia="es-MX"/>
        </w:rPr>
      </w:pPr>
    </w:p>
    <w:p w:rsidR="008B4E80" w:rsidRDefault="008B4E80" w:rsidP="00297BF8">
      <w:pPr>
        <w:spacing w:after="0" w:line="240" w:lineRule="auto"/>
        <w:rPr>
          <w:rFonts w:ascii="Arial" w:eastAsia="Times New Roman" w:hAnsi="Arial" w:cs="Arial"/>
          <w:b/>
          <w:color w:val="000000"/>
          <w:sz w:val="28"/>
          <w:szCs w:val="24"/>
          <w:lang w:eastAsia="es-MX"/>
        </w:rPr>
      </w:pPr>
    </w:p>
    <w:p w:rsidR="008B4E80" w:rsidRDefault="008B4E80" w:rsidP="00297BF8">
      <w:pPr>
        <w:spacing w:after="0" w:line="240" w:lineRule="auto"/>
        <w:rPr>
          <w:rFonts w:ascii="Arial" w:eastAsia="Times New Roman" w:hAnsi="Arial" w:cs="Arial"/>
          <w:b/>
          <w:color w:val="000000"/>
          <w:sz w:val="28"/>
          <w:szCs w:val="24"/>
          <w:lang w:eastAsia="es-MX"/>
        </w:rPr>
      </w:pPr>
    </w:p>
    <w:p w:rsidR="00297BF8" w:rsidRDefault="00297BF8" w:rsidP="00297BF8">
      <w:pPr>
        <w:spacing w:after="0" w:line="240" w:lineRule="auto"/>
        <w:rPr>
          <w:rFonts w:ascii="Arial" w:eastAsia="Times New Roman" w:hAnsi="Arial" w:cs="Arial"/>
          <w:b/>
          <w:color w:val="000000"/>
          <w:sz w:val="28"/>
          <w:szCs w:val="24"/>
          <w:lang w:eastAsia="es-MX"/>
        </w:rPr>
      </w:pPr>
      <w:r w:rsidRPr="00297BF8">
        <w:rPr>
          <w:rFonts w:ascii="Arial" w:eastAsia="Times New Roman" w:hAnsi="Arial" w:cs="Arial"/>
          <w:b/>
          <w:color w:val="000000"/>
          <w:sz w:val="28"/>
          <w:szCs w:val="24"/>
          <w:lang w:eastAsia="es-MX"/>
        </w:rPr>
        <w:lastRenderedPageBreak/>
        <w:t xml:space="preserve">Teoría </w:t>
      </w:r>
      <w:r>
        <w:rPr>
          <w:rFonts w:ascii="Arial" w:eastAsia="Times New Roman" w:hAnsi="Arial" w:cs="Arial"/>
          <w:b/>
          <w:color w:val="000000"/>
          <w:sz w:val="28"/>
          <w:szCs w:val="24"/>
          <w:lang w:eastAsia="es-MX"/>
        </w:rPr>
        <w:t>Tres (Rousseau)</w:t>
      </w:r>
    </w:p>
    <w:p w:rsidR="00C91CAE" w:rsidRPr="00297BF8" w:rsidRDefault="00C91CAE" w:rsidP="00297BF8">
      <w:pPr>
        <w:spacing w:after="0" w:line="240" w:lineRule="auto"/>
        <w:rPr>
          <w:rFonts w:ascii="Arial" w:eastAsia="Times New Roman" w:hAnsi="Arial" w:cs="Arial"/>
          <w:b/>
          <w:color w:val="000000"/>
          <w:sz w:val="28"/>
          <w:szCs w:val="24"/>
          <w:lang w:eastAsia="es-MX"/>
        </w:rPr>
      </w:pPr>
    </w:p>
    <w:p w:rsidR="00297BF8" w:rsidRPr="00297BF8" w:rsidRDefault="008B4E80" w:rsidP="00297BF8">
      <w:pPr>
        <w:spacing w:after="0" w:line="240" w:lineRule="auto"/>
        <w:rPr>
          <w:rFonts w:ascii="Arial" w:eastAsia="Times New Roman" w:hAnsi="Arial" w:cs="Arial"/>
          <w:color w:val="000000"/>
          <w:sz w:val="24"/>
          <w:szCs w:val="24"/>
          <w:lang w:eastAsia="es-MX"/>
        </w:rPr>
      </w:pPr>
      <w:r>
        <w:rPr>
          <w:noProof/>
          <w:lang w:eastAsia="es-MX"/>
        </w:rPr>
        <w:drawing>
          <wp:anchor distT="0" distB="0" distL="114300" distR="114300" simplePos="0" relativeHeight="251662336" behindDoc="1" locked="0" layoutInCell="1" allowOverlap="1" wp14:anchorId="3DA2EFDC" wp14:editId="2ED8940E">
            <wp:simplePos x="0" y="0"/>
            <wp:positionH relativeFrom="margin">
              <wp:posOffset>3404870</wp:posOffset>
            </wp:positionH>
            <wp:positionV relativeFrom="paragraph">
              <wp:posOffset>8890</wp:posOffset>
            </wp:positionV>
            <wp:extent cx="2159635" cy="1981835"/>
            <wp:effectExtent l="0" t="0" r="0" b="0"/>
            <wp:wrapTight wrapText="bothSides">
              <wp:wrapPolygon edited="0">
                <wp:start x="0" y="0"/>
                <wp:lineTo x="0" y="21385"/>
                <wp:lineTo x="21340" y="21385"/>
                <wp:lineTo x="21340" y="0"/>
                <wp:lineTo x="0" y="0"/>
              </wp:wrapPolygon>
            </wp:wrapTight>
            <wp:docPr id="4" name="Imagen 4" descr="https://i.pinimg.com/564x/49/c7/2a/49c72aefa242ffa7a6ece45371ee29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inimg.com/564x/49/c7/2a/49c72aefa242ffa7a6ece45371ee291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1981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7BF8" w:rsidRPr="00297BF8">
        <w:rPr>
          <w:rFonts w:ascii="Arial" w:eastAsia="Times New Roman" w:hAnsi="Arial" w:cs="Arial"/>
          <w:color w:val="000000"/>
          <w:sz w:val="24"/>
          <w:szCs w:val="24"/>
          <w:lang w:eastAsia="es-MX"/>
        </w:rPr>
        <w:t xml:space="preserve">Uno de los puntos </w:t>
      </w:r>
      <w:r w:rsidR="00CF36D8">
        <w:rPr>
          <w:rFonts w:ascii="Arial" w:eastAsia="Times New Roman" w:hAnsi="Arial" w:cs="Arial"/>
          <w:color w:val="000000"/>
          <w:sz w:val="24"/>
          <w:szCs w:val="24"/>
          <w:lang w:eastAsia="es-MX"/>
        </w:rPr>
        <w:t xml:space="preserve">que son importantes para el autor </w:t>
      </w:r>
      <w:r w:rsidR="00297BF8" w:rsidRPr="00297BF8">
        <w:rPr>
          <w:rFonts w:ascii="Arial" w:eastAsia="Times New Roman" w:hAnsi="Arial" w:cs="Arial"/>
          <w:color w:val="000000"/>
          <w:sz w:val="24"/>
          <w:szCs w:val="24"/>
          <w:lang w:eastAsia="es-MX"/>
        </w:rPr>
        <w:t>es diferenciar a niños y adultos en cuanto a su aprendizaje ya que para este autor la infancia tiene maneras de ver, de pensar, de sentir</w:t>
      </w:r>
      <w:r w:rsidR="00CF36D8">
        <w:rPr>
          <w:rFonts w:ascii="Arial" w:eastAsia="Times New Roman" w:hAnsi="Arial" w:cs="Arial"/>
          <w:color w:val="000000"/>
          <w:sz w:val="24"/>
          <w:szCs w:val="24"/>
          <w:lang w:eastAsia="es-MX"/>
        </w:rPr>
        <w:t xml:space="preserve"> y</w:t>
      </w:r>
      <w:r w:rsidR="00297BF8" w:rsidRPr="00297BF8">
        <w:rPr>
          <w:rFonts w:ascii="Arial" w:eastAsia="Times New Roman" w:hAnsi="Arial" w:cs="Arial"/>
          <w:color w:val="000000"/>
          <w:sz w:val="24"/>
          <w:szCs w:val="24"/>
          <w:lang w:eastAsia="es-MX"/>
        </w:rPr>
        <w:t xml:space="preserve"> que los maestros deben tener en cuenta esas diferencias, conocerlas y respetarlas.  En </w:t>
      </w:r>
      <w:r w:rsidR="00CF36D8">
        <w:rPr>
          <w:rFonts w:ascii="Arial" w:eastAsia="Times New Roman" w:hAnsi="Arial" w:cs="Arial"/>
          <w:color w:val="000000"/>
          <w:sz w:val="24"/>
          <w:szCs w:val="24"/>
          <w:lang w:eastAsia="es-MX"/>
        </w:rPr>
        <w:t xml:space="preserve">uno de los textos realizados por el autor, </w:t>
      </w:r>
      <w:r w:rsidR="00297BF8" w:rsidRPr="00297BF8">
        <w:rPr>
          <w:rFonts w:ascii="Arial" w:eastAsia="Times New Roman" w:hAnsi="Arial" w:cs="Arial"/>
          <w:color w:val="000000"/>
          <w:sz w:val="24"/>
          <w:szCs w:val="24"/>
          <w:lang w:eastAsia="es-MX"/>
        </w:rPr>
        <w:t xml:space="preserve">ataco al sistema educativo de su época sosteniendo que los niños deben ser educados a través de sus intereses y no por estricta disciplina. </w:t>
      </w:r>
    </w:p>
    <w:p w:rsidR="0087369F" w:rsidRDefault="00297BF8" w:rsidP="00C91CAE">
      <w:pPr>
        <w:spacing w:after="0" w:line="240" w:lineRule="auto"/>
        <w:rPr>
          <w:rFonts w:ascii="Arial" w:eastAsia="Times New Roman" w:hAnsi="Arial" w:cs="Arial"/>
          <w:color w:val="000000"/>
          <w:sz w:val="24"/>
          <w:szCs w:val="24"/>
          <w:lang w:eastAsia="es-MX"/>
        </w:rPr>
      </w:pPr>
      <w:r w:rsidRPr="00297BF8">
        <w:rPr>
          <w:rFonts w:ascii="Arial" w:eastAsia="Times New Roman" w:hAnsi="Arial" w:cs="Arial"/>
          <w:color w:val="000000"/>
          <w:sz w:val="24"/>
          <w:szCs w:val="24"/>
          <w:lang w:eastAsia="es-MX"/>
        </w:rPr>
        <w:t xml:space="preserve">Con una educación gradual el niño debe permanecer en su naturaleza de niño y el educador debe de respetar la marcha natural de la educación e intervenir lo menos posible en el proceso de formación. </w:t>
      </w:r>
      <w:r>
        <w:rPr>
          <w:rFonts w:ascii="Arial" w:eastAsia="Times New Roman" w:hAnsi="Arial" w:cs="Arial"/>
          <w:color w:val="000000"/>
          <w:sz w:val="24"/>
          <w:szCs w:val="24"/>
          <w:lang w:eastAsia="es-MX"/>
        </w:rPr>
        <w:t xml:space="preserve">El autor se considera uno de los precursores del Romanticismo. </w:t>
      </w:r>
    </w:p>
    <w:p w:rsidR="006C5CAB" w:rsidRDefault="006C5CAB" w:rsidP="00C91CAE">
      <w:pPr>
        <w:spacing w:after="0" w:line="240" w:lineRule="auto"/>
        <w:rPr>
          <w:rFonts w:ascii="Arial" w:eastAsia="Times New Roman" w:hAnsi="Arial" w:cs="Arial"/>
          <w:color w:val="000000"/>
          <w:sz w:val="24"/>
          <w:szCs w:val="24"/>
          <w:lang w:eastAsia="es-MX"/>
        </w:rPr>
      </w:pPr>
    </w:p>
    <w:p w:rsidR="00C91CAE" w:rsidRPr="00C91CAE" w:rsidRDefault="00C91CAE" w:rsidP="00C91CAE">
      <w:pPr>
        <w:spacing w:after="0" w:line="240" w:lineRule="auto"/>
        <w:rPr>
          <w:rFonts w:ascii="Arial" w:eastAsia="Times New Roman" w:hAnsi="Arial" w:cs="Arial"/>
          <w:color w:val="000000"/>
          <w:sz w:val="24"/>
          <w:szCs w:val="24"/>
          <w:lang w:eastAsia="es-MX"/>
        </w:rPr>
      </w:pPr>
    </w:p>
    <w:p w:rsidR="008574E9" w:rsidRPr="00B51CEB" w:rsidRDefault="00297BF8">
      <w:pPr>
        <w:rPr>
          <w:b/>
          <w:sz w:val="28"/>
        </w:rPr>
      </w:pPr>
      <w:r>
        <w:rPr>
          <w:b/>
          <w:sz w:val="28"/>
        </w:rPr>
        <w:t>Teoría Cuatro (</w:t>
      </w:r>
      <w:r w:rsidR="008574E9" w:rsidRPr="00B51CEB">
        <w:rPr>
          <w:b/>
          <w:sz w:val="28"/>
        </w:rPr>
        <w:t>Educación progresista</w:t>
      </w:r>
      <w:r w:rsidR="00A73EFC" w:rsidRPr="00B51CEB">
        <w:rPr>
          <w:b/>
          <w:sz w:val="28"/>
        </w:rPr>
        <w:t xml:space="preserve"> </w:t>
      </w:r>
      <w:r w:rsidR="00B51CEB" w:rsidRPr="00B51CEB">
        <w:rPr>
          <w:b/>
          <w:sz w:val="28"/>
        </w:rPr>
        <w:t>Dewey</w:t>
      </w:r>
      <w:r>
        <w:rPr>
          <w:b/>
          <w:sz w:val="28"/>
        </w:rPr>
        <w:t>)</w:t>
      </w:r>
    </w:p>
    <w:p w:rsidR="00B51CEB" w:rsidRDefault="006C5CAB" w:rsidP="00B51CEB">
      <w:pPr>
        <w:rPr>
          <w:rFonts w:ascii="Arial" w:hAnsi="Arial" w:cs="Arial"/>
          <w:sz w:val="24"/>
          <w:szCs w:val="24"/>
        </w:rPr>
      </w:pPr>
      <w:r>
        <w:rPr>
          <w:noProof/>
          <w:lang w:eastAsia="es-MX"/>
        </w:rPr>
        <w:drawing>
          <wp:anchor distT="0" distB="0" distL="114300" distR="114300" simplePos="0" relativeHeight="251660288" behindDoc="1" locked="0" layoutInCell="1" allowOverlap="1" wp14:anchorId="3B564F74" wp14:editId="7932E815">
            <wp:simplePos x="0" y="0"/>
            <wp:positionH relativeFrom="margin">
              <wp:posOffset>3333969</wp:posOffset>
            </wp:positionH>
            <wp:positionV relativeFrom="paragraph">
              <wp:posOffset>1196537</wp:posOffset>
            </wp:positionV>
            <wp:extent cx="2521738" cy="2046617"/>
            <wp:effectExtent l="0" t="0" r="0" b="0"/>
            <wp:wrapTight wrapText="bothSides">
              <wp:wrapPolygon edited="0">
                <wp:start x="0" y="0"/>
                <wp:lineTo x="0" y="21312"/>
                <wp:lineTo x="21377" y="21312"/>
                <wp:lineTo x="21377" y="0"/>
                <wp:lineTo x="0" y="0"/>
              </wp:wrapPolygon>
            </wp:wrapTight>
            <wp:docPr id="2" name="Imagen 2" descr="https://i.pinimg.com/564x/a4/bc/51/a4bc516c5cb07fb79cf5a8df32eee4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a4/bc/51/a4bc516c5cb07fb79cf5a8df32eee4c6.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0559" t="18475" r="13182" b="19630"/>
                    <a:stretch/>
                  </pic:blipFill>
                  <pic:spPr bwMode="auto">
                    <a:xfrm>
                      <a:off x="0" y="0"/>
                      <a:ext cx="2521738" cy="20466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1CEB">
        <w:rPr>
          <w:rFonts w:ascii="Arial" w:hAnsi="Arial" w:cs="Arial"/>
          <w:sz w:val="24"/>
        </w:rPr>
        <w:t>La educación progresista trata de cultivar la individualidad y la imposición de la expresión, la adquisición de destrezas, el aprendizaje a través de la experiencia, la máxima utilización de la oportunidad de la vida, dejando de lado los fines y materiales estáticos para pasar a un tipo de conocimiento amplio y cambiante. Es importante la educación desde su teoría, pero aún más en la práctica que se le da.</w:t>
      </w:r>
      <w:r w:rsidR="00B51CEB" w:rsidRPr="00B51CEB">
        <w:rPr>
          <w:rFonts w:ascii="Arial" w:hAnsi="Arial" w:cs="Arial"/>
          <w:sz w:val="24"/>
        </w:rPr>
        <w:t xml:space="preserve"> </w:t>
      </w:r>
      <w:r w:rsidR="003F26F7">
        <w:rPr>
          <w:rFonts w:ascii="Arial" w:hAnsi="Arial" w:cs="Arial"/>
          <w:sz w:val="24"/>
        </w:rPr>
        <w:t>L</w:t>
      </w:r>
      <w:r w:rsidR="00B51CEB">
        <w:rPr>
          <w:rFonts w:ascii="Arial" w:hAnsi="Arial" w:cs="Arial"/>
          <w:sz w:val="24"/>
        </w:rPr>
        <w:t xml:space="preserve">a educación es fundamentada por la experiencia personal, esto depende de los factores sociales que ayudan a constituir la experiencia individual. Esta educación enfatiza la libertad del aprendizaje. De manera general </w:t>
      </w:r>
      <w:r w:rsidR="00B51CEB">
        <w:rPr>
          <w:rFonts w:ascii="Arial" w:hAnsi="Arial" w:cs="Arial"/>
          <w:sz w:val="24"/>
          <w:szCs w:val="24"/>
        </w:rPr>
        <w:t>s</w:t>
      </w:r>
      <w:r w:rsidR="00B51CEB" w:rsidRPr="00B50A3D">
        <w:rPr>
          <w:rFonts w:ascii="Arial" w:hAnsi="Arial" w:cs="Arial"/>
          <w:sz w:val="24"/>
          <w:szCs w:val="24"/>
        </w:rPr>
        <w:t>e buscaba formar alumnos autónomos</w:t>
      </w:r>
      <w:r w:rsidR="00B51CEB">
        <w:rPr>
          <w:rFonts w:ascii="Arial" w:hAnsi="Arial" w:cs="Arial"/>
          <w:sz w:val="24"/>
          <w:szCs w:val="24"/>
        </w:rPr>
        <w:t xml:space="preserve"> y seres activos</w:t>
      </w:r>
      <w:r w:rsidR="00B51CEB" w:rsidRPr="00B50A3D">
        <w:rPr>
          <w:rFonts w:ascii="Arial" w:hAnsi="Arial" w:cs="Arial"/>
          <w:sz w:val="24"/>
          <w:szCs w:val="24"/>
        </w:rPr>
        <w:t xml:space="preserve"> en su aprendizaje</w:t>
      </w:r>
      <w:r w:rsidR="00B51CEB">
        <w:rPr>
          <w:rFonts w:ascii="Arial" w:hAnsi="Arial" w:cs="Arial"/>
          <w:sz w:val="24"/>
          <w:szCs w:val="24"/>
        </w:rPr>
        <w:t xml:space="preserve">. Este tipo de educación </w:t>
      </w:r>
      <w:r w:rsidR="00B51CEB" w:rsidRPr="001102D0">
        <w:rPr>
          <w:rFonts w:ascii="Arial" w:hAnsi="Arial" w:cs="Arial"/>
          <w:sz w:val="24"/>
          <w:szCs w:val="24"/>
        </w:rPr>
        <w:t>apuesta por la creatividad e intereses del niño para fortalecer tanto las habilidades que éstos poseen como el aprendizaje significativo. En ella, el maestro es un tutor que alienta a los estudiantes a aprender nuevas cosas cada día</w:t>
      </w:r>
      <w:r w:rsidR="00B51CEB">
        <w:rPr>
          <w:rFonts w:ascii="Arial" w:hAnsi="Arial" w:cs="Arial"/>
          <w:sz w:val="24"/>
          <w:szCs w:val="24"/>
        </w:rPr>
        <w:t xml:space="preserve">. </w:t>
      </w:r>
    </w:p>
    <w:p w:rsidR="006C5CAB" w:rsidRPr="00A447DD" w:rsidRDefault="006C5CAB" w:rsidP="00B51CEB">
      <w:pPr>
        <w:rPr>
          <w:rFonts w:ascii="Arial" w:hAnsi="Arial" w:cs="Arial"/>
          <w:sz w:val="24"/>
          <w:szCs w:val="24"/>
        </w:rPr>
      </w:pPr>
    </w:p>
    <w:p w:rsidR="008B4E80" w:rsidRDefault="008B4E80">
      <w:pPr>
        <w:rPr>
          <w:b/>
          <w:sz w:val="28"/>
        </w:rPr>
      </w:pPr>
    </w:p>
    <w:p w:rsidR="008B4E80" w:rsidRDefault="008B4E80">
      <w:pPr>
        <w:rPr>
          <w:b/>
          <w:sz w:val="28"/>
        </w:rPr>
      </w:pPr>
    </w:p>
    <w:p w:rsidR="008B4E80" w:rsidRDefault="008B4E80">
      <w:pPr>
        <w:rPr>
          <w:b/>
          <w:sz w:val="28"/>
        </w:rPr>
      </w:pPr>
    </w:p>
    <w:p w:rsidR="00A73EFC" w:rsidRPr="00F226DF" w:rsidRDefault="00297BF8">
      <w:pPr>
        <w:rPr>
          <w:b/>
          <w:sz w:val="28"/>
        </w:rPr>
      </w:pPr>
      <w:r>
        <w:rPr>
          <w:b/>
          <w:sz w:val="28"/>
        </w:rPr>
        <w:lastRenderedPageBreak/>
        <w:t>Teoría Cinco (</w:t>
      </w:r>
      <w:r w:rsidR="00A73EFC" w:rsidRPr="00F226DF">
        <w:rPr>
          <w:b/>
          <w:sz w:val="28"/>
        </w:rPr>
        <w:t>Escuela</w:t>
      </w:r>
      <w:r>
        <w:rPr>
          <w:b/>
          <w:sz w:val="28"/>
        </w:rPr>
        <w:t xml:space="preserve"> nueva o activa)</w:t>
      </w:r>
    </w:p>
    <w:p w:rsidR="00F226DF" w:rsidRPr="00F226DF" w:rsidRDefault="003F26F7" w:rsidP="00F226DF">
      <w:pPr>
        <w:rPr>
          <w:rFonts w:ascii="Arial" w:hAnsi="Arial" w:cs="Arial"/>
          <w:sz w:val="24"/>
        </w:rPr>
      </w:pPr>
      <w:r>
        <w:rPr>
          <w:rFonts w:ascii="Arial" w:hAnsi="Arial" w:cs="Arial"/>
          <w:sz w:val="24"/>
        </w:rPr>
        <w:t>La Escuela N</w:t>
      </w:r>
      <w:r w:rsidR="0087369F">
        <w:rPr>
          <w:rFonts w:ascii="Arial" w:hAnsi="Arial" w:cs="Arial"/>
          <w:sz w:val="24"/>
        </w:rPr>
        <w:t xml:space="preserve">ueva, </w:t>
      </w:r>
      <w:r w:rsidR="00F226DF" w:rsidRPr="000262D3">
        <w:rPr>
          <w:rFonts w:ascii="Arial" w:hAnsi="Arial" w:cs="Arial"/>
          <w:sz w:val="24"/>
        </w:rPr>
        <w:t>tiene como principal característica propiciar la actividad del niño, desarrollando así tanto el aspecto cognoscitivo</w:t>
      </w:r>
      <w:r w:rsidR="00F226DF">
        <w:rPr>
          <w:rFonts w:ascii="Arial" w:hAnsi="Arial" w:cs="Arial"/>
          <w:sz w:val="24"/>
        </w:rPr>
        <w:t xml:space="preserve"> como la actividad motora, </w:t>
      </w:r>
      <w:r w:rsidR="00F226DF" w:rsidRPr="000262D3">
        <w:rPr>
          <w:rFonts w:ascii="Arial" w:hAnsi="Arial" w:cs="Arial"/>
          <w:sz w:val="24"/>
        </w:rPr>
        <w:t>con el objetivo de hacer más efectivo el aprendizaje</w:t>
      </w:r>
      <w:r w:rsidR="00F226DF">
        <w:rPr>
          <w:rFonts w:ascii="Arial" w:hAnsi="Arial" w:cs="Arial"/>
          <w:sz w:val="24"/>
        </w:rPr>
        <w:t xml:space="preserve"> tomando en cuenta el interés personal del niño.</w:t>
      </w:r>
      <w:r w:rsidR="00F226DF" w:rsidRPr="00F226DF">
        <w:rPr>
          <w:rFonts w:ascii="Arial" w:hAnsi="Arial" w:cs="Arial"/>
          <w:sz w:val="24"/>
        </w:rPr>
        <w:t xml:space="preserve"> </w:t>
      </w:r>
      <w:r w:rsidR="0087369F">
        <w:rPr>
          <w:rFonts w:ascii="Arial" w:hAnsi="Arial" w:cs="Arial"/>
          <w:sz w:val="24"/>
        </w:rPr>
        <w:t xml:space="preserve">El autor de esta teoría </w:t>
      </w:r>
      <w:r w:rsidR="00F226DF" w:rsidRPr="00F226DF">
        <w:rPr>
          <w:rFonts w:ascii="Arial" w:hAnsi="Arial" w:cs="Arial"/>
          <w:sz w:val="24"/>
        </w:rPr>
        <w:t xml:space="preserve">mencionaba que no se puede separar la escuela de la sociedad y se debe de vivir dentro de la escuela como se vive en sociedad, pero con objetivos para mejorar. De esta manera podemos darnos cuenta que la escuela es propuesta como una comunidad donde el niño es capaz vivir, socializar y aprender. </w:t>
      </w:r>
      <w:r w:rsidR="0087369F">
        <w:rPr>
          <w:rFonts w:ascii="Arial" w:hAnsi="Arial" w:cs="Arial"/>
          <w:sz w:val="24"/>
        </w:rPr>
        <w:t xml:space="preserve">Dentro de esta teoría se afirma </w:t>
      </w:r>
      <w:r w:rsidR="00F226DF" w:rsidRPr="00F226DF">
        <w:rPr>
          <w:rFonts w:ascii="Arial" w:hAnsi="Arial" w:cs="Arial"/>
          <w:sz w:val="24"/>
        </w:rPr>
        <w:t>que los niños no llegan a la escuela sin conocimientos ya que el niño cuando llega al aula “ya es intensamente activo y el cometido de la educación debe consistir en tomar a su cargo esa actividad y orientarla”.  Es decir que el niño lleva consigo conocimientos e intereses de su hogar y del entorno en el que vive y el maestro tiene el papel de orientar a resultados positivos.</w:t>
      </w:r>
      <w:r w:rsidR="00C0310C" w:rsidRPr="00C0310C">
        <w:rPr>
          <w:noProof/>
          <w:lang w:eastAsia="es-MX"/>
        </w:rPr>
        <w:t xml:space="preserve"> </w:t>
      </w:r>
    </w:p>
    <w:p w:rsidR="00F226DF" w:rsidRDefault="00F226DF" w:rsidP="00F226DF"/>
    <w:p w:rsidR="0087369F" w:rsidRDefault="008B4E80">
      <w:pPr>
        <w:rPr>
          <w:b/>
          <w:sz w:val="28"/>
        </w:rPr>
      </w:pPr>
      <w:r>
        <w:rPr>
          <w:noProof/>
          <w:lang w:eastAsia="es-MX"/>
        </w:rPr>
        <w:drawing>
          <wp:anchor distT="0" distB="0" distL="114300" distR="114300" simplePos="0" relativeHeight="251661312" behindDoc="1" locked="0" layoutInCell="1" allowOverlap="1" wp14:anchorId="75FBF509" wp14:editId="5DF4421E">
            <wp:simplePos x="0" y="0"/>
            <wp:positionH relativeFrom="margin">
              <wp:posOffset>553435</wp:posOffset>
            </wp:positionH>
            <wp:positionV relativeFrom="paragraph">
              <wp:posOffset>17780</wp:posOffset>
            </wp:positionV>
            <wp:extent cx="4159250" cy="3704590"/>
            <wp:effectExtent l="0" t="0" r="0" b="0"/>
            <wp:wrapTight wrapText="bothSides">
              <wp:wrapPolygon edited="0">
                <wp:start x="0" y="0"/>
                <wp:lineTo x="0" y="21437"/>
                <wp:lineTo x="21468" y="21437"/>
                <wp:lineTo x="21468" y="0"/>
                <wp:lineTo x="0" y="0"/>
              </wp:wrapPolygon>
            </wp:wrapTight>
            <wp:docPr id="3" name="Imagen 3" descr="https://i.pinimg.com/564x/c9/96/e4/c996e400fc494f9a65f4adefaf2560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564x/c9/96/e4/c996e400fc494f9a65f4adefaf25600c.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813" t="9091" r="4966" b="9663"/>
                    <a:stretch/>
                  </pic:blipFill>
                  <pic:spPr bwMode="auto">
                    <a:xfrm>
                      <a:off x="0" y="0"/>
                      <a:ext cx="4159250" cy="3704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369F">
        <w:rPr>
          <w:b/>
          <w:sz w:val="28"/>
        </w:rPr>
        <w:br w:type="page"/>
      </w:r>
    </w:p>
    <w:p w:rsidR="008574E9" w:rsidRDefault="00EC183D" w:rsidP="0087369F">
      <w:pPr>
        <w:jc w:val="center"/>
        <w:rPr>
          <w:rFonts w:ascii="Arial" w:hAnsi="Arial" w:cs="Arial"/>
          <w:b/>
          <w:sz w:val="28"/>
          <w:szCs w:val="28"/>
        </w:rPr>
      </w:pPr>
      <w:r w:rsidRPr="0087369F">
        <w:rPr>
          <w:rFonts w:ascii="Arial" w:hAnsi="Arial" w:cs="Arial"/>
          <w:b/>
          <w:sz w:val="28"/>
          <w:szCs w:val="28"/>
        </w:rPr>
        <w:lastRenderedPageBreak/>
        <w:t>Conclusión</w:t>
      </w:r>
    </w:p>
    <w:p w:rsidR="003D651A" w:rsidRDefault="003D651A" w:rsidP="003D651A">
      <w:pPr>
        <w:rPr>
          <w:rFonts w:ascii="Arial" w:hAnsi="Arial" w:cs="Arial"/>
          <w:sz w:val="24"/>
          <w:szCs w:val="28"/>
        </w:rPr>
      </w:pPr>
      <w:r>
        <w:rPr>
          <w:rFonts w:ascii="Arial" w:hAnsi="Arial" w:cs="Arial"/>
          <w:sz w:val="24"/>
          <w:szCs w:val="28"/>
        </w:rPr>
        <w:t xml:space="preserve">A continuación, escribiré una pequeña reflexión individual sobre el porqué elegí esas teorías. </w:t>
      </w:r>
    </w:p>
    <w:p w:rsidR="003D651A" w:rsidRDefault="003D651A" w:rsidP="003D651A">
      <w:pPr>
        <w:rPr>
          <w:rFonts w:ascii="Arial" w:hAnsi="Arial" w:cs="Arial"/>
          <w:sz w:val="24"/>
          <w:szCs w:val="28"/>
        </w:rPr>
      </w:pPr>
      <w:r>
        <w:rPr>
          <w:rFonts w:ascii="Arial" w:hAnsi="Arial" w:cs="Arial"/>
          <w:sz w:val="24"/>
          <w:szCs w:val="28"/>
        </w:rPr>
        <w:t xml:space="preserve">Respecto a la primera teoría que coloque considero que solamente de la educación conservadora tomaría para mi práctica la transmisión de valores los cuales considero son muy importante no solamente en la educación preescolar si no que son importantes para toda la vida, pero al ser el preescolar el primer inicio de la educación formal creo que es muy importante el trasmitir valores a todos los infantes en especial valores como el respeto, la justicia, la responsabilidad y la solidaridad. </w:t>
      </w:r>
    </w:p>
    <w:p w:rsidR="00CF36D8" w:rsidRDefault="003D651A" w:rsidP="003D651A">
      <w:pPr>
        <w:rPr>
          <w:rFonts w:ascii="Arial" w:hAnsi="Arial" w:cs="Arial"/>
          <w:sz w:val="24"/>
          <w:szCs w:val="28"/>
        </w:rPr>
      </w:pPr>
      <w:r>
        <w:rPr>
          <w:rFonts w:ascii="Arial" w:hAnsi="Arial" w:cs="Arial"/>
          <w:sz w:val="24"/>
          <w:szCs w:val="28"/>
        </w:rPr>
        <w:t xml:space="preserve">En relación con la segunda </w:t>
      </w:r>
      <w:r w:rsidR="00CF36D8">
        <w:rPr>
          <w:rFonts w:ascii="Arial" w:hAnsi="Arial" w:cs="Arial"/>
          <w:sz w:val="24"/>
          <w:szCs w:val="28"/>
        </w:rPr>
        <w:t>teoría que coloque considero que se debe de respetar la libertad de los alumnos los cuales son seres liberales esta idea la considero porque se menciona que la libertad debe fortalecer su capacidad de dar respuesta a los desafíos es decir convertirlo en un ser competente. Dentro de esta teoría también tomaría la libertad como herramienta para generar creatividad y dialogo.</w:t>
      </w:r>
    </w:p>
    <w:p w:rsidR="003D651A" w:rsidRDefault="00CF36D8" w:rsidP="003D651A">
      <w:pPr>
        <w:rPr>
          <w:rFonts w:ascii="Arial" w:hAnsi="Arial" w:cs="Arial"/>
          <w:sz w:val="24"/>
          <w:szCs w:val="28"/>
        </w:rPr>
      </w:pPr>
      <w:r>
        <w:rPr>
          <w:rFonts w:ascii="Arial" w:hAnsi="Arial" w:cs="Arial"/>
          <w:sz w:val="24"/>
          <w:szCs w:val="28"/>
        </w:rPr>
        <w:t xml:space="preserve">Respecto a la </w:t>
      </w:r>
      <w:r w:rsidR="00A447DD">
        <w:rPr>
          <w:rFonts w:ascii="Arial" w:hAnsi="Arial" w:cs="Arial"/>
          <w:sz w:val="24"/>
          <w:szCs w:val="28"/>
        </w:rPr>
        <w:t>tercera teoría mencionada</w:t>
      </w:r>
      <w:r>
        <w:rPr>
          <w:rFonts w:ascii="Arial" w:hAnsi="Arial" w:cs="Arial"/>
          <w:sz w:val="24"/>
          <w:szCs w:val="28"/>
        </w:rPr>
        <w:t xml:space="preserve"> considero que la idea que rescataría </w:t>
      </w:r>
      <w:r w:rsidR="00A447DD">
        <w:rPr>
          <w:rFonts w:ascii="Arial" w:hAnsi="Arial" w:cs="Arial"/>
          <w:sz w:val="24"/>
          <w:szCs w:val="28"/>
        </w:rPr>
        <w:t>para mi prá</w:t>
      </w:r>
      <w:r>
        <w:rPr>
          <w:rFonts w:ascii="Arial" w:hAnsi="Arial" w:cs="Arial"/>
          <w:sz w:val="24"/>
          <w:szCs w:val="28"/>
        </w:rPr>
        <w:t xml:space="preserve">ctica </w:t>
      </w:r>
      <w:r w:rsidR="00A447DD">
        <w:rPr>
          <w:rFonts w:ascii="Arial" w:hAnsi="Arial" w:cs="Arial"/>
          <w:sz w:val="24"/>
          <w:szCs w:val="28"/>
        </w:rPr>
        <w:t xml:space="preserve">educativa y profesional </w:t>
      </w:r>
      <w:r>
        <w:rPr>
          <w:rFonts w:ascii="Arial" w:hAnsi="Arial" w:cs="Arial"/>
          <w:sz w:val="24"/>
          <w:szCs w:val="28"/>
        </w:rPr>
        <w:t>ser</w:t>
      </w:r>
      <w:r w:rsidR="00A447DD">
        <w:rPr>
          <w:rFonts w:ascii="Arial" w:hAnsi="Arial" w:cs="Arial"/>
          <w:sz w:val="24"/>
          <w:szCs w:val="28"/>
        </w:rPr>
        <w:t xml:space="preserve">ia el dar </w:t>
      </w:r>
      <w:r>
        <w:rPr>
          <w:rFonts w:ascii="Arial" w:hAnsi="Arial" w:cs="Arial"/>
          <w:sz w:val="24"/>
          <w:szCs w:val="28"/>
        </w:rPr>
        <w:t>el valor y reconocer que los niños s</w:t>
      </w:r>
      <w:r w:rsidR="00A447DD">
        <w:rPr>
          <w:rFonts w:ascii="Arial" w:hAnsi="Arial" w:cs="Arial"/>
          <w:sz w:val="24"/>
          <w:szCs w:val="28"/>
        </w:rPr>
        <w:t xml:space="preserve">on niños y se deben tratar como tal respetando sus intereses y su naturalidad. Respecto a esto y profundizando más la idea considero que se debe de respetar la estructura cognoscitiva del infante buscando desarrollar competencias de acuerdo a su niñez. </w:t>
      </w:r>
    </w:p>
    <w:p w:rsidR="00326D09" w:rsidRDefault="00A447DD" w:rsidP="003D651A">
      <w:pPr>
        <w:rPr>
          <w:rFonts w:ascii="Arial" w:hAnsi="Arial" w:cs="Arial"/>
          <w:sz w:val="24"/>
          <w:szCs w:val="28"/>
        </w:rPr>
      </w:pPr>
      <w:r>
        <w:rPr>
          <w:rFonts w:ascii="Arial" w:hAnsi="Arial" w:cs="Arial"/>
          <w:sz w:val="24"/>
          <w:szCs w:val="28"/>
        </w:rPr>
        <w:t xml:space="preserve">En la cuarta teoría rescataría para mi práctica </w:t>
      </w:r>
      <w:r w:rsidR="00326D09">
        <w:rPr>
          <w:rFonts w:ascii="Arial" w:hAnsi="Arial" w:cs="Arial"/>
          <w:sz w:val="24"/>
          <w:szCs w:val="28"/>
        </w:rPr>
        <w:t>el formar a alumnos como seres individuales y autónomos, tomando la experiencia como una herramienta para crear en los niños un aprendizaje más consolidado, tomando en cuenta sus intereses y crear en conjunto un aprendizaje significativo.</w:t>
      </w:r>
    </w:p>
    <w:p w:rsidR="00326D09" w:rsidRDefault="0045023E" w:rsidP="003D651A">
      <w:pPr>
        <w:rPr>
          <w:rFonts w:ascii="Arial" w:hAnsi="Arial" w:cs="Arial"/>
          <w:sz w:val="24"/>
          <w:szCs w:val="28"/>
        </w:rPr>
      </w:pPr>
      <w:r>
        <w:rPr>
          <w:noProof/>
          <w:lang w:eastAsia="es-MX"/>
        </w:rPr>
        <w:drawing>
          <wp:anchor distT="0" distB="0" distL="114300" distR="114300" simplePos="0" relativeHeight="251665408" behindDoc="1" locked="0" layoutInCell="1" allowOverlap="1" wp14:anchorId="20524850" wp14:editId="0FACF7F0">
            <wp:simplePos x="0" y="0"/>
            <wp:positionH relativeFrom="column">
              <wp:posOffset>2811175</wp:posOffset>
            </wp:positionH>
            <wp:positionV relativeFrom="paragraph">
              <wp:posOffset>1152525</wp:posOffset>
            </wp:positionV>
            <wp:extent cx="2978785" cy="1686560"/>
            <wp:effectExtent l="0" t="0" r="0" b="8890"/>
            <wp:wrapTight wrapText="bothSides">
              <wp:wrapPolygon edited="0">
                <wp:start x="0" y="0"/>
                <wp:lineTo x="0" y="21470"/>
                <wp:lineTo x="21411" y="21470"/>
                <wp:lineTo x="21411" y="0"/>
                <wp:lineTo x="0" y="0"/>
              </wp:wrapPolygon>
            </wp:wrapTight>
            <wp:docPr id="7" name="Imagen 7" descr="https://i.pinimg.com/564x/6d/8f/41/6d8f419a1cadd2e46ed6012b6f23fe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6d/8f/41/6d8f419a1cadd2e46ed6012b6f23fe2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4399" t="5799" r="4961" b="9649"/>
                    <a:stretch/>
                  </pic:blipFill>
                  <pic:spPr bwMode="auto">
                    <a:xfrm>
                      <a:off x="0" y="0"/>
                      <a:ext cx="2978785" cy="1686560"/>
                    </a:xfrm>
                    <a:prstGeom prst="rect">
                      <a:avLst/>
                    </a:prstGeom>
                    <a:noFill/>
                    <a:ln>
                      <a:noFill/>
                    </a:ln>
                    <a:extLst>
                      <a:ext uri="{53640926-AAD7-44D8-BBD7-CCE9431645EC}">
                        <a14:shadowObscured xmlns:a14="http://schemas.microsoft.com/office/drawing/2010/main"/>
                      </a:ext>
                    </a:extLst>
                  </pic:spPr>
                </pic:pic>
              </a:graphicData>
            </a:graphic>
          </wp:anchor>
        </w:drawing>
      </w:r>
      <w:r w:rsidR="00326D09">
        <w:rPr>
          <w:rFonts w:ascii="Arial" w:hAnsi="Arial" w:cs="Arial"/>
          <w:sz w:val="24"/>
          <w:szCs w:val="28"/>
        </w:rPr>
        <w:t xml:space="preserve">En la última teoría la cual es considerada dentro del orden la que me serviría más en mi práctica educativa y profesional es llamada Escuela Nueva o Activa considero que algunas ideas que rescato son que se debe de propiciar el aspecto cognoscitivo, así como la actividad motora tomando en cuenta los intereses del alumno. De alguna manera este punto ya lo tomé con anterioridad, pero una idea que entra como nueva es teoría, es el rescatar y tomar en cuenta los conocimientos previos del alumno los cuales como sabemos son muy importante para comenzar el proceso de enseñanza aprendizaje. </w:t>
      </w:r>
    </w:p>
    <w:p w:rsidR="00C91CAE" w:rsidRDefault="00326D09" w:rsidP="003D651A">
      <w:pPr>
        <w:rPr>
          <w:rFonts w:ascii="Arial" w:hAnsi="Arial" w:cs="Arial"/>
          <w:sz w:val="24"/>
          <w:szCs w:val="28"/>
        </w:rPr>
      </w:pPr>
      <w:r>
        <w:rPr>
          <w:rFonts w:ascii="Arial" w:hAnsi="Arial" w:cs="Arial"/>
          <w:sz w:val="24"/>
          <w:szCs w:val="28"/>
        </w:rPr>
        <w:t xml:space="preserve">Para finalizar considero que </w:t>
      </w:r>
      <w:r w:rsidR="00C91CAE">
        <w:rPr>
          <w:rFonts w:ascii="Arial" w:hAnsi="Arial" w:cs="Arial"/>
          <w:sz w:val="24"/>
          <w:szCs w:val="28"/>
        </w:rPr>
        <w:t>el conjunto de estas ideas me ayudara a tener una mejor prá</w:t>
      </w:r>
      <w:r>
        <w:rPr>
          <w:rFonts w:ascii="Arial" w:hAnsi="Arial" w:cs="Arial"/>
          <w:sz w:val="24"/>
          <w:szCs w:val="28"/>
        </w:rPr>
        <w:t xml:space="preserve">ctica </w:t>
      </w:r>
      <w:r w:rsidR="00C91CAE">
        <w:rPr>
          <w:rFonts w:ascii="Arial" w:hAnsi="Arial" w:cs="Arial"/>
          <w:sz w:val="24"/>
          <w:szCs w:val="28"/>
        </w:rPr>
        <w:t xml:space="preserve">y así poder proporcionar a los niños mejores experiencias. </w:t>
      </w:r>
    </w:p>
    <w:p w:rsidR="00A447DD" w:rsidRPr="003D651A" w:rsidRDefault="00326D09" w:rsidP="003D651A">
      <w:pPr>
        <w:rPr>
          <w:rFonts w:ascii="Arial" w:hAnsi="Arial" w:cs="Arial"/>
          <w:sz w:val="24"/>
          <w:szCs w:val="28"/>
        </w:rPr>
      </w:pPr>
      <w:r>
        <w:rPr>
          <w:rFonts w:ascii="Arial" w:hAnsi="Arial" w:cs="Arial"/>
          <w:sz w:val="24"/>
          <w:szCs w:val="28"/>
        </w:rPr>
        <w:lastRenderedPageBreak/>
        <w:t xml:space="preserve"> </w:t>
      </w:r>
      <w:r w:rsidR="00A447DD">
        <w:rPr>
          <w:rFonts w:ascii="Arial" w:hAnsi="Arial" w:cs="Arial"/>
          <w:sz w:val="24"/>
          <w:szCs w:val="28"/>
        </w:rPr>
        <w:t xml:space="preserve"> </w:t>
      </w:r>
    </w:p>
    <w:p w:rsidR="00EC183D" w:rsidRPr="0087369F" w:rsidRDefault="00EC183D" w:rsidP="0087369F">
      <w:pPr>
        <w:jc w:val="center"/>
        <w:rPr>
          <w:rFonts w:ascii="Arial" w:hAnsi="Arial" w:cs="Arial"/>
          <w:b/>
          <w:sz w:val="28"/>
          <w:szCs w:val="28"/>
        </w:rPr>
      </w:pPr>
      <w:r w:rsidRPr="0087369F">
        <w:rPr>
          <w:rFonts w:ascii="Arial" w:hAnsi="Arial" w:cs="Arial"/>
          <w:b/>
          <w:sz w:val="28"/>
          <w:szCs w:val="28"/>
        </w:rPr>
        <w:t>Bibliografía</w:t>
      </w:r>
    </w:p>
    <w:p w:rsidR="00B51CEB" w:rsidRDefault="00B51CEB" w:rsidP="00B51CEB">
      <w:pPr>
        <w:pStyle w:val="Prrafodelista"/>
        <w:numPr>
          <w:ilvl w:val="0"/>
          <w:numId w:val="2"/>
        </w:numPr>
        <w:rPr>
          <w:rFonts w:ascii="Arial" w:hAnsi="Arial" w:cs="Arial"/>
          <w:sz w:val="24"/>
          <w:szCs w:val="24"/>
        </w:rPr>
      </w:pPr>
      <w:r w:rsidRPr="008B7808">
        <w:rPr>
          <w:rFonts w:ascii="Arial" w:hAnsi="Arial" w:cs="Arial"/>
          <w:sz w:val="24"/>
          <w:szCs w:val="24"/>
        </w:rPr>
        <w:t>Dewey, J. (1967) "La educación tradicional frente a la educación progresiva" En: Experiencia y educación. Buenos Aires: Losada.</w:t>
      </w:r>
    </w:p>
    <w:p w:rsidR="00F226DF" w:rsidRPr="001B53DD" w:rsidRDefault="0045023E" w:rsidP="00F226DF">
      <w:pPr>
        <w:pStyle w:val="Prrafodelista"/>
        <w:numPr>
          <w:ilvl w:val="0"/>
          <w:numId w:val="2"/>
        </w:numPr>
        <w:rPr>
          <w:rFonts w:ascii="Arial" w:hAnsi="Arial" w:cs="Arial"/>
          <w:color w:val="000000" w:themeColor="text1"/>
          <w:sz w:val="24"/>
          <w:szCs w:val="24"/>
        </w:rPr>
      </w:pPr>
      <w:hyperlink r:id="rId12" w:anchor=":~:text=Paulo%20Reglus%20Neves%20Freire%20naci%C3%B3,la%20educaci%C3%B3n%20del%20siglo%20XX" w:history="1">
        <w:r w:rsidR="00F226DF" w:rsidRPr="001B53DD">
          <w:rPr>
            <w:rStyle w:val="Hipervnculo"/>
            <w:rFonts w:ascii="Arial" w:hAnsi="Arial" w:cs="Arial"/>
            <w:color w:val="000000" w:themeColor="text1"/>
            <w:sz w:val="24"/>
            <w:szCs w:val="24"/>
            <w:u w:val="none"/>
          </w:rPr>
          <w:t>https://redclade.org/noticias/quien-fue-paulo-freire/#:~:text=Paulo%20Reglus%20Neves%20Freire%20naci%C3%B3,la%20educaci%C3%B3n%20del%20siglo%20XX</w:t>
        </w:r>
      </w:hyperlink>
      <w:r w:rsidR="00F226DF" w:rsidRPr="001B53DD">
        <w:rPr>
          <w:rFonts w:ascii="Arial" w:hAnsi="Arial" w:cs="Arial"/>
          <w:color w:val="000000" w:themeColor="text1"/>
          <w:sz w:val="24"/>
          <w:szCs w:val="24"/>
        </w:rPr>
        <w:t>.</w:t>
      </w:r>
    </w:p>
    <w:p w:rsidR="00F226DF" w:rsidRPr="001B53DD" w:rsidRDefault="0045023E" w:rsidP="00F226DF">
      <w:pPr>
        <w:pStyle w:val="Prrafodelista"/>
        <w:numPr>
          <w:ilvl w:val="0"/>
          <w:numId w:val="2"/>
        </w:numPr>
        <w:rPr>
          <w:rFonts w:ascii="Arial" w:hAnsi="Arial" w:cs="Arial"/>
          <w:b/>
          <w:sz w:val="28"/>
        </w:rPr>
      </w:pPr>
      <w:hyperlink r:id="rId13" w:history="1">
        <w:r w:rsidR="00F226DF" w:rsidRPr="001B53DD">
          <w:rPr>
            <w:rStyle w:val="Hipervnculo"/>
            <w:rFonts w:ascii="Arial" w:hAnsi="Arial" w:cs="Arial"/>
            <w:color w:val="000000" w:themeColor="text1"/>
            <w:sz w:val="24"/>
            <w:szCs w:val="24"/>
            <w:u w:val="none"/>
          </w:rPr>
          <w:t>file:///C:/Users/HP/Downloads/Dialnet-SocializacionEducacionYReproduccionCultural-1343189.pdf</w:t>
        </w:r>
      </w:hyperlink>
    </w:p>
    <w:p w:rsidR="00F226DF" w:rsidRDefault="0045023E" w:rsidP="00F226DF">
      <w:pPr>
        <w:pStyle w:val="Prrafodelista"/>
        <w:numPr>
          <w:ilvl w:val="0"/>
          <w:numId w:val="2"/>
        </w:numPr>
        <w:rPr>
          <w:rFonts w:ascii="Arial" w:hAnsi="Arial" w:cs="Arial"/>
          <w:sz w:val="24"/>
        </w:rPr>
      </w:pPr>
      <w:hyperlink r:id="rId14" w:anchor="redalyc_35663284002_ref12" w:history="1">
        <w:r w:rsidR="00F226DF" w:rsidRPr="001263B9">
          <w:rPr>
            <w:rStyle w:val="Hipervnculo"/>
            <w:rFonts w:ascii="Arial" w:hAnsi="Arial" w:cs="Arial"/>
            <w:sz w:val="24"/>
          </w:rPr>
          <w:t>https://www.redalyc.org/jatsRepo/356/35663284002/html/index.html#redalyc_35663284002_ref12</w:t>
        </w:r>
      </w:hyperlink>
    </w:p>
    <w:p w:rsidR="00F226DF" w:rsidRPr="00FA37BC" w:rsidRDefault="00F226DF" w:rsidP="00F226DF">
      <w:pPr>
        <w:pStyle w:val="Prrafodelista"/>
        <w:numPr>
          <w:ilvl w:val="0"/>
          <w:numId w:val="2"/>
        </w:numPr>
        <w:rPr>
          <w:rFonts w:ascii="Arial" w:hAnsi="Arial" w:cs="Arial"/>
          <w:sz w:val="24"/>
          <w:szCs w:val="24"/>
        </w:rPr>
      </w:pPr>
      <w:r w:rsidRPr="00FA37BC">
        <w:rPr>
          <w:rFonts w:ascii="Arial" w:hAnsi="Arial" w:cs="Arial"/>
          <w:sz w:val="24"/>
          <w:szCs w:val="24"/>
        </w:rPr>
        <w:t>Rodríguez, L. (2015). John Dewey y sus aportaciones a la educación. </w:t>
      </w:r>
      <w:r w:rsidRPr="00FA37BC">
        <w:rPr>
          <w:rFonts w:ascii="Arial" w:hAnsi="Arial" w:cs="Arial"/>
          <w:i/>
          <w:iCs/>
          <w:sz w:val="24"/>
          <w:szCs w:val="24"/>
        </w:rPr>
        <w:t>Odiseo</w:t>
      </w:r>
      <w:r w:rsidRPr="00FA37BC">
        <w:rPr>
          <w:rFonts w:ascii="Arial" w:hAnsi="Arial" w:cs="Arial"/>
          <w:sz w:val="24"/>
          <w:szCs w:val="24"/>
        </w:rPr>
        <w:t>, 1-24.</w:t>
      </w:r>
    </w:p>
    <w:p w:rsidR="00F226DF" w:rsidRPr="00FA37BC" w:rsidRDefault="00F226DF" w:rsidP="00F226DF">
      <w:pPr>
        <w:pStyle w:val="Prrafodelista"/>
        <w:numPr>
          <w:ilvl w:val="0"/>
          <w:numId w:val="2"/>
        </w:numPr>
        <w:rPr>
          <w:rFonts w:ascii="Arial" w:hAnsi="Arial" w:cs="Arial"/>
          <w:sz w:val="24"/>
          <w:szCs w:val="24"/>
        </w:rPr>
      </w:pPr>
      <w:r w:rsidRPr="00FA37BC">
        <w:rPr>
          <w:rFonts w:ascii="Arial" w:hAnsi="Arial" w:cs="Arial"/>
          <w:sz w:val="24"/>
          <w:szCs w:val="24"/>
        </w:rPr>
        <w:t>UNAV. Francisco Ochoa Restrepo. John Dewey: Filosofía y exigencias de la educación.</w:t>
      </w:r>
    </w:p>
    <w:p w:rsidR="00F226DF" w:rsidRPr="00F226DF" w:rsidRDefault="00F226DF" w:rsidP="00F226DF">
      <w:pPr>
        <w:pStyle w:val="Prrafodelista"/>
        <w:numPr>
          <w:ilvl w:val="0"/>
          <w:numId w:val="2"/>
        </w:numPr>
        <w:rPr>
          <w:rFonts w:ascii="Arial" w:hAnsi="Arial" w:cs="Arial"/>
          <w:sz w:val="24"/>
          <w:szCs w:val="24"/>
        </w:rPr>
      </w:pPr>
      <w:r w:rsidRPr="00FA37BC">
        <w:rPr>
          <w:rFonts w:ascii="Arial" w:hAnsi="Arial" w:cs="Arial"/>
          <w:sz w:val="24"/>
          <w:szCs w:val="24"/>
        </w:rPr>
        <w:t>Restrepo, F. O. O. (1994). John Dewey: filosofía y exigencias de la educación. </w:t>
      </w:r>
      <w:r w:rsidRPr="00FA37BC">
        <w:rPr>
          <w:rFonts w:ascii="Arial" w:hAnsi="Arial" w:cs="Arial"/>
          <w:i/>
          <w:iCs/>
          <w:sz w:val="24"/>
          <w:szCs w:val="24"/>
        </w:rPr>
        <w:t>Revista Educación y Pedagogía</w:t>
      </w:r>
      <w:r w:rsidRPr="00FA37BC">
        <w:rPr>
          <w:rFonts w:ascii="Arial" w:hAnsi="Arial" w:cs="Arial"/>
          <w:sz w:val="24"/>
          <w:szCs w:val="24"/>
        </w:rPr>
        <w:t>, (12-13), 132-163.</w:t>
      </w:r>
    </w:p>
    <w:p w:rsidR="00B51CEB" w:rsidRDefault="00B51CEB"/>
    <w:p w:rsidR="00EC183D" w:rsidRDefault="00EC183D">
      <w:r>
        <w:br w:type="page"/>
      </w:r>
    </w:p>
    <w:p w:rsidR="00EC183D" w:rsidRDefault="006C5CAB" w:rsidP="00EC183D">
      <w:pPr>
        <w:spacing w:before="100" w:beforeAutospacing="1" w:after="100" w:afterAutospacing="1" w:line="240" w:lineRule="auto"/>
        <w:jc w:val="center"/>
        <w:rPr>
          <w:rFonts w:ascii="Verdana" w:eastAsia="Times New Roman" w:hAnsi="Verdana" w:cs="Times New Roman"/>
          <w:color w:val="000000"/>
          <w:sz w:val="24"/>
          <w:szCs w:val="24"/>
          <w:lang w:eastAsia="es-MX"/>
        </w:rPr>
      </w:pPr>
      <w:r>
        <w:rPr>
          <w:rFonts w:ascii="Arial" w:eastAsia="Times New Roman" w:hAnsi="Arial" w:cs="Arial"/>
          <w:b/>
          <w:bCs/>
          <w:color w:val="000000"/>
          <w:sz w:val="20"/>
          <w:szCs w:val="20"/>
          <w:lang w:val="es-ES" w:eastAsia="es-MX"/>
        </w:rPr>
        <w:lastRenderedPageBreak/>
        <w:t xml:space="preserve">RÚBRICA DE LA </w:t>
      </w:r>
      <w:r w:rsidR="00EC183D" w:rsidRPr="00EC183D">
        <w:rPr>
          <w:rFonts w:ascii="Arial" w:eastAsia="Times New Roman" w:hAnsi="Arial" w:cs="Arial"/>
          <w:b/>
          <w:bCs/>
          <w:color w:val="000000"/>
          <w:sz w:val="20"/>
          <w:szCs w:val="20"/>
          <w:lang w:val="es-ES" w:eastAsia="es-MX"/>
        </w:rPr>
        <w:t>EVIDENCIA GLOBAL</w:t>
      </w:r>
    </w:p>
    <w:p w:rsidR="00EC183D" w:rsidRPr="00EC183D" w:rsidRDefault="00EC183D" w:rsidP="006C5CAB">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EC183D">
        <w:rPr>
          <w:rFonts w:ascii="Arial" w:eastAsia="Times New Roman" w:hAnsi="Arial" w:cs="Arial"/>
          <w:b/>
          <w:bCs/>
          <w:color w:val="000000"/>
          <w:sz w:val="20"/>
          <w:szCs w:val="20"/>
          <w:lang w:val="es-ES" w:eastAsia="es-MX"/>
        </w:rPr>
        <w:t>Competencias:</w:t>
      </w:r>
      <w:r w:rsidRPr="00EC183D">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w:t>
      </w:r>
      <w:r w:rsidR="006C5CAB">
        <w:rPr>
          <w:rFonts w:ascii="Arial" w:eastAsia="Times New Roman" w:hAnsi="Arial" w:cs="Arial"/>
          <w:color w:val="000000"/>
          <w:sz w:val="20"/>
          <w:szCs w:val="20"/>
          <w:lang w:val="es-ES" w:eastAsia="es-MX"/>
        </w:rPr>
        <w:t>cia y la mejora de la educación</w:t>
      </w:r>
    </w:p>
    <w:tbl>
      <w:tblPr>
        <w:tblpPr w:leftFromText="141" w:rightFromText="141" w:vertAnchor="text" w:horzAnchor="margin" w:tblpXSpec="center" w:tblpY="124"/>
        <w:tblW w:w="11600" w:type="dxa"/>
        <w:tblCellMar>
          <w:left w:w="0" w:type="dxa"/>
          <w:right w:w="0" w:type="dxa"/>
        </w:tblCellMar>
        <w:tblLook w:val="04A0" w:firstRow="1" w:lastRow="0" w:firstColumn="1" w:lastColumn="0" w:noHBand="0" w:noVBand="1"/>
      </w:tblPr>
      <w:tblGrid>
        <w:gridCol w:w="1457"/>
        <w:gridCol w:w="1537"/>
        <w:gridCol w:w="2058"/>
        <w:gridCol w:w="1457"/>
        <w:gridCol w:w="1977"/>
        <w:gridCol w:w="1977"/>
        <w:gridCol w:w="1137"/>
      </w:tblGrid>
      <w:tr w:rsidR="00EC183D" w:rsidRPr="00EC183D" w:rsidTr="00EC183D">
        <w:tc>
          <w:tcPr>
            <w:tcW w:w="14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center"/>
              <w:rPr>
                <w:rFonts w:ascii="Arial" w:eastAsia="Times New Roman" w:hAnsi="Arial" w:cs="Arial"/>
                <w:color w:val="000000"/>
                <w:sz w:val="18"/>
                <w:szCs w:val="18"/>
                <w:lang w:eastAsia="es-MX"/>
              </w:rPr>
            </w:pPr>
            <w:r w:rsidRPr="00EC183D">
              <w:rPr>
                <w:rFonts w:ascii="Arial" w:eastAsia="Times New Roman" w:hAnsi="Arial" w:cs="Arial"/>
                <w:b/>
                <w:bCs/>
                <w:color w:val="000000"/>
                <w:sz w:val="18"/>
                <w:szCs w:val="18"/>
                <w:lang w:val="es-ES" w:eastAsia="es-MX"/>
              </w:rPr>
              <w:t>Aspectos a evaluar</w:t>
            </w:r>
          </w:p>
        </w:tc>
        <w:tc>
          <w:tcPr>
            <w:tcW w:w="15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center"/>
              <w:rPr>
                <w:rFonts w:ascii="Arial" w:eastAsia="Times New Roman" w:hAnsi="Arial" w:cs="Arial"/>
                <w:color w:val="000000"/>
                <w:sz w:val="18"/>
                <w:szCs w:val="18"/>
                <w:lang w:eastAsia="es-MX"/>
              </w:rPr>
            </w:pPr>
            <w:r w:rsidRPr="00EC183D">
              <w:rPr>
                <w:rFonts w:ascii="Arial" w:eastAsia="Times New Roman" w:hAnsi="Arial" w:cs="Arial"/>
                <w:b/>
                <w:bCs/>
                <w:color w:val="000000"/>
                <w:sz w:val="18"/>
                <w:szCs w:val="18"/>
                <w:lang w:val="es-ES" w:eastAsia="es-MX"/>
              </w:rPr>
              <w:t>Excelente(10)</w:t>
            </w:r>
          </w:p>
        </w:tc>
        <w:tc>
          <w:tcPr>
            <w:tcW w:w="205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center"/>
              <w:rPr>
                <w:rFonts w:ascii="Arial" w:eastAsia="Times New Roman" w:hAnsi="Arial" w:cs="Arial"/>
                <w:color w:val="000000"/>
                <w:sz w:val="18"/>
                <w:szCs w:val="18"/>
                <w:lang w:eastAsia="es-MX"/>
              </w:rPr>
            </w:pPr>
            <w:r w:rsidRPr="00EC183D">
              <w:rPr>
                <w:rFonts w:ascii="Arial" w:eastAsia="Times New Roman" w:hAnsi="Arial" w:cs="Arial"/>
                <w:b/>
                <w:bCs/>
                <w:color w:val="000000"/>
                <w:sz w:val="18"/>
                <w:szCs w:val="18"/>
                <w:lang w:val="es-ES" w:eastAsia="es-MX"/>
              </w:rPr>
              <w:t> Muy Bueno (9)</w:t>
            </w:r>
          </w:p>
        </w:tc>
        <w:tc>
          <w:tcPr>
            <w:tcW w:w="14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center"/>
              <w:rPr>
                <w:rFonts w:ascii="Arial" w:eastAsia="Times New Roman" w:hAnsi="Arial" w:cs="Arial"/>
                <w:color w:val="000000"/>
                <w:sz w:val="18"/>
                <w:szCs w:val="18"/>
                <w:lang w:eastAsia="es-MX"/>
              </w:rPr>
            </w:pPr>
            <w:r w:rsidRPr="00EC183D">
              <w:rPr>
                <w:rFonts w:ascii="Arial" w:eastAsia="Times New Roman" w:hAnsi="Arial" w:cs="Arial"/>
                <w:b/>
                <w:bCs/>
                <w:color w:val="000000"/>
                <w:sz w:val="18"/>
                <w:szCs w:val="18"/>
                <w:lang w:val="es-ES" w:eastAsia="es-MX"/>
              </w:rPr>
              <w:t>Bueno (8)</w:t>
            </w:r>
          </w:p>
        </w:tc>
        <w:tc>
          <w:tcPr>
            <w:tcW w:w="19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center"/>
              <w:rPr>
                <w:rFonts w:ascii="Arial" w:eastAsia="Times New Roman" w:hAnsi="Arial" w:cs="Arial"/>
                <w:color w:val="000000"/>
                <w:sz w:val="18"/>
                <w:szCs w:val="18"/>
                <w:lang w:eastAsia="es-MX"/>
              </w:rPr>
            </w:pPr>
            <w:r w:rsidRPr="00EC183D">
              <w:rPr>
                <w:rFonts w:ascii="Arial" w:eastAsia="Times New Roman" w:hAnsi="Arial" w:cs="Arial"/>
                <w:b/>
                <w:bCs/>
                <w:color w:val="000000"/>
                <w:sz w:val="18"/>
                <w:szCs w:val="18"/>
                <w:lang w:val="es-ES" w:eastAsia="es-MX"/>
              </w:rPr>
              <w:t>Regular (7)</w:t>
            </w:r>
          </w:p>
        </w:tc>
        <w:tc>
          <w:tcPr>
            <w:tcW w:w="19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center"/>
              <w:rPr>
                <w:rFonts w:ascii="Arial" w:eastAsia="Times New Roman" w:hAnsi="Arial" w:cs="Arial"/>
                <w:color w:val="000000"/>
                <w:sz w:val="18"/>
                <w:szCs w:val="18"/>
                <w:lang w:eastAsia="es-MX"/>
              </w:rPr>
            </w:pPr>
            <w:r w:rsidRPr="00EC183D">
              <w:rPr>
                <w:rFonts w:ascii="Arial" w:eastAsia="Times New Roman" w:hAnsi="Arial" w:cs="Arial"/>
                <w:b/>
                <w:bCs/>
                <w:color w:val="000000"/>
                <w:sz w:val="18"/>
                <w:szCs w:val="18"/>
                <w:lang w:val="es-ES" w:eastAsia="es-MX"/>
              </w:rPr>
              <w:t>Aceptable  (6)</w:t>
            </w:r>
          </w:p>
        </w:tc>
        <w:tc>
          <w:tcPr>
            <w:tcW w:w="11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center"/>
              <w:rPr>
                <w:rFonts w:ascii="Arial" w:eastAsia="Times New Roman" w:hAnsi="Arial" w:cs="Arial"/>
                <w:color w:val="000000"/>
                <w:sz w:val="18"/>
                <w:szCs w:val="18"/>
                <w:lang w:eastAsia="es-MX"/>
              </w:rPr>
            </w:pPr>
            <w:r w:rsidRPr="00EC183D">
              <w:rPr>
                <w:rFonts w:ascii="Arial" w:eastAsia="Times New Roman" w:hAnsi="Arial" w:cs="Arial"/>
                <w:b/>
                <w:bCs/>
                <w:color w:val="000000"/>
                <w:sz w:val="18"/>
                <w:szCs w:val="18"/>
                <w:lang w:val="es-ES" w:eastAsia="es-MX"/>
              </w:rPr>
              <w:t>Deficiente (5)</w:t>
            </w:r>
          </w:p>
        </w:tc>
      </w:tr>
      <w:tr w:rsidR="00EC183D" w:rsidRPr="00EC183D" w:rsidTr="00EC183D">
        <w:tc>
          <w:tcPr>
            <w:tcW w:w="14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b/>
                <w:bCs/>
                <w:color w:val="000000"/>
                <w:sz w:val="18"/>
                <w:szCs w:val="18"/>
                <w:lang w:val="es-ES" w:eastAsia="es-MX"/>
              </w:rPr>
              <w:t>Entrega del trabajo</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100" w:afterAutospacing="1"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La entrega se realizó en el plazo acordado</w:t>
            </w: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100" w:afterAutospacing="1"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La entrega se realizó  después del plazo acordado pero con justificación oportuna</w:t>
            </w:r>
          </w:p>
        </w:tc>
        <w:tc>
          <w:tcPr>
            <w:tcW w:w="145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100" w:afterAutospacing="1"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La entrega se realizó después del plazo acordado pero sin justificación oportuna</w:t>
            </w: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La entrega se realizó fuera de plazo</w:t>
            </w: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La entrega se realizó fuera de plazo</w:t>
            </w:r>
          </w:p>
        </w:tc>
        <w:tc>
          <w:tcPr>
            <w:tcW w:w="113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No se realizó la entrega.</w:t>
            </w:r>
          </w:p>
        </w:tc>
      </w:tr>
      <w:tr w:rsidR="00EC183D" w:rsidRPr="00EC183D" w:rsidTr="00EC183D">
        <w:tc>
          <w:tcPr>
            <w:tcW w:w="14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b/>
                <w:bCs/>
                <w:color w:val="000000"/>
                <w:sz w:val="18"/>
                <w:szCs w:val="18"/>
                <w:lang w:val="es-ES" w:eastAsia="es-MX"/>
              </w:rPr>
              <w:t>Introducción</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Plantea clara y ordenadamente el tema del trabajo y su importancia</w:t>
            </w: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Plantea en forma clara y ordenada pero muy breve el tema del trabajo y su importancia</w:t>
            </w:r>
          </w:p>
        </w:tc>
        <w:tc>
          <w:tcPr>
            <w:tcW w:w="145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Plantea en forma confusa el tema del trabajo y su importancia</w:t>
            </w: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No se plantea la introducción.</w:t>
            </w: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No se plantea la introducción.</w:t>
            </w:r>
          </w:p>
        </w:tc>
        <w:tc>
          <w:tcPr>
            <w:tcW w:w="113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w:t>
            </w:r>
          </w:p>
        </w:tc>
      </w:tr>
      <w:tr w:rsidR="00EC183D" w:rsidRPr="00EC183D" w:rsidTr="00EC183D">
        <w:tc>
          <w:tcPr>
            <w:tcW w:w="14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b/>
                <w:bCs/>
                <w:color w:val="000000"/>
                <w:sz w:val="18"/>
                <w:szCs w:val="18"/>
                <w:lang w:val="es-ES" w:eastAsia="es-MX"/>
              </w:rPr>
              <w:t>Cantidad de información.</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Todos los temas tratados y todas las preguntas fueron contestados.</w:t>
            </w: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Todos los temas tratados y la mayor parte de las preguntas fueron contestados.</w:t>
            </w:r>
          </w:p>
        </w:tc>
        <w:tc>
          <w:tcPr>
            <w:tcW w:w="145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Todos los temas fueron tratados pero le flato contestar preguntas.</w:t>
            </w: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Le faltaron temas y preguntas.</w:t>
            </w: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Le faltaron temas y preguntas.</w:t>
            </w:r>
          </w:p>
        </w:tc>
        <w:tc>
          <w:tcPr>
            <w:tcW w:w="113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w:t>
            </w:r>
          </w:p>
        </w:tc>
      </w:tr>
      <w:tr w:rsidR="00EC183D" w:rsidRPr="00EC183D" w:rsidTr="00EC183D">
        <w:tc>
          <w:tcPr>
            <w:tcW w:w="14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b/>
                <w:bCs/>
                <w:color w:val="000000"/>
                <w:sz w:val="18"/>
                <w:szCs w:val="18"/>
                <w:lang w:val="es-ES" w:eastAsia="es-MX"/>
              </w:rPr>
              <w:t>Ilustraciones</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Cada tema o pregunta fue presentada con las ilustraciones precisas</w:t>
            </w:r>
          </w:p>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w:t>
            </w: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xml:space="preserve">Cada tema o pregunta fue presentada pero le faltó </w:t>
            </w:r>
            <w:proofErr w:type="gramStart"/>
            <w:r w:rsidRPr="00EC183D">
              <w:rPr>
                <w:rFonts w:ascii="Arial" w:eastAsia="Times New Roman" w:hAnsi="Arial" w:cs="Arial"/>
                <w:color w:val="000000"/>
                <w:sz w:val="18"/>
                <w:szCs w:val="18"/>
                <w:lang w:val="es-ES" w:eastAsia="es-MX"/>
              </w:rPr>
              <w:t>algunas  ilustraciones</w:t>
            </w:r>
            <w:proofErr w:type="gramEnd"/>
            <w:r w:rsidRPr="00EC183D">
              <w:rPr>
                <w:rFonts w:ascii="Arial" w:eastAsia="Times New Roman" w:hAnsi="Arial" w:cs="Arial"/>
                <w:color w:val="000000"/>
                <w:sz w:val="18"/>
                <w:szCs w:val="18"/>
                <w:lang w:val="es-ES" w:eastAsia="es-MX"/>
              </w:rPr>
              <w:t>.</w:t>
            </w:r>
          </w:p>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w:t>
            </w:r>
          </w:p>
        </w:tc>
        <w:tc>
          <w:tcPr>
            <w:tcW w:w="145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Cada tema o pregunta fue presentada pero las ilustraciones no fueron las indicadas.</w:t>
            </w: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xml:space="preserve">Cada tema o pregunta fue presentada pero le </w:t>
            </w:r>
            <w:proofErr w:type="gramStart"/>
            <w:r w:rsidRPr="00EC183D">
              <w:rPr>
                <w:rFonts w:ascii="Arial" w:eastAsia="Times New Roman" w:hAnsi="Arial" w:cs="Arial"/>
                <w:color w:val="000000"/>
                <w:sz w:val="18"/>
                <w:szCs w:val="18"/>
                <w:lang w:val="es-ES" w:eastAsia="es-MX"/>
              </w:rPr>
              <w:t>faltaron  ilustraciones</w:t>
            </w:r>
            <w:proofErr w:type="gramEnd"/>
          </w:p>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w:t>
            </w: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Cada tema o pregunta fue presentada pero le faltaron  ilustraciones</w:t>
            </w:r>
          </w:p>
        </w:tc>
        <w:tc>
          <w:tcPr>
            <w:tcW w:w="113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w:t>
            </w:r>
          </w:p>
        </w:tc>
      </w:tr>
      <w:tr w:rsidR="00EC183D" w:rsidRPr="00EC183D" w:rsidTr="00EC183D">
        <w:tc>
          <w:tcPr>
            <w:tcW w:w="14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b/>
                <w:bCs/>
                <w:color w:val="000000"/>
                <w:sz w:val="18"/>
                <w:szCs w:val="18"/>
                <w:lang w:val="es-ES" w:eastAsia="es-MX"/>
              </w:rPr>
              <w:t>Conclusiones</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La conclusión incluye los temas abordados y lo aprendido del trabajo.</w:t>
            </w:r>
          </w:p>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w:t>
            </w: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La conclusión incluye solo los temas abordados</w:t>
            </w:r>
          </w:p>
        </w:tc>
        <w:tc>
          <w:tcPr>
            <w:tcW w:w="145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xml:space="preserve">La conclusión incluye </w:t>
            </w:r>
            <w:proofErr w:type="gramStart"/>
            <w:r w:rsidRPr="00EC183D">
              <w:rPr>
                <w:rFonts w:ascii="Arial" w:eastAsia="Times New Roman" w:hAnsi="Arial" w:cs="Arial"/>
                <w:color w:val="000000"/>
                <w:sz w:val="18"/>
                <w:szCs w:val="18"/>
                <w:lang w:val="es-ES" w:eastAsia="es-MX"/>
              </w:rPr>
              <w:t>solo  lo</w:t>
            </w:r>
            <w:proofErr w:type="gramEnd"/>
            <w:r w:rsidRPr="00EC183D">
              <w:rPr>
                <w:rFonts w:ascii="Arial" w:eastAsia="Times New Roman" w:hAnsi="Arial" w:cs="Arial"/>
                <w:color w:val="000000"/>
                <w:sz w:val="18"/>
                <w:szCs w:val="18"/>
                <w:lang w:val="es-ES" w:eastAsia="es-MX"/>
              </w:rPr>
              <w:t xml:space="preserve"> aprendido del trabajo</w:t>
            </w:r>
          </w:p>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w:t>
            </w: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La conclusión no incluye los temas abordados y ni lo aprendido del trabajo.</w:t>
            </w: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No incluyo conclusiones.</w:t>
            </w:r>
          </w:p>
        </w:tc>
        <w:tc>
          <w:tcPr>
            <w:tcW w:w="113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w:t>
            </w:r>
          </w:p>
        </w:tc>
      </w:tr>
      <w:tr w:rsidR="00EC183D" w:rsidRPr="00EC183D" w:rsidTr="00EC183D">
        <w:tc>
          <w:tcPr>
            <w:tcW w:w="14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b/>
                <w:bCs/>
                <w:color w:val="000000"/>
                <w:sz w:val="18"/>
                <w:szCs w:val="18"/>
                <w:lang w:val="es-ES" w:eastAsia="es-MX"/>
              </w:rPr>
              <w:t>Bibliografía</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xml:space="preserve">Todas las fuentes de información </w:t>
            </w:r>
            <w:proofErr w:type="gramStart"/>
            <w:r w:rsidRPr="00EC183D">
              <w:rPr>
                <w:rFonts w:ascii="Arial" w:eastAsia="Times New Roman" w:hAnsi="Arial" w:cs="Arial"/>
                <w:color w:val="000000"/>
                <w:sz w:val="18"/>
                <w:szCs w:val="18"/>
                <w:lang w:val="es-ES" w:eastAsia="es-MX"/>
              </w:rPr>
              <w:t>esta documentadas</w:t>
            </w:r>
            <w:proofErr w:type="gramEnd"/>
          </w:p>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w:t>
            </w: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xml:space="preserve">La mayoría </w:t>
            </w:r>
            <w:proofErr w:type="gramStart"/>
            <w:r w:rsidRPr="00EC183D">
              <w:rPr>
                <w:rFonts w:ascii="Arial" w:eastAsia="Times New Roman" w:hAnsi="Arial" w:cs="Arial"/>
                <w:color w:val="000000"/>
                <w:sz w:val="18"/>
                <w:szCs w:val="18"/>
                <w:lang w:val="es-ES" w:eastAsia="es-MX"/>
              </w:rPr>
              <w:t>de  las</w:t>
            </w:r>
            <w:proofErr w:type="gramEnd"/>
            <w:r w:rsidRPr="00EC183D">
              <w:rPr>
                <w:rFonts w:ascii="Arial" w:eastAsia="Times New Roman" w:hAnsi="Arial" w:cs="Arial"/>
                <w:color w:val="000000"/>
                <w:sz w:val="18"/>
                <w:szCs w:val="18"/>
                <w:lang w:val="es-ES" w:eastAsia="es-MX"/>
              </w:rPr>
              <w:t xml:space="preserve"> fuentes de información esta documentadas</w:t>
            </w:r>
          </w:p>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w:t>
            </w:r>
          </w:p>
        </w:tc>
        <w:tc>
          <w:tcPr>
            <w:tcW w:w="145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xml:space="preserve">Algunas </w:t>
            </w:r>
            <w:proofErr w:type="gramStart"/>
            <w:r w:rsidRPr="00EC183D">
              <w:rPr>
                <w:rFonts w:ascii="Arial" w:eastAsia="Times New Roman" w:hAnsi="Arial" w:cs="Arial"/>
                <w:color w:val="000000"/>
                <w:sz w:val="18"/>
                <w:szCs w:val="18"/>
                <w:lang w:val="es-ES" w:eastAsia="es-MX"/>
              </w:rPr>
              <w:t>de  las</w:t>
            </w:r>
            <w:proofErr w:type="gramEnd"/>
            <w:r w:rsidRPr="00EC183D">
              <w:rPr>
                <w:rFonts w:ascii="Arial" w:eastAsia="Times New Roman" w:hAnsi="Arial" w:cs="Arial"/>
                <w:color w:val="000000"/>
                <w:sz w:val="18"/>
                <w:szCs w:val="18"/>
                <w:lang w:val="es-ES" w:eastAsia="es-MX"/>
              </w:rPr>
              <w:t xml:space="preserve"> fuentes de información esta documentadas</w:t>
            </w:r>
          </w:p>
          <w:p w:rsidR="00EC183D" w:rsidRPr="00EC183D" w:rsidRDefault="00EC183D" w:rsidP="001E3993">
            <w:pPr>
              <w:spacing w:before="100" w:beforeAutospacing="1" w:after="80" w:line="240" w:lineRule="auto"/>
              <w:jc w:val="both"/>
              <w:rPr>
                <w:rFonts w:ascii="Arial" w:eastAsia="Times New Roman" w:hAnsi="Arial" w:cs="Arial"/>
                <w:color w:val="000000"/>
                <w:sz w:val="18"/>
                <w:szCs w:val="18"/>
                <w:lang w:eastAsia="es-MX"/>
              </w:rPr>
            </w:pP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Ninguna de las fuentes de información esta documentadas</w:t>
            </w: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No cito fuentes de información.</w:t>
            </w:r>
          </w:p>
        </w:tc>
        <w:tc>
          <w:tcPr>
            <w:tcW w:w="1137" w:type="dxa"/>
            <w:tcBorders>
              <w:top w:val="nil"/>
              <w:left w:val="nil"/>
              <w:bottom w:val="single" w:sz="8" w:space="0" w:color="000000"/>
              <w:right w:val="single" w:sz="8" w:space="0" w:color="000000"/>
            </w:tcBorders>
            <w:tcMar>
              <w:top w:w="0" w:type="dxa"/>
              <w:left w:w="108" w:type="dxa"/>
              <w:bottom w:w="0" w:type="dxa"/>
              <w:right w:w="108" w:type="dxa"/>
            </w:tcMar>
            <w:hideMark/>
          </w:tcPr>
          <w:p w:rsidR="00EC183D" w:rsidRPr="00EC183D" w:rsidRDefault="00EC183D" w:rsidP="00EC183D">
            <w:pPr>
              <w:spacing w:before="100" w:beforeAutospacing="1" w:after="80" w:line="240" w:lineRule="auto"/>
              <w:ind w:left="60"/>
              <w:jc w:val="both"/>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 w:eastAsia="es-MX"/>
              </w:rPr>
              <w:t> </w:t>
            </w:r>
          </w:p>
        </w:tc>
      </w:tr>
    </w:tbl>
    <w:p w:rsidR="00EC183D" w:rsidRPr="00EC183D" w:rsidRDefault="00EC183D" w:rsidP="00EC183D">
      <w:pPr>
        <w:spacing w:before="100" w:beforeAutospacing="1" w:after="0" w:line="240" w:lineRule="auto"/>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_tradnl" w:eastAsia="es-MX"/>
        </w:rPr>
        <w:t> </w:t>
      </w:r>
    </w:p>
    <w:p w:rsidR="00EC183D" w:rsidRPr="00EC183D" w:rsidRDefault="00EC183D" w:rsidP="00EC183D">
      <w:pPr>
        <w:spacing w:before="100" w:beforeAutospacing="1" w:after="0" w:line="240" w:lineRule="auto"/>
        <w:rPr>
          <w:rFonts w:ascii="Arial" w:eastAsia="Times New Roman" w:hAnsi="Arial" w:cs="Arial"/>
          <w:color w:val="000000"/>
          <w:sz w:val="18"/>
          <w:szCs w:val="18"/>
          <w:lang w:eastAsia="es-MX"/>
        </w:rPr>
      </w:pPr>
      <w:r w:rsidRPr="00EC183D">
        <w:rPr>
          <w:rFonts w:ascii="Arial" w:eastAsia="Times New Roman" w:hAnsi="Arial" w:cs="Arial"/>
          <w:color w:val="000000"/>
          <w:sz w:val="18"/>
          <w:szCs w:val="18"/>
          <w:lang w:val="es-ES_tradnl" w:eastAsia="es-MX"/>
        </w:rPr>
        <w:t> </w:t>
      </w:r>
    </w:p>
    <w:p w:rsidR="00EC183D" w:rsidRPr="00EC183D" w:rsidRDefault="00EC183D">
      <w:pPr>
        <w:rPr>
          <w:rFonts w:ascii="Arial" w:hAnsi="Arial" w:cs="Arial"/>
          <w:sz w:val="18"/>
          <w:szCs w:val="18"/>
        </w:rPr>
      </w:pPr>
    </w:p>
    <w:sectPr w:rsidR="00EC183D" w:rsidRPr="00EC18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B1703"/>
    <w:multiLevelType w:val="hybridMultilevel"/>
    <w:tmpl w:val="09044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C908B3"/>
    <w:multiLevelType w:val="hybridMultilevel"/>
    <w:tmpl w:val="83E8F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D4114F"/>
    <w:multiLevelType w:val="hybridMultilevel"/>
    <w:tmpl w:val="7BB2B7A0"/>
    <w:lvl w:ilvl="0" w:tplc="080A0001">
      <w:start w:val="1"/>
      <w:numFmt w:val="bullet"/>
      <w:lvlText w:val=""/>
      <w:lvlJc w:val="left"/>
      <w:pPr>
        <w:ind w:left="2486" w:hanging="360"/>
      </w:pPr>
      <w:rPr>
        <w:rFonts w:ascii="Symbol" w:hAnsi="Symbol" w:hint="default"/>
      </w:rPr>
    </w:lvl>
    <w:lvl w:ilvl="1" w:tplc="080A0003" w:tentative="1">
      <w:start w:val="1"/>
      <w:numFmt w:val="bullet"/>
      <w:lvlText w:val="o"/>
      <w:lvlJc w:val="left"/>
      <w:pPr>
        <w:ind w:left="3206" w:hanging="360"/>
      </w:pPr>
      <w:rPr>
        <w:rFonts w:ascii="Courier New" w:hAnsi="Courier New" w:cs="Courier New" w:hint="default"/>
      </w:rPr>
    </w:lvl>
    <w:lvl w:ilvl="2" w:tplc="080A0005" w:tentative="1">
      <w:start w:val="1"/>
      <w:numFmt w:val="bullet"/>
      <w:lvlText w:val=""/>
      <w:lvlJc w:val="left"/>
      <w:pPr>
        <w:ind w:left="3926" w:hanging="360"/>
      </w:pPr>
      <w:rPr>
        <w:rFonts w:ascii="Wingdings" w:hAnsi="Wingdings" w:hint="default"/>
      </w:rPr>
    </w:lvl>
    <w:lvl w:ilvl="3" w:tplc="080A0001" w:tentative="1">
      <w:start w:val="1"/>
      <w:numFmt w:val="bullet"/>
      <w:lvlText w:val=""/>
      <w:lvlJc w:val="left"/>
      <w:pPr>
        <w:ind w:left="4646" w:hanging="360"/>
      </w:pPr>
      <w:rPr>
        <w:rFonts w:ascii="Symbol" w:hAnsi="Symbol" w:hint="default"/>
      </w:rPr>
    </w:lvl>
    <w:lvl w:ilvl="4" w:tplc="080A0003" w:tentative="1">
      <w:start w:val="1"/>
      <w:numFmt w:val="bullet"/>
      <w:lvlText w:val="o"/>
      <w:lvlJc w:val="left"/>
      <w:pPr>
        <w:ind w:left="5366" w:hanging="360"/>
      </w:pPr>
      <w:rPr>
        <w:rFonts w:ascii="Courier New" w:hAnsi="Courier New" w:cs="Courier New" w:hint="default"/>
      </w:rPr>
    </w:lvl>
    <w:lvl w:ilvl="5" w:tplc="080A0005" w:tentative="1">
      <w:start w:val="1"/>
      <w:numFmt w:val="bullet"/>
      <w:lvlText w:val=""/>
      <w:lvlJc w:val="left"/>
      <w:pPr>
        <w:ind w:left="6086" w:hanging="360"/>
      </w:pPr>
      <w:rPr>
        <w:rFonts w:ascii="Wingdings" w:hAnsi="Wingdings" w:hint="default"/>
      </w:rPr>
    </w:lvl>
    <w:lvl w:ilvl="6" w:tplc="080A0001" w:tentative="1">
      <w:start w:val="1"/>
      <w:numFmt w:val="bullet"/>
      <w:lvlText w:val=""/>
      <w:lvlJc w:val="left"/>
      <w:pPr>
        <w:ind w:left="6806" w:hanging="360"/>
      </w:pPr>
      <w:rPr>
        <w:rFonts w:ascii="Symbol" w:hAnsi="Symbol" w:hint="default"/>
      </w:rPr>
    </w:lvl>
    <w:lvl w:ilvl="7" w:tplc="080A0003" w:tentative="1">
      <w:start w:val="1"/>
      <w:numFmt w:val="bullet"/>
      <w:lvlText w:val="o"/>
      <w:lvlJc w:val="left"/>
      <w:pPr>
        <w:ind w:left="7526" w:hanging="360"/>
      </w:pPr>
      <w:rPr>
        <w:rFonts w:ascii="Courier New" w:hAnsi="Courier New" w:cs="Courier New" w:hint="default"/>
      </w:rPr>
    </w:lvl>
    <w:lvl w:ilvl="8" w:tplc="080A0005" w:tentative="1">
      <w:start w:val="1"/>
      <w:numFmt w:val="bullet"/>
      <w:lvlText w:val=""/>
      <w:lvlJc w:val="left"/>
      <w:pPr>
        <w:ind w:left="8246" w:hanging="360"/>
      </w:pPr>
      <w:rPr>
        <w:rFonts w:ascii="Wingdings" w:hAnsi="Wingdings" w:hint="default"/>
      </w:rPr>
    </w:lvl>
  </w:abstractNum>
  <w:abstractNum w:abstractNumId="3" w15:restartNumberingAfterBreak="0">
    <w:nsid w:val="5C2E0820"/>
    <w:multiLevelType w:val="hybridMultilevel"/>
    <w:tmpl w:val="CC8E1C1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94"/>
    <w:rsid w:val="00104482"/>
    <w:rsid w:val="001E3993"/>
    <w:rsid w:val="00297BF8"/>
    <w:rsid w:val="00326D09"/>
    <w:rsid w:val="003D651A"/>
    <w:rsid w:val="003F26F7"/>
    <w:rsid w:val="0045023E"/>
    <w:rsid w:val="006C5CAB"/>
    <w:rsid w:val="00837281"/>
    <w:rsid w:val="008574E9"/>
    <w:rsid w:val="0087369F"/>
    <w:rsid w:val="008B4E80"/>
    <w:rsid w:val="009F4E7F"/>
    <w:rsid w:val="00A447DD"/>
    <w:rsid w:val="00A73EFC"/>
    <w:rsid w:val="00B51CEB"/>
    <w:rsid w:val="00C0310C"/>
    <w:rsid w:val="00C91CAE"/>
    <w:rsid w:val="00CA7F66"/>
    <w:rsid w:val="00CF36D8"/>
    <w:rsid w:val="00EB4294"/>
    <w:rsid w:val="00EC183D"/>
    <w:rsid w:val="00F226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DE0B"/>
  <w15:chartTrackingRefBased/>
  <w15:docId w15:val="{A4A7CA93-6F8B-4BE8-93EA-AEA08BCB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2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1CEB"/>
    <w:pPr>
      <w:ind w:left="720"/>
      <w:contextualSpacing/>
    </w:pPr>
  </w:style>
  <w:style w:type="character" w:styleId="Hipervnculo">
    <w:name w:val="Hyperlink"/>
    <w:basedOn w:val="Fuentedeprrafopredeter"/>
    <w:uiPriority w:val="99"/>
    <w:unhideWhenUsed/>
    <w:rsid w:val="00F226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47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file:///C:/Users/HP/Downloads/Dialnet-SocializacionEducacionYReproduccionCultural-1343189.pd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redclade.org/noticias/quien-fue-paulo-frei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redalyc.org/jatsRepo/356/35663284002/html/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8</Pages>
  <Words>1861</Words>
  <Characters>10241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2021-06-30T17:36:00Z</dcterms:created>
  <dcterms:modified xsi:type="dcterms:W3CDTF">2021-07-01T01:11:00Z</dcterms:modified>
</cp:coreProperties>
</file>