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B1FC37" w14:textId="185933ED" w:rsidR="005D6FF3" w:rsidRDefault="005D6FF3" w:rsidP="005D6FF3">
      <w:pPr>
        <w:kinsoku w:val="0"/>
        <w:overflowPunct w:val="0"/>
        <w:jc w:val="center"/>
        <w:textAlignment w:val="baseline"/>
        <w:rPr>
          <w:rFonts w:eastAsia="Calibri"/>
          <w:b/>
          <w:bCs/>
          <w:color w:val="000000" w:themeColor="text1"/>
          <w:sz w:val="28"/>
          <w:szCs w:val="28"/>
        </w:rPr>
      </w:pPr>
      <w:r w:rsidRPr="001756F9">
        <w:rPr>
          <w:rFonts w:eastAsia="Calibri"/>
          <w:b/>
          <w:bCs/>
          <w:noProof/>
          <w:color w:val="000000" w:themeColor="text1"/>
          <w:sz w:val="24"/>
          <w:szCs w:val="24"/>
        </w:rPr>
        <mc:AlternateContent>
          <mc:Choice Requires="wps">
            <w:drawing>
              <wp:anchor distT="45720" distB="45720" distL="114300" distR="114300" simplePos="0" relativeHeight="251659264" behindDoc="0" locked="0" layoutInCell="1" allowOverlap="1" wp14:anchorId="31F0194E" wp14:editId="6307A551">
                <wp:simplePos x="0" y="0"/>
                <wp:positionH relativeFrom="margin">
                  <wp:posOffset>-829945</wp:posOffset>
                </wp:positionH>
                <wp:positionV relativeFrom="margin">
                  <wp:posOffset>-410210</wp:posOffset>
                </wp:positionV>
                <wp:extent cx="1393190" cy="1687195"/>
                <wp:effectExtent l="0" t="0" r="0" b="825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1687195"/>
                        </a:xfrm>
                        <a:prstGeom prst="rect">
                          <a:avLst/>
                        </a:prstGeom>
                        <a:solidFill>
                          <a:srgbClr val="FFFFFF"/>
                        </a:solidFill>
                        <a:ln w="9525">
                          <a:noFill/>
                          <a:miter lim="800000"/>
                          <a:headEnd/>
                          <a:tailEnd/>
                        </a:ln>
                      </wps:spPr>
                      <wps:txbx>
                        <w:txbxContent>
                          <w:p w14:paraId="2DD224D6" w14:textId="77777777" w:rsidR="005D6FF3" w:rsidRDefault="005D6FF3" w:rsidP="005D6FF3">
                            <w:r w:rsidRPr="00CA630F">
                              <w:rPr>
                                <w:rFonts w:eastAsia="Calibri"/>
                                <w:b/>
                                <w:bCs/>
                                <w:noProof/>
                                <w:color w:val="000000" w:themeColor="text1"/>
                                <w:sz w:val="24"/>
                                <w:szCs w:val="24"/>
                              </w:rPr>
                              <w:drawing>
                                <wp:inline distT="0" distB="0" distL="0" distR="0" wp14:anchorId="1E4C4B5D" wp14:editId="2E624DEB">
                                  <wp:extent cx="954554" cy="11049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6431" cy="114179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F0194E" id="_x0000_t202" coordsize="21600,21600" o:spt="202" path="m,l,21600r21600,l21600,xe">
                <v:stroke joinstyle="miter"/>
                <v:path gradientshapeok="t" o:connecttype="rect"/>
              </v:shapetype>
              <v:shape id="Cuadro de texto 2" o:spid="_x0000_s1026" type="#_x0000_t202" style="position:absolute;left:0;text-align:left;margin-left:-65.35pt;margin-top:-32.3pt;width:109.7pt;height:132.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" stroked="f">
                <v:textbox>
                  <w:txbxContent>
                    <w:p w14:paraId="2DD224D6" w14:textId="77777777" w:rsidR="005D6FF3" w:rsidRDefault="005D6FF3" w:rsidP="005D6FF3">
                      <w:r w:rsidRPr="00CA630F">
                        <w:rPr>
                          <w:rFonts w:eastAsia="Calibri"/>
                          <w:b/>
                          <w:bCs/>
                          <w:noProof/>
                          <w:color w:val="000000" w:themeColor="text1"/>
                          <w:sz w:val="24"/>
                          <w:szCs w:val="24"/>
                        </w:rPr>
                        <w:drawing>
                          <wp:inline distT="0" distB="0" distL="0" distR="0" wp14:anchorId="1E4C4B5D" wp14:editId="2E624DEB">
                            <wp:extent cx="954554" cy="11049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6431" cy="1141798"/>
                                    </a:xfrm>
                                    <a:prstGeom prst="rect">
                                      <a:avLst/>
                                    </a:prstGeom>
                                    <a:noFill/>
                                    <a:ln>
                                      <a:noFill/>
                                    </a:ln>
                                  </pic:spPr>
                                </pic:pic>
                              </a:graphicData>
                            </a:graphic>
                          </wp:inline>
                        </w:drawing>
                      </w:r>
                    </w:p>
                  </w:txbxContent>
                </v:textbox>
                <w10:wrap type="square" anchorx="margin" anchory="margin"/>
              </v:shape>
            </w:pict>
          </mc:Fallback>
        </mc:AlternateContent>
      </w:r>
      <w:r w:rsidRPr="00CA630F">
        <w:rPr>
          <w:rFonts w:eastAsia="Calibri"/>
          <w:b/>
          <w:bCs/>
          <w:color w:val="000000" w:themeColor="text1"/>
          <w:sz w:val="28"/>
          <w:szCs w:val="28"/>
        </w:rPr>
        <w:t>ESCUELA NORMAL DE EDUCACIÓN PREESCOLAR</w:t>
      </w:r>
    </w:p>
    <w:p w14:paraId="3C25CFE1" w14:textId="4F893D5E" w:rsidR="005D6FF3" w:rsidRPr="001756F9" w:rsidRDefault="005D6FF3" w:rsidP="005D6FF3">
      <w:pPr>
        <w:kinsoku w:val="0"/>
        <w:overflowPunct w:val="0"/>
        <w:jc w:val="center"/>
        <w:textAlignment w:val="baseline"/>
        <w:rPr>
          <w:rFonts w:eastAsia="Calibri"/>
          <w:b/>
          <w:bCs/>
          <w:color w:val="000000" w:themeColor="text1"/>
          <w:sz w:val="28"/>
          <w:szCs w:val="28"/>
        </w:rPr>
      </w:pPr>
      <w:r w:rsidRPr="00CA630F">
        <w:rPr>
          <w:rFonts w:eastAsia="Calibri"/>
          <w:color w:val="000000" w:themeColor="text1"/>
          <w:sz w:val="24"/>
          <w:szCs w:val="24"/>
        </w:rPr>
        <w:t>Ciclo Escolar 2020-2021</w:t>
      </w:r>
    </w:p>
    <w:p w14:paraId="11A4B4FF" w14:textId="6F6470FC" w:rsidR="005D6FF3" w:rsidRPr="00CA630F" w:rsidRDefault="005D6FF3" w:rsidP="005D6FF3">
      <w:pPr>
        <w:kinsoku w:val="0"/>
        <w:overflowPunct w:val="0"/>
        <w:jc w:val="center"/>
        <w:textAlignment w:val="baseline"/>
        <w:rPr>
          <w:sz w:val="20"/>
          <w:szCs w:val="20"/>
        </w:rPr>
      </w:pPr>
      <w:r w:rsidRPr="00CA630F">
        <w:rPr>
          <w:rFonts w:eastAsia="Calibri"/>
          <w:color w:val="000000" w:themeColor="text1"/>
          <w:sz w:val="24"/>
          <w:szCs w:val="24"/>
        </w:rPr>
        <w:t>Licenciatura en Educación Preescolar</w:t>
      </w:r>
      <w:r w:rsidR="00292B92">
        <w:rPr>
          <w:rFonts w:eastAsia="Calibri"/>
          <w:color w:val="000000" w:themeColor="text1"/>
          <w:sz w:val="24"/>
          <w:szCs w:val="24"/>
        </w:rPr>
        <w:t xml:space="preserve">  </w:t>
      </w:r>
    </w:p>
    <w:p w14:paraId="76C04E56" w14:textId="32FF5D36" w:rsidR="005D6FF3" w:rsidRPr="00CA630F" w:rsidRDefault="005D6FF3" w:rsidP="005D6FF3">
      <w:pPr>
        <w:kinsoku w:val="0"/>
        <w:overflowPunct w:val="0"/>
        <w:jc w:val="center"/>
        <w:textAlignment w:val="baseline"/>
        <w:rPr>
          <w:sz w:val="20"/>
          <w:szCs w:val="20"/>
        </w:rPr>
      </w:pPr>
      <w:r w:rsidRPr="00CA630F">
        <w:rPr>
          <w:rFonts w:eastAsia="Calibri"/>
          <w:color w:val="000000" w:themeColor="text1"/>
          <w:sz w:val="24"/>
          <w:szCs w:val="24"/>
        </w:rPr>
        <w:t>Sexto Semestre</w:t>
      </w:r>
      <w:r>
        <w:rPr>
          <w:rFonts w:eastAsia="Calibri"/>
          <w:color w:val="000000" w:themeColor="text1"/>
          <w:sz w:val="24"/>
          <w:szCs w:val="24"/>
        </w:rPr>
        <w:t xml:space="preserve"> </w:t>
      </w:r>
    </w:p>
    <w:p w14:paraId="4A8A1FD2" w14:textId="1B1C8B0A" w:rsidR="005D6FF3" w:rsidRPr="00CA630F" w:rsidRDefault="005D6FF3" w:rsidP="005D6FF3">
      <w:pPr>
        <w:kinsoku w:val="0"/>
        <w:overflowPunct w:val="0"/>
        <w:jc w:val="center"/>
        <w:textAlignment w:val="baseline"/>
        <w:rPr>
          <w:sz w:val="20"/>
          <w:szCs w:val="20"/>
        </w:rPr>
      </w:pPr>
      <w:r w:rsidRPr="00CA630F">
        <w:rPr>
          <w:rFonts w:eastAsia="Calibri"/>
          <w:b/>
          <w:bCs/>
          <w:color w:val="000000" w:themeColor="text1"/>
          <w:sz w:val="24"/>
          <w:szCs w:val="24"/>
        </w:rPr>
        <w:t xml:space="preserve">Curso      </w:t>
      </w:r>
      <w:r w:rsidR="0027026D">
        <w:rPr>
          <w:rFonts w:eastAsia="Calibri"/>
          <w:b/>
          <w:bCs/>
          <w:color w:val="000000" w:themeColor="text1"/>
          <w:sz w:val="24"/>
          <w:szCs w:val="24"/>
        </w:rPr>
        <w:t xml:space="preserve">     </w:t>
      </w:r>
      <w:r w:rsidRPr="00CA630F">
        <w:rPr>
          <w:rFonts w:eastAsia="Calibri"/>
          <w:b/>
          <w:bCs/>
          <w:color w:val="000000" w:themeColor="text1"/>
          <w:sz w:val="24"/>
          <w:szCs w:val="24"/>
        </w:rPr>
        <w:br/>
      </w:r>
      <w:r>
        <w:rPr>
          <w:rFonts w:eastAsia="Calibri"/>
          <w:color w:val="000000" w:themeColor="text1"/>
          <w:sz w:val="24"/>
          <w:szCs w:val="24"/>
        </w:rPr>
        <w:t xml:space="preserve">Computación                        </w:t>
      </w:r>
      <w:r w:rsidR="0027026D">
        <w:rPr>
          <w:rFonts w:eastAsia="Calibri"/>
          <w:color w:val="000000" w:themeColor="text1"/>
          <w:sz w:val="24"/>
          <w:szCs w:val="24"/>
        </w:rPr>
        <w:t xml:space="preserve">          </w:t>
      </w:r>
      <w:r>
        <w:rPr>
          <w:rFonts w:eastAsia="Calibri"/>
          <w:color w:val="000000" w:themeColor="text1"/>
          <w:sz w:val="24"/>
          <w:szCs w:val="24"/>
        </w:rPr>
        <w:t xml:space="preserve">       </w:t>
      </w:r>
      <w:r w:rsidR="0027026D">
        <w:rPr>
          <w:rFonts w:eastAsia="Calibri"/>
          <w:color w:val="000000" w:themeColor="text1"/>
          <w:sz w:val="24"/>
          <w:szCs w:val="24"/>
        </w:rPr>
        <w:t xml:space="preserve">     </w:t>
      </w:r>
      <w:r>
        <w:rPr>
          <w:rFonts w:eastAsia="Calibri"/>
          <w:color w:val="000000" w:themeColor="text1"/>
          <w:sz w:val="24"/>
          <w:szCs w:val="24"/>
        </w:rPr>
        <w:t xml:space="preserve">  </w:t>
      </w:r>
    </w:p>
    <w:p w14:paraId="2FF38864" w14:textId="68B12EC6" w:rsidR="005D6FF3" w:rsidRDefault="005D6FF3" w:rsidP="005D6FF3">
      <w:pPr>
        <w:kinsoku w:val="0"/>
        <w:overflowPunct w:val="0"/>
        <w:jc w:val="center"/>
        <w:textAlignment w:val="baseline"/>
        <w:rPr>
          <w:rFonts w:eastAsia="Calibri"/>
          <w:color w:val="000000" w:themeColor="text1"/>
          <w:sz w:val="24"/>
          <w:szCs w:val="24"/>
        </w:rPr>
      </w:pPr>
      <w:r w:rsidRPr="00CA630F">
        <w:rPr>
          <w:rFonts w:eastAsia="Calibri"/>
          <w:b/>
          <w:bCs/>
          <w:color w:val="000000" w:themeColor="text1"/>
          <w:sz w:val="24"/>
          <w:szCs w:val="24"/>
        </w:rPr>
        <w:t xml:space="preserve">Titular  </w:t>
      </w:r>
      <w:r>
        <w:rPr>
          <w:rFonts w:eastAsia="Calibri"/>
          <w:b/>
          <w:bCs/>
          <w:color w:val="000000" w:themeColor="text1"/>
          <w:sz w:val="24"/>
          <w:szCs w:val="24"/>
        </w:rPr>
        <w:t xml:space="preserve"> </w:t>
      </w:r>
      <w:r w:rsidR="0027026D">
        <w:rPr>
          <w:rFonts w:eastAsia="Calibri"/>
          <w:b/>
          <w:bCs/>
          <w:color w:val="000000" w:themeColor="text1"/>
          <w:sz w:val="24"/>
          <w:szCs w:val="24"/>
        </w:rPr>
        <w:t xml:space="preserve">     </w:t>
      </w:r>
      <w:r w:rsidR="00292B92">
        <w:rPr>
          <w:rFonts w:eastAsia="Calibri"/>
          <w:b/>
          <w:bCs/>
          <w:color w:val="000000" w:themeColor="text1"/>
          <w:sz w:val="24"/>
          <w:szCs w:val="24"/>
        </w:rPr>
        <w:t xml:space="preserve">      </w:t>
      </w:r>
      <w:r w:rsidRPr="00CA630F">
        <w:rPr>
          <w:rFonts w:eastAsia="Calibri"/>
          <w:b/>
          <w:bCs/>
          <w:color w:val="000000" w:themeColor="text1"/>
          <w:sz w:val="24"/>
          <w:szCs w:val="24"/>
        </w:rPr>
        <w:br/>
      </w:r>
      <w:r>
        <w:rPr>
          <w:rFonts w:eastAsia="Calibri"/>
          <w:color w:val="000000" w:themeColor="text1"/>
          <w:sz w:val="24"/>
          <w:szCs w:val="24"/>
        </w:rPr>
        <w:t xml:space="preserve">Graciano Montoya Hoyos </w:t>
      </w:r>
    </w:p>
    <w:p w14:paraId="2CC43AA6" w14:textId="705C4642" w:rsidR="005D6FF3" w:rsidRDefault="005D6FF3" w:rsidP="005D6FF3">
      <w:pPr>
        <w:spacing w:before="100" w:beforeAutospacing="1" w:after="100" w:afterAutospacing="1" w:line="360" w:lineRule="atLeast"/>
        <w:ind w:firstLine="709"/>
        <w:jc w:val="center"/>
        <w:rPr>
          <w:rFonts w:eastAsia="Times New Roman"/>
          <w:b/>
          <w:bCs/>
          <w:sz w:val="24"/>
          <w:szCs w:val="24"/>
        </w:rPr>
      </w:pPr>
      <w:r>
        <w:rPr>
          <w:rFonts w:eastAsia="Times New Roman"/>
          <w:b/>
          <w:bCs/>
          <w:sz w:val="24"/>
          <w:szCs w:val="24"/>
        </w:rPr>
        <w:t xml:space="preserve">Competencias profesionales </w:t>
      </w:r>
      <w:r w:rsidR="0027026D">
        <w:rPr>
          <w:rFonts w:eastAsia="Times New Roman"/>
          <w:b/>
          <w:bCs/>
          <w:sz w:val="24"/>
          <w:szCs w:val="24"/>
        </w:rPr>
        <w:t xml:space="preserve">   </w:t>
      </w:r>
      <w:r w:rsidR="00292B92">
        <w:rPr>
          <w:rFonts w:eastAsia="Times New Roman"/>
          <w:b/>
          <w:bCs/>
          <w:sz w:val="24"/>
          <w:szCs w:val="24"/>
        </w:rPr>
        <w:t xml:space="preserve"> </w:t>
      </w:r>
    </w:p>
    <w:p w14:paraId="7F0AAF5E" w14:textId="77777777" w:rsidR="005D6FF3" w:rsidRPr="00852515" w:rsidRDefault="005D6FF3" w:rsidP="005D6FF3">
      <w:pPr>
        <w:pStyle w:val="Prrafodelista"/>
        <w:numPr>
          <w:ilvl w:val="0"/>
          <w:numId w:val="24"/>
        </w:numPr>
        <w:spacing w:before="100" w:beforeAutospacing="1" w:after="100" w:afterAutospacing="1" w:line="360" w:lineRule="atLeast"/>
        <w:jc w:val="both"/>
        <w:rPr>
          <w:rFonts w:ascii="Arial" w:hAnsi="Arial" w:cs="Arial"/>
        </w:rPr>
      </w:pPr>
      <w:r w:rsidRPr="00852515">
        <w:rPr>
          <w:rFonts w:ascii="Arial" w:hAnsi="Arial" w:cs="Arial"/>
        </w:rPr>
        <w:t xml:space="preserve">Detecta los procesos de aprendizaje de sus alumnos para favorecer su desarrollo cognitivo y socioemocional. </w:t>
      </w:r>
    </w:p>
    <w:p w14:paraId="57F6AAC6" w14:textId="77777777" w:rsidR="005D6FF3" w:rsidRPr="00852515" w:rsidRDefault="005D6FF3" w:rsidP="005D6FF3">
      <w:pPr>
        <w:pStyle w:val="Prrafodelista"/>
        <w:numPr>
          <w:ilvl w:val="0"/>
          <w:numId w:val="24"/>
        </w:numPr>
        <w:spacing w:before="100" w:beforeAutospacing="1" w:after="100" w:afterAutospacing="1" w:line="360" w:lineRule="atLeast"/>
        <w:jc w:val="both"/>
        <w:rPr>
          <w:rFonts w:ascii="Arial" w:hAnsi="Arial" w:cs="Arial"/>
        </w:rPr>
      </w:pPr>
      <w:r w:rsidRPr="00852515">
        <w:rPr>
          <w:rFonts w:ascii="Arial" w:hAnsi="Arial" w:cs="Arial"/>
        </w:rPr>
        <w:t>Aplica el plan y programa de estudio para alcanzar los propósitos educativos y contribuir al pleno desenvolvimiento de las capacidades de sus alumnos.</w:t>
      </w:r>
    </w:p>
    <w:p w14:paraId="2D025110" w14:textId="77777777" w:rsidR="005D6FF3" w:rsidRPr="00852515" w:rsidRDefault="005D6FF3" w:rsidP="005D6FF3">
      <w:pPr>
        <w:pStyle w:val="Prrafodelista"/>
        <w:numPr>
          <w:ilvl w:val="0"/>
          <w:numId w:val="24"/>
        </w:numPr>
        <w:spacing w:before="100" w:beforeAutospacing="1" w:after="100" w:afterAutospacing="1" w:line="360" w:lineRule="atLeast"/>
        <w:jc w:val="both"/>
        <w:rPr>
          <w:rFonts w:ascii="Arial" w:hAnsi="Arial" w:cs="Arial"/>
        </w:rPr>
      </w:pPr>
      <w:r w:rsidRPr="00852515">
        <w:rPr>
          <w:rFonts w:ascii="Arial" w:hAnsi="Arial" w:cs="Arial"/>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4CEC9234" w14:textId="77777777" w:rsidR="005D6FF3" w:rsidRPr="00852515" w:rsidRDefault="005D6FF3" w:rsidP="005D6FF3">
      <w:pPr>
        <w:pStyle w:val="Prrafodelista"/>
        <w:numPr>
          <w:ilvl w:val="0"/>
          <w:numId w:val="24"/>
        </w:numPr>
        <w:spacing w:before="100" w:beforeAutospacing="1" w:after="100" w:afterAutospacing="1" w:line="360" w:lineRule="atLeast"/>
        <w:jc w:val="both"/>
        <w:rPr>
          <w:rFonts w:ascii="Arial" w:hAnsi="Arial" w:cs="Arial"/>
        </w:rPr>
      </w:pPr>
      <w:r w:rsidRPr="00852515">
        <w:rPr>
          <w:rFonts w:ascii="Arial" w:hAnsi="Arial" w:cs="Arial"/>
        </w:rPr>
        <w:t>Emplea la evaluación para intervenir en los diferentes ámbitos y momentos de la tarea educativa para mejorar los aprendizajes de sus alumnos.</w:t>
      </w:r>
    </w:p>
    <w:p w14:paraId="2AB1A1FE" w14:textId="77777777" w:rsidR="005D6FF3" w:rsidRPr="00852515" w:rsidRDefault="005D6FF3" w:rsidP="005D6FF3">
      <w:pPr>
        <w:pStyle w:val="Prrafodelista"/>
        <w:numPr>
          <w:ilvl w:val="0"/>
          <w:numId w:val="24"/>
        </w:numPr>
        <w:spacing w:before="100" w:beforeAutospacing="1" w:after="100" w:afterAutospacing="1" w:line="360" w:lineRule="atLeast"/>
        <w:jc w:val="both"/>
        <w:rPr>
          <w:rFonts w:ascii="Arial" w:hAnsi="Arial" w:cs="Arial"/>
        </w:rPr>
      </w:pPr>
      <w:r w:rsidRPr="00852515">
        <w:rPr>
          <w:rFonts w:ascii="Arial" w:hAnsi="Arial" w:cs="Arial"/>
        </w:rPr>
        <w:t>Integra recursos de la investigación educativa para enriquecer su práctica profesional, expresando su interés por el conocimiento, la ciencia y la mejora de la educación.</w:t>
      </w:r>
    </w:p>
    <w:p w14:paraId="7BA06396" w14:textId="77777777" w:rsidR="005D6FF3" w:rsidRPr="00852515" w:rsidRDefault="005D6FF3" w:rsidP="005D6FF3">
      <w:pPr>
        <w:pStyle w:val="Prrafodelista"/>
        <w:numPr>
          <w:ilvl w:val="0"/>
          <w:numId w:val="24"/>
        </w:numPr>
        <w:spacing w:before="100" w:beforeAutospacing="1" w:after="100" w:afterAutospacing="1" w:line="360" w:lineRule="atLeast"/>
        <w:jc w:val="both"/>
        <w:rPr>
          <w:rFonts w:ascii="Arial" w:eastAsia="Times New Roman" w:hAnsi="Arial" w:cs="Arial"/>
          <w:b/>
          <w:bCs/>
          <w:color w:val="000000"/>
        </w:rPr>
      </w:pPr>
      <w:r w:rsidRPr="00852515">
        <w:rPr>
          <w:rFonts w:ascii="Arial" w:hAnsi="Arial" w:cs="Arial"/>
        </w:rPr>
        <w:t>Actúa de manera ética ante la diversidad de situaciones que se presentan en la práctica profesional.</w:t>
      </w:r>
    </w:p>
    <w:p w14:paraId="53197B49" w14:textId="2A2C8420" w:rsidR="005D6FF3" w:rsidRDefault="005D6FF3" w:rsidP="005D6FF3">
      <w:pPr>
        <w:pStyle w:val="Prrafodelista"/>
        <w:spacing w:before="100" w:beforeAutospacing="1" w:after="100" w:afterAutospacing="1" w:line="360" w:lineRule="atLeast"/>
        <w:ind w:left="360"/>
        <w:jc w:val="center"/>
        <w:rPr>
          <w:rFonts w:ascii="Arial" w:hAnsi="Arial" w:cs="Arial"/>
          <w:b/>
          <w:szCs w:val="20"/>
        </w:rPr>
      </w:pPr>
      <w:r>
        <w:rPr>
          <w:rFonts w:ascii="Arial" w:hAnsi="Arial" w:cs="Arial"/>
          <w:b/>
          <w:szCs w:val="20"/>
        </w:rPr>
        <w:t xml:space="preserve">EVIDENCIA </w:t>
      </w:r>
      <w:r w:rsidR="00292B92">
        <w:rPr>
          <w:rFonts w:ascii="Arial" w:hAnsi="Arial" w:cs="Arial"/>
          <w:b/>
          <w:szCs w:val="20"/>
        </w:rPr>
        <w:t xml:space="preserve">GLOBAL </w:t>
      </w:r>
      <w:r>
        <w:rPr>
          <w:rFonts w:ascii="Arial" w:hAnsi="Arial" w:cs="Arial"/>
          <w:b/>
          <w:szCs w:val="20"/>
        </w:rPr>
        <w:t xml:space="preserve"> </w:t>
      </w:r>
    </w:p>
    <w:p w14:paraId="139B7ADC" w14:textId="052AB946" w:rsidR="005D6FF3" w:rsidRDefault="005D6FF3" w:rsidP="005D6FF3">
      <w:pPr>
        <w:pStyle w:val="Prrafodelista"/>
        <w:spacing w:before="100" w:beforeAutospacing="1" w:after="100" w:afterAutospacing="1" w:line="360" w:lineRule="atLeast"/>
        <w:ind w:left="360"/>
        <w:jc w:val="center"/>
        <w:rPr>
          <w:rFonts w:ascii="Arial" w:hAnsi="Arial" w:cs="Arial"/>
          <w:szCs w:val="20"/>
        </w:rPr>
      </w:pPr>
      <w:r>
        <w:rPr>
          <w:rFonts w:ascii="Arial" w:hAnsi="Arial" w:cs="Arial"/>
          <w:szCs w:val="20"/>
        </w:rPr>
        <w:t xml:space="preserve">ÍNDICE AUTOMÁTICO DE WORD   </w:t>
      </w:r>
    </w:p>
    <w:p w14:paraId="4EC50D82" w14:textId="1B60B305" w:rsidR="005D6FF3" w:rsidRDefault="005D6FF3" w:rsidP="005D6FF3">
      <w:pPr>
        <w:pStyle w:val="Prrafodelista"/>
        <w:spacing w:before="100" w:beforeAutospacing="1" w:after="100" w:afterAutospacing="1" w:line="360" w:lineRule="atLeast"/>
        <w:ind w:left="360"/>
        <w:jc w:val="center"/>
        <w:rPr>
          <w:rFonts w:ascii="Arial" w:hAnsi="Arial" w:cs="Arial"/>
          <w:szCs w:val="20"/>
        </w:rPr>
      </w:pPr>
      <w:r>
        <w:rPr>
          <w:rFonts w:ascii="Arial" w:hAnsi="Arial" w:cs="Arial"/>
          <w:szCs w:val="20"/>
        </w:rPr>
        <w:t xml:space="preserve">  </w:t>
      </w:r>
      <w:r w:rsidR="0027026D">
        <w:rPr>
          <w:rFonts w:ascii="Arial" w:hAnsi="Arial" w:cs="Arial"/>
          <w:szCs w:val="20"/>
        </w:rPr>
        <w:t xml:space="preserve">  </w:t>
      </w:r>
      <w:r>
        <w:rPr>
          <w:rFonts w:ascii="Arial" w:hAnsi="Arial" w:cs="Arial"/>
          <w:szCs w:val="20"/>
        </w:rPr>
        <w:br/>
      </w:r>
      <w:r>
        <w:rPr>
          <w:rFonts w:ascii="Arial" w:hAnsi="Arial" w:cs="Arial"/>
          <w:b/>
          <w:szCs w:val="20"/>
        </w:rPr>
        <w:t xml:space="preserve">Alumna </w:t>
      </w:r>
      <w:r>
        <w:rPr>
          <w:rFonts w:ascii="Arial" w:hAnsi="Arial" w:cs="Arial"/>
          <w:b/>
          <w:szCs w:val="20"/>
        </w:rPr>
        <w:br/>
      </w:r>
      <w:r>
        <w:rPr>
          <w:rFonts w:ascii="Arial" w:hAnsi="Arial" w:cs="Arial"/>
          <w:szCs w:val="20"/>
        </w:rPr>
        <w:t xml:space="preserve">Alexa Carrizales Ramírez #1     </w:t>
      </w:r>
    </w:p>
    <w:p w14:paraId="78A407EB" w14:textId="77777777" w:rsidR="005D6FF3" w:rsidRDefault="005D6FF3" w:rsidP="005D6FF3">
      <w:pPr>
        <w:pStyle w:val="Prrafodelista"/>
        <w:spacing w:before="100" w:beforeAutospacing="1" w:after="100" w:afterAutospacing="1" w:line="360" w:lineRule="atLeast"/>
        <w:ind w:left="360"/>
        <w:jc w:val="center"/>
        <w:rPr>
          <w:rFonts w:ascii="Arial" w:hAnsi="Arial" w:cs="Arial"/>
          <w:szCs w:val="20"/>
        </w:rPr>
      </w:pPr>
    </w:p>
    <w:p w14:paraId="47D0BE74" w14:textId="335C5935" w:rsidR="005D6FF3" w:rsidRDefault="005D6FF3" w:rsidP="005D6FF3">
      <w:pPr>
        <w:pStyle w:val="Prrafodelista"/>
        <w:spacing w:before="100" w:beforeAutospacing="1" w:after="100" w:afterAutospacing="1" w:line="360" w:lineRule="atLeast"/>
        <w:ind w:left="360"/>
        <w:jc w:val="center"/>
        <w:rPr>
          <w:rFonts w:ascii="Arial" w:hAnsi="Arial" w:cs="Arial"/>
          <w:szCs w:val="20"/>
        </w:rPr>
      </w:pPr>
      <w:r>
        <w:rPr>
          <w:rFonts w:ascii="Arial" w:hAnsi="Arial" w:cs="Arial"/>
          <w:szCs w:val="20"/>
        </w:rPr>
        <w:t xml:space="preserve">  </w:t>
      </w:r>
      <w:r w:rsidR="0027026D">
        <w:rPr>
          <w:rFonts w:ascii="Arial" w:hAnsi="Arial" w:cs="Arial"/>
          <w:szCs w:val="20"/>
        </w:rPr>
        <w:t xml:space="preserve">    </w:t>
      </w:r>
      <w:r w:rsidR="00292B92">
        <w:rPr>
          <w:rFonts w:ascii="Arial" w:hAnsi="Arial" w:cs="Arial"/>
          <w:szCs w:val="20"/>
        </w:rPr>
        <w:t xml:space="preserve"> </w:t>
      </w:r>
    </w:p>
    <w:p w14:paraId="77579C5D" w14:textId="77168AE7" w:rsidR="005D6FF3" w:rsidRDefault="005D6FF3" w:rsidP="005D6FF3">
      <w:pPr>
        <w:pStyle w:val="Prrafodelista"/>
        <w:spacing w:before="100" w:beforeAutospacing="1" w:after="100" w:afterAutospacing="1" w:line="360" w:lineRule="atLeast"/>
        <w:ind w:left="360"/>
        <w:jc w:val="center"/>
        <w:rPr>
          <w:rFonts w:ascii="Arial" w:hAnsi="Arial" w:cs="Arial"/>
          <w:szCs w:val="20"/>
        </w:rPr>
      </w:pPr>
    </w:p>
    <w:p w14:paraId="36DBA825" w14:textId="044F3540" w:rsidR="005D6FF3" w:rsidRDefault="00292B92" w:rsidP="005D6FF3">
      <w:pPr>
        <w:pStyle w:val="Prrafodelista"/>
        <w:spacing w:before="100" w:beforeAutospacing="1" w:after="100" w:afterAutospacing="1" w:line="360" w:lineRule="atLeast"/>
        <w:ind w:left="360"/>
        <w:jc w:val="center"/>
        <w:rPr>
          <w:rFonts w:ascii="Arial" w:hAnsi="Arial" w:cs="Arial"/>
          <w:szCs w:val="20"/>
        </w:rPr>
      </w:pPr>
      <w:r>
        <w:rPr>
          <w:rFonts w:ascii="Arial" w:hAnsi="Arial" w:cs="Arial"/>
          <w:szCs w:val="20"/>
        </w:rPr>
        <w:t xml:space="preserve">     </w:t>
      </w:r>
    </w:p>
    <w:p w14:paraId="3F54CB13" w14:textId="1F004B23" w:rsidR="005D6FF3" w:rsidRPr="00612172" w:rsidRDefault="00292B92" w:rsidP="005D6FF3">
      <w:pPr>
        <w:pStyle w:val="Prrafodelista"/>
        <w:spacing w:before="100" w:beforeAutospacing="1" w:after="100" w:afterAutospacing="1" w:line="360" w:lineRule="atLeast"/>
        <w:ind w:left="360"/>
        <w:jc w:val="center"/>
        <w:rPr>
          <w:rFonts w:ascii="Arial" w:hAnsi="Arial" w:cs="Arial"/>
          <w:b/>
          <w:szCs w:val="20"/>
        </w:rPr>
      </w:pPr>
      <w:r>
        <w:rPr>
          <w:rFonts w:ascii="Arial" w:hAnsi="Arial" w:cs="Arial"/>
          <w:b/>
          <w:szCs w:val="20"/>
        </w:rPr>
        <w:t xml:space="preserve"> </w:t>
      </w:r>
    </w:p>
    <w:p w14:paraId="2E273A30" w14:textId="3C6F15A0" w:rsidR="005D6FF3" w:rsidRPr="001756F9" w:rsidRDefault="005D6FF3" w:rsidP="005D6FF3">
      <w:pPr>
        <w:rPr>
          <w:sz w:val="24"/>
          <w:szCs w:val="20"/>
        </w:rPr>
        <w:sectPr w:rsidR="005D6FF3" w:rsidRPr="001756F9" w:rsidSect="0027026D">
          <w:type w:val="continuous"/>
          <w:pgSz w:w="12240" w:h="15840"/>
          <w:pgMar w:top="1417" w:right="1701" w:bottom="1417" w:left="1701" w:header="708" w:footer="708" w:gutter="0"/>
          <w:pgBorders w:offsetFrom="page">
            <w:top w:val="triple" w:sz="4" w:space="24" w:color="C00000"/>
            <w:left w:val="triple" w:sz="4" w:space="24" w:color="C00000"/>
            <w:bottom w:val="triple" w:sz="4" w:space="24" w:color="C00000"/>
            <w:right w:val="triple" w:sz="4" w:space="24" w:color="C00000"/>
          </w:pgBorders>
          <w:cols w:space="708"/>
          <w:docGrid w:linePitch="360"/>
        </w:sectPr>
      </w:pPr>
      <w:r>
        <w:rPr>
          <w:sz w:val="24"/>
          <w:szCs w:val="20"/>
        </w:rPr>
        <w:t xml:space="preserve">Saltillo, Coahuila                                       </w:t>
      </w:r>
      <w:r w:rsidR="00292B92">
        <w:rPr>
          <w:sz w:val="24"/>
          <w:szCs w:val="20"/>
        </w:rPr>
        <w:t xml:space="preserve">   </w:t>
      </w:r>
      <w:r>
        <w:rPr>
          <w:sz w:val="24"/>
          <w:szCs w:val="20"/>
        </w:rPr>
        <w:t xml:space="preserve">                              Junio del 2021</w:t>
      </w:r>
      <w:r w:rsidR="00292B92">
        <w:rPr>
          <w:sz w:val="24"/>
          <w:szCs w:val="20"/>
        </w:rPr>
        <w:t xml:space="preserve">  </w:t>
      </w:r>
    </w:p>
    <w:p w14:paraId="6FDE217C" w14:textId="77777777" w:rsidR="005D6FF3" w:rsidRPr="005D6FF3" w:rsidRDefault="005D6FF3" w:rsidP="005D6FF3">
      <w:pPr>
        <w:pStyle w:val="TtuloTDC"/>
        <w:rPr>
          <w:rFonts w:ascii="Arial" w:eastAsia="Arial" w:hAnsi="Arial" w:cs="Arial"/>
          <w:color w:val="000000"/>
          <w:sz w:val="23"/>
          <w:szCs w:val="22"/>
        </w:rPr>
        <w:sectPr w:rsidR="005D6FF3" w:rsidRPr="005D6FF3" w:rsidSect="0027026D">
          <w:footerReference w:type="even" r:id="rId10"/>
          <w:footerReference w:type="default" r:id="rId11"/>
          <w:footerReference w:type="first" r:id="rId12"/>
          <w:type w:val="continuous"/>
          <w:pgSz w:w="12240" w:h="15840"/>
          <w:pgMar w:top="1417" w:right="1701" w:bottom="1417" w:left="1701" w:header="720" w:footer="720" w:gutter="0"/>
          <w:pgBorders w:offsetFrom="page">
            <w:top w:val="triple" w:sz="4" w:space="24" w:color="C00000"/>
            <w:left w:val="triple" w:sz="4" w:space="24" w:color="C00000"/>
            <w:bottom w:val="triple" w:sz="4" w:space="24" w:color="C00000"/>
            <w:right w:val="triple" w:sz="4" w:space="24" w:color="C00000"/>
          </w:pgBorders>
          <w:pgNumType w:start="0"/>
          <w:cols w:space="720"/>
          <w:titlePg/>
          <w:docGrid w:linePitch="313"/>
        </w:sectPr>
      </w:pPr>
    </w:p>
    <w:sdt>
      <w:sdtPr>
        <w:rPr>
          <w:rFonts w:ascii="Arial" w:eastAsia="Arial" w:hAnsi="Arial" w:cs="Arial"/>
          <w:color w:val="000000"/>
          <w:sz w:val="23"/>
          <w:szCs w:val="22"/>
          <w:lang w:val="es-ES"/>
        </w:rPr>
        <w:id w:val="-1323032328"/>
        <w:docPartObj>
          <w:docPartGallery w:val="Table of Contents"/>
          <w:docPartUnique/>
        </w:docPartObj>
      </w:sdtPr>
      <w:sdtEndPr>
        <w:rPr>
          <w:rFonts w:ascii="Times New Roman" w:eastAsia="Calibri" w:hAnsi="Times New Roman" w:cs="Times New Roman"/>
          <w:b/>
          <w:bCs/>
          <w:sz w:val="22"/>
        </w:rPr>
      </w:sdtEndPr>
      <w:sdtContent>
        <w:p w14:paraId="6F95CAD7" w14:textId="60A6ADEA" w:rsidR="004049EB" w:rsidRPr="004049EB" w:rsidRDefault="004049EB" w:rsidP="004049EB">
          <w:pPr>
            <w:pStyle w:val="TtuloTDC"/>
            <w:jc w:val="center"/>
            <w:rPr>
              <w:b/>
              <w:bCs/>
              <w:color w:val="000000" w:themeColor="text1"/>
            </w:rPr>
          </w:pPr>
          <w:r w:rsidRPr="004049EB">
            <w:rPr>
              <w:b/>
              <w:bCs/>
              <w:color w:val="000000" w:themeColor="text1"/>
              <w:lang w:val="es-ES"/>
            </w:rPr>
            <w:t>ÍNDICE</w:t>
          </w:r>
        </w:p>
        <w:p w14:paraId="5BC526BD" w14:textId="2CBDE2A5" w:rsidR="00292B92" w:rsidRPr="00292B92" w:rsidRDefault="004049EB">
          <w:pPr>
            <w:pStyle w:val="TDC2"/>
            <w:tabs>
              <w:tab w:val="right" w:leader="dot" w:pos="8828"/>
            </w:tabs>
            <w:rPr>
              <w:rFonts w:ascii="Times New Roman" w:eastAsiaTheme="minorEastAsia" w:hAnsi="Times New Roman" w:cs="Times New Roman"/>
              <w:noProof/>
              <w:color w:val="auto"/>
              <w:sz w:val="24"/>
              <w:szCs w:val="24"/>
            </w:rPr>
          </w:pPr>
          <w:r w:rsidRPr="00292B92">
            <w:rPr>
              <w:rFonts w:ascii="Times New Roman" w:hAnsi="Times New Roman" w:cs="Times New Roman"/>
              <w:sz w:val="24"/>
              <w:szCs w:val="24"/>
            </w:rPr>
            <w:fldChar w:fldCharType="begin"/>
          </w:r>
          <w:r w:rsidRPr="00292B92">
            <w:rPr>
              <w:rFonts w:ascii="Times New Roman" w:hAnsi="Times New Roman" w:cs="Times New Roman"/>
              <w:sz w:val="24"/>
              <w:szCs w:val="24"/>
            </w:rPr>
            <w:instrText xml:space="preserve"> TOC \o "1-3" \h \z \u </w:instrText>
          </w:r>
          <w:r w:rsidRPr="00292B92">
            <w:rPr>
              <w:rFonts w:ascii="Times New Roman" w:hAnsi="Times New Roman" w:cs="Times New Roman"/>
              <w:sz w:val="24"/>
              <w:szCs w:val="24"/>
            </w:rPr>
            <w:fldChar w:fldCharType="separate"/>
          </w:r>
          <w:hyperlink w:anchor="_Toc76067834" w:history="1">
            <w:r w:rsidR="00292B92" w:rsidRPr="00292B92">
              <w:rPr>
                <w:rStyle w:val="Hipervnculo"/>
                <w:rFonts w:ascii="Times New Roman" w:hAnsi="Times New Roman" w:cs="Times New Roman"/>
                <w:noProof/>
                <w:sz w:val="24"/>
                <w:szCs w:val="24"/>
              </w:rPr>
              <w:t>INTRODUCCIÓN</w:t>
            </w:r>
            <w:r w:rsidR="00292B92" w:rsidRPr="00292B92">
              <w:rPr>
                <w:rFonts w:ascii="Times New Roman" w:hAnsi="Times New Roman" w:cs="Times New Roman"/>
                <w:noProof/>
                <w:webHidden/>
                <w:sz w:val="24"/>
                <w:szCs w:val="24"/>
              </w:rPr>
              <w:tab/>
            </w:r>
            <w:r w:rsidR="00292B92" w:rsidRPr="00292B92">
              <w:rPr>
                <w:rFonts w:ascii="Times New Roman" w:hAnsi="Times New Roman" w:cs="Times New Roman"/>
                <w:noProof/>
                <w:webHidden/>
                <w:sz w:val="24"/>
                <w:szCs w:val="24"/>
              </w:rPr>
              <w:fldChar w:fldCharType="begin"/>
            </w:r>
            <w:r w:rsidR="00292B92" w:rsidRPr="00292B92">
              <w:rPr>
                <w:rFonts w:ascii="Times New Roman" w:hAnsi="Times New Roman" w:cs="Times New Roman"/>
                <w:noProof/>
                <w:webHidden/>
                <w:sz w:val="24"/>
                <w:szCs w:val="24"/>
              </w:rPr>
              <w:instrText xml:space="preserve"> PAGEREF _Toc76067834 \h </w:instrText>
            </w:r>
            <w:r w:rsidR="00292B92" w:rsidRPr="00292B92">
              <w:rPr>
                <w:rFonts w:ascii="Times New Roman" w:hAnsi="Times New Roman" w:cs="Times New Roman"/>
                <w:noProof/>
                <w:webHidden/>
                <w:sz w:val="24"/>
                <w:szCs w:val="24"/>
              </w:rPr>
            </w:r>
            <w:r w:rsidR="00292B92" w:rsidRPr="00292B92">
              <w:rPr>
                <w:rFonts w:ascii="Times New Roman" w:hAnsi="Times New Roman" w:cs="Times New Roman"/>
                <w:noProof/>
                <w:webHidden/>
                <w:sz w:val="24"/>
                <w:szCs w:val="24"/>
              </w:rPr>
              <w:fldChar w:fldCharType="separate"/>
            </w:r>
            <w:r w:rsidR="00292B92" w:rsidRPr="00292B92">
              <w:rPr>
                <w:rFonts w:ascii="Times New Roman" w:hAnsi="Times New Roman" w:cs="Times New Roman"/>
                <w:noProof/>
                <w:webHidden/>
                <w:sz w:val="24"/>
                <w:szCs w:val="24"/>
              </w:rPr>
              <w:t>1</w:t>
            </w:r>
            <w:r w:rsidR="00292B92" w:rsidRPr="00292B92">
              <w:rPr>
                <w:rFonts w:ascii="Times New Roman" w:hAnsi="Times New Roman" w:cs="Times New Roman"/>
                <w:noProof/>
                <w:webHidden/>
                <w:sz w:val="24"/>
                <w:szCs w:val="24"/>
              </w:rPr>
              <w:fldChar w:fldCharType="end"/>
            </w:r>
          </w:hyperlink>
        </w:p>
        <w:p w14:paraId="356C0C8F" w14:textId="152F10F3" w:rsidR="00292B92" w:rsidRPr="00292B92" w:rsidRDefault="00292B92">
          <w:pPr>
            <w:pStyle w:val="TDC2"/>
            <w:tabs>
              <w:tab w:val="right" w:leader="dot" w:pos="8828"/>
            </w:tabs>
            <w:rPr>
              <w:rFonts w:ascii="Times New Roman" w:eastAsiaTheme="minorEastAsia" w:hAnsi="Times New Roman" w:cs="Times New Roman"/>
              <w:noProof/>
              <w:color w:val="auto"/>
              <w:sz w:val="24"/>
              <w:szCs w:val="24"/>
            </w:rPr>
          </w:pPr>
          <w:hyperlink w:anchor="_Toc76067835" w:history="1">
            <w:r w:rsidRPr="00292B92">
              <w:rPr>
                <w:rStyle w:val="Hipervnculo"/>
                <w:rFonts w:ascii="Times New Roman" w:hAnsi="Times New Roman" w:cs="Times New Roman"/>
                <w:bCs/>
                <w:noProof/>
                <w:sz w:val="24"/>
                <w:szCs w:val="24"/>
              </w:rPr>
              <w:t>1.1 JUSTIFICACIÓN DEL PROBLEMA</w:t>
            </w:r>
            <w:r w:rsidRPr="00292B92">
              <w:rPr>
                <w:rFonts w:ascii="Times New Roman" w:hAnsi="Times New Roman" w:cs="Times New Roman"/>
                <w:noProof/>
                <w:webHidden/>
                <w:sz w:val="24"/>
                <w:szCs w:val="24"/>
              </w:rPr>
              <w:tab/>
            </w:r>
            <w:r w:rsidRPr="00292B92">
              <w:rPr>
                <w:rFonts w:ascii="Times New Roman" w:hAnsi="Times New Roman" w:cs="Times New Roman"/>
                <w:noProof/>
                <w:webHidden/>
                <w:sz w:val="24"/>
                <w:szCs w:val="24"/>
              </w:rPr>
              <w:fldChar w:fldCharType="begin"/>
            </w:r>
            <w:r w:rsidRPr="00292B92">
              <w:rPr>
                <w:rFonts w:ascii="Times New Roman" w:hAnsi="Times New Roman" w:cs="Times New Roman"/>
                <w:noProof/>
                <w:webHidden/>
                <w:sz w:val="24"/>
                <w:szCs w:val="24"/>
              </w:rPr>
              <w:instrText xml:space="preserve"> PAGEREF _Toc76067835 \h </w:instrText>
            </w:r>
            <w:r w:rsidRPr="00292B92">
              <w:rPr>
                <w:rFonts w:ascii="Times New Roman" w:hAnsi="Times New Roman" w:cs="Times New Roman"/>
                <w:noProof/>
                <w:webHidden/>
                <w:sz w:val="24"/>
                <w:szCs w:val="24"/>
              </w:rPr>
            </w:r>
            <w:r w:rsidRPr="00292B92">
              <w:rPr>
                <w:rFonts w:ascii="Times New Roman" w:hAnsi="Times New Roman" w:cs="Times New Roman"/>
                <w:noProof/>
                <w:webHidden/>
                <w:sz w:val="24"/>
                <w:szCs w:val="24"/>
              </w:rPr>
              <w:fldChar w:fldCharType="separate"/>
            </w:r>
            <w:r w:rsidRPr="00292B92">
              <w:rPr>
                <w:rFonts w:ascii="Times New Roman" w:hAnsi="Times New Roman" w:cs="Times New Roman"/>
                <w:noProof/>
                <w:webHidden/>
                <w:sz w:val="24"/>
                <w:szCs w:val="24"/>
              </w:rPr>
              <w:t>1</w:t>
            </w:r>
            <w:r w:rsidRPr="00292B92">
              <w:rPr>
                <w:rFonts w:ascii="Times New Roman" w:hAnsi="Times New Roman" w:cs="Times New Roman"/>
                <w:noProof/>
                <w:webHidden/>
                <w:sz w:val="24"/>
                <w:szCs w:val="24"/>
              </w:rPr>
              <w:fldChar w:fldCharType="end"/>
            </w:r>
          </w:hyperlink>
        </w:p>
        <w:p w14:paraId="0D2A9302" w14:textId="7B8DE7E0" w:rsidR="00292B92" w:rsidRPr="00292B92" w:rsidRDefault="00292B92">
          <w:pPr>
            <w:pStyle w:val="TDC3"/>
            <w:tabs>
              <w:tab w:val="right" w:leader="dot" w:pos="8828"/>
            </w:tabs>
            <w:rPr>
              <w:rFonts w:ascii="Times New Roman" w:eastAsiaTheme="minorEastAsia" w:hAnsi="Times New Roman" w:cs="Times New Roman"/>
              <w:noProof/>
              <w:color w:val="auto"/>
              <w:sz w:val="24"/>
              <w:szCs w:val="24"/>
            </w:rPr>
          </w:pPr>
          <w:hyperlink w:anchor="_Toc76067836" w:history="1">
            <w:r w:rsidRPr="00292B92">
              <w:rPr>
                <w:rStyle w:val="Hipervnculo"/>
                <w:rFonts w:ascii="Times New Roman" w:hAnsi="Times New Roman" w:cs="Times New Roman"/>
                <w:noProof/>
                <w:sz w:val="24"/>
                <w:szCs w:val="24"/>
              </w:rPr>
              <w:t>1.2 La estimulación temprana</w:t>
            </w:r>
            <w:r w:rsidRPr="00292B92">
              <w:rPr>
                <w:rFonts w:ascii="Times New Roman" w:hAnsi="Times New Roman" w:cs="Times New Roman"/>
                <w:noProof/>
                <w:webHidden/>
                <w:sz w:val="24"/>
                <w:szCs w:val="24"/>
              </w:rPr>
              <w:tab/>
            </w:r>
            <w:r w:rsidRPr="00292B92">
              <w:rPr>
                <w:rFonts w:ascii="Times New Roman" w:hAnsi="Times New Roman" w:cs="Times New Roman"/>
                <w:noProof/>
                <w:webHidden/>
                <w:sz w:val="24"/>
                <w:szCs w:val="24"/>
              </w:rPr>
              <w:fldChar w:fldCharType="begin"/>
            </w:r>
            <w:r w:rsidRPr="00292B92">
              <w:rPr>
                <w:rFonts w:ascii="Times New Roman" w:hAnsi="Times New Roman" w:cs="Times New Roman"/>
                <w:noProof/>
                <w:webHidden/>
                <w:sz w:val="24"/>
                <w:szCs w:val="24"/>
              </w:rPr>
              <w:instrText xml:space="preserve"> PAGEREF _Toc76067836 \h </w:instrText>
            </w:r>
            <w:r w:rsidRPr="00292B92">
              <w:rPr>
                <w:rFonts w:ascii="Times New Roman" w:hAnsi="Times New Roman" w:cs="Times New Roman"/>
                <w:noProof/>
                <w:webHidden/>
                <w:sz w:val="24"/>
                <w:szCs w:val="24"/>
              </w:rPr>
            </w:r>
            <w:r w:rsidRPr="00292B92">
              <w:rPr>
                <w:rFonts w:ascii="Times New Roman" w:hAnsi="Times New Roman" w:cs="Times New Roman"/>
                <w:noProof/>
                <w:webHidden/>
                <w:sz w:val="24"/>
                <w:szCs w:val="24"/>
              </w:rPr>
              <w:fldChar w:fldCharType="separate"/>
            </w:r>
            <w:r w:rsidRPr="00292B92">
              <w:rPr>
                <w:rFonts w:ascii="Times New Roman" w:hAnsi="Times New Roman" w:cs="Times New Roman"/>
                <w:noProof/>
                <w:webHidden/>
                <w:sz w:val="24"/>
                <w:szCs w:val="24"/>
              </w:rPr>
              <w:t>2</w:t>
            </w:r>
            <w:r w:rsidRPr="00292B92">
              <w:rPr>
                <w:rFonts w:ascii="Times New Roman" w:hAnsi="Times New Roman" w:cs="Times New Roman"/>
                <w:noProof/>
                <w:webHidden/>
                <w:sz w:val="24"/>
                <w:szCs w:val="24"/>
              </w:rPr>
              <w:fldChar w:fldCharType="end"/>
            </w:r>
          </w:hyperlink>
        </w:p>
        <w:p w14:paraId="35566B06" w14:textId="09D8C2C0" w:rsidR="00292B92" w:rsidRPr="00292B92" w:rsidRDefault="00292B92">
          <w:pPr>
            <w:pStyle w:val="TDC3"/>
            <w:tabs>
              <w:tab w:val="right" w:leader="dot" w:pos="8828"/>
            </w:tabs>
            <w:rPr>
              <w:rFonts w:ascii="Times New Roman" w:eastAsiaTheme="minorEastAsia" w:hAnsi="Times New Roman" w:cs="Times New Roman"/>
              <w:noProof/>
              <w:color w:val="auto"/>
              <w:sz w:val="24"/>
              <w:szCs w:val="24"/>
            </w:rPr>
          </w:pPr>
          <w:hyperlink w:anchor="_Toc76067837" w:history="1">
            <w:r w:rsidRPr="00292B92">
              <w:rPr>
                <w:rStyle w:val="Hipervnculo"/>
                <w:rFonts w:ascii="Times New Roman" w:hAnsi="Times New Roman" w:cs="Times New Roman"/>
                <w:bCs/>
                <w:noProof/>
                <w:sz w:val="24"/>
                <w:szCs w:val="24"/>
              </w:rPr>
              <w:t>Planteamiento del problema</w:t>
            </w:r>
            <w:r w:rsidRPr="00292B92">
              <w:rPr>
                <w:rFonts w:ascii="Times New Roman" w:hAnsi="Times New Roman" w:cs="Times New Roman"/>
                <w:noProof/>
                <w:webHidden/>
                <w:sz w:val="24"/>
                <w:szCs w:val="24"/>
              </w:rPr>
              <w:tab/>
            </w:r>
            <w:r w:rsidRPr="00292B92">
              <w:rPr>
                <w:rFonts w:ascii="Times New Roman" w:hAnsi="Times New Roman" w:cs="Times New Roman"/>
                <w:noProof/>
                <w:webHidden/>
                <w:sz w:val="24"/>
                <w:szCs w:val="24"/>
              </w:rPr>
              <w:fldChar w:fldCharType="begin"/>
            </w:r>
            <w:r w:rsidRPr="00292B92">
              <w:rPr>
                <w:rFonts w:ascii="Times New Roman" w:hAnsi="Times New Roman" w:cs="Times New Roman"/>
                <w:noProof/>
                <w:webHidden/>
                <w:sz w:val="24"/>
                <w:szCs w:val="24"/>
              </w:rPr>
              <w:instrText xml:space="preserve"> PAGEREF _Toc76067837 \h </w:instrText>
            </w:r>
            <w:r w:rsidRPr="00292B92">
              <w:rPr>
                <w:rFonts w:ascii="Times New Roman" w:hAnsi="Times New Roman" w:cs="Times New Roman"/>
                <w:noProof/>
                <w:webHidden/>
                <w:sz w:val="24"/>
                <w:szCs w:val="24"/>
              </w:rPr>
            </w:r>
            <w:r w:rsidRPr="00292B92">
              <w:rPr>
                <w:rFonts w:ascii="Times New Roman" w:hAnsi="Times New Roman" w:cs="Times New Roman"/>
                <w:noProof/>
                <w:webHidden/>
                <w:sz w:val="24"/>
                <w:szCs w:val="24"/>
              </w:rPr>
              <w:fldChar w:fldCharType="separate"/>
            </w:r>
            <w:r w:rsidRPr="00292B92">
              <w:rPr>
                <w:rFonts w:ascii="Times New Roman" w:hAnsi="Times New Roman" w:cs="Times New Roman"/>
                <w:noProof/>
                <w:webHidden/>
                <w:sz w:val="24"/>
                <w:szCs w:val="24"/>
              </w:rPr>
              <w:t>2</w:t>
            </w:r>
            <w:r w:rsidRPr="00292B92">
              <w:rPr>
                <w:rFonts w:ascii="Times New Roman" w:hAnsi="Times New Roman" w:cs="Times New Roman"/>
                <w:noProof/>
                <w:webHidden/>
                <w:sz w:val="24"/>
                <w:szCs w:val="24"/>
              </w:rPr>
              <w:fldChar w:fldCharType="end"/>
            </w:r>
          </w:hyperlink>
        </w:p>
        <w:p w14:paraId="4F54A0F7" w14:textId="1FC2A8B8" w:rsidR="00292B92" w:rsidRPr="00292B92" w:rsidRDefault="00292B92">
          <w:pPr>
            <w:pStyle w:val="TDC3"/>
            <w:tabs>
              <w:tab w:val="right" w:leader="dot" w:pos="8828"/>
            </w:tabs>
            <w:rPr>
              <w:rFonts w:ascii="Times New Roman" w:eastAsiaTheme="minorEastAsia" w:hAnsi="Times New Roman" w:cs="Times New Roman"/>
              <w:noProof/>
              <w:color w:val="auto"/>
              <w:sz w:val="24"/>
              <w:szCs w:val="24"/>
            </w:rPr>
          </w:pPr>
          <w:hyperlink w:anchor="_Toc76067838" w:history="1">
            <w:r w:rsidRPr="00292B92">
              <w:rPr>
                <w:rStyle w:val="Hipervnculo"/>
                <w:rFonts w:ascii="Times New Roman" w:hAnsi="Times New Roman" w:cs="Times New Roman"/>
                <w:bCs/>
                <w:noProof/>
                <w:sz w:val="24"/>
                <w:szCs w:val="24"/>
              </w:rPr>
              <w:t>1.2.1Propósito del estudio</w:t>
            </w:r>
            <w:r w:rsidRPr="00292B92">
              <w:rPr>
                <w:rFonts w:ascii="Times New Roman" w:hAnsi="Times New Roman" w:cs="Times New Roman"/>
                <w:noProof/>
                <w:webHidden/>
                <w:sz w:val="24"/>
                <w:szCs w:val="24"/>
              </w:rPr>
              <w:tab/>
            </w:r>
            <w:r w:rsidRPr="00292B92">
              <w:rPr>
                <w:rFonts w:ascii="Times New Roman" w:hAnsi="Times New Roman" w:cs="Times New Roman"/>
                <w:noProof/>
                <w:webHidden/>
                <w:sz w:val="24"/>
                <w:szCs w:val="24"/>
              </w:rPr>
              <w:fldChar w:fldCharType="begin"/>
            </w:r>
            <w:r w:rsidRPr="00292B92">
              <w:rPr>
                <w:rFonts w:ascii="Times New Roman" w:hAnsi="Times New Roman" w:cs="Times New Roman"/>
                <w:noProof/>
                <w:webHidden/>
                <w:sz w:val="24"/>
                <w:szCs w:val="24"/>
              </w:rPr>
              <w:instrText xml:space="preserve"> PAGEREF _Toc76067838 \h </w:instrText>
            </w:r>
            <w:r w:rsidRPr="00292B92">
              <w:rPr>
                <w:rFonts w:ascii="Times New Roman" w:hAnsi="Times New Roman" w:cs="Times New Roman"/>
                <w:noProof/>
                <w:webHidden/>
                <w:sz w:val="24"/>
                <w:szCs w:val="24"/>
              </w:rPr>
            </w:r>
            <w:r w:rsidRPr="00292B92">
              <w:rPr>
                <w:rFonts w:ascii="Times New Roman" w:hAnsi="Times New Roman" w:cs="Times New Roman"/>
                <w:noProof/>
                <w:webHidden/>
                <w:sz w:val="24"/>
                <w:szCs w:val="24"/>
              </w:rPr>
              <w:fldChar w:fldCharType="separate"/>
            </w:r>
            <w:r w:rsidRPr="00292B92">
              <w:rPr>
                <w:rFonts w:ascii="Times New Roman" w:hAnsi="Times New Roman" w:cs="Times New Roman"/>
                <w:noProof/>
                <w:webHidden/>
                <w:sz w:val="24"/>
                <w:szCs w:val="24"/>
              </w:rPr>
              <w:t>3</w:t>
            </w:r>
            <w:r w:rsidRPr="00292B92">
              <w:rPr>
                <w:rFonts w:ascii="Times New Roman" w:hAnsi="Times New Roman" w:cs="Times New Roman"/>
                <w:noProof/>
                <w:webHidden/>
                <w:sz w:val="24"/>
                <w:szCs w:val="24"/>
              </w:rPr>
              <w:fldChar w:fldCharType="end"/>
            </w:r>
          </w:hyperlink>
        </w:p>
        <w:p w14:paraId="7CB0111F" w14:textId="2A5A2AB0" w:rsidR="00292B92" w:rsidRPr="00292B92" w:rsidRDefault="00292B92">
          <w:pPr>
            <w:pStyle w:val="TDC2"/>
            <w:tabs>
              <w:tab w:val="left" w:pos="880"/>
              <w:tab w:val="right" w:leader="dot" w:pos="8828"/>
            </w:tabs>
            <w:rPr>
              <w:rFonts w:ascii="Times New Roman" w:eastAsiaTheme="minorEastAsia" w:hAnsi="Times New Roman" w:cs="Times New Roman"/>
              <w:noProof/>
              <w:color w:val="auto"/>
              <w:sz w:val="24"/>
              <w:szCs w:val="24"/>
            </w:rPr>
          </w:pPr>
          <w:hyperlink w:anchor="_Toc76067839" w:history="1">
            <w:r w:rsidRPr="00292B92">
              <w:rPr>
                <w:rStyle w:val="Hipervnculo"/>
                <w:rFonts w:ascii="Times New Roman" w:hAnsi="Times New Roman" w:cs="Times New Roman"/>
                <w:noProof/>
                <w:sz w:val="24"/>
                <w:szCs w:val="24"/>
              </w:rPr>
              <w:t>1.3</w:t>
            </w:r>
            <w:r w:rsidRPr="00292B92">
              <w:rPr>
                <w:rFonts w:ascii="Times New Roman" w:eastAsiaTheme="minorEastAsia" w:hAnsi="Times New Roman" w:cs="Times New Roman"/>
                <w:noProof/>
                <w:color w:val="auto"/>
                <w:sz w:val="24"/>
                <w:szCs w:val="24"/>
              </w:rPr>
              <w:tab/>
            </w:r>
            <w:r w:rsidRPr="00292B92">
              <w:rPr>
                <w:rStyle w:val="Hipervnculo"/>
                <w:rFonts w:ascii="Times New Roman" w:hAnsi="Times New Roman" w:cs="Times New Roman"/>
                <w:noProof/>
                <w:sz w:val="24"/>
                <w:szCs w:val="24"/>
              </w:rPr>
              <w:t>Antecedentes</w:t>
            </w:r>
            <w:r w:rsidRPr="00292B92">
              <w:rPr>
                <w:rFonts w:ascii="Times New Roman" w:hAnsi="Times New Roman" w:cs="Times New Roman"/>
                <w:noProof/>
                <w:webHidden/>
                <w:sz w:val="24"/>
                <w:szCs w:val="24"/>
              </w:rPr>
              <w:tab/>
            </w:r>
            <w:r w:rsidRPr="00292B92">
              <w:rPr>
                <w:rFonts w:ascii="Times New Roman" w:hAnsi="Times New Roman" w:cs="Times New Roman"/>
                <w:noProof/>
                <w:webHidden/>
                <w:sz w:val="24"/>
                <w:szCs w:val="24"/>
              </w:rPr>
              <w:fldChar w:fldCharType="begin"/>
            </w:r>
            <w:r w:rsidRPr="00292B92">
              <w:rPr>
                <w:rFonts w:ascii="Times New Roman" w:hAnsi="Times New Roman" w:cs="Times New Roman"/>
                <w:noProof/>
                <w:webHidden/>
                <w:sz w:val="24"/>
                <w:szCs w:val="24"/>
              </w:rPr>
              <w:instrText xml:space="preserve"> PAGEREF _Toc76067839 \h </w:instrText>
            </w:r>
            <w:r w:rsidRPr="00292B92">
              <w:rPr>
                <w:rFonts w:ascii="Times New Roman" w:hAnsi="Times New Roman" w:cs="Times New Roman"/>
                <w:noProof/>
                <w:webHidden/>
                <w:sz w:val="24"/>
                <w:szCs w:val="24"/>
              </w:rPr>
            </w:r>
            <w:r w:rsidRPr="00292B92">
              <w:rPr>
                <w:rFonts w:ascii="Times New Roman" w:hAnsi="Times New Roman" w:cs="Times New Roman"/>
                <w:noProof/>
                <w:webHidden/>
                <w:sz w:val="24"/>
                <w:szCs w:val="24"/>
              </w:rPr>
              <w:fldChar w:fldCharType="separate"/>
            </w:r>
            <w:r w:rsidRPr="00292B92">
              <w:rPr>
                <w:rFonts w:ascii="Times New Roman" w:hAnsi="Times New Roman" w:cs="Times New Roman"/>
                <w:noProof/>
                <w:webHidden/>
                <w:sz w:val="24"/>
                <w:szCs w:val="24"/>
              </w:rPr>
              <w:t>4</w:t>
            </w:r>
            <w:r w:rsidRPr="00292B92">
              <w:rPr>
                <w:rFonts w:ascii="Times New Roman" w:hAnsi="Times New Roman" w:cs="Times New Roman"/>
                <w:noProof/>
                <w:webHidden/>
                <w:sz w:val="24"/>
                <w:szCs w:val="24"/>
              </w:rPr>
              <w:fldChar w:fldCharType="end"/>
            </w:r>
          </w:hyperlink>
        </w:p>
        <w:p w14:paraId="098DD9F6" w14:textId="06CF4B8F" w:rsidR="00292B92" w:rsidRPr="00292B92" w:rsidRDefault="00292B92">
          <w:pPr>
            <w:pStyle w:val="TDC3"/>
            <w:tabs>
              <w:tab w:val="right" w:leader="dot" w:pos="8828"/>
            </w:tabs>
            <w:rPr>
              <w:rFonts w:ascii="Times New Roman" w:eastAsiaTheme="minorEastAsia" w:hAnsi="Times New Roman" w:cs="Times New Roman"/>
              <w:noProof/>
              <w:color w:val="auto"/>
              <w:sz w:val="24"/>
              <w:szCs w:val="24"/>
            </w:rPr>
          </w:pPr>
          <w:hyperlink w:anchor="_Toc76067840" w:history="1">
            <w:r w:rsidRPr="00292B92">
              <w:rPr>
                <w:rStyle w:val="Hipervnculo"/>
                <w:rFonts w:ascii="Times New Roman" w:hAnsi="Times New Roman" w:cs="Times New Roman"/>
                <w:noProof/>
                <w:sz w:val="24"/>
                <w:szCs w:val="24"/>
              </w:rPr>
              <w:t>1.3.1Nacionales</w:t>
            </w:r>
            <w:r w:rsidRPr="00292B92">
              <w:rPr>
                <w:rFonts w:ascii="Times New Roman" w:hAnsi="Times New Roman" w:cs="Times New Roman"/>
                <w:noProof/>
                <w:webHidden/>
                <w:sz w:val="24"/>
                <w:szCs w:val="24"/>
              </w:rPr>
              <w:tab/>
            </w:r>
            <w:r w:rsidRPr="00292B92">
              <w:rPr>
                <w:rFonts w:ascii="Times New Roman" w:hAnsi="Times New Roman" w:cs="Times New Roman"/>
                <w:noProof/>
                <w:webHidden/>
                <w:sz w:val="24"/>
                <w:szCs w:val="24"/>
              </w:rPr>
              <w:fldChar w:fldCharType="begin"/>
            </w:r>
            <w:r w:rsidRPr="00292B92">
              <w:rPr>
                <w:rFonts w:ascii="Times New Roman" w:hAnsi="Times New Roman" w:cs="Times New Roman"/>
                <w:noProof/>
                <w:webHidden/>
                <w:sz w:val="24"/>
                <w:szCs w:val="24"/>
              </w:rPr>
              <w:instrText xml:space="preserve"> PAGEREF _Toc76067840 \h </w:instrText>
            </w:r>
            <w:r w:rsidRPr="00292B92">
              <w:rPr>
                <w:rFonts w:ascii="Times New Roman" w:hAnsi="Times New Roman" w:cs="Times New Roman"/>
                <w:noProof/>
                <w:webHidden/>
                <w:sz w:val="24"/>
                <w:szCs w:val="24"/>
              </w:rPr>
            </w:r>
            <w:r w:rsidRPr="00292B92">
              <w:rPr>
                <w:rFonts w:ascii="Times New Roman" w:hAnsi="Times New Roman" w:cs="Times New Roman"/>
                <w:noProof/>
                <w:webHidden/>
                <w:sz w:val="24"/>
                <w:szCs w:val="24"/>
              </w:rPr>
              <w:fldChar w:fldCharType="separate"/>
            </w:r>
            <w:r w:rsidRPr="00292B92">
              <w:rPr>
                <w:rFonts w:ascii="Times New Roman" w:hAnsi="Times New Roman" w:cs="Times New Roman"/>
                <w:noProof/>
                <w:webHidden/>
                <w:sz w:val="24"/>
                <w:szCs w:val="24"/>
              </w:rPr>
              <w:t>4</w:t>
            </w:r>
            <w:r w:rsidRPr="00292B92">
              <w:rPr>
                <w:rFonts w:ascii="Times New Roman" w:hAnsi="Times New Roman" w:cs="Times New Roman"/>
                <w:noProof/>
                <w:webHidden/>
                <w:sz w:val="24"/>
                <w:szCs w:val="24"/>
              </w:rPr>
              <w:fldChar w:fldCharType="end"/>
            </w:r>
          </w:hyperlink>
        </w:p>
        <w:p w14:paraId="21EF640C" w14:textId="47C2C171" w:rsidR="00292B92" w:rsidRPr="00292B92" w:rsidRDefault="00292B92">
          <w:pPr>
            <w:pStyle w:val="TDC3"/>
            <w:tabs>
              <w:tab w:val="right" w:leader="dot" w:pos="8828"/>
            </w:tabs>
            <w:rPr>
              <w:rFonts w:ascii="Times New Roman" w:eastAsiaTheme="minorEastAsia" w:hAnsi="Times New Roman" w:cs="Times New Roman"/>
              <w:noProof/>
              <w:color w:val="auto"/>
              <w:sz w:val="24"/>
              <w:szCs w:val="24"/>
            </w:rPr>
          </w:pPr>
          <w:hyperlink w:anchor="_Toc76067841" w:history="1">
            <w:r w:rsidRPr="00292B92">
              <w:rPr>
                <w:rStyle w:val="Hipervnculo"/>
                <w:rFonts w:ascii="Times New Roman" w:hAnsi="Times New Roman" w:cs="Times New Roman"/>
                <w:noProof/>
                <w:sz w:val="24"/>
                <w:szCs w:val="24"/>
              </w:rPr>
              <w:t>1.3.2Internacionales</w:t>
            </w:r>
            <w:r w:rsidRPr="00292B92">
              <w:rPr>
                <w:rFonts w:ascii="Times New Roman" w:hAnsi="Times New Roman" w:cs="Times New Roman"/>
                <w:noProof/>
                <w:webHidden/>
                <w:sz w:val="24"/>
                <w:szCs w:val="24"/>
              </w:rPr>
              <w:tab/>
            </w:r>
            <w:r w:rsidRPr="00292B92">
              <w:rPr>
                <w:rFonts w:ascii="Times New Roman" w:hAnsi="Times New Roman" w:cs="Times New Roman"/>
                <w:noProof/>
                <w:webHidden/>
                <w:sz w:val="24"/>
                <w:szCs w:val="24"/>
              </w:rPr>
              <w:fldChar w:fldCharType="begin"/>
            </w:r>
            <w:r w:rsidRPr="00292B92">
              <w:rPr>
                <w:rFonts w:ascii="Times New Roman" w:hAnsi="Times New Roman" w:cs="Times New Roman"/>
                <w:noProof/>
                <w:webHidden/>
                <w:sz w:val="24"/>
                <w:szCs w:val="24"/>
              </w:rPr>
              <w:instrText xml:space="preserve"> PAGEREF _Toc76067841 \h </w:instrText>
            </w:r>
            <w:r w:rsidRPr="00292B92">
              <w:rPr>
                <w:rFonts w:ascii="Times New Roman" w:hAnsi="Times New Roman" w:cs="Times New Roman"/>
                <w:noProof/>
                <w:webHidden/>
                <w:sz w:val="24"/>
                <w:szCs w:val="24"/>
              </w:rPr>
            </w:r>
            <w:r w:rsidRPr="00292B92">
              <w:rPr>
                <w:rFonts w:ascii="Times New Roman" w:hAnsi="Times New Roman" w:cs="Times New Roman"/>
                <w:noProof/>
                <w:webHidden/>
                <w:sz w:val="24"/>
                <w:szCs w:val="24"/>
              </w:rPr>
              <w:fldChar w:fldCharType="separate"/>
            </w:r>
            <w:r w:rsidRPr="00292B92">
              <w:rPr>
                <w:rFonts w:ascii="Times New Roman" w:hAnsi="Times New Roman" w:cs="Times New Roman"/>
                <w:noProof/>
                <w:webHidden/>
                <w:sz w:val="24"/>
                <w:szCs w:val="24"/>
              </w:rPr>
              <w:t>4</w:t>
            </w:r>
            <w:r w:rsidRPr="00292B92">
              <w:rPr>
                <w:rFonts w:ascii="Times New Roman" w:hAnsi="Times New Roman" w:cs="Times New Roman"/>
                <w:noProof/>
                <w:webHidden/>
                <w:sz w:val="24"/>
                <w:szCs w:val="24"/>
              </w:rPr>
              <w:fldChar w:fldCharType="end"/>
            </w:r>
          </w:hyperlink>
        </w:p>
        <w:p w14:paraId="77DDE43E" w14:textId="78093B45" w:rsidR="00292B92" w:rsidRPr="00292B92" w:rsidRDefault="00292B92">
          <w:pPr>
            <w:pStyle w:val="TDC2"/>
            <w:tabs>
              <w:tab w:val="right" w:leader="dot" w:pos="8828"/>
            </w:tabs>
            <w:rPr>
              <w:rFonts w:ascii="Times New Roman" w:eastAsiaTheme="minorEastAsia" w:hAnsi="Times New Roman" w:cs="Times New Roman"/>
              <w:noProof/>
              <w:color w:val="auto"/>
              <w:sz w:val="24"/>
              <w:szCs w:val="24"/>
            </w:rPr>
          </w:pPr>
          <w:hyperlink w:anchor="_Toc76067842" w:history="1">
            <w:r w:rsidRPr="00292B92">
              <w:rPr>
                <w:rStyle w:val="Hipervnculo"/>
                <w:rFonts w:ascii="Times New Roman" w:hAnsi="Times New Roman" w:cs="Times New Roman"/>
                <w:noProof/>
                <w:sz w:val="24"/>
                <w:szCs w:val="24"/>
              </w:rPr>
              <w:t>1.4 Problema</w:t>
            </w:r>
            <w:r w:rsidRPr="00292B92">
              <w:rPr>
                <w:rFonts w:ascii="Times New Roman" w:hAnsi="Times New Roman" w:cs="Times New Roman"/>
                <w:noProof/>
                <w:webHidden/>
                <w:sz w:val="24"/>
                <w:szCs w:val="24"/>
              </w:rPr>
              <w:tab/>
            </w:r>
            <w:r w:rsidRPr="00292B92">
              <w:rPr>
                <w:rFonts w:ascii="Times New Roman" w:hAnsi="Times New Roman" w:cs="Times New Roman"/>
                <w:noProof/>
                <w:webHidden/>
                <w:sz w:val="24"/>
                <w:szCs w:val="24"/>
              </w:rPr>
              <w:fldChar w:fldCharType="begin"/>
            </w:r>
            <w:r w:rsidRPr="00292B92">
              <w:rPr>
                <w:rFonts w:ascii="Times New Roman" w:hAnsi="Times New Roman" w:cs="Times New Roman"/>
                <w:noProof/>
                <w:webHidden/>
                <w:sz w:val="24"/>
                <w:szCs w:val="24"/>
              </w:rPr>
              <w:instrText xml:space="preserve"> PAGEREF _Toc76067842 \h </w:instrText>
            </w:r>
            <w:r w:rsidRPr="00292B92">
              <w:rPr>
                <w:rFonts w:ascii="Times New Roman" w:hAnsi="Times New Roman" w:cs="Times New Roman"/>
                <w:noProof/>
                <w:webHidden/>
                <w:sz w:val="24"/>
                <w:szCs w:val="24"/>
              </w:rPr>
            </w:r>
            <w:r w:rsidRPr="00292B92">
              <w:rPr>
                <w:rFonts w:ascii="Times New Roman" w:hAnsi="Times New Roman" w:cs="Times New Roman"/>
                <w:noProof/>
                <w:webHidden/>
                <w:sz w:val="24"/>
                <w:szCs w:val="24"/>
              </w:rPr>
              <w:fldChar w:fldCharType="separate"/>
            </w:r>
            <w:r w:rsidRPr="00292B92">
              <w:rPr>
                <w:rFonts w:ascii="Times New Roman" w:hAnsi="Times New Roman" w:cs="Times New Roman"/>
                <w:noProof/>
                <w:webHidden/>
                <w:sz w:val="24"/>
                <w:szCs w:val="24"/>
              </w:rPr>
              <w:t>8</w:t>
            </w:r>
            <w:r w:rsidRPr="00292B92">
              <w:rPr>
                <w:rFonts w:ascii="Times New Roman" w:hAnsi="Times New Roman" w:cs="Times New Roman"/>
                <w:noProof/>
                <w:webHidden/>
                <w:sz w:val="24"/>
                <w:szCs w:val="24"/>
              </w:rPr>
              <w:fldChar w:fldCharType="end"/>
            </w:r>
          </w:hyperlink>
        </w:p>
        <w:p w14:paraId="168A0E18" w14:textId="4254E3A1" w:rsidR="00292B92" w:rsidRPr="00292B92" w:rsidRDefault="00292B92">
          <w:pPr>
            <w:pStyle w:val="TDC3"/>
            <w:tabs>
              <w:tab w:val="right" w:leader="dot" w:pos="8828"/>
            </w:tabs>
            <w:rPr>
              <w:rFonts w:ascii="Times New Roman" w:eastAsiaTheme="minorEastAsia" w:hAnsi="Times New Roman" w:cs="Times New Roman"/>
              <w:noProof/>
              <w:color w:val="auto"/>
              <w:sz w:val="24"/>
              <w:szCs w:val="24"/>
            </w:rPr>
          </w:pPr>
          <w:hyperlink w:anchor="_Toc76067843" w:history="1">
            <w:r w:rsidRPr="00292B92">
              <w:rPr>
                <w:rStyle w:val="Hipervnculo"/>
                <w:rFonts w:ascii="Times New Roman" w:hAnsi="Times New Roman" w:cs="Times New Roman"/>
                <w:noProof/>
                <w:sz w:val="24"/>
                <w:szCs w:val="24"/>
              </w:rPr>
              <w:t>1.4.1 Justificación</w:t>
            </w:r>
            <w:r w:rsidRPr="00292B92">
              <w:rPr>
                <w:rFonts w:ascii="Times New Roman" w:hAnsi="Times New Roman" w:cs="Times New Roman"/>
                <w:noProof/>
                <w:webHidden/>
                <w:sz w:val="24"/>
                <w:szCs w:val="24"/>
              </w:rPr>
              <w:tab/>
            </w:r>
            <w:r w:rsidRPr="00292B92">
              <w:rPr>
                <w:rFonts w:ascii="Times New Roman" w:hAnsi="Times New Roman" w:cs="Times New Roman"/>
                <w:noProof/>
                <w:webHidden/>
                <w:sz w:val="24"/>
                <w:szCs w:val="24"/>
              </w:rPr>
              <w:fldChar w:fldCharType="begin"/>
            </w:r>
            <w:r w:rsidRPr="00292B92">
              <w:rPr>
                <w:rFonts w:ascii="Times New Roman" w:hAnsi="Times New Roman" w:cs="Times New Roman"/>
                <w:noProof/>
                <w:webHidden/>
                <w:sz w:val="24"/>
                <w:szCs w:val="24"/>
              </w:rPr>
              <w:instrText xml:space="preserve"> PAGEREF _Toc76067843 \h </w:instrText>
            </w:r>
            <w:r w:rsidRPr="00292B92">
              <w:rPr>
                <w:rFonts w:ascii="Times New Roman" w:hAnsi="Times New Roman" w:cs="Times New Roman"/>
                <w:noProof/>
                <w:webHidden/>
                <w:sz w:val="24"/>
                <w:szCs w:val="24"/>
              </w:rPr>
            </w:r>
            <w:r w:rsidRPr="00292B92">
              <w:rPr>
                <w:rFonts w:ascii="Times New Roman" w:hAnsi="Times New Roman" w:cs="Times New Roman"/>
                <w:noProof/>
                <w:webHidden/>
                <w:sz w:val="24"/>
                <w:szCs w:val="24"/>
              </w:rPr>
              <w:fldChar w:fldCharType="separate"/>
            </w:r>
            <w:r w:rsidRPr="00292B92">
              <w:rPr>
                <w:rFonts w:ascii="Times New Roman" w:hAnsi="Times New Roman" w:cs="Times New Roman"/>
                <w:noProof/>
                <w:webHidden/>
                <w:sz w:val="24"/>
                <w:szCs w:val="24"/>
              </w:rPr>
              <w:t>9</w:t>
            </w:r>
            <w:r w:rsidRPr="00292B92">
              <w:rPr>
                <w:rFonts w:ascii="Times New Roman" w:hAnsi="Times New Roman" w:cs="Times New Roman"/>
                <w:noProof/>
                <w:webHidden/>
                <w:sz w:val="24"/>
                <w:szCs w:val="24"/>
              </w:rPr>
              <w:fldChar w:fldCharType="end"/>
            </w:r>
          </w:hyperlink>
        </w:p>
        <w:p w14:paraId="494B7407" w14:textId="38ED5340" w:rsidR="00292B92" w:rsidRPr="00292B92" w:rsidRDefault="00292B92">
          <w:pPr>
            <w:pStyle w:val="TDC2"/>
            <w:tabs>
              <w:tab w:val="right" w:leader="dot" w:pos="8828"/>
            </w:tabs>
            <w:rPr>
              <w:rFonts w:ascii="Times New Roman" w:eastAsiaTheme="minorEastAsia" w:hAnsi="Times New Roman" w:cs="Times New Roman"/>
              <w:noProof/>
              <w:color w:val="auto"/>
              <w:sz w:val="24"/>
              <w:szCs w:val="24"/>
            </w:rPr>
          </w:pPr>
          <w:hyperlink w:anchor="_Toc76067844" w:history="1">
            <w:r w:rsidRPr="00292B92">
              <w:rPr>
                <w:rStyle w:val="Hipervnculo"/>
                <w:rFonts w:ascii="Times New Roman" w:hAnsi="Times New Roman" w:cs="Times New Roman"/>
                <w:noProof/>
                <w:sz w:val="24"/>
                <w:szCs w:val="24"/>
              </w:rPr>
              <w:t>1.5 Objetivos</w:t>
            </w:r>
            <w:r w:rsidRPr="00292B92">
              <w:rPr>
                <w:rFonts w:ascii="Times New Roman" w:hAnsi="Times New Roman" w:cs="Times New Roman"/>
                <w:noProof/>
                <w:webHidden/>
                <w:sz w:val="24"/>
                <w:szCs w:val="24"/>
              </w:rPr>
              <w:tab/>
            </w:r>
            <w:r w:rsidRPr="00292B92">
              <w:rPr>
                <w:rFonts w:ascii="Times New Roman" w:hAnsi="Times New Roman" w:cs="Times New Roman"/>
                <w:noProof/>
                <w:webHidden/>
                <w:sz w:val="24"/>
                <w:szCs w:val="24"/>
              </w:rPr>
              <w:fldChar w:fldCharType="begin"/>
            </w:r>
            <w:r w:rsidRPr="00292B92">
              <w:rPr>
                <w:rFonts w:ascii="Times New Roman" w:hAnsi="Times New Roman" w:cs="Times New Roman"/>
                <w:noProof/>
                <w:webHidden/>
                <w:sz w:val="24"/>
                <w:szCs w:val="24"/>
              </w:rPr>
              <w:instrText xml:space="preserve"> PAGEREF _Toc76067844 \h </w:instrText>
            </w:r>
            <w:r w:rsidRPr="00292B92">
              <w:rPr>
                <w:rFonts w:ascii="Times New Roman" w:hAnsi="Times New Roman" w:cs="Times New Roman"/>
                <w:noProof/>
                <w:webHidden/>
                <w:sz w:val="24"/>
                <w:szCs w:val="24"/>
              </w:rPr>
            </w:r>
            <w:r w:rsidRPr="00292B92">
              <w:rPr>
                <w:rFonts w:ascii="Times New Roman" w:hAnsi="Times New Roman" w:cs="Times New Roman"/>
                <w:noProof/>
                <w:webHidden/>
                <w:sz w:val="24"/>
                <w:szCs w:val="24"/>
              </w:rPr>
              <w:fldChar w:fldCharType="separate"/>
            </w:r>
            <w:r w:rsidRPr="00292B92">
              <w:rPr>
                <w:rFonts w:ascii="Times New Roman" w:hAnsi="Times New Roman" w:cs="Times New Roman"/>
                <w:noProof/>
                <w:webHidden/>
                <w:sz w:val="24"/>
                <w:szCs w:val="24"/>
              </w:rPr>
              <w:t>10</w:t>
            </w:r>
            <w:r w:rsidRPr="00292B92">
              <w:rPr>
                <w:rFonts w:ascii="Times New Roman" w:hAnsi="Times New Roman" w:cs="Times New Roman"/>
                <w:noProof/>
                <w:webHidden/>
                <w:sz w:val="24"/>
                <w:szCs w:val="24"/>
              </w:rPr>
              <w:fldChar w:fldCharType="end"/>
            </w:r>
          </w:hyperlink>
        </w:p>
        <w:p w14:paraId="6EAF0B0E" w14:textId="1A334890" w:rsidR="00292B92" w:rsidRPr="00292B92" w:rsidRDefault="00292B92">
          <w:pPr>
            <w:pStyle w:val="TDC3"/>
            <w:tabs>
              <w:tab w:val="right" w:leader="dot" w:pos="8828"/>
            </w:tabs>
            <w:rPr>
              <w:rFonts w:ascii="Times New Roman" w:eastAsiaTheme="minorEastAsia" w:hAnsi="Times New Roman" w:cs="Times New Roman"/>
              <w:noProof/>
              <w:color w:val="auto"/>
              <w:sz w:val="24"/>
              <w:szCs w:val="24"/>
            </w:rPr>
          </w:pPr>
          <w:hyperlink w:anchor="_Toc76067845" w:history="1">
            <w:r w:rsidRPr="00292B92">
              <w:rPr>
                <w:rStyle w:val="Hipervnculo"/>
                <w:rFonts w:ascii="Times New Roman" w:hAnsi="Times New Roman" w:cs="Times New Roman"/>
                <w:noProof/>
                <w:sz w:val="24"/>
                <w:szCs w:val="24"/>
              </w:rPr>
              <w:t>1.5.1Objetivo general.</w:t>
            </w:r>
            <w:r w:rsidRPr="00292B92">
              <w:rPr>
                <w:rFonts w:ascii="Times New Roman" w:hAnsi="Times New Roman" w:cs="Times New Roman"/>
                <w:noProof/>
                <w:webHidden/>
                <w:sz w:val="24"/>
                <w:szCs w:val="24"/>
              </w:rPr>
              <w:tab/>
            </w:r>
            <w:r w:rsidRPr="00292B92">
              <w:rPr>
                <w:rFonts w:ascii="Times New Roman" w:hAnsi="Times New Roman" w:cs="Times New Roman"/>
                <w:noProof/>
                <w:webHidden/>
                <w:sz w:val="24"/>
                <w:szCs w:val="24"/>
              </w:rPr>
              <w:fldChar w:fldCharType="begin"/>
            </w:r>
            <w:r w:rsidRPr="00292B92">
              <w:rPr>
                <w:rFonts w:ascii="Times New Roman" w:hAnsi="Times New Roman" w:cs="Times New Roman"/>
                <w:noProof/>
                <w:webHidden/>
                <w:sz w:val="24"/>
                <w:szCs w:val="24"/>
              </w:rPr>
              <w:instrText xml:space="preserve"> PAGEREF _Toc76067845 \h </w:instrText>
            </w:r>
            <w:r w:rsidRPr="00292B92">
              <w:rPr>
                <w:rFonts w:ascii="Times New Roman" w:hAnsi="Times New Roman" w:cs="Times New Roman"/>
                <w:noProof/>
                <w:webHidden/>
                <w:sz w:val="24"/>
                <w:szCs w:val="24"/>
              </w:rPr>
            </w:r>
            <w:r w:rsidRPr="00292B92">
              <w:rPr>
                <w:rFonts w:ascii="Times New Roman" w:hAnsi="Times New Roman" w:cs="Times New Roman"/>
                <w:noProof/>
                <w:webHidden/>
                <w:sz w:val="24"/>
                <w:szCs w:val="24"/>
              </w:rPr>
              <w:fldChar w:fldCharType="separate"/>
            </w:r>
            <w:r w:rsidRPr="00292B92">
              <w:rPr>
                <w:rFonts w:ascii="Times New Roman" w:hAnsi="Times New Roman" w:cs="Times New Roman"/>
                <w:noProof/>
                <w:webHidden/>
                <w:sz w:val="24"/>
                <w:szCs w:val="24"/>
              </w:rPr>
              <w:t>10</w:t>
            </w:r>
            <w:r w:rsidRPr="00292B92">
              <w:rPr>
                <w:rFonts w:ascii="Times New Roman" w:hAnsi="Times New Roman" w:cs="Times New Roman"/>
                <w:noProof/>
                <w:webHidden/>
                <w:sz w:val="24"/>
                <w:szCs w:val="24"/>
              </w:rPr>
              <w:fldChar w:fldCharType="end"/>
            </w:r>
          </w:hyperlink>
        </w:p>
        <w:p w14:paraId="4C48021C" w14:textId="07894B45" w:rsidR="00292B92" w:rsidRPr="00292B92" w:rsidRDefault="00292B92">
          <w:pPr>
            <w:pStyle w:val="TDC3"/>
            <w:tabs>
              <w:tab w:val="right" w:leader="dot" w:pos="8828"/>
            </w:tabs>
            <w:rPr>
              <w:rFonts w:ascii="Times New Roman" w:eastAsiaTheme="minorEastAsia" w:hAnsi="Times New Roman" w:cs="Times New Roman"/>
              <w:noProof/>
              <w:color w:val="auto"/>
              <w:sz w:val="24"/>
              <w:szCs w:val="24"/>
            </w:rPr>
          </w:pPr>
          <w:hyperlink w:anchor="_Toc76067846" w:history="1">
            <w:r w:rsidRPr="00292B92">
              <w:rPr>
                <w:rStyle w:val="Hipervnculo"/>
                <w:rFonts w:ascii="Times New Roman" w:hAnsi="Times New Roman" w:cs="Times New Roman"/>
                <w:bCs/>
                <w:noProof/>
                <w:sz w:val="24"/>
                <w:szCs w:val="24"/>
              </w:rPr>
              <w:t>1.5.2Objetivos específicos.</w:t>
            </w:r>
            <w:r w:rsidRPr="00292B92">
              <w:rPr>
                <w:rFonts w:ascii="Times New Roman" w:hAnsi="Times New Roman" w:cs="Times New Roman"/>
                <w:noProof/>
                <w:webHidden/>
                <w:sz w:val="24"/>
                <w:szCs w:val="24"/>
              </w:rPr>
              <w:tab/>
            </w:r>
            <w:r w:rsidRPr="00292B92">
              <w:rPr>
                <w:rFonts w:ascii="Times New Roman" w:hAnsi="Times New Roman" w:cs="Times New Roman"/>
                <w:noProof/>
                <w:webHidden/>
                <w:sz w:val="24"/>
                <w:szCs w:val="24"/>
              </w:rPr>
              <w:fldChar w:fldCharType="begin"/>
            </w:r>
            <w:r w:rsidRPr="00292B92">
              <w:rPr>
                <w:rFonts w:ascii="Times New Roman" w:hAnsi="Times New Roman" w:cs="Times New Roman"/>
                <w:noProof/>
                <w:webHidden/>
                <w:sz w:val="24"/>
                <w:szCs w:val="24"/>
              </w:rPr>
              <w:instrText xml:space="preserve"> PAGEREF _Toc76067846 \h </w:instrText>
            </w:r>
            <w:r w:rsidRPr="00292B92">
              <w:rPr>
                <w:rFonts w:ascii="Times New Roman" w:hAnsi="Times New Roman" w:cs="Times New Roman"/>
                <w:noProof/>
                <w:webHidden/>
                <w:sz w:val="24"/>
                <w:szCs w:val="24"/>
              </w:rPr>
            </w:r>
            <w:r w:rsidRPr="00292B92">
              <w:rPr>
                <w:rFonts w:ascii="Times New Roman" w:hAnsi="Times New Roman" w:cs="Times New Roman"/>
                <w:noProof/>
                <w:webHidden/>
                <w:sz w:val="24"/>
                <w:szCs w:val="24"/>
              </w:rPr>
              <w:fldChar w:fldCharType="separate"/>
            </w:r>
            <w:r w:rsidRPr="00292B92">
              <w:rPr>
                <w:rFonts w:ascii="Times New Roman" w:hAnsi="Times New Roman" w:cs="Times New Roman"/>
                <w:noProof/>
                <w:webHidden/>
                <w:sz w:val="24"/>
                <w:szCs w:val="24"/>
              </w:rPr>
              <w:t>10</w:t>
            </w:r>
            <w:r w:rsidRPr="00292B92">
              <w:rPr>
                <w:rFonts w:ascii="Times New Roman" w:hAnsi="Times New Roman" w:cs="Times New Roman"/>
                <w:noProof/>
                <w:webHidden/>
                <w:sz w:val="24"/>
                <w:szCs w:val="24"/>
              </w:rPr>
              <w:fldChar w:fldCharType="end"/>
            </w:r>
          </w:hyperlink>
        </w:p>
        <w:p w14:paraId="0185C6EA" w14:textId="3C5CC4CD" w:rsidR="00292B92" w:rsidRPr="00292B92" w:rsidRDefault="00292B92">
          <w:pPr>
            <w:pStyle w:val="TDC1"/>
            <w:tabs>
              <w:tab w:val="right" w:leader="dot" w:pos="8828"/>
            </w:tabs>
            <w:rPr>
              <w:rFonts w:ascii="Times New Roman" w:eastAsiaTheme="minorEastAsia" w:hAnsi="Times New Roman" w:cs="Times New Roman"/>
              <w:noProof/>
              <w:color w:val="auto"/>
              <w:sz w:val="24"/>
              <w:szCs w:val="24"/>
            </w:rPr>
          </w:pPr>
          <w:hyperlink w:anchor="_Toc76067847" w:history="1">
            <w:r w:rsidRPr="00292B92">
              <w:rPr>
                <w:rStyle w:val="Hipervnculo"/>
                <w:rFonts w:ascii="Times New Roman" w:hAnsi="Times New Roman" w:cs="Times New Roman"/>
                <w:noProof/>
                <w:sz w:val="24"/>
                <w:szCs w:val="24"/>
              </w:rPr>
              <w:t>CAPÍTULO II</w:t>
            </w:r>
            <w:r w:rsidRPr="00292B92">
              <w:rPr>
                <w:rFonts w:ascii="Times New Roman" w:hAnsi="Times New Roman" w:cs="Times New Roman"/>
                <w:noProof/>
                <w:webHidden/>
                <w:sz w:val="24"/>
                <w:szCs w:val="24"/>
              </w:rPr>
              <w:tab/>
            </w:r>
            <w:r w:rsidRPr="00292B92">
              <w:rPr>
                <w:rFonts w:ascii="Times New Roman" w:hAnsi="Times New Roman" w:cs="Times New Roman"/>
                <w:noProof/>
                <w:webHidden/>
                <w:sz w:val="24"/>
                <w:szCs w:val="24"/>
              </w:rPr>
              <w:fldChar w:fldCharType="begin"/>
            </w:r>
            <w:r w:rsidRPr="00292B92">
              <w:rPr>
                <w:rFonts w:ascii="Times New Roman" w:hAnsi="Times New Roman" w:cs="Times New Roman"/>
                <w:noProof/>
                <w:webHidden/>
                <w:sz w:val="24"/>
                <w:szCs w:val="24"/>
              </w:rPr>
              <w:instrText xml:space="preserve"> PAGEREF _Toc76067847 \h </w:instrText>
            </w:r>
            <w:r w:rsidRPr="00292B92">
              <w:rPr>
                <w:rFonts w:ascii="Times New Roman" w:hAnsi="Times New Roman" w:cs="Times New Roman"/>
                <w:noProof/>
                <w:webHidden/>
                <w:sz w:val="24"/>
                <w:szCs w:val="24"/>
              </w:rPr>
            </w:r>
            <w:r w:rsidRPr="00292B92">
              <w:rPr>
                <w:rFonts w:ascii="Times New Roman" w:hAnsi="Times New Roman" w:cs="Times New Roman"/>
                <w:noProof/>
                <w:webHidden/>
                <w:sz w:val="24"/>
                <w:szCs w:val="24"/>
              </w:rPr>
              <w:fldChar w:fldCharType="separate"/>
            </w:r>
            <w:r w:rsidRPr="00292B92">
              <w:rPr>
                <w:rFonts w:ascii="Times New Roman" w:hAnsi="Times New Roman" w:cs="Times New Roman"/>
                <w:noProof/>
                <w:webHidden/>
                <w:sz w:val="24"/>
                <w:szCs w:val="24"/>
              </w:rPr>
              <w:t>11</w:t>
            </w:r>
            <w:r w:rsidRPr="00292B92">
              <w:rPr>
                <w:rFonts w:ascii="Times New Roman" w:hAnsi="Times New Roman" w:cs="Times New Roman"/>
                <w:noProof/>
                <w:webHidden/>
                <w:sz w:val="24"/>
                <w:szCs w:val="24"/>
              </w:rPr>
              <w:fldChar w:fldCharType="end"/>
            </w:r>
          </w:hyperlink>
        </w:p>
        <w:p w14:paraId="042CB137" w14:textId="48FED7AE" w:rsidR="00292B92" w:rsidRPr="00292B92" w:rsidRDefault="00292B92">
          <w:pPr>
            <w:pStyle w:val="TDC2"/>
            <w:tabs>
              <w:tab w:val="right" w:leader="dot" w:pos="8828"/>
            </w:tabs>
            <w:rPr>
              <w:rFonts w:ascii="Times New Roman" w:eastAsiaTheme="minorEastAsia" w:hAnsi="Times New Roman" w:cs="Times New Roman"/>
              <w:noProof/>
              <w:color w:val="auto"/>
              <w:sz w:val="24"/>
              <w:szCs w:val="24"/>
            </w:rPr>
          </w:pPr>
          <w:hyperlink w:anchor="_Toc76067848" w:history="1">
            <w:r w:rsidRPr="00292B92">
              <w:rPr>
                <w:rStyle w:val="Hipervnculo"/>
                <w:rFonts w:ascii="Times New Roman" w:hAnsi="Times New Roman" w:cs="Times New Roman"/>
                <w:noProof/>
                <w:sz w:val="24"/>
                <w:szCs w:val="24"/>
              </w:rPr>
              <w:t>2.1 MARCO TEÓRICO</w:t>
            </w:r>
            <w:r w:rsidRPr="00292B92">
              <w:rPr>
                <w:rFonts w:ascii="Times New Roman" w:hAnsi="Times New Roman" w:cs="Times New Roman"/>
                <w:noProof/>
                <w:webHidden/>
                <w:sz w:val="24"/>
                <w:szCs w:val="24"/>
              </w:rPr>
              <w:tab/>
            </w:r>
            <w:r w:rsidRPr="00292B92">
              <w:rPr>
                <w:rFonts w:ascii="Times New Roman" w:hAnsi="Times New Roman" w:cs="Times New Roman"/>
                <w:noProof/>
                <w:webHidden/>
                <w:sz w:val="24"/>
                <w:szCs w:val="24"/>
              </w:rPr>
              <w:fldChar w:fldCharType="begin"/>
            </w:r>
            <w:r w:rsidRPr="00292B92">
              <w:rPr>
                <w:rFonts w:ascii="Times New Roman" w:hAnsi="Times New Roman" w:cs="Times New Roman"/>
                <w:noProof/>
                <w:webHidden/>
                <w:sz w:val="24"/>
                <w:szCs w:val="24"/>
              </w:rPr>
              <w:instrText xml:space="preserve"> PAGEREF _Toc76067848 \h </w:instrText>
            </w:r>
            <w:r w:rsidRPr="00292B92">
              <w:rPr>
                <w:rFonts w:ascii="Times New Roman" w:hAnsi="Times New Roman" w:cs="Times New Roman"/>
                <w:noProof/>
                <w:webHidden/>
                <w:sz w:val="24"/>
                <w:szCs w:val="24"/>
              </w:rPr>
            </w:r>
            <w:r w:rsidRPr="00292B92">
              <w:rPr>
                <w:rFonts w:ascii="Times New Roman" w:hAnsi="Times New Roman" w:cs="Times New Roman"/>
                <w:noProof/>
                <w:webHidden/>
                <w:sz w:val="24"/>
                <w:szCs w:val="24"/>
              </w:rPr>
              <w:fldChar w:fldCharType="separate"/>
            </w:r>
            <w:r w:rsidRPr="00292B92">
              <w:rPr>
                <w:rFonts w:ascii="Times New Roman" w:hAnsi="Times New Roman" w:cs="Times New Roman"/>
                <w:noProof/>
                <w:webHidden/>
                <w:sz w:val="24"/>
                <w:szCs w:val="24"/>
              </w:rPr>
              <w:t>11</w:t>
            </w:r>
            <w:r w:rsidRPr="00292B92">
              <w:rPr>
                <w:rFonts w:ascii="Times New Roman" w:hAnsi="Times New Roman" w:cs="Times New Roman"/>
                <w:noProof/>
                <w:webHidden/>
                <w:sz w:val="24"/>
                <w:szCs w:val="24"/>
              </w:rPr>
              <w:fldChar w:fldCharType="end"/>
            </w:r>
          </w:hyperlink>
        </w:p>
        <w:p w14:paraId="419732EB" w14:textId="4DEFF794" w:rsidR="00292B92" w:rsidRPr="00292B92" w:rsidRDefault="00292B92">
          <w:pPr>
            <w:pStyle w:val="TDC2"/>
            <w:tabs>
              <w:tab w:val="right" w:leader="dot" w:pos="8828"/>
            </w:tabs>
            <w:rPr>
              <w:rFonts w:ascii="Times New Roman" w:eastAsiaTheme="minorEastAsia" w:hAnsi="Times New Roman" w:cs="Times New Roman"/>
              <w:noProof/>
              <w:color w:val="auto"/>
              <w:sz w:val="24"/>
              <w:szCs w:val="24"/>
            </w:rPr>
          </w:pPr>
          <w:hyperlink w:anchor="_Toc76067849" w:history="1">
            <w:r w:rsidRPr="00292B92">
              <w:rPr>
                <w:rStyle w:val="Hipervnculo"/>
                <w:rFonts w:ascii="Times New Roman" w:hAnsi="Times New Roman" w:cs="Times New Roman"/>
                <w:noProof/>
                <w:sz w:val="24"/>
                <w:szCs w:val="24"/>
              </w:rPr>
              <w:t>2.2 Conceptos básicos</w:t>
            </w:r>
            <w:r w:rsidRPr="00292B92">
              <w:rPr>
                <w:rFonts w:ascii="Times New Roman" w:hAnsi="Times New Roman" w:cs="Times New Roman"/>
                <w:noProof/>
                <w:webHidden/>
                <w:sz w:val="24"/>
                <w:szCs w:val="24"/>
              </w:rPr>
              <w:tab/>
            </w:r>
            <w:r w:rsidRPr="00292B92">
              <w:rPr>
                <w:rFonts w:ascii="Times New Roman" w:hAnsi="Times New Roman" w:cs="Times New Roman"/>
                <w:noProof/>
                <w:webHidden/>
                <w:sz w:val="24"/>
                <w:szCs w:val="24"/>
              </w:rPr>
              <w:fldChar w:fldCharType="begin"/>
            </w:r>
            <w:r w:rsidRPr="00292B92">
              <w:rPr>
                <w:rFonts w:ascii="Times New Roman" w:hAnsi="Times New Roman" w:cs="Times New Roman"/>
                <w:noProof/>
                <w:webHidden/>
                <w:sz w:val="24"/>
                <w:szCs w:val="24"/>
              </w:rPr>
              <w:instrText xml:space="preserve"> PAGEREF _Toc76067849 \h </w:instrText>
            </w:r>
            <w:r w:rsidRPr="00292B92">
              <w:rPr>
                <w:rFonts w:ascii="Times New Roman" w:hAnsi="Times New Roman" w:cs="Times New Roman"/>
                <w:noProof/>
                <w:webHidden/>
                <w:sz w:val="24"/>
                <w:szCs w:val="24"/>
              </w:rPr>
            </w:r>
            <w:r w:rsidRPr="00292B92">
              <w:rPr>
                <w:rFonts w:ascii="Times New Roman" w:hAnsi="Times New Roman" w:cs="Times New Roman"/>
                <w:noProof/>
                <w:webHidden/>
                <w:sz w:val="24"/>
                <w:szCs w:val="24"/>
              </w:rPr>
              <w:fldChar w:fldCharType="separate"/>
            </w:r>
            <w:r w:rsidRPr="00292B92">
              <w:rPr>
                <w:rFonts w:ascii="Times New Roman" w:hAnsi="Times New Roman" w:cs="Times New Roman"/>
                <w:noProof/>
                <w:webHidden/>
                <w:sz w:val="24"/>
                <w:szCs w:val="24"/>
              </w:rPr>
              <w:t>11</w:t>
            </w:r>
            <w:r w:rsidRPr="00292B92">
              <w:rPr>
                <w:rFonts w:ascii="Times New Roman" w:hAnsi="Times New Roman" w:cs="Times New Roman"/>
                <w:noProof/>
                <w:webHidden/>
                <w:sz w:val="24"/>
                <w:szCs w:val="24"/>
              </w:rPr>
              <w:fldChar w:fldCharType="end"/>
            </w:r>
          </w:hyperlink>
        </w:p>
        <w:p w14:paraId="60893F96" w14:textId="071A56E8" w:rsidR="00292B92" w:rsidRPr="00292B92" w:rsidRDefault="00292B92">
          <w:pPr>
            <w:pStyle w:val="TDC3"/>
            <w:tabs>
              <w:tab w:val="right" w:leader="dot" w:pos="8828"/>
            </w:tabs>
            <w:rPr>
              <w:rFonts w:ascii="Times New Roman" w:eastAsiaTheme="minorEastAsia" w:hAnsi="Times New Roman" w:cs="Times New Roman"/>
              <w:noProof/>
              <w:color w:val="auto"/>
              <w:sz w:val="24"/>
              <w:szCs w:val="24"/>
            </w:rPr>
          </w:pPr>
          <w:hyperlink w:anchor="_Toc76067850" w:history="1">
            <w:r w:rsidRPr="00292B92">
              <w:rPr>
                <w:rStyle w:val="Hipervnculo"/>
                <w:rFonts w:ascii="Times New Roman" w:hAnsi="Times New Roman" w:cs="Times New Roman"/>
                <w:noProof/>
                <w:sz w:val="24"/>
                <w:szCs w:val="24"/>
              </w:rPr>
              <w:t>2.2.1 a. Estimulación temprana</w:t>
            </w:r>
            <w:r w:rsidRPr="00292B92">
              <w:rPr>
                <w:rFonts w:ascii="Times New Roman" w:hAnsi="Times New Roman" w:cs="Times New Roman"/>
                <w:noProof/>
                <w:webHidden/>
                <w:sz w:val="24"/>
                <w:szCs w:val="24"/>
              </w:rPr>
              <w:tab/>
            </w:r>
            <w:r w:rsidRPr="00292B92">
              <w:rPr>
                <w:rFonts w:ascii="Times New Roman" w:hAnsi="Times New Roman" w:cs="Times New Roman"/>
                <w:noProof/>
                <w:webHidden/>
                <w:sz w:val="24"/>
                <w:szCs w:val="24"/>
              </w:rPr>
              <w:fldChar w:fldCharType="begin"/>
            </w:r>
            <w:r w:rsidRPr="00292B92">
              <w:rPr>
                <w:rFonts w:ascii="Times New Roman" w:hAnsi="Times New Roman" w:cs="Times New Roman"/>
                <w:noProof/>
                <w:webHidden/>
                <w:sz w:val="24"/>
                <w:szCs w:val="24"/>
              </w:rPr>
              <w:instrText xml:space="preserve"> PAGEREF _Toc76067850 \h </w:instrText>
            </w:r>
            <w:r w:rsidRPr="00292B92">
              <w:rPr>
                <w:rFonts w:ascii="Times New Roman" w:hAnsi="Times New Roman" w:cs="Times New Roman"/>
                <w:noProof/>
                <w:webHidden/>
                <w:sz w:val="24"/>
                <w:szCs w:val="24"/>
              </w:rPr>
            </w:r>
            <w:r w:rsidRPr="00292B92">
              <w:rPr>
                <w:rFonts w:ascii="Times New Roman" w:hAnsi="Times New Roman" w:cs="Times New Roman"/>
                <w:noProof/>
                <w:webHidden/>
                <w:sz w:val="24"/>
                <w:szCs w:val="24"/>
              </w:rPr>
              <w:fldChar w:fldCharType="separate"/>
            </w:r>
            <w:r w:rsidRPr="00292B92">
              <w:rPr>
                <w:rFonts w:ascii="Times New Roman" w:hAnsi="Times New Roman" w:cs="Times New Roman"/>
                <w:noProof/>
                <w:webHidden/>
                <w:sz w:val="24"/>
                <w:szCs w:val="24"/>
              </w:rPr>
              <w:t>11</w:t>
            </w:r>
            <w:r w:rsidRPr="00292B92">
              <w:rPr>
                <w:rFonts w:ascii="Times New Roman" w:hAnsi="Times New Roman" w:cs="Times New Roman"/>
                <w:noProof/>
                <w:webHidden/>
                <w:sz w:val="24"/>
                <w:szCs w:val="24"/>
              </w:rPr>
              <w:fldChar w:fldCharType="end"/>
            </w:r>
          </w:hyperlink>
        </w:p>
        <w:p w14:paraId="0C5952C2" w14:textId="530DC014" w:rsidR="00292B92" w:rsidRPr="00292B92" w:rsidRDefault="00292B92">
          <w:pPr>
            <w:pStyle w:val="TDC3"/>
            <w:tabs>
              <w:tab w:val="right" w:leader="dot" w:pos="8828"/>
            </w:tabs>
            <w:rPr>
              <w:rFonts w:ascii="Times New Roman" w:eastAsiaTheme="minorEastAsia" w:hAnsi="Times New Roman" w:cs="Times New Roman"/>
              <w:noProof/>
              <w:color w:val="auto"/>
              <w:sz w:val="24"/>
              <w:szCs w:val="24"/>
            </w:rPr>
          </w:pPr>
          <w:hyperlink w:anchor="_Toc76067851" w:history="1">
            <w:r w:rsidRPr="00292B92">
              <w:rPr>
                <w:rStyle w:val="Hipervnculo"/>
                <w:rFonts w:ascii="Times New Roman" w:hAnsi="Times New Roman" w:cs="Times New Roman"/>
                <w:noProof/>
                <w:sz w:val="24"/>
                <w:szCs w:val="24"/>
              </w:rPr>
              <w:t>2.2.2 b- Aprendizaje</w:t>
            </w:r>
            <w:r w:rsidRPr="00292B92">
              <w:rPr>
                <w:rFonts w:ascii="Times New Roman" w:hAnsi="Times New Roman" w:cs="Times New Roman"/>
                <w:noProof/>
                <w:webHidden/>
                <w:sz w:val="24"/>
                <w:szCs w:val="24"/>
              </w:rPr>
              <w:tab/>
            </w:r>
            <w:r w:rsidRPr="00292B92">
              <w:rPr>
                <w:rFonts w:ascii="Times New Roman" w:hAnsi="Times New Roman" w:cs="Times New Roman"/>
                <w:noProof/>
                <w:webHidden/>
                <w:sz w:val="24"/>
                <w:szCs w:val="24"/>
              </w:rPr>
              <w:fldChar w:fldCharType="begin"/>
            </w:r>
            <w:r w:rsidRPr="00292B92">
              <w:rPr>
                <w:rFonts w:ascii="Times New Roman" w:hAnsi="Times New Roman" w:cs="Times New Roman"/>
                <w:noProof/>
                <w:webHidden/>
                <w:sz w:val="24"/>
                <w:szCs w:val="24"/>
              </w:rPr>
              <w:instrText xml:space="preserve"> PAGEREF _Toc76067851 \h </w:instrText>
            </w:r>
            <w:r w:rsidRPr="00292B92">
              <w:rPr>
                <w:rFonts w:ascii="Times New Roman" w:hAnsi="Times New Roman" w:cs="Times New Roman"/>
                <w:noProof/>
                <w:webHidden/>
                <w:sz w:val="24"/>
                <w:szCs w:val="24"/>
              </w:rPr>
            </w:r>
            <w:r w:rsidRPr="00292B92">
              <w:rPr>
                <w:rFonts w:ascii="Times New Roman" w:hAnsi="Times New Roman" w:cs="Times New Roman"/>
                <w:noProof/>
                <w:webHidden/>
                <w:sz w:val="24"/>
                <w:szCs w:val="24"/>
              </w:rPr>
              <w:fldChar w:fldCharType="separate"/>
            </w:r>
            <w:r w:rsidRPr="00292B92">
              <w:rPr>
                <w:rFonts w:ascii="Times New Roman" w:hAnsi="Times New Roman" w:cs="Times New Roman"/>
                <w:noProof/>
                <w:webHidden/>
                <w:sz w:val="24"/>
                <w:szCs w:val="24"/>
              </w:rPr>
              <w:t>12</w:t>
            </w:r>
            <w:r w:rsidRPr="00292B92">
              <w:rPr>
                <w:rFonts w:ascii="Times New Roman" w:hAnsi="Times New Roman" w:cs="Times New Roman"/>
                <w:noProof/>
                <w:webHidden/>
                <w:sz w:val="24"/>
                <w:szCs w:val="24"/>
              </w:rPr>
              <w:fldChar w:fldCharType="end"/>
            </w:r>
          </w:hyperlink>
        </w:p>
        <w:p w14:paraId="59C89A37" w14:textId="45AC4467" w:rsidR="00292B92" w:rsidRPr="00292B92" w:rsidRDefault="00292B92">
          <w:pPr>
            <w:pStyle w:val="TDC3"/>
            <w:tabs>
              <w:tab w:val="right" w:leader="dot" w:pos="8828"/>
            </w:tabs>
            <w:rPr>
              <w:rFonts w:ascii="Times New Roman" w:eastAsiaTheme="minorEastAsia" w:hAnsi="Times New Roman" w:cs="Times New Roman"/>
              <w:noProof/>
              <w:color w:val="auto"/>
              <w:sz w:val="24"/>
              <w:szCs w:val="24"/>
            </w:rPr>
          </w:pPr>
          <w:hyperlink w:anchor="_Toc76067852" w:history="1">
            <w:r w:rsidRPr="00292B92">
              <w:rPr>
                <w:rStyle w:val="Hipervnculo"/>
                <w:rFonts w:ascii="Times New Roman" w:hAnsi="Times New Roman" w:cs="Times New Roman"/>
                <w:noProof/>
                <w:sz w:val="24"/>
                <w:szCs w:val="24"/>
              </w:rPr>
              <w:t>2.2.3 c.</w:t>
            </w:r>
            <w:r w:rsidRPr="00292B92">
              <w:rPr>
                <w:rStyle w:val="Hipervnculo"/>
                <w:rFonts w:ascii="Times New Roman" w:eastAsia="Times New Roman" w:hAnsi="Times New Roman" w:cs="Times New Roman"/>
                <w:noProof/>
                <w:sz w:val="24"/>
                <w:szCs w:val="24"/>
              </w:rPr>
              <w:t xml:space="preserve">    </w:t>
            </w:r>
            <w:r w:rsidRPr="00292B92">
              <w:rPr>
                <w:rStyle w:val="Hipervnculo"/>
                <w:rFonts w:ascii="Times New Roman" w:hAnsi="Times New Roman" w:cs="Times New Roman"/>
                <w:noProof/>
                <w:sz w:val="24"/>
                <w:szCs w:val="24"/>
              </w:rPr>
              <w:t>Inteligencia</w:t>
            </w:r>
            <w:r w:rsidRPr="00292B92">
              <w:rPr>
                <w:rFonts w:ascii="Times New Roman" w:hAnsi="Times New Roman" w:cs="Times New Roman"/>
                <w:noProof/>
                <w:webHidden/>
                <w:sz w:val="24"/>
                <w:szCs w:val="24"/>
              </w:rPr>
              <w:tab/>
            </w:r>
            <w:r w:rsidRPr="00292B92">
              <w:rPr>
                <w:rFonts w:ascii="Times New Roman" w:hAnsi="Times New Roman" w:cs="Times New Roman"/>
                <w:noProof/>
                <w:webHidden/>
                <w:sz w:val="24"/>
                <w:szCs w:val="24"/>
              </w:rPr>
              <w:fldChar w:fldCharType="begin"/>
            </w:r>
            <w:r w:rsidRPr="00292B92">
              <w:rPr>
                <w:rFonts w:ascii="Times New Roman" w:hAnsi="Times New Roman" w:cs="Times New Roman"/>
                <w:noProof/>
                <w:webHidden/>
                <w:sz w:val="24"/>
                <w:szCs w:val="24"/>
              </w:rPr>
              <w:instrText xml:space="preserve"> PAGEREF _Toc76067852 \h </w:instrText>
            </w:r>
            <w:r w:rsidRPr="00292B92">
              <w:rPr>
                <w:rFonts w:ascii="Times New Roman" w:hAnsi="Times New Roman" w:cs="Times New Roman"/>
                <w:noProof/>
                <w:webHidden/>
                <w:sz w:val="24"/>
                <w:szCs w:val="24"/>
              </w:rPr>
            </w:r>
            <w:r w:rsidRPr="00292B92">
              <w:rPr>
                <w:rFonts w:ascii="Times New Roman" w:hAnsi="Times New Roman" w:cs="Times New Roman"/>
                <w:noProof/>
                <w:webHidden/>
                <w:sz w:val="24"/>
                <w:szCs w:val="24"/>
              </w:rPr>
              <w:fldChar w:fldCharType="separate"/>
            </w:r>
            <w:r w:rsidRPr="00292B92">
              <w:rPr>
                <w:rFonts w:ascii="Times New Roman" w:hAnsi="Times New Roman" w:cs="Times New Roman"/>
                <w:noProof/>
                <w:webHidden/>
                <w:sz w:val="24"/>
                <w:szCs w:val="24"/>
              </w:rPr>
              <w:t>12</w:t>
            </w:r>
            <w:r w:rsidRPr="00292B92">
              <w:rPr>
                <w:rFonts w:ascii="Times New Roman" w:hAnsi="Times New Roman" w:cs="Times New Roman"/>
                <w:noProof/>
                <w:webHidden/>
                <w:sz w:val="24"/>
                <w:szCs w:val="24"/>
              </w:rPr>
              <w:fldChar w:fldCharType="end"/>
            </w:r>
          </w:hyperlink>
        </w:p>
        <w:p w14:paraId="7FD12397" w14:textId="4BB4A73B" w:rsidR="00292B92" w:rsidRPr="00292B92" w:rsidRDefault="00292B92">
          <w:pPr>
            <w:pStyle w:val="TDC2"/>
            <w:tabs>
              <w:tab w:val="right" w:leader="dot" w:pos="8828"/>
            </w:tabs>
            <w:rPr>
              <w:rFonts w:ascii="Times New Roman" w:eastAsiaTheme="minorEastAsia" w:hAnsi="Times New Roman" w:cs="Times New Roman"/>
              <w:noProof/>
              <w:color w:val="auto"/>
              <w:sz w:val="24"/>
              <w:szCs w:val="24"/>
            </w:rPr>
          </w:pPr>
          <w:hyperlink w:anchor="_Toc76067853" w:history="1">
            <w:r w:rsidRPr="00292B92">
              <w:rPr>
                <w:rStyle w:val="Hipervnculo"/>
                <w:rFonts w:ascii="Times New Roman" w:hAnsi="Times New Roman" w:cs="Times New Roman"/>
                <w:noProof/>
                <w:sz w:val="24"/>
                <w:szCs w:val="24"/>
              </w:rPr>
              <w:t>2.3 Objetivo de la estimulación temprana</w:t>
            </w:r>
            <w:r w:rsidRPr="00292B92">
              <w:rPr>
                <w:rFonts w:ascii="Times New Roman" w:hAnsi="Times New Roman" w:cs="Times New Roman"/>
                <w:noProof/>
                <w:webHidden/>
                <w:sz w:val="24"/>
                <w:szCs w:val="24"/>
              </w:rPr>
              <w:tab/>
            </w:r>
            <w:r w:rsidRPr="00292B92">
              <w:rPr>
                <w:rFonts w:ascii="Times New Roman" w:hAnsi="Times New Roman" w:cs="Times New Roman"/>
                <w:noProof/>
                <w:webHidden/>
                <w:sz w:val="24"/>
                <w:szCs w:val="24"/>
              </w:rPr>
              <w:fldChar w:fldCharType="begin"/>
            </w:r>
            <w:r w:rsidRPr="00292B92">
              <w:rPr>
                <w:rFonts w:ascii="Times New Roman" w:hAnsi="Times New Roman" w:cs="Times New Roman"/>
                <w:noProof/>
                <w:webHidden/>
                <w:sz w:val="24"/>
                <w:szCs w:val="24"/>
              </w:rPr>
              <w:instrText xml:space="preserve"> PAGEREF _Toc76067853 \h </w:instrText>
            </w:r>
            <w:r w:rsidRPr="00292B92">
              <w:rPr>
                <w:rFonts w:ascii="Times New Roman" w:hAnsi="Times New Roman" w:cs="Times New Roman"/>
                <w:noProof/>
                <w:webHidden/>
                <w:sz w:val="24"/>
                <w:szCs w:val="24"/>
              </w:rPr>
            </w:r>
            <w:r w:rsidRPr="00292B92">
              <w:rPr>
                <w:rFonts w:ascii="Times New Roman" w:hAnsi="Times New Roman" w:cs="Times New Roman"/>
                <w:noProof/>
                <w:webHidden/>
                <w:sz w:val="24"/>
                <w:szCs w:val="24"/>
              </w:rPr>
              <w:fldChar w:fldCharType="separate"/>
            </w:r>
            <w:r w:rsidRPr="00292B92">
              <w:rPr>
                <w:rFonts w:ascii="Times New Roman" w:hAnsi="Times New Roman" w:cs="Times New Roman"/>
                <w:noProof/>
                <w:webHidden/>
                <w:sz w:val="24"/>
                <w:szCs w:val="24"/>
              </w:rPr>
              <w:t>13</w:t>
            </w:r>
            <w:r w:rsidRPr="00292B92">
              <w:rPr>
                <w:rFonts w:ascii="Times New Roman" w:hAnsi="Times New Roman" w:cs="Times New Roman"/>
                <w:noProof/>
                <w:webHidden/>
                <w:sz w:val="24"/>
                <w:szCs w:val="24"/>
              </w:rPr>
              <w:fldChar w:fldCharType="end"/>
            </w:r>
          </w:hyperlink>
        </w:p>
        <w:p w14:paraId="154F627A" w14:textId="088A34BD" w:rsidR="00292B92" w:rsidRPr="00292B92" w:rsidRDefault="00292B92">
          <w:pPr>
            <w:pStyle w:val="TDC2"/>
            <w:tabs>
              <w:tab w:val="right" w:leader="dot" w:pos="8828"/>
            </w:tabs>
            <w:rPr>
              <w:rFonts w:ascii="Times New Roman" w:eastAsiaTheme="minorEastAsia" w:hAnsi="Times New Roman" w:cs="Times New Roman"/>
              <w:noProof/>
              <w:color w:val="auto"/>
              <w:sz w:val="24"/>
              <w:szCs w:val="24"/>
            </w:rPr>
          </w:pPr>
          <w:hyperlink w:anchor="_Toc76067854" w:history="1">
            <w:r w:rsidRPr="00292B92">
              <w:rPr>
                <w:rStyle w:val="Hipervnculo"/>
                <w:rFonts w:ascii="Times New Roman" w:hAnsi="Times New Roman" w:cs="Times New Roman"/>
                <w:noProof/>
                <w:sz w:val="24"/>
                <w:szCs w:val="24"/>
              </w:rPr>
              <w:t>Ventajas y desventaja de  la estimulación temprana</w:t>
            </w:r>
            <w:r w:rsidRPr="00292B92">
              <w:rPr>
                <w:rFonts w:ascii="Times New Roman" w:hAnsi="Times New Roman" w:cs="Times New Roman"/>
                <w:noProof/>
                <w:webHidden/>
                <w:sz w:val="24"/>
                <w:szCs w:val="24"/>
              </w:rPr>
              <w:tab/>
            </w:r>
            <w:r w:rsidRPr="00292B92">
              <w:rPr>
                <w:rFonts w:ascii="Times New Roman" w:hAnsi="Times New Roman" w:cs="Times New Roman"/>
                <w:noProof/>
                <w:webHidden/>
                <w:sz w:val="24"/>
                <w:szCs w:val="24"/>
              </w:rPr>
              <w:fldChar w:fldCharType="begin"/>
            </w:r>
            <w:r w:rsidRPr="00292B92">
              <w:rPr>
                <w:rFonts w:ascii="Times New Roman" w:hAnsi="Times New Roman" w:cs="Times New Roman"/>
                <w:noProof/>
                <w:webHidden/>
                <w:sz w:val="24"/>
                <w:szCs w:val="24"/>
              </w:rPr>
              <w:instrText xml:space="preserve"> PAGEREF _Toc76067854 \h </w:instrText>
            </w:r>
            <w:r w:rsidRPr="00292B92">
              <w:rPr>
                <w:rFonts w:ascii="Times New Roman" w:hAnsi="Times New Roman" w:cs="Times New Roman"/>
                <w:noProof/>
                <w:webHidden/>
                <w:sz w:val="24"/>
                <w:szCs w:val="24"/>
              </w:rPr>
            </w:r>
            <w:r w:rsidRPr="00292B92">
              <w:rPr>
                <w:rFonts w:ascii="Times New Roman" w:hAnsi="Times New Roman" w:cs="Times New Roman"/>
                <w:noProof/>
                <w:webHidden/>
                <w:sz w:val="24"/>
                <w:szCs w:val="24"/>
              </w:rPr>
              <w:fldChar w:fldCharType="separate"/>
            </w:r>
            <w:r w:rsidRPr="00292B92">
              <w:rPr>
                <w:rFonts w:ascii="Times New Roman" w:hAnsi="Times New Roman" w:cs="Times New Roman"/>
                <w:noProof/>
                <w:webHidden/>
                <w:sz w:val="24"/>
                <w:szCs w:val="24"/>
              </w:rPr>
              <w:t>14</w:t>
            </w:r>
            <w:r w:rsidRPr="00292B92">
              <w:rPr>
                <w:rFonts w:ascii="Times New Roman" w:hAnsi="Times New Roman" w:cs="Times New Roman"/>
                <w:noProof/>
                <w:webHidden/>
                <w:sz w:val="24"/>
                <w:szCs w:val="24"/>
              </w:rPr>
              <w:fldChar w:fldCharType="end"/>
            </w:r>
          </w:hyperlink>
        </w:p>
        <w:p w14:paraId="2181974C" w14:textId="61D414B0" w:rsidR="00292B92" w:rsidRPr="00292B92" w:rsidRDefault="00292B92">
          <w:pPr>
            <w:pStyle w:val="TDC3"/>
            <w:tabs>
              <w:tab w:val="right" w:leader="dot" w:pos="8828"/>
            </w:tabs>
            <w:rPr>
              <w:rFonts w:ascii="Times New Roman" w:eastAsiaTheme="minorEastAsia" w:hAnsi="Times New Roman" w:cs="Times New Roman"/>
              <w:noProof/>
              <w:color w:val="auto"/>
              <w:sz w:val="24"/>
              <w:szCs w:val="24"/>
            </w:rPr>
          </w:pPr>
          <w:hyperlink w:anchor="_Toc76067855" w:history="1">
            <w:r w:rsidRPr="00292B92">
              <w:rPr>
                <w:rStyle w:val="Hipervnculo"/>
                <w:rFonts w:ascii="Times New Roman" w:hAnsi="Times New Roman" w:cs="Times New Roman"/>
                <w:noProof/>
                <w:sz w:val="24"/>
                <w:szCs w:val="24"/>
              </w:rPr>
              <w:t>2.3.1 a- Ventajas</w:t>
            </w:r>
            <w:r w:rsidRPr="00292B92">
              <w:rPr>
                <w:rFonts w:ascii="Times New Roman" w:hAnsi="Times New Roman" w:cs="Times New Roman"/>
                <w:noProof/>
                <w:webHidden/>
                <w:sz w:val="24"/>
                <w:szCs w:val="24"/>
              </w:rPr>
              <w:tab/>
            </w:r>
            <w:r w:rsidRPr="00292B92">
              <w:rPr>
                <w:rFonts w:ascii="Times New Roman" w:hAnsi="Times New Roman" w:cs="Times New Roman"/>
                <w:noProof/>
                <w:webHidden/>
                <w:sz w:val="24"/>
                <w:szCs w:val="24"/>
              </w:rPr>
              <w:fldChar w:fldCharType="begin"/>
            </w:r>
            <w:r w:rsidRPr="00292B92">
              <w:rPr>
                <w:rFonts w:ascii="Times New Roman" w:hAnsi="Times New Roman" w:cs="Times New Roman"/>
                <w:noProof/>
                <w:webHidden/>
                <w:sz w:val="24"/>
                <w:szCs w:val="24"/>
              </w:rPr>
              <w:instrText xml:space="preserve"> PAGEREF _Toc76067855 \h </w:instrText>
            </w:r>
            <w:r w:rsidRPr="00292B92">
              <w:rPr>
                <w:rFonts w:ascii="Times New Roman" w:hAnsi="Times New Roman" w:cs="Times New Roman"/>
                <w:noProof/>
                <w:webHidden/>
                <w:sz w:val="24"/>
                <w:szCs w:val="24"/>
              </w:rPr>
            </w:r>
            <w:r w:rsidRPr="00292B92">
              <w:rPr>
                <w:rFonts w:ascii="Times New Roman" w:hAnsi="Times New Roman" w:cs="Times New Roman"/>
                <w:noProof/>
                <w:webHidden/>
                <w:sz w:val="24"/>
                <w:szCs w:val="24"/>
              </w:rPr>
              <w:fldChar w:fldCharType="separate"/>
            </w:r>
            <w:r w:rsidRPr="00292B92">
              <w:rPr>
                <w:rFonts w:ascii="Times New Roman" w:hAnsi="Times New Roman" w:cs="Times New Roman"/>
                <w:noProof/>
                <w:webHidden/>
                <w:sz w:val="24"/>
                <w:szCs w:val="24"/>
              </w:rPr>
              <w:t>14</w:t>
            </w:r>
            <w:r w:rsidRPr="00292B92">
              <w:rPr>
                <w:rFonts w:ascii="Times New Roman" w:hAnsi="Times New Roman" w:cs="Times New Roman"/>
                <w:noProof/>
                <w:webHidden/>
                <w:sz w:val="24"/>
                <w:szCs w:val="24"/>
              </w:rPr>
              <w:fldChar w:fldCharType="end"/>
            </w:r>
          </w:hyperlink>
        </w:p>
        <w:p w14:paraId="03960233" w14:textId="63583D04" w:rsidR="00292B92" w:rsidRPr="00292B92" w:rsidRDefault="00292B92">
          <w:pPr>
            <w:pStyle w:val="TDC3"/>
            <w:tabs>
              <w:tab w:val="right" w:leader="dot" w:pos="8828"/>
            </w:tabs>
            <w:rPr>
              <w:rFonts w:ascii="Times New Roman" w:eastAsiaTheme="minorEastAsia" w:hAnsi="Times New Roman" w:cs="Times New Roman"/>
              <w:noProof/>
              <w:color w:val="auto"/>
              <w:sz w:val="24"/>
              <w:szCs w:val="24"/>
            </w:rPr>
          </w:pPr>
          <w:hyperlink w:anchor="_Toc76067856" w:history="1">
            <w:r w:rsidRPr="00292B92">
              <w:rPr>
                <w:rStyle w:val="Hipervnculo"/>
                <w:rFonts w:ascii="Times New Roman" w:hAnsi="Times New Roman" w:cs="Times New Roman"/>
                <w:noProof/>
                <w:sz w:val="24"/>
                <w:szCs w:val="24"/>
              </w:rPr>
              <w:t>2.3.2 b- Desventajas</w:t>
            </w:r>
            <w:r w:rsidRPr="00292B92">
              <w:rPr>
                <w:rFonts w:ascii="Times New Roman" w:hAnsi="Times New Roman" w:cs="Times New Roman"/>
                <w:noProof/>
                <w:webHidden/>
                <w:sz w:val="24"/>
                <w:szCs w:val="24"/>
              </w:rPr>
              <w:tab/>
            </w:r>
            <w:r w:rsidRPr="00292B92">
              <w:rPr>
                <w:rFonts w:ascii="Times New Roman" w:hAnsi="Times New Roman" w:cs="Times New Roman"/>
                <w:noProof/>
                <w:webHidden/>
                <w:sz w:val="24"/>
                <w:szCs w:val="24"/>
              </w:rPr>
              <w:fldChar w:fldCharType="begin"/>
            </w:r>
            <w:r w:rsidRPr="00292B92">
              <w:rPr>
                <w:rFonts w:ascii="Times New Roman" w:hAnsi="Times New Roman" w:cs="Times New Roman"/>
                <w:noProof/>
                <w:webHidden/>
                <w:sz w:val="24"/>
                <w:szCs w:val="24"/>
              </w:rPr>
              <w:instrText xml:space="preserve"> PAGEREF _Toc76067856 \h </w:instrText>
            </w:r>
            <w:r w:rsidRPr="00292B92">
              <w:rPr>
                <w:rFonts w:ascii="Times New Roman" w:hAnsi="Times New Roman" w:cs="Times New Roman"/>
                <w:noProof/>
                <w:webHidden/>
                <w:sz w:val="24"/>
                <w:szCs w:val="24"/>
              </w:rPr>
            </w:r>
            <w:r w:rsidRPr="00292B92">
              <w:rPr>
                <w:rFonts w:ascii="Times New Roman" w:hAnsi="Times New Roman" w:cs="Times New Roman"/>
                <w:noProof/>
                <w:webHidden/>
                <w:sz w:val="24"/>
                <w:szCs w:val="24"/>
              </w:rPr>
              <w:fldChar w:fldCharType="separate"/>
            </w:r>
            <w:r w:rsidRPr="00292B92">
              <w:rPr>
                <w:rFonts w:ascii="Times New Roman" w:hAnsi="Times New Roman" w:cs="Times New Roman"/>
                <w:noProof/>
                <w:webHidden/>
                <w:sz w:val="24"/>
                <w:szCs w:val="24"/>
              </w:rPr>
              <w:t>15</w:t>
            </w:r>
            <w:r w:rsidRPr="00292B92">
              <w:rPr>
                <w:rFonts w:ascii="Times New Roman" w:hAnsi="Times New Roman" w:cs="Times New Roman"/>
                <w:noProof/>
                <w:webHidden/>
                <w:sz w:val="24"/>
                <w:szCs w:val="24"/>
              </w:rPr>
              <w:fldChar w:fldCharType="end"/>
            </w:r>
          </w:hyperlink>
        </w:p>
        <w:p w14:paraId="2CDF0BDC" w14:textId="08E335D5" w:rsidR="00292B92" w:rsidRPr="00292B92" w:rsidRDefault="00292B92">
          <w:pPr>
            <w:pStyle w:val="TDC1"/>
            <w:tabs>
              <w:tab w:val="right" w:leader="dot" w:pos="8828"/>
            </w:tabs>
            <w:rPr>
              <w:rFonts w:ascii="Times New Roman" w:eastAsiaTheme="minorEastAsia" w:hAnsi="Times New Roman" w:cs="Times New Roman"/>
              <w:noProof/>
              <w:color w:val="auto"/>
              <w:sz w:val="24"/>
              <w:szCs w:val="24"/>
            </w:rPr>
          </w:pPr>
          <w:hyperlink w:anchor="_Toc76067857" w:history="1">
            <w:r w:rsidRPr="00292B92">
              <w:rPr>
                <w:rStyle w:val="Hipervnculo"/>
                <w:rFonts w:ascii="Times New Roman" w:hAnsi="Times New Roman" w:cs="Times New Roman"/>
                <w:noProof/>
                <w:sz w:val="24"/>
                <w:szCs w:val="24"/>
              </w:rPr>
              <w:t>2.3.4 El desarrollo del Niño</w:t>
            </w:r>
            <w:r w:rsidRPr="00292B92">
              <w:rPr>
                <w:rFonts w:ascii="Times New Roman" w:hAnsi="Times New Roman" w:cs="Times New Roman"/>
                <w:noProof/>
                <w:webHidden/>
                <w:sz w:val="24"/>
                <w:szCs w:val="24"/>
              </w:rPr>
              <w:tab/>
            </w:r>
            <w:r w:rsidRPr="00292B92">
              <w:rPr>
                <w:rFonts w:ascii="Times New Roman" w:hAnsi="Times New Roman" w:cs="Times New Roman"/>
                <w:noProof/>
                <w:webHidden/>
                <w:sz w:val="24"/>
                <w:szCs w:val="24"/>
              </w:rPr>
              <w:fldChar w:fldCharType="begin"/>
            </w:r>
            <w:r w:rsidRPr="00292B92">
              <w:rPr>
                <w:rFonts w:ascii="Times New Roman" w:hAnsi="Times New Roman" w:cs="Times New Roman"/>
                <w:noProof/>
                <w:webHidden/>
                <w:sz w:val="24"/>
                <w:szCs w:val="24"/>
              </w:rPr>
              <w:instrText xml:space="preserve"> PAGEREF _Toc76067857 \h </w:instrText>
            </w:r>
            <w:r w:rsidRPr="00292B92">
              <w:rPr>
                <w:rFonts w:ascii="Times New Roman" w:hAnsi="Times New Roman" w:cs="Times New Roman"/>
                <w:noProof/>
                <w:webHidden/>
                <w:sz w:val="24"/>
                <w:szCs w:val="24"/>
              </w:rPr>
            </w:r>
            <w:r w:rsidRPr="00292B92">
              <w:rPr>
                <w:rFonts w:ascii="Times New Roman" w:hAnsi="Times New Roman" w:cs="Times New Roman"/>
                <w:noProof/>
                <w:webHidden/>
                <w:sz w:val="24"/>
                <w:szCs w:val="24"/>
              </w:rPr>
              <w:fldChar w:fldCharType="separate"/>
            </w:r>
            <w:r w:rsidRPr="00292B92">
              <w:rPr>
                <w:rFonts w:ascii="Times New Roman" w:hAnsi="Times New Roman" w:cs="Times New Roman"/>
                <w:noProof/>
                <w:webHidden/>
                <w:sz w:val="24"/>
                <w:szCs w:val="24"/>
              </w:rPr>
              <w:t>15</w:t>
            </w:r>
            <w:r w:rsidRPr="00292B92">
              <w:rPr>
                <w:rFonts w:ascii="Times New Roman" w:hAnsi="Times New Roman" w:cs="Times New Roman"/>
                <w:noProof/>
                <w:webHidden/>
                <w:sz w:val="24"/>
                <w:szCs w:val="24"/>
              </w:rPr>
              <w:fldChar w:fldCharType="end"/>
            </w:r>
          </w:hyperlink>
        </w:p>
        <w:p w14:paraId="03D6CCA5" w14:textId="4131E435" w:rsidR="00292B92" w:rsidRPr="00292B92" w:rsidRDefault="00292B92">
          <w:pPr>
            <w:pStyle w:val="TDC3"/>
            <w:tabs>
              <w:tab w:val="right" w:leader="dot" w:pos="8828"/>
            </w:tabs>
            <w:rPr>
              <w:rFonts w:ascii="Times New Roman" w:eastAsiaTheme="minorEastAsia" w:hAnsi="Times New Roman" w:cs="Times New Roman"/>
              <w:noProof/>
              <w:color w:val="auto"/>
              <w:sz w:val="24"/>
              <w:szCs w:val="24"/>
            </w:rPr>
          </w:pPr>
          <w:hyperlink w:anchor="_Toc76067858" w:history="1">
            <w:r w:rsidRPr="00292B92">
              <w:rPr>
                <w:rStyle w:val="Hipervnculo"/>
                <w:rFonts w:ascii="Times New Roman" w:hAnsi="Times New Roman" w:cs="Times New Roman"/>
                <w:noProof/>
                <w:sz w:val="24"/>
                <w:szCs w:val="24"/>
              </w:rPr>
              <w:t>2.3.5 Desarrollo cognitivo</w:t>
            </w:r>
            <w:r w:rsidRPr="00292B92">
              <w:rPr>
                <w:rFonts w:ascii="Times New Roman" w:hAnsi="Times New Roman" w:cs="Times New Roman"/>
                <w:noProof/>
                <w:webHidden/>
                <w:sz w:val="24"/>
                <w:szCs w:val="24"/>
              </w:rPr>
              <w:tab/>
            </w:r>
            <w:r w:rsidRPr="00292B92">
              <w:rPr>
                <w:rFonts w:ascii="Times New Roman" w:hAnsi="Times New Roman" w:cs="Times New Roman"/>
                <w:noProof/>
                <w:webHidden/>
                <w:sz w:val="24"/>
                <w:szCs w:val="24"/>
              </w:rPr>
              <w:fldChar w:fldCharType="begin"/>
            </w:r>
            <w:r w:rsidRPr="00292B92">
              <w:rPr>
                <w:rFonts w:ascii="Times New Roman" w:hAnsi="Times New Roman" w:cs="Times New Roman"/>
                <w:noProof/>
                <w:webHidden/>
                <w:sz w:val="24"/>
                <w:szCs w:val="24"/>
              </w:rPr>
              <w:instrText xml:space="preserve"> PAGEREF _Toc76067858 \h </w:instrText>
            </w:r>
            <w:r w:rsidRPr="00292B92">
              <w:rPr>
                <w:rFonts w:ascii="Times New Roman" w:hAnsi="Times New Roman" w:cs="Times New Roman"/>
                <w:noProof/>
                <w:webHidden/>
                <w:sz w:val="24"/>
                <w:szCs w:val="24"/>
              </w:rPr>
            </w:r>
            <w:r w:rsidRPr="00292B92">
              <w:rPr>
                <w:rFonts w:ascii="Times New Roman" w:hAnsi="Times New Roman" w:cs="Times New Roman"/>
                <w:noProof/>
                <w:webHidden/>
                <w:sz w:val="24"/>
                <w:szCs w:val="24"/>
              </w:rPr>
              <w:fldChar w:fldCharType="separate"/>
            </w:r>
            <w:r w:rsidRPr="00292B92">
              <w:rPr>
                <w:rFonts w:ascii="Times New Roman" w:hAnsi="Times New Roman" w:cs="Times New Roman"/>
                <w:noProof/>
                <w:webHidden/>
                <w:sz w:val="24"/>
                <w:szCs w:val="24"/>
              </w:rPr>
              <w:t>16</w:t>
            </w:r>
            <w:r w:rsidRPr="00292B92">
              <w:rPr>
                <w:rFonts w:ascii="Times New Roman" w:hAnsi="Times New Roman" w:cs="Times New Roman"/>
                <w:noProof/>
                <w:webHidden/>
                <w:sz w:val="24"/>
                <w:szCs w:val="24"/>
              </w:rPr>
              <w:fldChar w:fldCharType="end"/>
            </w:r>
          </w:hyperlink>
        </w:p>
        <w:p w14:paraId="6275819F" w14:textId="6979E97E" w:rsidR="00292B92" w:rsidRPr="00292B92" w:rsidRDefault="00292B92">
          <w:pPr>
            <w:pStyle w:val="TDC3"/>
            <w:tabs>
              <w:tab w:val="right" w:leader="dot" w:pos="8828"/>
            </w:tabs>
            <w:rPr>
              <w:rFonts w:ascii="Times New Roman" w:eastAsiaTheme="minorEastAsia" w:hAnsi="Times New Roman" w:cs="Times New Roman"/>
              <w:noProof/>
              <w:color w:val="auto"/>
              <w:sz w:val="24"/>
              <w:szCs w:val="24"/>
            </w:rPr>
          </w:pPr>
          <w:hyperlink w:anchor="_Toc76067859" w:history="1">
            <w:r w:rsidRPr="00292B92">
              <w:rPr>
                <w:rStyle w:val="Hipervnculo"/>
                <w:rFonts w:ascii="Times New Roman" w:hAnsi="Times New Roman" w:cs="Times New Roman"/>
                <w:noProof/>
                <w:sz w:val="24"/>
                <w:szCs w:val="24"/>
              </w:rPr>
              <w:t>2.3.6 Desarrollo psicomotriz</w:t>
            </w:r>
            <w:r w:rsidRPr="00292B92">
              <w:rPr>
                <w:rFonts w:ascii="Times New Roman" w:hAnsi="Times New Roman" w:cs="Times New Roman"/>
                <w:noProof/>
                <w:webHidden/>
                <w:sz w:val="24"/>
                <w:szCs w:val="24"/>
              </w:rPr>
              <w:tab/>
            </w:r>
            <w:r w:rsidRPr="00292B92">
              <w:rPr>
                <w:rFonts w:ascii="Times New Roman" w:hAnsi="Times New Roman" w:cs="Times New Roman"/>
                <w:noProof/>
                <w:webHidden/>
                <w:sz w:val="24"/>
                <w:szCs w:val="24"/>
              </w:rPr>
              <w:fldChar w:fldCharType="begin"/>
            </w:r>
            <w:r w:rsidRPr="00292B92">
              <w:rPr>
                <w:rFonts w:ascii="Times New Roman" w:hAnsi="Times New Roman" w:cs="Times New Roman"/>
                <w:noProof/>
                <w:webHidden/>
                <w:sz w:val="24"/>
                <w:szCs w:val="24"/>
              </w:rPr>
              <w:instrText xml:space="preserve"> PAGEREF _Toc76067859 \h </w:instrText>
            </w:r>
            <w:r w:rsidRPr="00292B92">
              <w:rPr>
                <w:rFonts w:ascii="Times New Roman" w:hAnsi="Times New Roman" w:cs="Times New Roman"/>
                <w:noProof/>
                <w:webHidden/>
                <w:sz w:val="24"/>
                <w:szCs w:val="24"/>
              </w:rPr>
            </w:r>
            <w:r w:rsidRPr="00292B92">
              <w:rPr>
                <w:rFonts w:ascii="Times New Roman" w:hAnsi="Times New Roman" w:cs="Times New Roman"/>
                <w:noProof/>
                <w:webHidden/>
                <w:sz w:val="24"/>
                <w:szCs w:val="24"/>
              </w:rPr>
              <w:fldChar w:fldCharType="separate"/>
            </w:r>
            <w:r w:rsidRPr="00292B92">
              <w:rPr>
                <w:rFonts w:ascii="Times New Roman" w:hAnsi="Times New Roman" w:cs="Times New Roman"/>
                <w:noProof/>
                <w:webHidden/>
                <w:sz w:val="24"/>
                <w:szCs w:val="24"/>
              </w:rPr>
              <w:t>17</w:t>
            </w:r>
            <w:r w:rsidRPr="00292B92">
              <w:rPr>
                <w:rFonts w:ascii="Times New Roman" w:hAnsi="Times New Roman" w:cs="Times New Roman"/>
                <w:noProof/>
                <w:webHidden/>
                <w:sz w:val="24"/>
                <w:szCs w:val="24"/>
              </w:rPr>
              <w:fldChar w:fldCharType="end"/>
            </w:r>
          </w:hyperlink>
        </w:p>
        <w:p w14:paraId="50FAACFE" w14:textId="4A9CE15D" w:rsidR="00292B92" w:rsidRPr="00292B92" w:rsidRDefault="00292B92">
          <w:pPr>
            <w:pStyle w:val="TDC3"/>
            <w:tabs>
              <w:tab w:val="right" w:leader="dot" w:pos="8828"/>
            </w:tabs>
            <w:rPr>
              <w:rFonts w:ascii="Times New Roman" w:eastAsiaTheme="minorEastAsia" w:hAnsi="Times New Roman" w:cs="Times New Roman"/>
              <w:noProof/>
              <w:color w:val="auto"/>
              <w:sz w:val="24"/>
              <w:szCs w:val="24"/>
            </w:rPr>
          </w:pPr>
          <w:hyperlink w:anchor="_Toc76067860" w:history="1">
            <w:r w:rsidRPr="00292B92">
              <w:rPr>
                <w:rStyle w:val="Hipervnculo"/>
                <w:rFonts w:ascii="Times New Roman" w:hAnsi="Times New Roman" w:cs="Times New Roman"/>
                <w:noProof/>
                <w:sz w:val="24"/>
                <w:szCs w:val="24"/>
              </w:rPr>
              <w:t>2.3.7Desarrollo del lenguaje</w:t>
            </w:r>
            <w:r w:rsidRPr="00292B92">
              <w:rPr>
                <w:rFonts w:ascii="Times New Roman" w:hAnsi="Times New Roman" w:cs="Times New Roman"/>
                <w:noProof/>
                <w:webHidden/>
                <w:sz w:val="24"/>
                <w:szCs w:val="24"/>
              </w:rPr>
              <w:tab/>
            </w:r>
            <w:r w:rsidRPr="00292B92">
              <w:rPr>
                <w:rFonts w:ascii="Times New Roman" w:hAnsi="Times New Roman" w:cs="Times New Roman"/>
                <w:noProof/>
                <w:webHidden/>
                <w:sz w:val="24"/>
                <w:szCs w:val="24"/>
              </w:rPr>
              <w:fldChar w:fldCharType="begin"/>
            </w:r>
            <w:r w:rsidRPr="00292B92">
              <w:rPr>
                <w:rFonts w:ascii="Times New Roman" w:hAnsi="Times New Roman" w:cs="Times New Roman"/>
                <w:noProof/>
                <w:webHidden/>
                <w:sz w:val="24"/>
                <w:szCs w:val="24"/>
              </w:rPr>
              <w:instrText xml:space="preserve"> PAGEREF _Toc76067860 \h </w:instrText>
            </w:r>
            <w:r w:rsidRPr="00292B92">
              <w:rPr>
                <w:rFonts w:ascii="Times New Roman" w:hAnsi="Times New Roman" w:cs="Times New Roman"/>
                <w:noProof/>
                <w:webHidden/>
                <w:sz w:val="24"/>
                <w:szCs w:val="24"/>
              </w:rPr>
            </w:r>
            <w:r w:rsidRPr="00292B92">
              <w:rPr>
                <w:rFonts w:ascii="Times New Roman" w:hAnsi="Times New Roman" w:cs="Times New Roman"/>
                <w:noProof/>
                <w:webHidden/>
                <w:sz w:val="24"/>
                <w:szCs w:val="24"/>
              </w:rPr>
              <w:fldChar w:fldCharType="separate"/>
            </w:r>
            <w:r w:rsidRPr="00292B92">
              <w:rPr>
                <w:rFonts w:ascii="Times New Roman" w:hAnsi="Times New Roman" w:cs="Times New Roman"/>
                <w:noProof/>
                <w:webHidden/>
                <w:sz w:val="24"/>
                <w:szCs w:val="24"/>
              </w:rPr>
              <w:t>18</w:t>
            </w:r>
            <w:r w:rsidRPr="00292B92">
              <w:rPr>
                <w:rFonts w:ascii="Times New Roman" w:hAnsi="Times New Roman" w:cs="Times New Roman"/>
                <w:noProof/>
                <w:webHidden/>
                <w:sz w:val="24"/>
                <w:szCs w:val="24"/>
              </w:rPr>
              <w:fldChar w:fldCharType="end"/>
            </w:r>
          </w:hyperlink>
        </w:p>
        <w:p w14:paraId="3BCB6C42" w14:textId="5BC7A838" w:rsidR="00292B92" w:rsidRPr="00292B92" w:rsidRDefault="00292B92">
          <w:pPr>
            <w:pStyle w:val="TDC3"/>
            <w:tabs>
              <w:tab w:val="right" w:leader="dot" w:pos="8828"/>
            </w:tabs>
            <w:rPr>
              <w:rFonts w:ascii="Times New Roman" w:eastAsiaTheme="minorEastAsia" w:hAnsi="Times New Roman" w:cs="Times New Roman"/>
              <w:noProof/>
              <w:color w:val="auto"/>
              <w:sz w:val="24"/>
              <w:szCs w:val="24"/>
            </w:rPr>
          </w:pPr>
          <w:hyperlink w:anchor="_Toc76067861" w:history="1">
            <w:r w:rsidRPr="00292B92">
              <w:rPr>
                <w:rStyle w:val="Hipervnculo"/>
                <w:rFonts w:ascii="Times New Roman" w:hAnsi="Times New Roman" w:cs="Times New Roman"/>
                <w:noProof/>
                <w:sz w:val="24"/>
                <w:szCs w:val="24"/>
              </w:rPr>
              <w:t>2.3.8 Desarrollo socio afectivo</w:t>
            </w:r>
            <w:r w:rsidRPr="00292B92">
              <w:rPr>
                <w:rFonts w:ascii="Times New Roman" w:hAnsi="Times New Roman" w:cs="Times New Roman"/>
                <w:noProof/>
                <w:webHidden/>
                <w:sz w:val="24"/>
                <w:szCs w:val="24"/>
              </w:rPr>
              <w:tab/>
            </w:r>
            <w:r w:rsidRPr="00292B92">
              <w:rPr>
                <w:rFonts w:ascii="Times New Roman" w:hAnsi="Times New Roman" w:cs="Times New Roman"/>
                <w:noProof/>
                <w:webHidden/>
                <w:sz w:val="24"/>
                <w:szCs w:val="24"/>
              </w:rPr>
              <w:fldChar w:fldCharType="begin"/>
            </w:r>
            <w:r w:rsidRPr="00292B92">
              <w:rPr>
                <w:rFonts w:ascii="Times New Roman" w:hAnsi="Times New Roman" w:cs="Times New Roman"/>
                <w:noProof/>
                <w:webHidden/>
                <w:sz w:val="24"/>
                <w:szCs w:val="24"/>
              </w:rPr>
              <w:instrText xml:space="preserve"> PAGEREF _Toc76067861 \h </w:instrText>
            </w:r>
            <w:r w:rsidRPr="00292B92">
              <w:rPr>
                <w:rFonts w:ascii="Times New Roman" w:hAnsi="Times New Roman" w:cs="Times New Roman"/>
                <w:noProof/>
                <w:webHidden/>
                <w:sz w:val="24"/>
                <w:szCs w:val="24"/>
              </w:rPr>
            </w:r>
            <w:r w:rsidRPr="00292B92">
              <w:rPr>
                <w:rFonts w:ascii="Times New Roman" w:hAnsi="Times New Roman" w:cs="Times New Roman"/>
                <w:noProof/>
                <w:webHidden/>
                <w:sz w:val="24"/>
                <w:szCs w:val="24"/>
              </w:rPr>
              <w:fldChar w:fldCharType="separate"/>
            </w:r>
            <w:r w:rsidRPr="00292B92">
              <w:rPr>
                <w:rFonts w:ascii="Times New Roman" w:hAnsi="Times New Roman" w:cs="Times New Roman"/>
                <w:noProof/>
                <w:webHidden/>
                <w:sz w:val="24"/>
                <w:szCs w:val="24"/>
              </w:rPr>
              <w:t>19</w:t>
            </w:r>
            <w:r w:rsidRPr="00292B92">
              <w:rPr>
                <w:rFonts w:ascii="Times New Roman" w:hAnsi="Times New Roman" w:cs="Times New Roman"/>
                <w:noProof/>
                <w:webHidden/>
                <w:sz w:val="24"/>
                <w:szCs w:val="24"/>
              </w:rPr>
              <w:fldChar w:fldCharType="end"/>
            </w:r>
          </w:hyperlink>
        </w:p>
        <w:p w14:paraId="0604ED9B" w14:textId="2ED4DA10" w:rsidR="00292B92" w:rsidRPr="00292B92" w:rsidRDefault="00292B92">
          <w:pPr>
            <w:pStyle w:val="TDC1"/>
            <w:tabs>
              <w:tab w:val="right" w:leader="dot" w:pos="8828"/>
            </w:tabs>
            <w:rPr>
              <w:rFonts w:ascii="Times New Roman" w:eastAsiaTheme="minorEastAsia" w:hAnsi="Times New Roman" w:cs="Times New Roman"/>
              <w:noProof/>
              <w:color w:val="auto"/>
              <w:sz w:val="24"/>
              <w:szCs w:val="24"/>
            </w:rPr>
          </w:pPr>
          <w:hyperlink w:anchor="_Toc76067862" w:history="1">
            <w:r w:rsidRPr="00292B92">
              <w:rPr>
                <w:rStyle w:val="Hipervnculo"/>
                <w:rFonts w:ascii="Times New Roman" w:hAnsi="Times New Roman" w:cs="Times New Roman"/>
                <w:noProof/>
                <w:sz w:val="24"/>
                <w:szCs w:val="24"/>
              </w:rPr>
              <w:t>3.1 Jean Piaget y su teoría</w:t>
            </w:r>
            <w:r w:rsidRPr="00292B92">
              <w:rPr>
                <w:rFonts w:ascii="Times New Roman" w:hAnsi="Times New Roman" w:cs="Times New Roman"/>
                <w:noProof/>
                <w:webHidden/>
                <w:sz w:val="24"/>
                <w:szCs w:val="24"/>
              </w:rPr>
              <w:tab/>
            </w:r>
            <w:r w:rsidRPr="00292B92">
              <w:rPr>
                <w:rFonts w:ascii="Times New Roman" w:hAnsi="Times New Roman" w:cs="Times New Roman"/>
                <w:noProof/>
                <w:webHidden/>
                <w:sz w:val="24"/>
                <w:szCs w:val="24"/>
              </w:rPr>
              <w:fldChar w:fldCharType="begin"/>
            </w:r>
            <w:r w:rsidRPr="00292B92">
              <w:rPr>
                <w:rFonts w:ascii="Times New Roman" w:hAnsi="Times New Roman" w:cs="Times New Roman"/>
                <w:noProof/>
                <w:webHidden/>
                <w:sz w:val="24"/>
                <w:szCs w:val="24"/>
              </w:rPr>
              <w:instrText xml:space="preserve"> PAGEREF _Toc76067862 \h </w:instrText>
            </w:r>
            <w:r w:rsidRPr="00292B92">
              <w:rPr>
                <w:rFonts w:ascii="Times New Roman" w:hAnsi="Times New Roman" w:cs="Times New Roman"/>
                <w:noProof/>
                <w:webHidden/>
                <w:sz w:val="24"/>
                <w:szCs w:val="24"/>
              </w:rPr>
            </w:r>
            <w:r w:rsidRPr="00292B92">
              <w:rPr>
                <w:rFonts w:ascii="Times New Roman" w:hAnsi="Times New Roman" w:cs="Times New Roman"/>
                <w:noProof/>
                <w:webHidden/>
                <w:sz w:val="24"/>
                <w:szCs w:val="24"/>
              </w:rPr>
              <w:fldChar w:fldCharType="separate"/>
            </w:r>
            <w:r w:rsidRPr="00292B92">
              <w:rPr>
                <w:rFonts w:ascii="Times New Roman" w:hAnsi="Times New Roman" w:cs="Times New Roman"/>
                <w:noProof/>
                <w:webHidden/>
                <w:sz w:val="24"/>
                <w:szCs w:val="24"/>
              </w:rPr>
              <w:t>19</w:t>
            </w:r>
            <w:r w:rsidRPr="00292B92">
              <w:rPr>
                <w:rFonts w:ascii="Times New Roman" w:hAnsi="Times New Roman" w:cs="Times New Roman"/>
                <w:noProof/>
                <w:webHidden/>
                <w:sz w:val="24"/>
                <w:szCs w:val="24"/>
              </w:rPr>
              <w:fldChar w:fldCharType="end"/>
            </w:r>
          </w:hyperlink>
        </w:p>
        <w:p w14:paraId="061C0DAE" w14:textId="3C48B17F" w:rsidR="00292B92" w:rsidRPr="00292B92" w:rsidRDefault="00292B92">
          <w:pPr>
            <w:pStyle w:val="TDC1"/>
            <w:tabs>
              <w:tab w:val="right" w:leader="dot" w:pos="8828"/>
            </w:tabs>
            <w:rPr>
              <w:rFonts w:ascii="Times New Roman" w:eastAsiaTheme="minorEastAsia" w:hAnsi="Times New Roman" w:cs="Times New Roman"/>
              <w:noProof/>
              <w:color w:val="auto"/>
              <w:sz w:val="24"/>
              <w:szCs w:val="24"/>
            </w:rPr>
          </w:pPr>
          <w:hyperlink w:anchor="_Toc76067863" w:history="1">
            <w:r w:rsidRPr="00292B92">
              <w:rPr>
                <w:rStyle w:val="Hipervnculo"/>
                <w:rFonts w:ascii="Times New Roman" w:hAnsi="Times New Roman" w:cs="Times New Roman"/>
                <w:noProof/>
                <w:sz w:val="24"/>
                <w:szCs w:val="24"/>
              </w:rPr>
              <w:t>4.1 El Método de la Dra.  María Montessori</w:t>
            </w:r>
            <w:r w:rsidRPr="00292B92">
              <w:rPr>
                <w:rFonts w:ascii="Times New Roman" w:hAnsi="Times New Roman" w:cs="Times New Roman"/>
                <w:noProof/>
                <w:webHidden/>
                <w:sz w:val="24"/>
                <w:szCs w:val="24"/>
              </w:rPr>
              <w:tab/>
            </w:r>
            <w:r w:rsidRPr="00292B92">
              <w:rPr>
                <w:rFonts w:ascii="Times New Roman" w:hAnsi="Times New Roman" w:cs="Times New Roman"/>
                <w:noProof/>
                <w:webHidden/>
                <w:sz w:val="24"/>
                <w:szCs w:val="24"/>
              </w:rPr>
              <w:fldChar w:fldCharType="begin"/>
            </w:r>
            <w:r w:rsidRPr="00292B92">
              <w:rPr>
                <w:rFonts w:ascii="Times New Roman" w:hAnsi="Times New Roman" w:cs="Times New Roman"/>
                <w:noProof/>
                <w:webHidden/>
                <w:sz w:val="24"/>
                <w:szCs w:val="24"/>
              </w:rPr>
              <w:instrText xml:space="preserve"> PAGEREF _Toc76067863 \h </w:instrText>
            </w:r>
            <w:r w:rsidRPr="00292B92">
              <w:rPr>
                <w:rFonts w:ascii="Times New Roman" w:hAnsi="Times New Roman" w:cs="Times New Roman"/>
                <w:noProof/>
                <w:webHidden/>
                <w:sz w:val="24"/>
                <w:szCs w:val="24"/>
              </w:rPr>
            </w:r>
            <w:r w:rsidRPr="00292B92">
              <w:rPr>
                <w:rFonts w:ascii="Times New Roman" w:hAnsi="Times New Roman" w:cs="Times New Roman"/>
                <w:noProof/>
                <w:webHidden/>
                <w:sz w:val="24"/>
                <w:szCs w:val="24"/>
              </w:rPr>
              <w:fldChar w:fldCharType="separate"/>
            </w:r>
            <w:r w:rsidRPr="00292B92">
              <w:rPr>
                <w:rFonts w:ascii="Times New Roman" w:hAnsi="Times New Roman" w:cs="Times New Roman"/>
                <w:noProof/>
                <w:webHidden/>
                <w:sz w:val="24"/>
                <w:szCs w:val="24"/>
              </w:rPr>
              <w:t>20</w:t>
            </w:r>
            <w:r w:rsidRPr="00292B92">
              <w:rPr>
                <w:rFonts w:ascii="Times New Roman" w:hAnsi="Times New Roman" w:cs="Times New Roman"/>
                <w:noProof/>
                <w:webHidden/>
                <w:sz w:val="24"/>
                <w:szCs w:val="24"/>
              </w:rPr>
              <w:fldChar w:fldCharType="end"/>
            </w:r>
          </w:hyperlink>
        </w:p>
        <w:p w14:paraId="2A3208DE" w14:textId="2EAF5083" w:rsidR="002C1341" w:rsidRPr="00292B92" w:rsidRDefault="004049EB" w:rsidP="005D6FF3">
          <w:pPr>
            <w:pStyle w:val="TDC1"/>
            <w:tabs>
              <w:tab w:val="right" w:leader="dot" w:pos="8038"/>
            </w:tabs>
            <w:rPr>
              <w:rFonts w:ascii="Times New Roman" w:eastAsiaTheme="minorEastAsia" w:hAnsi="Times New Roman" w:cs="Times New Roman"/>
              <w:noProof/>
              <w:color w:val="auto"/>
              <w:sz w:val="24"/>
              <w:szCs w:val="24"/>
            </w:rPr>
          </w:pPr>
          <w:r w:rsidRPr="00292B92">
            <w:rPr>
              <w:rFonts w:ascii="Times New Roman" w:hAnsi="Times New Roman" w:cs="Times New Roman"/>
              <w:b/>
              <w:bCs/>
              <w:sz w:val="24"/>
              <w:szCs w:val="24"/>
              <w:lang w:val="es-ES"/>
            </w:rPr>
            <w:fldChar w:fldCharType="end"/>
          </w:r>
        </w:p>
      </w:sdtContent>
    </w:sdt>
    <w:p w14:paraId="5C8AED16" w14:textId="6DBA8B33" w:rsidR="002C1341" w:rsidRPr="005D6FF3" w:rsidRDefault="00704FF6" w:rsidP="004049EB">
      <w:pPr>
        <w:pStyle w:val="Ttulo2"/>
        <w:ind w:left="0" w:firstLine="0"/>
        <w:rPr>
          <w:sz w:val="24"/>
          <w:szCs w:val="24"/>
        </w:rPr>
      </w:pPr>
      <w:bookmarkStart w:id="0" w:name="_Toc76067834"/>
      <w:r w:rsidRPr="005D6FF3">
        <w:rPr>
          <w:sz w:val="24"/>
          <w:szCs w:val="24"/>
        </w:rPr>
        <w:lastRenderedPageBreak/>
        <w:t>INTRODUCCIÓN</w:t>
      </w:r>
      <w:bookmarkEnd w:id="0"/>
      <w:r w:rsidRPr="005D6FF3">
        <w:rPr>
          <w:sz w:val="24"/>
          <w:szCs w:val="24"/>
        </w:rPr>
        <w:t xml:space="preserve"> </w:t>
      </w:r>
      <w:r w:rsidR="00557D63" w:rsidRPr="005D6FF3">
        <w:rPr>
          <w:sz w:val="24"/>
          <w:szCs w:val="24"/>
        </w:rPr>
        <w:t xml:space="preserve"> </w:t>
      </w:r>
      <w:r w:rsidR="00821639" w:rsidRPr="005D6FF3">
        <w:rPr>
          <w:sz w:val="24"/>
          <w:szCs w:val="24"/>
        </w:rPr>
        <w:t xml:space="preserve"> </w:t>
      </w:r>
      <w:r w:rsidR="00292B92">
        <w:rPr>
          <w:sz w:val="24"/>
          <w:szCs w:val="24"/>
        </w:rPr>
        <w:t xml:space="preserve"> </w:t>
      </w:r>
    </w:p>
    <w:p w14:paraId="610F4D90" w14:textId="7A49DD4B" w:rsidR="00704FF6" w:rsidRDefault="007654C3" w:rsidP="00704FF6">
      <w:pPr>
        <w:spacing w:after="0" w:line="259" w:lineRule="auto"/>
        <w:ind w:left="0" w:right="0" w:firstLine="0"/>
        <w:jc w:val="left"/>
        <w:rPr>
          <w:b/>
          <w:bCs/>
          <w:sz w:val="24"/>
          <w:szCs w:val="24"/>
        </w:rPr>
      </w:pPr>
      <w:r>
        <w:rPr>
          <w:b/>
          <w:bCs/>
          <w:sz w:val="24"/>
          <w:szCs w:val="24"/>
        </w:rPr>
        <w:t xml:space="preserve"> </w:t>
      </w:r>
    </w:p>
    <w:p w14:paraId="02CD0C88" w14:textId="5640B17D" w:rsidR="00704FF6" w:rsidRPr="00704FF6" w:rsidRDefault="004049EB" w:rsidP="004049EB">
      <w:pPr>
        <w:pStyle w:val="Ttulo2"/>
        <w:ind w:left="3355" w:firstLine="0"/>
        <w:rPr>
          <w:b w:val="0"/>
          <w:bCs/>
          <w:sz w:val="24"/>
          <w:szCs w:val="24"/>
        </w:rPr>
      </w:pPr>
      <w:bookmarkStart w:id="1" w:name="_Toc76067835"/>
      <w:r>
        <w:rPr>
          <w:b w:val="0"/>
          <w:bCs/>
          <w:sz w:val="24"/>
          <w:szCs w:val="24"/>
        </w:rPr>
        <w:t xml:space="preserve">1.1 </w:t>
      </w:r>
      <w:r w:rsidR="00704FF6">
        <w:rPr>
          <w:b w:val="0"/>
          <w:bCs/>
          <w:sz w:val="24"/>
          <w:szCs w:val="24"/>
        </w:rPr>
        <w:t>JUSTIFICACIÓN DEL PROBLEMA</w:t>
      </w:r>
      <w:bookmarkEnd w:id="1"/>
      <w:r w:rsidR="00704FF6">
        <w:rPr>
          <w:b w:val="0"/>
          <w:bCs/>
          <w:sz w:val="24"/>
          <w:szCs w:val="24"/>
        </w:rPr>
        <w:t xml:space="preserve"> </w:t>
      </w:r>
    </w:p>
    <w:p w14:paraId="58B646EC" w14:textId="0ED3CAB9" w:rsidR="002C1341" w:rsidRDefault="00704FF6">
      <w:pPr>
        <w:spacing w:after="104" w:line="259" w:lineRule="auto"/>
        <w:ind w:left="1358" w:right="0" w:firstLine="0"/>
        <w:jc w:val="left"/>
      </w:pPr>
      <w:r>
        <w:t xml:space="preserve"> </w:t>
      </w:r>
      <w:r w:rsidR="007654C3">
        <w:t xml:space="preserve"> </w:t>
      </w:r>
      <w:r w:rsidR="005D6FF3">
        <w:t xml:space="preserve"> </w:t>
      </w:r>
    </w:p>
    <w:p w14:paraId="63CBB515" w14:textId="792C550F" w:rsidR="002C1341" w:rsidRPr="00704FF6" w:rsidRDefault="00704FF6" w:rsidP="00704FF6">
      <w:pPr>
        <w:spacing w:line="361"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En la niñez se van adquiriendo   habilidades  gradualmente de acuerdo  a las diferentes etapas de desarrollo. En la adquisición de estas habilidades o maduración intelectual como comenta Méndez (2006 p 9, 10,11) intervienen varios factores como lo son el ambiente físico, la herencia, la nutrición  y las oportunidades económicas familiares. Todos estos elementos proveen los estímulos que van a provocar la construcción cognoscitiva.</w:t>
      </w:r>
      <w:r w:rsidR="00594A56">
        <w:rPr>
          <w:rFonts w:ascii="Times New Roman" w:hAnsi="Times New Roman" w:cs="Times New Roman"/>
          <w:sz w:val="24"/>
          <w:szCs w:val="24"/>
        </w:rPr>
        <w:t xml:space="preserve"> </w:t>
      </w:r>
    </w:p>
    <w:p w14:paraId="18EECF4E" w14:textId="48262927" w:rsidR="002C1341" w:rsidRPr="00704FF6" w:rsidRDefault="00704FF6" w:rsidP="00704FF6">
      <w:pPr>
        <w:spacing w:line="361"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Cada niño(a) se desarrolla a su propio ritmo diferente a los demás, dependiendo del contexto donde vive y de los estímulos que recibe. Pero es importante conocer que existen parámetros específicos que indican si un niño(a) tiene problemas en alguna de las áreas de su desarrollo.</w:t>
      </w:r>
    </w:p>
    <w:p w14:paraId="1C93B3A9" w14:textId="21B951E8" w:rsidR="002C1341" w:rsidRPr="00704FF6" w:rsidRDefault="00704FF6" w:rsidP="00704FF6">
      <w:pPr>
        <w:spacing w:line="360"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Las habilidades y talentos de los niños(as) se van desarrollando progresivamente  de acuerdo a la  estimulación  del entorno  que le rodea. Por eso y  para facilitarle el aprendizaje,  hay que  ayudarles a que vayan descubriendo cada día  su mundo de forma divertida y sin presionarse a sí mismo, sino que  toda enseñanza debe  proporcionarse  en forma natural.</w:t>
      </w:r>
      <w:r w:rsidR="00821639">
        <w:rPr>
          <w:rFonts w:ascii="Times New Roman" w:hAnsi="Times New Roman" w:cs="Times New Roman"/>
          <w:sz w:val="24"/>
          <w:szCs w:val="24"/>
        </w:rPr>
        <w:t xml:space="preserve"> </w:t>
      </w:r>
    </w:p>
    <w:p w14:paraId="69602971" w14:textId="1E64F28A" w:rsidR="002C1341" w:rsidRPr="00704FF6" w:rsidRDefault="00704FF6" w:rsidP="00704FF6">
      <w:pPr>
        <w:spacing w:line="360"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 xml:space="preserve">En este proceso de desarrollo juegan un rol vital los padres,  </w:t>
      </w:r>
      <w:r w:rsidR="00821639" w:rsidRPr="00704FF6">
        <w:rPr>
          <w:rFonts w:ascii="Times New Roman" w:hAnsi="Times New Roman" w:cs="Times New Roman"/>
          <w:sz w:val="24"/>
          <w:szCs w:val="24"/>
        </w:rPr>
        <w:t>porque</w:t>
      </w:r>
      <w:r w:rsidRPr="00704FF6">
        <w:rPr>
          <w:rFonts w:ascii="Times New Roman" w:hAnsi="Times New Roman" w:cs="Times New Roman"/>
          <w:sz w:val="24"/>
          <w:szCs w:val="24"/>
        </w:rPr>
        <w:t xml:space="preserve"> son los primeros intermediarios entre el niño(a) y el mundo</w:t>
      </w:r>
      <w:r w:rsidRPr="00704FF6">
        <w:rPr>
          <w:rFonts w:ascii="Times New Roman" w:hAnsi="Times New Roman" w:cs="Times New Roman"/>
          <w:color w:val="0000FF"/>
          <w:sz w:val="24"/>
          <w:szCs w:val="24"/>
        </w:rPr>
        <w:t xml:space="preserve">.  </w:t>
      </w:r>
      <w:r w:rsidRPr="00704FF6">
        <w:rPr>
          <w:rFonts w:ascii="Times New Roman" w:hAnsi="Times New Roman" w:cs="Times New Roman"/>
          <w:sz w:val="24"/>
          <w:szCs w:val="24"/>
        </w:rPr>
        <w:t>Ellos son responsables de brindar un ambiente que le permita un desarrollo más amplio en sus experiencias, siendo importante el contacto directo con sus hijos desde que nacen, incorporando el trabajo posterior de un equipo interdisciplinario.</w:t>
      </w:r>
    </w:p>
    <w:p w14:paraId="2922C618" w14:textId="07FA16FA" w:rsidR="002C1341" w:rsidRPr="00704FF6" w:rsidRDefault="00704FF6" w:rsidP="00704FF6">
      <w:pPr>
        <w:spacing w:line="361"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 xml:space="preserve">Las habilidades que se van a desarrollar del nacimiento a los  seis  años de vida del ser humano dependen de un proceso natural y lógico que le permite asimilar los estímulos externos, ya que la estructura cerebral se da en </w:t>
      </w:r>
      <w:proofErr w:type="gramStart"/>
      <w:r w:rsidRPr="00704FF6">
        <w:rPr>
          <w:rFonts w:ascii="Times New Roman" w:hAnsi="Times New Roman" w:cs="Times New Roman"/>
          <w:sz w:val="24"/>
          <w:szCs w:val="24"/>
        </w:rPr>
        <w:t>éste</w:t>
      </w:r>
      <w:proofErr w:type="gramEnd"/>
      <w:r w:rsidRPr="00704FF6">
        <w:rPr>
          <w:rFonts w:ascii="Times New Roman" w:hAnsi="Times New Roman" w:cs="Times New Roman"/>
          <w:sz w:val="24"/>
          <w:szCs w:val="24"/>
        </w:rPr>
        <w:t xml:space="preserve"> período. Según los investigadores, el cerebro tiene mayor evolución en estos primeros años de vida, por lo que el aprendizaje se da con mayor facilidad.</w:t>
      </w:r>
    </w:p>
    <w:p w14:paraId="36164BBB" w14:textId="618AD295" w:rsidR="002C1341" w:rsidRPr="00704FF6" w:rsidRDefault="002C1341" w:rsidP="005D6FF3">
      <w:pPr>
        <w:spacing w:after="99" w:line="259" w:lineRule="auto"/>
        <w:ind w:left="0" w:right="0" w:firstLine="0"/>
        <w:rPr>
          <w:sz w:val="24"/>
          <w:szCs w:val="24"/>
        </w:rPr>
      </w:pPr>
    </w:p>
    <w:p w14:paraId="67E9F28B" w14:textId="692B0F4A" w:rsidR="002C1341" w:rsidRPr="00704FF6" w:rsidRDefault="004049EB" w:rsidP="00B24EDC">
      <w:pPr>
        <w:pStyle w:val="Ttulo3"/>
        <w:rPr>
          <w:sz w:val="24"/>
          <w:szCs w:val="24"/>
        </w:rPr>
      </w:pPr>
      <w:bookmarkStart w:id="2" w:name="_Toc76067836"/>
      <w:r>
        <w:rPr>
          <w:b w:val="0"/>
          <w:sz w:val="24"/>
          <w:szCs w:val="24"/>
        </w:rPr>
        <w:lastRenderedPageBreak/>
        <w:t xml:space="preserve">1.2 </w:t>
      </w:r>
      <w:r w:rsidR="00704FF6" w:rsidRPr="00704FF6">
        <w:rPr>
          <w:b w:val="0"/>
          <w:sz w:val="24"/>
          <w:szCs w:val="24"/>
        </w:rPr>
        <w:t>La estimulación temprana</w:t>
      </w:r>
      <w:bookmarkEnd w:id="2"/>
      <w:r w:rsidR="00704FF6" w:rsidRPr="00704FF6">
        <w:rPr>
          <w:b w:val="0"/>
          <w:sz w:val="24"/>
          <w:szCs w:val="24"/>
        </w:rPr>
        <w:t xml:space="preserve"> </w:t>
      </w:r>
      <w:r w:rsidR="00704FF6">
        <w:rPr>
          <w:sz w:val="24"/>
          <w:szCs w:val="24"/>
        </w:rPr>
        <w:t xml:space="preserve"> </w:t>
      </w:r>
    </w:p>
    <w:p w14:paraId="150ABE07" w14:textId="79D9F4D0" w:rsidR="002C1341" w:rsidRPr="00704FF6" w:rsidRDefault="00704FF6" w:rsidP="00704FF6">
      <w:pPr>
        <w:spacing w:line="362"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La estimulación temprana no pretende desarrollar niños(as) precoces, ni adelantarlos en su desarrollo, por el contrario lo que busca es ofrecerles experiencias que les sirvan como base para futuros aprendizajes.</w:t>
      </w:r>
    </w:p>
    <w:p w14:paraId="5828CBDD" w14:textId="3991CD11" w:rsidR="002C1341" w:rsidRPr="00704FF6" w:rsidRDefault="00704FF6" w:rsidP="00704FF6">
      <w:pPr>
        <w:spacing w:line="360"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Es primordial conocer las necesidades del niño(a) y valorarlo por medio de la observación directa,  para ofrecerle la estimulación temprana de acuerdo a su desarrollo, tomando en cuenta los estímulos para la atención y la memoria.</w:t>
      </w:r>
    </w:p>
    <w:p w14:paraId="3021B567" w14:textId="0335F4B0" w:rsidR="002C1341" w:rsidRPr="00704FF6" w:rsidRDefault="00704FF6" w:rsidP="00704FF6">
      <w:pPr>
        <w:spacing w:line="361"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A través de la estimulación temprana se puede lograr un desarrollo no solo a nivel cognitivo, sino que con la estimulación apropiada, el niño(a) puede desarrollar destrezas motoras, adquisición del lenguaje y habilidades socio afectivas.</w:t>
      </w:r>
      <w:r w:rsidR="00292B92">
        <w:rPr>
          <w:rFonts w:ascii="Times New Roman" w:hAnsi="Times New Roman" w:cs="Times New Roman"/>
          <w:sz w:val="24"/>
          <w:szCs w:val="24"/>
        </w:rPr>
        <w:t xml:space="preserve">   </w:t>
      </w:r>
    </w:p>
    <w:p w14:paraId="1838FB46" w14:textId="050C5D93" w:rsidR="002C1341" w:rsidRPr="00704FF6" w:rsidRDefault="00704FF6" w:rsidP="00704FF6">
      <w:pPr>
        <w:spacing w:line="361"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El ambiente donde el niño(a) crece debe ser acondicionado de acuerdo a las necesidades conforme a su edad, para evitar accidentes y ofrecerle un espacio confortable donde pueda desplazarse con seguridad, para que adquiera confianza en sus habilidades y destrezas; esto le ayuda a fortalecer su autoestima, sin forzarlo a realizar ninguna acción para la que aún no está preparado.</w:t>
      </w:r>
    </w:p>
    <w:p w14:paraId="5D0C7183" w14:textId="13D1B060" w:rsidR="002C1341" w:rsidRDefault="00704FF6" w:rsidP="00704FF6">
      <w:pPr>
        <w:spacing w:line="361"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El presente estudio comparativo sobre  estimulación temprana evalúa  dos grupos de 10 niños(as) cada uno, con edades de dos años y medio a tres, en diferentes ámbitos y metodologías;  para conocer las similitudes y diferencias entre ambas tendencias, tomando en cuenta el nivel demográfico y sociocultural.</w:t>
      </w:r>
    </w:p>
    <w:p w14:paraId="6E681CFA" w14:textId="2C873606" w:rsidR="00704FF6" w:rsidRPr="00704FF6" w:rsidRDefault="00704FF6" w:rsidP="00B24EDC">
      <w:pPr>
        <w:pStyle w:val="Ttulo3"/>
        <w:rPr>
          <w:b w:val="0"/>
          <w:bCs/>
          <w:sz w:val="24"/>
          <w:szCs w:val="24"/>
        </w:rPr>
      </w:pPr>
      <w:bookmarkStart w:id="3" w:name="_Toc76067837"/>
      <w:r w:rsidRPr="00704FF6">
        <w:rPr>
          <w:b w:val="0"/>
          <w:bCs/>
          <w:sz w:val="24"/>
          <w:szCs w:val="24"/>
        </w:rPr>
        <w:t>Planteamiento del problema</w:t>
      </w:r>
      <w:bookmarkEnd w:id="3"/>
      <w:r w:rsidRPr="00704FF6">
        <w:rPr>
          <w:b w:val="0"/>
          <w:bCs/>
          <w:sz w:val="24"/>
          <w:szCs w:val="24"/>
        </w:rPr>
        <w:t xml:space="preserve"> </w:t>
      </w:r>
    </w:p>
    <w:p w14:paraId="416B9A90" w14:textId="1A24D0A3" w:rsidR="002C1341" w:rsidRPr="00704FF6" w:rsidRDefault="00704FF6" w:rsidP="00704FF6">
      <w:pPr>
        <w:spacing w:line="360"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La investigación se llevará a cabo en las dos instituciones educativas que en adelante se nombrará como tradicional y Montessori para salvaguardar su identidad.</w:t>
      </w:r>
    </w:p>
    <w:p w14:paraId="58155656" w14:textId="1164AC33" w:rsidR="002C1341" w:rsidRPr="00704FF6" w:rsidRDefault="00704FF6" w:rsidP="00704FF6">
      <w:pPr>
        <w:numPr>
          <w:ilvl w:val="0"/>
          <w:numId w:val="4"/>
        </w:numPr>
        <w:spacing w:after="120"/>
        <w:ind w:left="1353" w:right="679" w:hanging="326"/>
        <w:rPr>
          <w:rFonts w:ascii="Times New Roman" w:hAnsi="Times New Roman" w:cs="Times New Roman"/>
          <w:sz w:val="24"/>
          <w:szCs w:val="24"/>
        </w:rPr>
      </w:pPr>
      <w:r w:rsidRPr="00704FF6">
        <w:rPr>
          <w:rFonts w:ascii="Times New Roman" w:hAnsi="Times New Roman" w:cs="Times New Roman"/>
          <w:sz w:val="24"/>
          <w:szCs w:val="24"/>
        </w:rPr>
        <w:t>Kínder método Montessori.</w:t>
      </w:r>
    </w:p>
    <w:p w14:paraId="459DFAC8" w14:textId="5E2ECFBB" w:rsidR="002C1341" w:rsidRPr="00704FF6" w:rsidRDefault="00704FF6" w:rsidP="00704FF6">
      <w:pPr>
        <w:numPr>
          <w:ilvl w:val="0"/>
          <w:numId w:val="4"/>
        </w:numPr>
        <w:spacing w:after="120"/>
        <w:ind w:left="1353" w:right="679" w:hanging="326"/>
        <w:rPr>
          <w:rFonts w:ascii="Times New Roman" w:hAnsi="Times New Roman" w:cs="Times New Roman"/>
          <w:sz w:val="24"/>
          <w:szCs w:val="24"/>
        </w:rPr>
      </w:pPr>
      <w:r w:rsidRPr="00704FF6">
        <w:rPr>
          <w:rFonts w:ascii="Times New Roman" w:hAnsi="Times New Roman" w:cs="Times New Roman"/>
          <w:sz w:val="24"/>
          <w:szCs w:val="24"/>
        </w:rPr>
        <w:t>Kínder  método tradicional.</w:t>
      </w:r>
    </w:p>
    <w:p w14:paraId="58AAA6D1" w14:textId="44E42368" w:rsidR="002C1341" w:rsidRPr="00704FF6" w:rsidRDefault="00704FF6" w:rsidP="00704FF6">
      <w:pPr>
        <w:spacing w:line="355"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Dicho estudio se evaluará mediante la observación directa participativa, entrevistas a las docentes encargadas de los grupos y una hoja de cotejo.</w:t>
      </w:r>
    </w:p>
    <w:p w14:paraId="25CE89CD" w14:textId="7F2F2AE3" w:rsidR="002C1341" w:rsidRPr="00704FF6" w:rsidRDefault="00704FF6" w:rsidP="00704FF6">
      <w:pPr>
        <w:spacing w:line="361"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lastRenderedPageBreak/>
        <w:t>El método Montessori propone una forma diferente de enseñar al niño(a) por medio del juego y del aprendizaje libre que le permite explorar el medio, en un ambiente controlado, mediante la observación y la supervisión de las profesionales a cargo (guías). Este método  utiliza el amor y el respeto como medios vitales para la enseñanza, tomando en cuenta la capacidad que tienen los niños(as) de aprender como personas independientes e individuales.</w:t>
      </w:r>
    </w:p>
    <w:p w14:paraId="7F894A32" w14:textId="5D902B77" w:rsidR="002C1341" w:rsidRDefault="00704FF6" w:rsidP="00704FF6">
      <w:pPr>
        <w:spacing w:line="360"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El método de educación tradicional está compuesto por clases dirigidas donde el docente es la máxima autoridad, de tal manera que el alumno juega un papel pasivo obedeciendo las directrices establecidas con poca libertad de movimiento, expresión y creatividad. Este método hace énfasis en que el conocimiento se adquiere en forma memorística (memoria) y por repetición. Además se establecen pautas para los trabajos, los cuales deben desarrollarse en un determinado tiempo.</w:t>
      </w:r>
    </w:p>
    <w:p w14:paraId="7EE06931" w14:textId="1199421A" w:rsidR="00704FF6" w:rsidRPr="00704FF6" w:rsidRDefault="004049EB" w:rsidP="00B24EDC">
      <w:pPr>
        <w:pStyle w:val="Ttulo3"/>
        <w:rPr>
          <w:b w:val="0"/>
          <w:bCs/>
          <w:sz w:val="24"/>
          <w:szCs w:val="24"/>
        </w:rPr>
      </w:pPr>
      <w:bookmarkStart w:id="4" w:name="_Toc76067838"/>
      <w:r>
        <w:rPr>
          <w:b w:val="0"/>
          <w:bCs/>
          <w:sz w:val="24"/>
          <w:szCs w:val="24"/>
        </w:rPr>
        <w:t>1.2.1</w:t>
      </w:r>
      <w:r w:rsidR="00704FF6" w:rsidRPr="00704FF6">
        <w:rPr>
          <w:b w:val="0"/>
          <w:bCs/>
          <w:sz w:val="24"/>
          <w:szCs w:val="24"/>
        </w:rPr>
        <w:t>Propósito del estudio</w:t>
      </w:r>
      <w:bookmarkEnd w:id="4"/>
      <w:r w:rsidR="007654C3">
        <w:rPr>
          <w:b w:val="0"/>
          <w:bCs/>
          <w:sz w:val="24"/>
          <w:szCs w:val="24"/>
        </w:rPr>
        <w:t xml:space="preserve"> </w:t>
      </w:r>
    </w:p>
    <w:p w14:paraId="50F0605E" w14:textId="7AABD68E" w:rsidR="002C1341" w:rsidRPr="00704FF6" w:rsidRDefault="00704FF6" w:rsidP="00704FF6">
      <w:pPr>
        <w:spacing w:after="115" w:line="360"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El propósito de este estudio es comparar la estimulación temprana de los dos  centro educativos que utilizan el  método Montessori  y el método tradicional  y valorar la necesidad de la estimulación temprana en niños de 2 años y medio a    3 años de  edad.</w:t>
      </w:r>
    </w:p>
    <w:p w14:paraId="30ADC7E5" w14:textId="2D52F023" w:rsidR="002C1341" w:rsidRPr="00704FF6" w:rsidRDefault="00704FF6" w:rsidP="00704FF6">
      <w:pPr>
        <w:spacing w:after="115" w:line="360"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También interesa saber si el Método Montessori les permite un mayor desempeño en el desarrollo cognitivo, socio-afectivo, psicomotor y lenguaje oral.</w:t>
      </w:r>
    </w:p>
    <w:p w14:paraId="0CF9B9D7" w14:textId="61230E95" w:rsidR="002C1341" w:rsidRPr="00704FF6" w:rsidRDefault="00704FF6" w:rsidP="007654C3">
      <w:pPr>
        <w:spacing w:line="360"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 xml:space="preserve">Además, veremos </w:t>
      </w:r>
      <w:proofErr w:type="spellStart"/>
      <w:r w:rsidRPr="00704FF6">
        <w:rPr>
          <w:rFonts w:ascii="Times New Roman" w:hAnsi="Times New Roman" w:cs="Times New Roman"/>
          <w:sz w:val="24"/>
          <w:szCs w:val="24"/>
        </w:rPr>
        <w:t>que</w:t>
      </w:r>
      <w:proofErr w:type="spellEnd"/>
      <w:r w:rsidRPr="00704FF6">
        <w:rPr>
          <w:rFonts w:ascii="Times New Roman" w:hAnsi="Times New Roman" w:cs="Times New Roman"/>
          <w:sz w:val="24"/>
          <w:szCs w:val="24"/>
        </w:rPr>
        <w:t xml:space="preserve"> ventajas y desventajas tiene la estimulación temprana que brinda el método Montessori en relación con el tradicional</w:t>
      </w:r>
    </w:p>
    <w:p w14:paraId="635B13EB" w14:textId="2195D208" w:rsidR="002C1341" w:rsidRPr="00704FF6" w:rsidRDefault="002C1341" w:rsidP="00704FF6">
      <w:pPr>
        <w:spacing w:after="113" w:line="259" w:lineRule="auto"/>
        <w:ind w:left="1358" w:right="0" w:firstLine="0"/>
        <w:rPr>
          <w:rFonts w:ascii="Times New Roman" w:hAnsi="Times New Roman" w:cs="Times New Roman"/>
          <w:sz w:val="24"/>
          <w:szCs w:val="24"/>
        </w:rPr>
      </w:pPr>
    </w:p>
    <w:p w14:paraId="3817FBA8" w14:textId="134069F4" w:rsidR="002C1341" w:rsidRDefault="002C1341" w:rsidP="00704FF6">
      <w:pPr>
        <w:spacing w:after="109" w:line="259" w:lineRule="auto"/>
        <w:ind w:left="1358" w:right="0" w:firstLine="0"/>
        <w:rPr>
          <w:rFonts w:ascii="Times New Roman" w:hAnsi="Times New Roman" w:cs="Times New Roman"/>
          <w:sz w:val="24"/>
          <w:szCs w:val="24"/>
        </w:rPr>
      </w:pPr>
    </w:p>
    <w:p w14:paraId="292D7C4D" w14:textId="51065476" w:rsidR="0027026D" w:rsidRDefault="0027026D" w:rsidP="00704FF6">
      <w:pPr>
        <w:spacing w:after="109" w:line="259" w:lineRule="auto"/>
        <w:ind w:left="1358" w:right="0" w:firstLine="0"/>
        <w:rPr>
          <w:rFonts w:ascii="Times New Roman" w:hAnsi="Times New Roman" w:cs="Times New Roman"/>
          <w:sz w:val="24"/>
          <w:szCs w:val="24"/>
        </w:rPr>
      </w:pPr>
    </w:p>
    <w:p w14:paraId="7AE31F6F" w14:textId="7639ED17" w:rsidR="0027026D" w:rsidRDefault="0027026D" w:rsidP="00704FF6">
      <w:pPr>
        <w:spacing w:after="109" w:line="259" w:lineRule="auto"/>
        <w:ind w:left="1358" w:right="0" w:firstLine="0"/>
        <w:rPr>
          <w:rFonts w:ascii="Times New Roman" w:hAnsi="Times New Roman" w:cs="Times New Roman"/>
          <w:sz w:val="24"/>
          <w:szCs w:val="24"/>
        </w:rPr>
      </w:pPr>
    </w:p>
    <w:p w14:paraId="274990A8" w14:textId="4C3F35E7" w:rsidR="0027026D" w:rsidRDefault="0027026D" w:rsidP="00704FF6">
      <w:pPr>
        <w:spacing w:after="109" w:line="259" w:lineRule="auto"/>
        <w:ind w:left="1358" w:right="0" w:firstLine="0"/>
        <w:rPr>
          <w:rFonts w:ascii="Times New Roman" w:hAnsi="Times New Roman" w:cs="Times New Roman"/>
          <w:sz w:val="24"/>
          <w:szCs w:val="24"/>
        </w:rPr>
      </w:pPr>
    </w:p>
    <w:p w14:paraId="3003B397" w14:textId="77777777" w:rsidR="0027026D" w:rsidRPr="00704FF6" w:rsidRDefault="0027026D" w:rsidP="00704FF6">
      <w:pPr>
        <w:spacing w:after="109" w:line="259" w:lineRule="auto"/>
        <w:ind w:left="1358" w:right="0" w:firstLine="0"/>
        <w:rPr>
          <w:rFonts w:ascii="Times New Roman" w:hAnsi="Times New Roman" w:cs="Times New Roman"/>
          <w:sz w:val="24"/>
          <w:szCs w:val="24"/>
        </w:rPr>
      </w:pPr>
    </w:p>
    <w:p w14:paraId="0B1E3B58" w14:textId="2CBD9A50" w:rsidR="002C1341" w:rsidRPr="00704FF6" w:rsidRDefault="002C1341" w:rsidP="00704FF6">
      <w:pPr>
        <w:spacing w:after="0" w:line="259" w:lineRule="auto"/>
        <w:ind w:left="1358" w:right="0" w:firstLine="0"/>
        <w:rPr>
          <w:rFonts w:ascii="Times New Roman" w:hAnsi="Times New Roman" w:cs="Times New Roman"/>
          <w:sz w:val="24"/>
          <w:szCs w:val="24"/>
        </w:rPr>
      </w:pPr>
    </w:p>
    <w:p w14:paraId="21D7543F" w14:textId="6E623E3A" w:rsidR="002C1341" w:rsidRPr="007654C3" w:rsidRDefault="00704FF6" w:rsidP="004049EB">
      <w:pPr>
        <w:pStyle w:val="Ttulo2"/>
        <w:numPr>
          <w:ilvl w:val="1"/>
          <w:numId w:val="23"/>
        </w:numPr>
        <w:rPr>
          <w:sz w:val="24"/>
          <w:szCs w:val="24"/>
        </w:rPr>
      </w:pPr>
      <w:bookmarkStart w:id="5" w:name="_Toc76067839"/>
      <w:r w:rsidRPr="007654C3">
        <w:rPr>
          <w:b w:val="0"/>
          <w:sz w:val="24"/>
          <w:szCs w:val="24"/>
        </w:rPr>
        <w:lastRenderedPageBreak/>
        <w:t>Antecedentes</w:t>
      </w:r>
      <w:bookmarkEnd w:id="5"/>
    </w:p>
    <w:p w14:paraId="5CC7ADFB" w14:textId="2D3A60B1" w:rsidR="002C1341" w:rsidRPr="007654C3" w:rsidRDefault="004049EB" w:rsidP="00B24EDC">
      <w:pPr>
        <w:pStyle w:val="Ttulo3"/>
        <w:rPr>
          <w:sz w:val="24"/>
          <w:szCs w:val="24"/>
        </w:rPr>
      </w:pPr>
      <w:bookmarkStart w:id="6" w:name="_Toc76067840"/>
      <w:r>
        <w:rPr>
          <w:b w:val="0"/>
          <w:sz w:val="24"/>
          <w:szCs w:val="24"/>
        </w:rPr>
        <w:t>1.3.1</w:t>
      </w:r>
      <w:r w:rsidR="00704FF6" w:rsidRPr="007654C3">
        <w:rPr>
          <w:b w:val="0"/>
          <w:sz w:val="24"/>
          <w:szCs w:val="24"/>
        </w:rPr>
        <w:t>Nacionales</w:t>
      </w:r>
      <w:bookmarkEnd w:id="6"/>
    </w:p>
    <w:p w14:paraId="736A5FC1" w14:textId="568FC887" w:rsidR="002C1341" w:rsidRPr="00704FF6" w:rsidRDefault="002C1341" w:rsidP="00704FF6">
      <w:pPr>
        <w:spacing w:after="134" w:line="259" w:lineRule="auto"/>
        <w:ind w:left="2030" w:right="0" w:firstLine="0"/>
        <w:rPr>
          <w:rFonts w:ascii="Times New Roman" w:hAnsi="Times New Roman" w:cs="Times New Roman"/>
          <w:sz w:val="24"/>
          <w:szCs w:val="24"/>
        </w:rPr>
      </w:pPr>
    </w:p>
    <w:p w14:paraId="52E86CB1" w14:textId="650CD678" w:rsidR="002C1341" w:rsidRPr="00704FF6" w:rsidRDefault="00704FF6" w:rsidP="00704FF6">
      <w:pPr>
        <w:numPr>
          <w:ilvl w:val="3"/>
          <w:numId w:val="8"/>
        </w:numPr>
        <w:spacing w:line="360" w:lineRule="auto"/>
        <w:ind w:right="677" w:hanging="331"/>
        <w:rPr>
          <w:rFonts w:ascii="Times New Roman" w:hAnsi="Times New Roman" w:cs="Times New Roman"/>
          <w:sz w:val="24"/>
          <w:szCs w:val="24"/>
        </w:rPr>
      </w:pPr>
      <w:r w:rsidRPr="00704FF6">
        <w:rPr>
          <w:rFonts w:ascii="Times New Roman" w:hAnsi="Times New Roman" w:cs="Times New Roman"/>
          <w:sz w:val="24"/>
          <w:szCs w:val="24"/>
        </w:rPr>
        <w:t>En 1984 se hizo una investigación en la Universidad de Costa Rica en la que se elaboró una escala para la evaluación integral del desarrollo del niño de 1 a 6 años.</w:t>
      </w:r>
    </w:p>
    <w:p w14:paraId="399EACA0" w14:textId="388C9FA6" w:rsidR="002C1341" w:rsidRPr="00704FF6" w:rsidRDefault="002C1341" w:rsidP="00704FF6">
      <w:pPr>
        <w:spacing w:after="125" w:line="259" w:lineRule="auto"/>
        <w:ind w:left="2045" w:right="0" w:firstLine="0"/>
        <w:rPr>
          <w:rFonts w:ascii="Times New Roman" w:hAnsi="Times New Roman" w:cs="Times New Roman"/>
          <w:sz w:val="24"/>
          <w:szCs w:val="24"/>
        </w:rPr>
      </w:pPr>
    </w:p>
    <w:p w14:paraId="1751464D" w14:textId="05D565EB" w:rsidR="002C1341" w:rsidRPr="00704FF6" w:rsidRDefault="00704FF6" w:rsidP="00704FF6">
      <w:pPr>
        <w:numPr>
          <w:ilvl w:val="3"/>
          <w:numId w:val="8"/>
        </w:numPr>
        <w:spacing w:line="359" w:lineRule="auto"/>
        <w:ind w:right="677" w:hanging="331"/>
        <w:rPr>
          <w:rFonts w:ascii="Times New Roman" w:hAnsi="Times New Roman" w:cs="Times New Roman"/>
          <w:sz w:val="24"/>
          <w:szCs w:val="24"/>
        </w:rPr>
      </w:pPr>
      <w:r w:rsidRPr="00704FF6">
        <w:rPr>
          <w:rFonts w:ascii="Times New Roman" w:hAnsi="Times New Roman" w:cs="Times New Roman"/>
          <w:sz w:val="24"/>
          <w:szCs w:val="24"/>
        </w:rPr>
        <w:t>En 1987 se elabora</w:t>
      </w:r>
      <w:r w:rsidRPr="00704FF6">
        <w:rPr>
          <w:rFonts w:ascii="Times New Roman" w:eastAsia="Times New Roman" w:hAnsi="Times New Roman" w:cs="Times New Roman"/>
          <w:sz w:val="24"/>
          <w:szCs w:val="24"/>
        </w:rPr>
        <w:t xml:space="preserve"> </w:t>
      </w:r>
      <w:r w:rsidRPr="00704FF6">
        <w:rPr>
          <w:rFonts w:ascii="Times New Roman" w:hAnsi="Times New Roman" w:cs="Times New Roman"/>
          <w:sz w:val="24"/>
          <w:szCs w:val="24"/>
        </w:rPr>
        <w:t xml:space="preserve">en Costa Rica un manual operativo para la evaluación del crecimiento y desarrollo del niño. Este manual se basó en un estudio que concluye </w:t>
      </w:r>
      <w:r w:rsidRPr="00704FF6">
        <w:rPr>
          <w:rFonts w:ascii="Times New Roman" w:hAnsi="Times New Roman" w:cs="Times New Roman"/>
          <w:b/>
          <w:sz w:val="24"/>
          <w:szCs w:val="24"/>
        </w:rPr>
        <w:t>“cualquier persona está capacitada de aprender acerca del crecimiento y desarrollo infantil y de transmitir lo aprendido por medio de orientaciones y recomendaciones a los padres. Esta persona se convierte en el principal enlace entre los padres de familia y los lugares de atención al niño…”</w:t>
      </w:r>
      <w:r w:rsidRPr="00704FF6">
        <w:rPr>
          <w:rFonts w:ascii="Times New Roman" w:hAnsi="Times New Roman" w:cs="Times New Roman"/>
          <w:sz w:val="24"/>
          <w:szCs w:val="24"/>
        </w:rPr>
        <w:t xml:space="preserve"> (Hernández y Rodríguez.</w:t>
      </w:r>
    </w:p>
    <w:p w14:paraId="2402B916" w14:textId="66B3AE34" w:rsidR="002C1341" w:rsidRPr="00704FF6" w:rsidRDefault="00704FF6" w:rsidP="00704FF6">
      <w:pPr>
        <w:spacing w:after="110"/>
        <w:ind w:left="2040" w:right="679"/>
        <w:rPr>
          <w:rFonts w:ascii="Times New Roman" w:hAnsi="Times New Roman" w:cs="Times New Roman"/>
          <w:sz w:val="24"/>
          <w:szCs w:val="24"/>
        </w:rPr>
      </w:pPr>
      <w:r w:rsidRPr="00704FF6">
        <w:rPr>
          <w:rFonts w:ascii="Times New Roman" w:hAnsi="Times New Roman" w:cs="Times New Roman"/>
          <w:sz w:val="24"/>
          <w:szCs w:val="24"/>
        </w:rPr>
        <w:t>1994, Pág. 14).</w:t>
      </w:r>
    </w:p>
    <w:p w14:paraId="178354EA" w14:textId="162EE5D2" w:rsidR="002C1341" w:rsidRPr="007654C3" w:rsidRDefault="002C1341" w:rsidP="00704FF6">
      <w:pPr>
        <w:spacing w:after="109" w:line="259" w:lineRule="auto"/>
        <w:ind w:left="691" w:right="0" w:firstLine="0"/>
        <w:rPr>
          <w:sz w:val="24"/>
          <w:szCs w:val="24"/>
        </w:rPr>
      </w:pPr>
    </w:p>
    <w:p w14:paraId="245D5945" w14:textId="3E9D094C" w:rsidR="002C1341" w:rsidRPr="007654C3" w:rsidRDefault="004049EB" w:rsidP="004049EB">
      <w:pPr>
        <w:pStyle w:val="Ttulo3"/>
        <w:ind w:left="0" w:firstLine="0"/>
        <w:rPr>
          <w:sz w:val="24"/>
          <w:szCs w:val="24"/>
        </w:rPr>
      </w:pPr>
      <w:bookmarkStart w:id="7" w:name="_Toc76067841"/>
      <w:r>
        <w:rPr>
          <w:b w:val="0"/>
          <w:sz w:val="24"/>
          <w:szCs w:val="24"/>
        </w:rPr>
        <w:t>1.3.2</w:t>
      </w:r>
      <w:r w:rsidR="00704FF6" w:rsidRPr="007654C3">
        <w:rPr>
          <w:b w:val="0"/>
          <w:sz w:val="24"/>
          <w:szCs w:val="24"/>
        </w:rPr>
        <w:t>Internacionales</w:t>
      </w:r>
      <w:bookmarkEnd w:id="7"/>
      <w:r w:rsidR="007654C3">
        <w:rPr>
          <w:b w:val="0"/>
          <w:sz w:val="24"/>
          <w:szCs w:val="24"/>
        </w:rPr>
        <w:t xml:space="preserve"> </w:t>
      </w:r>
    </w:p>
    <w:p w14:paraId="2C3671C0" w14:textId="71549083" w:rsidR="002C1341" w:rsidRPr="00704FF6" w:rsidRDefault="002C1341" w:rsidP="00704FF6">
      <w:pPr>
        <w:spacing w:after="129" w:line="259" w:lineRule="auto"/>
        <w:ind w:left="1358" w:right="0" w:firstLine="0"/>
        <w:rPr>
          <w:rFonts w:ascii="Times New Roman" w:hAnsi="Times New Roman" w:cs="Times New Roman"/>
          <w:sz w:val="24"/>
          <w:szCs w:val="24"/>
        </w:rPr>
      </w:pPr>
    </w:p>
    <w:p w14:paraId="3FB6A9BE" w14:textId="5438F743" w:rsidR="002C1341" w:rsidRPr="00704FF6" w:rsidRDefault="00704FF6" w:rsidP="00704FF6">
      <w:pPr>
        <w:numPr>
          <w:ilvl w:val="3"/>
          <w:numId w:val="10"/>
        </w:numPr>
        <w:spacing w:line="360" w:lineRule="auto"/>
        <w:ind w:left="2031" w:right="679" w:hanging="341"/>
        <w:rPr>
          <w:rFonts w:ascii="Times New Roman" w:hAnsi="Times New Roman" w:cs="Times New Roman"/>
          <w:sz w:val="24"/>
          <w:szCs w:val="24"/>
        </w:rPr>
      </w:pPr>
      <w:r w:rsidRPr="00704FF6">
        <w:rPr>
          <w:rFonts w:ascii="Times New Roman" w:hAnsi="Times New Roman" w:cs="Times New Roman"/>
          <w:sz w:val="24"/>
          <w:szCs w:val="24"/>
        </w:rPr>
        <w:t>Los primeros estudios sobre estimulación temprana aparecen a finales del siglo pasado, en los países de Italia con la Dra. María Montessori y en Suiza con el investigador Jean Piaget. Más  tarde se extiende a otros países donde cada vez el interés por el desarrollo del niño(a) es más evidente. En un inicio, surge con la intención de atender a niños(as) con alguna deficiencia, o en casos que las madres tuviesen problemas en el embarazo o en el parto directamente.</w:t>
      </w:r>
    </w:p>
    <w:p w14:paraId="5D9AB371" w14:textId="2872A0FB" w:rsidR="002C1341" w:rsidRPr="00704FF6" w:rsidRDefault="002C1341" w:rsidP="00704FF6">
      <w:pPr>
        <w:spacing w:after="124" w:line="259" w:lineRule="auto"/>
        <w:ind w:left="2030" w:right="0" w:firstLine="0"/>
        <w:rPr>
          <w:rFonts w:ascii="Times New Roman" w:hAnsi="Times New Roman" w:cs="Times New Roman"/>
          <w:sz w:val="24"/>
          <w:szCs w:val="24"/>
        </w:rPr>
      </w:pPr>
    </w:p>
    <w:p w14:paraId="12E2D297" w14:textId="50967647" w:rsidR="002C1341" w:rsidRPr="00704FF6" w:rsidRDefault="00704FF6" w:rsidP="00704FF6">
      <w:pPr>
        <w:numPr>
          <w:ilvl w:val="3"/>
          <w:numId w:val="10"/>
        </w:numPr>
        <w:spacing w:line="361" w:lineRule="auto"/>
        <w:ind w:left="2031" w:right="679" w:hanging="341"/>
        <w:rPr>
          <w:rFonts w:ascii="Times New Roman" w:hAnsi="Times New Roman" w:cs="Times New Roman"/>
          <w:sz w:val="24"/>
          <w:szCs w:val="24"/>
        </w:rPr>
      </w:pPr>
      <w:r w:rsidRPr="00704FF6">
        <w:rPr>
          <w:rFonts w:ascii="Times New Roman" w:hAnsi="Times New Roman" w:cs="Times New Roman"/>
          <w:sz w:val="24"/>
          <w:szCs w:val="24"/>
        </w:rPr>
        <w:t xml:space="preserve">En 1906 la doctora, psicóloga y filósofa María Montessori desarrolló el método Montessori basado en la observación de 60 niños(as). Ella construyó el material de enseñanza y acondicionó </w:t>
      </w:r>
      <w:r w:rsidRPr="00704FF6">
        <w:rPr>
          <w:rFonts w:ascii="Times New Roman" w:hAnsi="Times New Roman" w:cs="Times New Roman"/>
          <w:sz w:val="24"/>
          <w:szCs w:val="24"/>
        </w:rPr>
        <w:lastRenderedPageBreak/>
        <w:t>un ambiente donde se da el aprendizaje por auto motivación. La Dra. planteó basada en su investigación, que los niños(as) tienen la capacidad de absorber todas las informaciones que reciben de</w:t>
      </w:r>
    </w:p>
    <w:p w14:paraId="22B5AAD9" w14:textId="37446B5E" w:rsidR="002C1341" w:rsidRPr="00704FF6" w:rsidRDefault="00704FF6" w:rsidP="00704FF6">
      <w:pPr>
        <w:spacing w:line="360" w:lineRule="auto"/>
        <w:ind w:left="2040" w:right="679"/>
        <w:rPr>
          <w:rFonts w:ascii="Times New Roman" w:hAnsi="Times New Roman" w:cs="Times New Roman"/>
          <w:sz w:val="24"/>
          <w:szCs w:val="24"/>
        </w:rPr>
      </w:pPr>
      <w:r w:rsidRPr="00704FF6">
        <w:rPr>
          <w:rFonts w:ascii="Times New Roman" w:hAnsi="Times New Roman" w:cs="Times New Roman"/>
          <w:sz w:val="24"/>
          <w:szCs w:val="24"/>
        </w:rPr>
        <w:t>su entorno, dándose el aprendizaje de forma espontánea (“natural”, sin asistencia de adultos). Montessori, propuso un método que le permite al niño un desarrollo por medio de todos los sentidos.</w:t>
      </w:r>
    </w:p>
    <w:p w14:paraId="2E67FEF4" w14:textId="56D7CC5D" w:rsidR="002C1341" w:rsidRPr="00704FF6" w:rsidRDefault="002C1341" w:rsidP="00704FF6">
      <w:pPr>
        <w:spacing w:after="120" w:line="259" w:lineRule="auto"/>
        <w:ind w:left="691" w:right="0" w:firstLine="0"/>
        <w:rPr>
          <w:rFonts w:ascii="Times New Roman" w:hAnsi="Times New Roman" w:cs="Times New Roman"/>
          <w:sz w:val="24"/>
          <w:szCs w:val="24"/>
        </w:rPr>
      </w:pPr>
    </w:p>
    <w:p w14:paraId="66ACB25A" w14:textId="2FC7F61C" w:rsidR="002C1341" w:rsidRPr="00704FF6" w:rsidRDefault="00704FF6" w:rsidP="00704FF6">
      <w:pPr>
        <w:numPr>
          <w:ilvl w:val="3"/>
          <w:numId w:val="10"/>
        </w:numPr>
        <w:spacing w:line="362" w:lineRule="auto"/>
        <w:ind w:left="2031" w:right="679" w:hanging="341"/>
        <w:rPr>
          <w:rFonts w:ascii="Times New Roman" w:hAnsi="Times New Roman" w:cs="Times New Roman"/>
          <w:sz w:val="24"/>
          <w:szCs w:val="24"/>
        </w:rPr>
      </w:pPr>
      <w:r w:rsidRPr="00704FF6">
        <w:rPr>
          <w:rFonts w:ascii="Times New Roman" w:hAnsi="Times New Roman" w:cs="Times New Roman"/>
          <w:sz w:val="24"/>
          <w:szCs w:val="24"/>
        </w:rPr>
        <w:t>El término de estimulación temprana aparece en el documento de la Declaración de los Derechos del Niño en 1959, enfocado como una forma especializada de atención a los niños y niñas que nacen en condiciones de alto riesgo biológico y social para ayudar a aquellos que provienen de familias marginales, o con necesitadas especiales.</w:t>
      </w:r>
    </w:p>
    <w:p w14:paraId="0A430D20" w14:textId="25396059" w:rsidR="002C1341" w:rsidRPr="00704FF6" w:rsidRDefault="002C1341" w:rsidP="00704FF6">
      <w:pPr>
        <w:spacing w:after="124" w:line="259" w:lineRule="auto"/>
        <w:ind w:left="691" w:right="0" w:firstLine="0"/>
        <w:rPr>
          <w:rFonts w:ascii="Times New Roman" w:hAnsi="Times New Roman" w:cs="Times New Roman"/>
          <w:sz w:val="24"/>
          <w:szCs w:val="24"/>
        </w:rPr>
      </w:pPr>
    </w:p>
    <w:p w14:paraId="495B43B7" w14:textId="2531F772" w:rsidR="002C1341" w:rsidRPr="00704FF6" w:rsidRDefault="00704FF6" w:rsidP="00704FF6">
      <w:pPr>
        <w:numPr>
          <w:ilvl w:val="3"/>
          <w:numId w:val="10"/>
        </w:numPr>
        <w:spacing w:line="361" w:lineRule="auto"/>
        <w:ind w:left="2031" w:right="679" w:hanging="341"/>
        <w:rPr>
          <w:rFonts w:ascii="Times New Roman" w:hAnsi="Times New Roman" w:cs="Times New Roman"/>
          <w:sz w:val="24"/>
          <w:szCs w:val="24"/>
        </w:rPr>
      </w:pPr>
      <w:r w:rsidRPr="00704FF6">
        <w:rPr>
          <w:rFonts w:ascii="Times New Roman" w:hAnsi="Times New Roman" w:cs="Times New Roman"/>
          <w:sz w:val="24"/>
          <w:szCs w:val="24"/>
        </w:rPr>
        <w:t>En 1960 Dennis W. lleva a cabo una investigación (mencionada por Papalia en 1985) en dos instituciones iraníes en comparación con una institución norteamericana. En las instituciones iraníes los niños no eran atendidos con frecuencia por falta de personal, por lo que los bebés pasaban mucho tiempo solos en cunas, sin juguetes, sin que los cambiaran de posición. Estos niños mostraron un retardo significativo en el desarrollo motor comparado con la institución americana que sí les dedicaban tiempo y les propiciaban estímulos adecuados.</w:t>
      </w:r>
    </w:p>
    <w:p w14:paraId="4D419B12" w14:textId="08EEA456" w:rsidR="002C1341" w:rsidRPr="00704FF6" w:rsidRDefault="002C1341" w:rsidP="00704FF6">
      <w:pPr>
        <w:spacing w:after="124" w:line="259" w:lineRule="auto"/>
        <w:ind w:left="691" w:right="0" w:firstLine="0"/>
        <w:rPr>
          <w:rFonts w:ascii="Times New Roman" w:hAnsi="Times New Roman" w:cs="Times New Roman"/>
          <w:sz w:val="24"/>
          <w:szCs w:val="24"/>
        </w:rPr>
      </w:pPr>
    </w:p>
    <w:p w14:paraId="68E6E857" w14:textId="46233B80" w:rsidR="002C1341" w:rsidRPr="00704FF6" w:rsidRDefault="00704FF6" w:rsidP="00704FF6">
      <w:pPr>
        <w:numPr>
          <w:ilvl w:val="3"/>
          <w:numId w:val="10"/>
        </w:numPr>
        <w:spacing w:line="361" w:lineRule="auto"/>
        <w:ind w:left="2031" w:right="679" w:hanging="341"/>
        <w:rPr>
          <w:rFonts w:ascii="Times New Roman" w:hAnsi="Times New Roman" w:cs="Times New Roman"/>
          <w:sz w:val="24"/>
          <w:szCs w:val="24"/>
        </w:rPr>
      </w:pPr>
      <w:r w:rsidRPr="00704FF6">
        <w:rPr>
          <w:rFonts w:ascii="Times New Roman" w:hAnsi="Times New Roman" w:cs="Times New Roman"/>
          <w:sz w:val="24"/>
          <w:szCs w:val="24"/>
        </w:rPr>
        <w:t xml:space="preserve">En 1973 el psicólogo, genetista y epistemólogo Jean Piaget planteo su teoría acerca del desarrollo psicogenético del niño(a).  Esta teoría sostiene  que todo aprendizaje se basa en experiencias previas y es  a través de canales sensoriales (fase </w:t>
      </w:r>
      <w:proofErr w:type="spellStart"/>
      <w:r w:rsidRPr="00704FF6">
        <w:rPr>
          <w:rFonts w:ascii="Times New Roman" w:hAnsi="Times New Roman" w:cs="Times New Roman"/>
          <w:sz w:val="24"/>
          <w:szCs w:val="24"/>
        </w:rPr>
        <w:t>sensoriomotriz</w:t>
      </w:r>
      <w:proofErr w:type="spellEnd"/>
      <w:r w:rsidRPr="00704FF6">
        <w:rPr>
          <w:rFonts w:ascii="Times New Roman" w:hAnsi="Times New Roman" w:cs="Times New Roman"/>
          <w:sz w:val="24"/>
          <w:szCs w:val="24"/>
        </w:rPr>
        <w:t xml:space="preserve">), que  el niño(a) adquiere información del mundo </w:t>
      </w:r>
      <w:r w:rsidRPr="00704FF6">
        <w:rPr>
          <w:rFonts w:ascii="Times New Roman" w:hAnsi="Times New Roman" w:cs="Times New Roman"/>
          <w:sz w:val="24"/>
          <w:szCs w:val="24"/>
        </w:rPr>
        <w:lastRenderedPageBreak/>
        <w:t>que le rodea. Piaget centra su estudio en los 2 primeros años de vida del ser humano.</w:t>
      </w:r>
    </w:p>
    <w:p w14:paraId="7D6C3389" w14:textId="50AE898C" w:rsidR="002C1341" w:rsidRPr="00704FF6" w:rsidRDefault="002C1341" w:rsidP="00704FF6">
      <w:pPr>
        <w:spacing w:after="120" w:line="259" w:lineRule="auto"/>
        <w:ind w:left="691" w:right="0" w:firstLine="0"/>
        <w:rPr>
          <w:rFonts w:ascii="Times New Roman" w:hAnsi="Times New Roman" w:cs="Times New Roman"/>
          <w:sz w:val="24"/>
          <w:szCs w:val="24"/>
        </w:rPr>
      </w:pPr>
    </w:p>
    <w:p w14:paraId="3B01F81F" w14:textId="52DF96DA" w:rsidR="002C1341" w:rsidRPr="00704FF6" w:rsidRDefault="00704FF6" w:rsidP="00704FF6">
      <w:pPr>
        <w:numPr>
          <w:ilvl w:val="3"/>
          <w:numId w:val="10"/>
        </w:numPr>
        <w:spacing w:line="363" w:lineRule="auto"/>
        <w:ind w:left="2031" w:right="679" w:hanging="341"/>
        <w:rPr>
          <w:rFonts w:ascii="Times New Roman" w:hAnsi="Times New Roman" w:cs="Times New Roman"/>
          <w:sz w:val="24"/>
          <w:szCs w:val="24"/>
        </w:rPr>
      </w:pPr>
      <w:r w:rsidRPr="00704FF6">
        <w:rPr>
          <w:rFonts w:ascii="Times New Roman" w:hAnsi="Times New Roman" w:cs="Times New Roman"/>
          <w:sz w:val="24"/>
          <w:szCs w:val="24"/>
        </w:rPr>
        <w:t>En 1980</w:t>
      </w:r>
      <w:r w:rsidRPr="00704FF6">
        <w:rPr>
          <w:rFonts w:ascii="Times New Roman" w:hAnsi="Times New Roman" w:cs="Times New Roman"/>
          <w:b/>
          <w:sz w:val="24"/>
          <w:szCs w:val="24"/>
        </w:rPr>
        <w:t xml:space="preserve"> </w:t>
      </w:r>
      <w:r w:rsidRPr="00704FF6">
        <w:rPr>
          <w:rFonts w:ascii="Times New Roman" w:hAnsi="Times New Roman" w:cs="Times New Roman"/>
          <w:sz w:val="24"/>
          <w:szCs w:val="24"/>
        </w:rPr>
        <w:t xml:space="preserve">George </w:t>
      </w:r>
      <w:proofErr w:type="spellStart"/>
      <w:r w:rsidRPr="00704FF6">
        <w:rPr>
          <w:rFonts w:ascii="Times New Roman" w:hAnsi="Times New Roman" w:cs="Times New Roman"/>
          <w:sz w:val="24"/>
          <w:szCs w:val="24"/>
        </w:rPr>
        <w:t>Rieck</w:t>
      </w:r>
      <w:proofErr w:type="spellEnd"/>
      <w:r w:rsidRPr="00704FF6">
        <w:rPr>
          <w:rFonts w:ascii="Times New Roman" w:hAnsi="Times New Roman" w:cs="Times New Roman"/>
          <w:sz w:val="24"/>
          <w:szCs w:val="24"/>
        </w:rPr>
        <w:t xml:space="preserve"> dice que</w:t>
      </w:r>
      <w:r w:rsidRPr="00704FF6">
        <w:rPr>
          <w:rFonts w:ascii="Times New Roman" w:hAnsi="Times New Roman" w:cs="Times New Roman"/>
          <w:b/>
          <w:sz w:val="24"/>
          <w:szCs w:val="24"/>
        </w:rPr>
        <w:t xml:space="preserve"> “No hay ningún especialista en genética que sea de la opinión que la inteligencia está completamente determinada por la dotación hereditaria” </w:t>
      </w:r>
      <w:r w:rsidRPr="00704FF6">
        <w:rPr>
          <w:rFonts w:ascii="Times New Roman" w:hAnsi="Times New Roman" w:cs="Times New Roman"/>
          <w:sz w:val="24"/>
          <w:szCs w:val="24"/>
        </w:rPr>
        <w:t>Los</w:t>
      </w:r>
      <w:r w:rsidRPr="00704FF6">
        <w:rPr>
          <w:rFonts w:ascii="Times New Roman" w:hAnsi="Times New Roman" w:cs="Times New Roman"/>
          <w:b/>
          <w:sz w:val="24"/>
          <w:szCs w:val="24"/>
        </w:rPr>
        <w:t xml:space="preserve"> </w:t>
      </w:r>
      <w:r w:rsidRPr="00704FF6">
        <w:rPr>
          <w:rFonts w:ascii="Times New Roman" w:hAnsi="Times New Roman" w:cs="Times New Roman"/>
          <w:sz w:val="24"/>
          <w:szCs w:val="24"/>
        </w:rPr>
        <w:t>genetistas dicen que la inteligencia está determinada en un 80%</w:t>
      </w:r>
    </w:p>
    <w:p w14:paraId="55987FB9" w14:textId="66AAFE9D" w:rsidR="002C1341" w:rsidRPr="00704FF6" w:rsidRDefault="00704FF6" w:rsidP="00704FF6">
      <w:pPr>
        <w:spacing w:line="360" w:lineRule="auto"/>
        <w:ind w:left="2040" w:right="679"/>
        <w:rPr>
          <w:rFonts w:ascii="Times New Roman" w:hAnsi="Times New Roman" w:cs="Times New Roman"/>
          <w:sz w:val="24"/>
          <w:szCs w:val="24"/>
        </w:rPr>
      </w:pPr>
      <w:r w:rsidRPr="00704FF6">
        <w:rPr>
          <w:rFonts w:ascii="Times New Roman" w:hAnsi="Times New Roman" w:cs="Times New Roman"/>
          <w:sz w:val="24"/>
          <w:szCs w:val="24"/>
        </w:rPr>
        <w:t>por la herencia y en un 20% por el medio ambiente, por lo tanto lo que se puede hacer  para incentivar el desarrollo integral del ser humano es maravilloso.</w:t>
      </w:r>
      <w:r w:rsidRPr="00704FF6">
        <w:rPr>
          <w:rFonts w:ascii="Times New Roman" w:hAnsi="Times New Roman" w:cs="Times New Roman"/>
          <w:b/>
          <w:sz w:val="24"/>
          <w:szCs w:val="24"/>
        </w:rPr>
        <w:t xml:space="preserve"> </w:t>
      </w:r>
      <w:r w:rsidRPr="00704FF6">
        <w:rPr>
          <w:rFonts w:ascii="Times New Roman" w:hAnsi="Times New Roman" w:cs="Times New Roman"/>
          <w:sz w:val="24"/>
          <w:szCs w:val="24"/>
        </w:rPr>
        <w:t>Aunque la inteligencia tenga una base genética, también depende de los factores que determinan la actividad del sujeto en su ambiente; por lo que las condiciones sanitarias, alimenticias y educativas provocan un aumento o disminución del nivel en esta área. Aunque se informe que estos factores genéticos y ambientales son básicos para reducir o elevar el nivel intelectual, es importante recalcar que las fuerzas ambientales son eficaces únicamente dentro de los límites fijados por la herencia.</w:t>
      </w:r>
    </w:p>
    <w:p w14:paraId="5668BA77" w14:textId="48F6A992" w:rsidR="002C1341" w:rsidRPr="00704FF6" w:rsidRDefault="002C1341" w:rsidP="00704FF6">
      <w:pPr>
        <w:spacing w:after="120" w:line="259" w:lineRule="auto"/>
        <w:ind w:left="691" w:right="0" w:firstLine="0"/>
        <w:rPr>
          <w:rFonts w:ascii="Times New Roman" w:hAnsi="Times New Roman" w:cs="Times New Roman"/>
          <w:sz w:val="24"/>
          <w:szCs w:val="24"/>
        </w:rPr>
      </w:pPr>
    </w:p>
    <w:p w14:paraId="0AC65468" w14:textId="39D42C64" w:rsidR="002C1341" w:rsidRPr="00704FF6" w:rsidRDefault="00704FF6" w:rsidP="00704FF6">
      <w:pPr>
        <w:numPr>
          <w:ilvl w:val="3"/>
          <w:numId w:val="10"/>
        </w:numPr>
        <w:spacing w:line="360" w:lineRule="auto"/>
        <w:ind w:left="2031" w:right="679" w:hanging="341"/>
        <w:rPr>
          <w:rFonts w:ascii="Times New Roman" w:hAnsi="Times New Roman" w:cs="Times New Roman"/>
          <w:sz w:val="24"/>
          <w:szCs w:val="24"/>
        </w:rPr>
      </w:pPr>
      <w:r w:rsidRPr="00704FF6">
        <w:rPr>
          <w:rFonts w:ascii="Times New Roman" w:hAnsi="Times New Roman" w:cs="Times New Roman"/>
          <w:sz w:val="24"/>
          <w:szCs w:val="24"/>
        </w:rPr>
        <w:t xml:space="preserve">En 1994 se aportaron datos de investigaciones realizadas por la Carnegie </w:t>
      </w:r>
      <w:proofErr w:type="spellStart"/>
      <w:r w:rsidRPr="00704FF6">
        <w:rPr>
          <w:rFonts w:ascii="Times New Roman" w:hAnsi="Times New Roman" w:cs="Times New Roman"/>
          <w:sz w:val="24"/>
          <w:szCs w:val="24"/>
        </w:rPr>
        <w:t>Corporation</w:t>
      </w:r>
      <w:proofErr w:type="spellEnd"/>
      <w:r w:rsidRPr="00704FF6">
        <w:rPr>
          <w:rFonts w:ascii="Times New Roman" w:hAnsi="Times New Roman" w:cs="Times New Roman"/>
          <w:sz w:val="24"/>
          <w:szCs w:val="24"/>
        </w:rPr>
        <w:t xml:space="preserve"> en los Estados Unidos; los cuales revelan que el medio ambiente (estimulación), afecta el número de células cerebrales, las posibilidades de sinapsis entre ellas y la manera como estas conexiones se establecen, por lo que la influencia temprana del medio exterior deja huellas definitivas en la psique humana y  su falta causa daños irreversibles en el individuo (Martínez 2009).</w:t>
      </w:r>
    </w:p>
    <w:p w14:paraId="75A0BFD8" w14:textId="1BB7D6D1" w:rsidR="002C1341" w:rsidRPr="00704FF6" w:rsidRDefault="002C1341" w:rsidP="00704FF6">
      <w:pPr>
        <w:spacing w:after="124" w:line="259" w:lineRule="auto"/>
        <w:ind w:left="691" w:right="0" w:firstLine="0"/>
        <w:rPr>
          <w:rFonts w:ascii="Times New Roman" w:hAnsi="Times New Roman" w:cs="Times New Roman"/>
          <w:sz w:val="24"/>
          <w:szCs w:val="24"/>
        </w:rPr>
      </w:pPr>
    </w:p>
    <w:p w14:paraId="32ECA5CD" w14:textId="76B8C546" w:rsidR="002C1341" w:rsidRPr="00704FF6" w:rsidRDefault="00704FF6" w:rsidP="00704FF6">
      <w:pPr>
        <w:numPr>
          <w:ilvl w:val="3"/>
          <w:numId w:val="10"/>
        </w:numPr>
        <w:spacing w:line="361" w:lineRule="auto"/>
        <w:ind w:left="2031" w:right="679" w:hanging="341"/>
        <w:rPr>
          <w:rFonts w:ascii="Times New Roman" w:hAnsi="Times New Roman" w:cs="Times New Roman"/>
          <w:sz w:val="24"/>
          <w:szCs w:val="24"/>
        </w:rPr>
      </w:pPr>
      <w:r w:rsidRPr="00704FF6">
        <w:rPr>
          <w:rFonts w:ascii="Times New Roman" w:hAnsi="Times New Roman" w:cs="Times New Roman"/>
          <w:sz w:val="24"/>
          <w:szCs w:val="24"/>
        </w:rPr>
        <w:t xml:space="preserve">El Centro de Referencia Latinoamericano para la Educación Preescolar (Martínez 2009) informa que cuando se refiere a </w:t>
      </w:r>
      <w:r w:rsidRPr="00704FF6">
        <w:rPr>
          <w:rFonts w:ascii="Times New Roman" w:hAnsi="Times New Roman" w:cs="Times New Roman"/>
          <w:sz w:val="24"/>
          <w:szCs w:val="24"/>
        </w:rPr>
        <w:lastRenderedPageBreak/>
        <w:t>niños en riesgo describe a aquellos que están en condiciones deficitarias de índole biológica, por ejemplo:</w:t>
      </w:r>
    </w:p>
    <w:p w14:paraId="3BA16557" w14:textId="2974F4DC" w:rsidR="002C1341" w:rsidRPr="00704FF6" w:rsidRDefault="00704FF6" w:rsidP="00704FF6">
      <w:pPr>
        <w:spacing w:after="120"/>
        <w:ind w:left="2031" w:right="679"/>
        <w:rPr>
          <w:rFonts w:ascii="Times New Roman" w:hAnsi="Times New Roman" w:cs="Times New Roman"/>
          <w:sz w:val="24"/>
          <w:szCs w:val="24"/>
        </w:rPr>
      </w:pPr>
      <w:r w:rsidRPr="00704FF6">
        <w:rPr>
          <w:rFonts w:ascii="Times New Roman" w:hAnsi="Times New Roman" w:cs="Times New Roman"/>
          <w:sz w:val="24"/>
          <w:szCs w:val="24"/>
        </w:rPr>
        <w:t>1. Alteraciones del sistema nervioso central:</w:t>
      </w:r>
    </w:p>
    <w:p w14:paraId="39B99977" w14:textId="06E25B17" w:rsidR="002C1341" w:rsidRPr="00704FF6" w:rsidRDefault="00704FF6" w:rsidP="00704FF6">
      <w:pPr>
        <w:numPr>
          <w:ilvl w:val="5"/>
          <w:numId w:val="6"/>
        </w:numPr>
        <w:spacing w:after="115"/>
        <w:ind w:left="3039" w:right="679" w:hanging="341"/>
        <w:rPr>
          <w:rFonts w:ascii="Times New Roman" w:hAnsi="Times New Roman" w:cs="Times New Roman"/>
          <w:sz w:val="24"/>
          <w:szCs w:val="24"/>
        </w:rPr>
      </w:pPr>
      <w:r w:rsidRPr="00704FF6">
        <w:rPr>
          <w:rFonts w:ascii="Times New Roman" w:hAnsi="Times New Roman" w:cs="Times New Roman"/>
          <w:sz w:val="24"/>
          <w:szCs w:val="24"/>
        </w:rPr>
        <w:t>Infantes prematuros.</w:t>
      </w:r>
    </w:p>
    <w:p w14:paraId="2041426C" w14:textId="34CD398D" w:rsidR="002C1341" w:rsidRPr="00704FF6" w:rsidRDefault="00704FF6" w:rsidP="00704FF6">
      <w:pPr>
        <w:numPr>
          <w:ilvl w:val="5"/>
          <w:numId w:val="6"/>
        </w:numPr>
        <w:spacing w:after="144"/>
        <w:ind w:left="3039" w:right="679" w:hanging="341"/>
        <w:rPr>
          <w:rFonts w:ascii="Times New Roman" w:hAnsi="Times New Roman" w:cs="Times New Roman"/>
          <w:sz w:val="24"/>
          <w:szCs w:val="24"/>
        </w:rPr>
      </w:pPr>
      <w:r w:rsidRPr="00704FF6">
        <w:rPr>
          <w:rFonts w:ascii="Times New Roman" w:hAnsi="Times New Roman" w:cs="Times New Roman"/>
          <w:sz w:val="24"/>
          <w:szCs w:val="24"/>
        </w:rPr>
        <w:t>Menores con lesión directa en este sistema:</w:t>
      </w:r>
    </w:p>
    <w:p w14:paraId="029DFB0F" w14:textId="4025B8E7" w:rsidR="002C1341" w:rsidRPr="00704FF6" w:rsidRDefault="00704FF6" w:rsidP="00704FF6">
      <w:pPr>
        <w:numPr>
          <w:ilvl w:val="6"/>
          <w:numId w:val="7"/>
        </w:numPr>
        <w:spacing w:after="85" w:line="259" w:lineRule="auto"/>
        <w:ind w:right="866" w:hanging="168"/>
        <w:rPr>
          <w:rFonts w:ascii="Times New Roman" w:hAnsi="Times New Roman" w:cs="Times New Roman"/>
          <w:sz w:val="24"/>
          <w:szCs w:val="24"/>
        </w:rPr>
      </w:pPr>
      <w:r w:rsidRPr="00704FF6">
        <w:rPr>
          <w:rFonts w:ascii="Times New Roman" w:hAnsi="Times New Roman" w:cs="Times New Roman"/>
          <w:sz w:val="24"/>
          <w:szCs w:val="24"/>
        </w:rPr>
        <w:t>Daños encefálicos.</w:t>
      </w:r>
    </w:p>
    <w:p w14:paraId="01B52F6B" w14:textId="0233583A" w:rsidR="002C1341" w:rsidRPr="00704FF6" w:rsidRDefault="00704FF6" w:rsidP="00704FF6">
      <w:pPr>
        <w:numPr>
          <w:ilvl w:val="6"/>
          <w:numId w:val="7"/>
        </w:numPr>
        <w:spacing w:after="86" w:line="259" w:lineRule="auto"/>
        <w:ind w:right="866" w:hanging="168"/>
        <w:rPr>
          <w:rFonts w:ascii="Times New Roman" w:hAnsi="Times New Roman" w:cs="Times New Roman"/>
          <w:sz w:val="24"/>
          <w:szCs w:val="24"/>
        </w:rPr>
      </w:pPr>
      <w:r w:rsidRPr="00704FF6">
        <w:rPr>
          <w:rFonts w:ascii="Times New Roman" w:hAnsi="Times New Roman" w:cs="Times New Roman"/>
          <w:sz w:val="24"/>
          <w:szCs w:val="24"/>
        </w:rPr>
        <w:t>Disfunciones cerebrales.</w:t>
      </w:r>
    </w:p>
    <w:p w14:paraId="1EE8BB7F" w14:textId="06CC688A" w:rsidR="002C1341" w:rsidRPr="00704FF6" w:rsidRDefault="00704FF6" w:rsidP="00704FF6">
      <w:pPr>
        <w:numPr>
          <w:ilvl w:val="6"/>
          <w:numId w:val="7"/>
        </w:numPr>
        <w:spacing w:after="72" w:line="259" w:lineRule="auto"/>
        <w:ind w:right="866" w:hanging="168"/>
        <w:rPr>
          <w:rFonts w:ascii="Times New Roman" w:hAnsi="Times New Roman" w:cs="Times New Roman"/>
          <w:sz w:val="24"/>
          <w:szCs w:val="24"/>
        </w:rPr>
      </w:pPr>
      <w:r w:rsidRPr="00704FF6">
        <w:rPr>
          <w:rFonts w:ascii="Times New Roman" w:hAnsi="Times New Roman" w:cs="Times New Roman"/>
          <w:sz w:val="24"/>
          <w:szCs w:val="24"/>
        </w:rPr>
        <w:t>Daños sensoriales.</w:t>
      </w:r>
    </w:p>
    <w:p w14:paraId="616DB446" w14:textId="6AD323D7" w:rsidR="002C1341" w:rsidRPr="00704FF6" w:rsidRDefault="00704FF6" w:rsidP="00704FF6">
      <w:pPr>
        <w:numPr>
          <w:ilvl w:val="0"/>
          <w:numId w:val="5"/>
        </w:numPr>
        <w:spacing w:after="120"/>
        <w:ind w:right="679" w:hanging="341"/>
        <w:rPr>
          <w:rFonts w:ascii="Times New Roman" w:hAnsi="Times New Roman" w:cs="Times New Roman"/>
          <w:sz w:val="24"/>
          <w:szCs w:val="24"/>
        </w:rPr>
      </w:pPr>
      <w:r w:rsidRPr="00704FF6">
        <w:rPr>
          <w:rFonts w:ascii="Times New Roman" w:hAnsi="Times New Roman" w:cs="Times New Roman"/>
          <w:sz w:val="24"/>
          <w:szCs w:val="24"/>
        </w:rPr>
        <w:t>Aquellos que tuvieran alteraciones genéticas:</w:t>
      </w:r>
    </w:p>
    <w:p w14:paraId="48A9BC05" w14:textId="4112D84C" w:rsidR="002C1341" w:rsidRPr="00704FF6" w:rsidRDefault="00704FF6" w:rsidP="00704FF6">
      <w:pPr>
        <w:numPr>
          <w:ilvl w:val="5"/>
          <w:numId w:val="9"/>
        </w:numPr>
        <w:ind w:left="3039" w:right="679" w:hanging="341"/>
        <w:rPr>
          <w:rFonts w:ascii="Times New Roman" w:hAnsi="Times New Roman" w:cs="Times New Roman"/>
          <w:sz w:val="24"/>
          <w:szCs w:val="24"/>
        </w:rPr>
      </w:pPr>
      <w:r w:rsidRPr="00704FF6">
        <w:rPr>
          <w:rFonts w:ascii="Times New Roman" w:hAnsi="Times New Roman" w:cs="Times New Roman"/>
          <w:sz w:val="24"/>
          <w:szCs w:val="24"/>
        </w:rPr>
        <w:t>Síndromes de Down.</w:t>
      </w:r>
    </w:p>
    <w:p w14:paraId="329ED672" w14:textId="0B00A737" w:rsidR="002C1341" w:rsidRPr="00704FF6" w:rsidRDefault="00704FF6" w:rsidP="00704FF6">
      <w:pPr>
        <w:numPr>
          <w:ilvl w:val="5"/>
          <w:numId w:val="9"/>
        </w:numPr>
        <w:spacing w:after="115"/>
        <w:ind w:left="3039" w:right="679" w:hanging="341"/>
        <w:rPr>
          <w:rFonts w:ascii="Times New Roman" w:hAnsi="Times New Roman" w:cs="Times New Roman"/>
          <w:sz w:val="24"/>
          <w:szCs w:val="24"/>
        </w:rPr>
      </w:pPr>
      <w:r w:rsidRPr="00704FF6">
        <w:rPr>
          <w:rFonts w:ascii="Times New Roman" w:hAnsi="Times New Roman" w:cs="Times New Roman"/>
          <w:sz w:val="24"/>
          <w:szCs w:val="24"/>
        </w:rPr>
        <w:t>Cardiopatías.</w:t>
      </w:r>
    </w:p>
    <w:p w14:paraId="1295A9F6" w14:textId="331BA706" w:rsidR="002C1341" w:rsidRPr="00704FF6" w:rsidRDefault="00704FF6" w:rsidP="00704FF6">
      <w:pPr>
        <w:numPr>
          <w:ilvl w:val="0"/>
          <w:numId w:val="5"/>
        </w:numPr>
        <w:spacing w:after="125"/>
        <w:ind w:right="679" w:hanging="341"/>
        <w:rPr>
          <w:rFonts w:ascii="Times New Roman" w:hAnsi="Times New Roman" w:cs="Times New Roman"/>
          <w:sz w:val="24"/>
          <w:szCs w:val="24"/>
        </w:rPr>
      </w:pPr>
      <w:r w:rsidRPr="00704FF6">
        <w:rPr>
          <w:rFonts w:ascii="Times New Roman" w:hAnsi="Times New Roman" w:cs="Times New Roman"/>
          <w:sz w:val="24"/>
          <w:szCs w:val="24"/>
        </w:rPr>
        <w:t>Trastornos de adaptación:</w:t>
      </w:r>
    </w:p>
    <w:p w14:paraId="12A5EDFB" w14:textId="46E353F1" w:rsidR="002C1341" w:rsidRPr="00704FF6" w:rsidRDefault="00704FF6" w:rsidP="00704FF6">
      <w:pPr>
        <w:numPr>
          <w:ilvl w:val="5"/>
          <w:numId w:val="11"/>
        </w:numPr>
        <w:spacing w:line="360" w:lineRule="auto"/>
        <w:ind w:left="3039" w:right="679" w:hanging="341"/>
        <w:rPr>
          <w:rFonts w:ascii="Times New Roman" w:hAnsi="Times New Roman" w:cs="Times New Roman"/>
          <w:sz w:val="24"/>
          <w:szCs w:val="24"/>
        </w:rPr>
      </w:pPr>
      <w:r w:rsidRPr="00704FF6">
        <w:rPr>
          <w:rFonts w:ascii="Times New Roman" w:hAnsi="Times New Roman" w:cs="Times New Roman"/>
          <w:sz w:val="24"/>
          <w:szCs w:val="24"/>
        </w:rPr>
        <w:t>Perturbaciones emocionales por fallo de las relaciones familiares y ambientales.</w:t>
      </w:r>
    </w:p>
    <w:p w14:paraId="02A75EB9" w14:textId="1A181853" w:rsidR="002C1341" w:rsidRPr="00704FF6" w:rsidRDefault="00704FF6" w:rsidP="00704FF6">
      <w:pPr>
        <w:numPr>
          <w:ilvl w:val="5"/>
          <w:numId w:val="11"/>
        </w:numPr>
        <w:spacing w:after="120"/>
        <w:ind w:left="3039" w:right="679" w:hanging="341"/>
        <w:rPr>
          <w:rFonts w:ascii="Times New Roman" w:hAnsi="Times New Roman" w:cs="Times New Roman"/>
          <w:sz w:val="24"/>
          <w:szCs w:val="24"/>
        </w:rPr>
      </w:pPr>
      <w:r w:rsidRPr="00704FF6">
        <w:rPr>
          <w:rFonts w:ascii="Times New Roman" w:hAnsi="Times New Roman" w:cs="Times New Roman"/>
          <w:sz w:val="24"/>
          <w:szCs w:val="24"/>
        </w:rPr>
        <w:t>Limitaciones en la comunicación.</w:t>
      </w:r>
    </w:p>
    <w:p w14:paraId="69E99CF2" w14:textId="2969DE7A" w:rsidR="002C1341" w:rsidRPr="00704FF6" w:rsidRDefault="00704FF6" w:rsidP="00704FF6">
      <w:pPr>
        <w:spacing w:line="361" w:lineRule="auto"/>
        <w:ind w:left="2031" w:right="679"/>
        <w:rPr>
          <w:rFonts w:ascii="Times New Roman" w:hAnsi="Times New Roman" w:cs="Times New Roman"/>
          <w:sz w:val="24"/>
          <w:szCs w:val="24"/>
        </w:rPr>
      </w:pPr>
      <w:r w:rsidRPr="00704FF6">
        <w:rPr>
          <w:rFonts w:ascii="Times New Roman" w:hAnsi="Times New Roman" w:cs="Times New Roman"/>
          <w:sz w:val="24"/>
          <w:szCs w:val="24"/>
        </w:rPr>
        <w:t>Al descubrir los logros que se obtenían y el avance en el desarrollo de los niños que presentaban algún problema, se pensó en implementar la estimulación temprana en niños sanos. Este concepto no surgió como algo necesario para todos los niños y niñas, sino para los que tenían alguna limitación física o sensorial, con déficit ambiental, familiar y social.</w:t>
      </w:r>
    </w:p>
    <w:p w14:paraId="4236E388" w14:textId="5D88BC3F" w:rsidR="002C1341" w:rsidRPr="00704FF6" w:rsidRDefault="002C1341" w:rsidP="00704FF6">
      <w:pPr>
        <w:spacing w:after="104" w:line="259" w:lineRule="auto"/>
        <w:ind w:left="1358" w:right="0" w:firstLine="0"/>
        <w:rPr>
          <w:rFonts w:ascii="Times New Roman" w:hAnsi="Times New Roman" w:cs="Times New Roman"/>
          <w:sz w:val="24"/>
          <w:szCs w:val="24"/>
        </w:rPr>
      </w:pPr>
    </w:p>
    <w:p w14:paraId="4EC3AD4D" w14:textId="61AA9321" w:rsidR="002C1341" w:rsidRPr="00704FF6" w:rsidRDefault="002C1341" w:rsidP="00704FF6">
      <w:pPr>
        <w:spacing w:after="109" w:line="259" w:lineRule="auto"/>
        <w:ind w:left="1358" w:right="0" w:firstLine="0"/>
        <w:rPr>
          <w:rFonts w:ascii="Times New Roman" w:hAnsi="Times New Roman" w:cs="Times New Roman"/>
          <w:sz w:val="24"/>
          <w:szCs w:val="24"/>
        </w:rPr>
      </w:pPr>
    </w:p>
    <w:p w14:paraId="43DC3518" w14:textId="67DB3573" w:rsidR="002C1341" w:rsidRPr="00704FF6" w:rsidRDefault="002C1341" w:rsidP="00704FF6">
      <w:pPr>
        <w:spacing w:after="113" w:line="259" w:lineRule="auto"/>
        <w:ind w:left="1358" w:right="0" w:firstLine="0"/>
        <w:rPr>
          <w:rFonts w:ascii="Times New Roman" w:hAnsi="Times New Roman" w:cs="Times New Roman"/>
          <w:sz w:val="24"/>
          <w:szCs w:val="24"/>
        </w:rPr>
      </w:pPr>
    </w:p>
    <w:p w14:paraId="71EDB68D" w14:textId="5F9E5C29" w:rsidR="002C1341" w:rsidRPr="00704FF6" w:rsidRDefault="002C1341" w:rsidP="00704FF6">
      <w:pPr>
        <w:spacing w:after="109" w:line="259" w:lineRule="auto"/>
        <w:ind w:left="1358" w:right="0" w:firstLine="0"/>
        <w:rPr>
          <w:rFonts w:ascii="Times New Roman" w:hAnsi="Times New Roman" w:cs="Times New Roman"/>
          <w:sz w:val="24"/>
          <w:szCs w:val="24"/>
        </w:rPr>
      </w:pPr>
    </w:p>
    <w:p w14:paraId="47814173" w14:textId="59427380" w:rsidR="002C1341" w:rsidRPr="00704FF6" w:rsidRDefault="002C1341" w:rsidP="00704FF6">
      <w:pPr>
        <w:spacing w:after="109" w:line="259" w:lineRule="auto"/>
        <w:ind w:left="1358" w:right="0" w:firstLine="0"/>
        <w:rPr>
          <w:rFonts w:ascii="Times New Roman" w:hAnsi="Times New Roman" w:cs="Times New Roman"/>
          <w:sz w:val="24"/>
          <w:szCs w:val="24"/>
        </w:rPr>
      </w:pPr>
    </w:p>
    <w:p w14:paraId="44B8A6ED" w14:textId="6555D0D6" w:rsidR="002C1341" w:rsidRPr="00704FF6" w:rsidRDefault="002C1341" w:rsidP="00704FF6">
      <w:pPr>
        <w:spacing w:after="109" w:line="259" w:lineRule="auto"/>
        <w:ind w:left="1358" w:right="0" w:firstLine="0"/>
        <w:rPr>
          <w:rFonts w:ascii="Times New Roman" w:hAnsi="Times New Roman" w:cs="Times New Roman"/>
          <w:sz w:val="24"/>
          <w:szCs w:val="24"/>
        </w:rPr>
      </w:pPr>
    </w:p>
    <w:p w14:paraId="7AE8BD3E" w14:textId="28398BB1" w:rsidR="002C1341" w:rsidRPr="00704FF6" w:rsidRDefault="002C1341" w:rsidP="00704FF6">
      <w:pPr>
        <w:spacing w:after="109" w:line="259" w:lineRule="auto"/>
        <w:ind w:left="1358" w:right="0" w:firstLine="0"/>
        <w:rPr>
          <w:rFonts w:ascii="Times New Roman" w:hAnsi="Times New Roman" w:cs="Times New Roman"/>
          <w:sz w:val="24"/>
          <w:szCs w:val="24"/>
        </w:rPr>
      </w:pPr>
    </w:p>
    <w:p w14:paraId="4DB0E9FC" w14:textId="42B0D8FF" w:rsidR="002C1341" w:rsidRPr="00704FF6" w:rsidRDefault="002C1341" w:rsidP="00704FF6">
      <w:pPr>
        <w:spacing w:after="109" w:line="259" w:lineRule="auto"/>
        <w:ind w:left="1358" w:right="0" w:firstLine="0"/>
        <w:rPr>
          <w:rFonts w:ascii="Times New Roman" w:hAnsi="Times New Roman" w:cs="Times New Roman"/>
          <w:sz w:val="24"/>
          <w:szCs w:val="24"/>
        </w:rPr>
      </w:pPr>
    </w:p>
    <w:p w14:paraId="170D4922" w14:textId="1581845C" w:rsidR="002C1341" w:rsidRPr="00704FF6" w:rsidRDefault="002C1341" w:rsidP="00704FF6">
      <w:pPr>
        <w:spacing w:after="109" w:line="259" w:lineRule="auto"/>
        <w:ind w:left="1358" w:right="0" w:firstLine="0"/>
        <w:rPr>
          <w:rFonts w:ascii="Times New Roman" w:hAnsi="Times New Roman" w:cs="Times New Roman"/>
          <w:sz w:val="24"/>
          <w:szCs w:val="24"/>
        </w:rPr>
      </w:pPr>
    </w:p>
    <w:p w14:paraId="73BB55FF" w14:textId="24BF691B" w:rsidR="002C1341" w:rsidRPr="00704FF6" w:rsidRDefault="002C1341" w:rsidP="00704FF6">
      <w:pPr>
        <w:spacing w:after="109" w:line="259" w:lineRule="auto"/>
        <w:ind w:left="1358" w:right="0" w:firstLine="0"/>
        <w:rPr>
          <w:rFonts w:ascii="Times New Roman" w:hAnsi="Times New Roman" w:cs="Times New Roman"/>
          <w:sz w:val="24"/>
          <w:szCs w:val="24"/>
        </w:rPr>
      </w:pPr>
    </w:p>
    <w:p w14:paraId="4C5C657F" w14:textId="7E1C1965" w:rsidR="002C1341" w:rsidRPr="00704FF6" w:rsidRDefault="002C1341" w:rsidP="0027026D">
      <w:pPr>
        <w:spacing w:after="109" w:line="259" w:lineRule="auto"/>
        <w:ind w:left="0" w:right="0" w:firstLine="0"/>
        <w:rPr>
          <w:rFonts w:ascii="Times New Roman" w:hAnsi="Times New Roman" w:cs="Times New Roman"/>
          <w:sz w:val="24"/>
          <w:szCs w:val="24"/>
        </w:rPr>
      </w:pPr>
    </w:p>
    <w:p w14:paraId="0FAE9C6C" w14:textId="170736B3" w:rsidR="002C1341" w:rsidRPr="00704FF6" w:rsidRDefault="002C1341" w:rsidP="00704FF6">
      <w:pPr>
        <w:spacing w:after="0" w:line="259" w:lineRule="auto"/>
        <w:ind w:left="691" w:right="0" w:firstLine="0"/>
        <w:rPr>
          <w:rFonts w:ascii="Times New Roman" w:hAnsi="Times New Roman" w:cs="Times New Roman"/>
          <w:sz w:val="24"/>
          <w:szCs w:val="24"/>
        </w:rPr>
      </w:pPr>
    </w:p>
    <w:p w14:paraId="38B38233" w14:textId="5381C10B" w:rsidR="002C1341" w:rsidRPr="007654C3" w:rsidRDefault="004049EB" w:rsidP="004049EB">
      <w:pPr>
        <w:pStyle w:val="Ttulo2"/>
        <w:ind w:left="0" w:firstLine="0"/>
        <w:rPr>
          <w:sz w:val="24"/>
          <w:szCs w:val="24"/>
        </w:rPr>
      </w:pPr>
      <w:bookmarkStart w:id="8" w:name="_Toc76067842"/>
      <w:r>
        <w:rPr>
          <w:b w:val="0"/>
          <w:sz w:val="24"/>
          <w:szCs w:val="24"/>
        </w:rPr>
        <w:t xml:space="preserve">1.4 </w:t>
      </w:r>
      <w:r w:rsidR="00704FF6" w:rsidRPr="007654C3">
        <w:rPr>
          <w:b w:val="0"/>
          <w:sz w:val="24"/>
          <w:szCs w:val="24"/>
        </w:rPr>
        <w:t>Problema</w:t>
      </w:r>
      <w:bookmarkEnd w:id="8"/>
    </w:p>
    <w:p w14:paraId="5996A363" w14:textId="743CA1B7" w:rsidR="002C1341" w:rsidRPr="00704FF6" w:rsidRDefault="002C1341" w:rsidP="00704FF6">
      <w:pPr>
        <w:spacing w:after="123" w:line="259" w:lineRule="auto"/>
        <w:ind w:left="1114" w:right="0" w:firstLine="0"/>
        <w:rPr>
          <w:rFonts w:ascii="Times New Roman" w:hAnsi="Times New Roman" w:cs="Times New Roman"/>
          <w:sz w:val="24"/>
          <w:szCs w:val="24"/>
        </w:rPr>
      </w:pPr>
    </w:p>
    <w:p w14:paraId="0306E409" w14:textId="31EB4CBD" w:rsidR="002C1341" w:rsidRPr="00704FF6" w:rsidRDefault="00704FF6" w:rsidP="00704FF6">
      <w:pPr>
        <w:spacing w:line="360" w:lineRule="auto"/>
        <w:ind w:left="676" w:right="679" w:firstLine="422"/>
        <w:rPr>
          <w:rFonts w:ascii="Times New Roman" w:hAnsi="Times New Roman" w:cs="Times New Roman"/>
          <w:sz w:val="24"/>
          <w:szCs w:val="24"/>
        </w:rPr>
      </w:pPr>
      <w:r w:rsidRPr="00704FF6">
        <w:rPr>
          <w:rFonts w:ascii="Times New Roman" w:hAnsi="Times New Roman" w:cs="Times New Roman"/>
          <w:sz w:val="24"/>
          <w:szCs w:val="24"/>
        </w:rPr>
        <w:t xml:space="preserve">La naturaleza de este problema es </w:t>
      </w:r>
      <w:r w:rsidR="0027026D" w:rsidRPr="00704FF6">
        <w:rPr>
          <w:rFonts w:ascii="Times New Roman" w:hAnsi="Times New Roman" w:cs="Times New Roman"/>
          <w:sz w:val="24"/>
          <w:szCs w:val="24"/>
        </w:rPr>
        <w:t>interdisciplinaria</w:t>
      </w:r>
      <w:r w:rsidRPr="00704FF6">
        <w:rPr>
          <w:rFonts w:ascii="Times New Roman" w:hAnsi="Times New Roman" w:cs="Times New Roman"/>
          <w:sz w:val="24"/>
          <w:szCs w:val="24"/>
        </w:rPr>
        <w:t>, pues requiere no solamente del conocimiento de los padres, sino que el niño(a) en su desarrollo necesita la supervisión de los profesionales en la salud y los docentes a cargo.</w:t>
      </w:r>
    </w:p>
    <w:p w14:paraId="3A66E34B" w14:textId="1EF988E0" w:rsidR="002C1341" w:rsidRPr="00704FF6" w:rsidRDefault="00704FF6" w:rsidP="00704FF6">
      <w:pPr>
        <w:spacing w:line="360"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 xml:space="preserve">Para cada una de las etapas de desarrollo del niño(a) existen habilidades que ellos  van </w:t>
      </w:r>
      <w:proofErr w:type="gramStart"/>
      <w:r w:rsidRPr="00704FF6">
        <w:rPr>
          <w:rFonts w:ascii="Times New Roman" w:hAnsi="Times New Roman" w:cs="Times New Roman"/>
          <w:sz w:val="24"/>
          <w:szCs w:val="24"/>
        </w:rPr>
        <w:t>adquiriendo dependiendo</w:t>
      </w:r>
      <w:proofErr w:type="gramEnd"/>
      <w:r w:rsidRPr="00704FF6">
        <w:rPr>
          <w:rFonts w:ascii="Times New Roman" w:hAnsi="Times New Roman" w:cs="Times New Roman"/>
          <w:sz w:val="24"/>
          <w:szCs w:val="24"/>
        </w:rPr>
        <w:t xml:space="preserve"> del contexto que le rodea,  herencia y ambiente entre otros.</w:t>
      </w:r>
    </w:p>
    <w:p w14:paraId="182A8CAB" w14:textId="6604CE0B" w:rsidR="002C1341" w:rsidRPr="00704FF6" w:rsidRDefault="002C1341" w:rsidP="00704FF6">
      <w:pPr>
        <w:spacing w:after="99" w:line="259" w:lineRule="auto"/>
        <w:ind w:left="1358" w:right="0" w:firstLine="0"/>
        <w:rPr>
          <w:rFonts w:ascii="Times New Roman" w:hAnsi="Times New Roman" w:cs="Times New Roman"/>
          <w:sz w:val="24"/>
          <w:szCs w:val="24"/>
        </w:rPr>
      </w:pPr>
    </w:p>
    <w:p w14:paraId="33632D20" w14:textId="61615F93" w:rsidR="002C1341" w:rsidRPr="00704FF6" w:rsidRDefault="00704FF6" w:rsidP="00704FF6">
      <w:pPr>
        <w:spacing w:line="361" w:lineRule="auto"/>
        <w:ind w:left="676" w:right="676" w:firstLine="667"/>
        <w:rPr>
          <w:rFonts w:ascii="Times New Roman" w:hAnsi="Times New Roman" w:cs="Times New Roman"/>
          <w:sz w:val="24"/>
          <w:szCs w:val="24"/>
        </w:rPr>
      </w:pPr>
      <w:r w:rsidRPr="00704FF6">
        <w:rPr>
          <w:rFonts w:ascii="Times New Roman" w:hAnsi="Times New Roman" w:cs="Times New Roman"/>
          <w:b/>
          <w:sz w:val="24"/>
          <w:szCs w:val="24"/>
        </w:rPr>
        <w:t xml:space="preserve">“Al estimular las potencialidades de un niño, no se persigue convertirlo en un fenómeno, en un genio o en un </w:t>
      </w:r>
      <w:proofErr w:type="spellStart"/>
      <w:r w:rsidRPr="00704FF6">
        <w:rPr>
          <w:rFonts w:ascii="Times New Roman" w:hAnsi="Times New Roman" w:cs="Times New Roman"/>
          <w:b/>
          <w:sz w:val="24"/>
          <w:szCs w:val="24"/>
        </w:rPr>
        <w:t>superbebé</w:t>
      </w:r>
      <w:proofErr w:type="spellEnd"/>
      <w:r w:rsidRPr="00704FF6">
        <w:rPr>
          <w:rFonts w:ascii="Times New Roman" w:hAnsi="Times New Roman" w:cs="Times New Roman"/>
          <w:b/>
          <w:sz w:val="24"/>
          <w:szCs w:val="24"/>
        </w:rPr>
        <w:t>.   Ésta es una idea que hay que desechar por completo.  Lo que en realidad se busca es que adquiera la capacidad suficiente para desarrollarse con soltura en la vida y que no tenga problemas para afrontar normalmente las dificultades que se le presenten”.</w:t>
      </w:r>
      <w:r w:rsidRPr="00704FF6">
        <w:rPr>
          <w:rFonts w:ascii="Times New Roman" w:hAnsi="Times New Roman" w:cs="Times New Roman"/>
          <w:sz w:val="24"/>
          <w:szCs w:val="24"/>
        </w:rPr>
        <w:t xml:space="preserve"> (Grupo Océano,   p.10).</w:t>
      </w:r>
    </w:p>
    <w:p w14:paraId="7EC6F685" w14:textId="6F9C7399" w:rsidR="002C1341" w:rsidRPr="00704FF6" w:rsidRDefault="002C1341" w:rsidP="00704FF6">
      <w:pPr>
        <w:spacing w:after="109" w:line="259" w:lineRule="auto"/>
        <w:ind w:left="1358" w:right="0" w:firstLine="0"/>
        <w:rPr>
          <w:rFonts w:ascii="Times New Roman" w:hAnsi="Times New Roman" w:cs="Times New Roman"/>
          <w:sz w:val="24"/>
          <w:szCs w:val="24"/>
        </w:rPr>
      </w:pPr>
    </w:p>
    <w:p w14:paraId="31EC3A9D" w14:textId="600BB5AF" w:rsidR="002C1341" w:rsidRPr="00704FF6" w:rsidRDefault="00704FF6" w:rsidP="00704FF6">
      <w:pPr>
        <w:spacing w:line="360"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Cada etapa tiene sus propios logros, por lo que es importante no adelantarse ni omitir ninguna etapa, sino que el niño(a) debe ir adquiriendo sus destrezas poco a poco.</w:t>
      </w:r>
    </w:p>
    <w:p w14:paraId="4E915AE6" w14:textId="3C45D337" w:rsidR="002C1341" w:rsidRPr="00704FF6" w:rsidRDefault="00704FF6" w:rsidP="00704FF6">
      <w:pPr>
        <w:spacing w:line="361"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El problema que se plantea en el presente estudio es determinar si el niño(a) que recibe estimulación temprana en un centro educativo que utiliza el método Montessori, tiene mayores ventajas o no de estímulo con respecto a los  que asisten a una institución educativa que usa el método tradicional.</w:t>
      </w:r>
    </w:p>
    <w:p w14:paraId="3958F66F" w14:textId="329A269F" w:rsidR="002C1341" w:rsidRPr="00704FF6" w:rsidRDefault="00704FF6" w:rsidP="00704FF6">
      <w:pPr>
        <w:spacing w:line="361"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 xml:space="preserve">Muchas veces por desconocimiento de los diferentes métodos pedagógicos que ofrecen las instituciones educativas, a los padres se les dificulta la selección de una institución donde sus hijos puedan recibir mayores ventajas específicamente en su estimulación temprana, por lo que el estudio comparativo de ambos </w:t>
      </w:r>
      <w:r w:rsidR="0027026D" w:rsidRPr="00704FF6">
        <w:rPr>
          <w:rFonts w:ascii="Times New Roman" w:hAnsi="Times New Roman" w:cs="Times New Roman"/>
          <w:sz w:val="24"/>
          <w:szCs w:val="24"/>
        </w:rPr>
        <w:t>enfoques</w:t>
      </w:r>
      <w:r w:rsidRPr="00704FF6">
        <w:rPr>
          <w:rFonts w:ascii="Times New Roman" w:hAnsi="Times New Roman" w:cs="Times New Roman"/>
          <w:sz w:val="24"/>
          <w:szCs w:val="24"/>
        </w:rPr>
        <w:t xml:space="preserve"> está dirigido a establecer si realmente existe una diferencia marcada entre ambos métodos de enseñanza.</w:t>
      </w:r>
    </w:p>
    <w:p w14:paraId="24F2C1BD" w14:textId="5F29F7D9" w:rsidR="002C1341" w:rsidRPr="00704FF6" w:rsidRDefault="002C1341" w:rsidP="00704FF6">
      <w:pPr>
        <w:spacing w:after="113" w:line="259" w:lineRule="auto"/>
        <w:ind w:left="1358" w:right="0" w:firstLine="0"/>
        <w:rPr>
          <w:rFonts w:ascii="Times New Roman" w:hAnsi="Times New Roman" w:cs="Times New Roman"/>
          <w:sz w:val="24"/>
          <w:szCs w:val="24"/>
        </w:rPr>
      </w:pPr>
    </w:p>
    <w:p w14:paraId="0FFF3918" w14:textId="68162E6D" w:rsidR="002C1341" w:rsidRPr="00704FF6" w:rsidRDefault="00704FF6" w:rsidP="00704FF6">
      <w:pPr>
        <w:spacing w:line="361"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lastRenderedPageBreak/>
        <w:t>Otro inconveniente que existe es la falta de información por parte del gobierno hacia los padres  sobre  las etapas de desarrollo del niño después de los dos años.  Siendo de suma importancia para los padres conocer si su niño está bien estimulado y si  su desarrollo es normal de acuerdo a su edad.</w:t>
      </w:r>
    </w:p>
    <w:p w14:paraId="4D3E017E" w14:textId="3594C3ED" w:rsidR="002C1341" w:rsidRPr="00704FF6" w:rsidRDefault="004049EB" w:rsidP="00B24EDC">
      <w:pPr>
        <w:pStyle w:val="Ttulo3"/>
        <w:rPr>
          <w:rFonts w:ascii="Times New Roman" w:hAnsi="Times New Roman" w:cs="Times New Roman"/>
          <w:sz w:val="24"/>
          <w:szCs w:val="24"/>
        </w:rPr>
      </w:pPr>
      <w:bookmarkStart w:id="9" w:name="_Toc76067843"/>
      <w:r>
        <w:rPr>
          <w:rFonts w:ascii="Times New Roman" w:hAnsi="Times New Roman" w:cs="Times New Roman"/>
          <w:b w:val="0"/>
          <w:sz w:val="24"/>
          <w:szCs w:val="24"/>
        </w:rPr>
        <w:t xml:space="preserve">1.4.1 </w:t>
      </w:r>
      <w:r w:rsidR="00704FF6" w:rsidRPr="00704FF6">
        <w:rPr>
          <w:rFonts w:ascii="Times New Roman" w:hAnsi="Times New Roman" w:cs="Times New Roman"/>
          <w:b w:val="0"/>
          <w:sz w:val="24"/>
          <w:szCs w:val="24"/>
        </w:rPr>
        <w:t>Justificación</w:t>
      </w:r>
      <w:bookmarkEnd w:id="9"/>
    </w:p>
    <w:p w14:paraId="5ECC2C51" w14:textId="35A744A3" w:rsidR="002C1341" w:rsidRPr="00704FF6" w:rsidRDefault="002C1341" w:rsidP="00704FF6">
      <w:pPr>
        <w:spacing w:after="113" w:line="259" w:lineRule="auto"/>
        <w:ind w:left="691" w:right="0" w:firstLine="0"/>
        <w:rPr>
          <w:rFonts w:ascii="Times New Roman" w:hAnsi="Times New Roman" w:cs="Times New Roman"/>
          <w:sz w:val="24"/>
          <w:szCs w:val="24"/>
        </w:rPr>
      </w:pPr>
    </w:p>
    <w:p w14:paraId="59CD0EB1" w14:textId="6D00E420" w:rsidR="002C1341" w:rsidRPr="00704FF6" w:rsidRDefault="00704FF6" w:rsidP="00704FF6">
      <w:pPr>
        <w:spacing w:line="360"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La estimulación temprana tiene como objetivo desarrollar y fomentar las capacidades mentales  del  niño(a)  por medio de juegos y ejercicios repetitivos en el ámbito físico, intelectual, afectivo y social.</w:t>
      </w:r>
    </w:p>
    <w:p w14:paraId="2AB99264" w14:textId="563C8155" w:rsidR="002C1341" w:rsidRPr="00704FF6" w:rsidRDefault="00704FF6" w:rsidP="00704FF6">
      <w:pPr>
        <w:spacing w:line="360"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A través de la estimulación temprana, el niño (a) adquiere el proceso de desarrollo que le permite el aprendizaje adecuado, relacionándose con el medio ambiente. Cada día el niño(a) explora y descubre el mundo que le rodea en forma entretenida  por medio de diferentes actividades que le permite  obtener confianza en sí mismo.</w:t>
      </w:r>
    </w:p>
    <w:p w14:paraId="2C31C3FF" w14:textId="6A3A6E52" w:rsidR="002C1341" w:rsidRPr="00704FF6" w:rsidRDefault="002C1341" w:rsidP="00704FF6">
      <w:pPr>
        <w:spacing w:after="99" w:line="259" w:lineRule="auto"/>
        <w:ind w:left="691" w:right="0" w:firstLine="0"/>
        <w:rPr>
          <w:rFonts w:ascii="Times New Roman" w:hAnsi="Times New Roman" w:cs="Times New Roman"/>
          <w:sz w:val="24"/>
          <w:szCs w:val="24"/>
        </w:rPr>
      </w:pPr>
    </w:p>
    <w:p w14:paraId="0C38D3EC" w14:textId="5EA734D3" w:rsidR="002C1341" w:rsidRPr="00704FF6" w:rsidRDefault="00704FF6" w:rsidP="00704FF6">
      <w:pPr>
        <w:spacing w:line="360" w:lineRule="auto"/>
        <w:ind w:left="676" w:right="676" w:firstLine="667"/>
        <w:rPr>
          <w:rFonts w:ascii="Times New Roman" w:hAnsi="Times New Roman" w:cs="Times New Roman"/>
          <w:sz w:val="24"/>
          <w:szCs w:val="24"/>
        </w:rPr>
      </w:pPr>
      <w:r w:rsidRPr="00704FF6">
        <w:rPr>
          <w:rFonts w:ascii="Times New Roman" w:hAnsi="Times New Roman" w:cs="Times New Roman"/>
          <w:b/>
          <w:sz w:val="24"/>
          <w:szCs w:val="24"/>
        </w:rPr>
        <w:t>“Si se quiere que los bebés se desarrollen intelectualmente, ellos deben poder explorar nuevos lugares, conocer nuevas personas y nuevos objetos en su  mundo.  Para lograr la confianza en sí mismos que les permita investigar lo desconocido, necesitan saber que tienen algo de control sobre su ambiente”.</w:t>
      </w:r>
      <w:r w:rsidRPr="00704FF6">
        <w:rPr>
          <w:rFonts w:ascii="Times New Roman" w:hAnsi="Times New Roman" w:cs="Times New Roman"/>
          <w:sz w:val="24"/>
          <w:szCs w:val="24"/>
        </w:rPr>
        <w:t xml:space="preserve"> (Papalia, 1985. p.250).</w:t>
      </w:r>
    </w:p>
    <w:p w14:paraId="7B26C6BE" w14:textId="4FA27837" w:rsidR="002C1341" w:rsidRPr="00704FF6" w:rsidRDefault="002C1341" w:rsidP="00704FF6">
      <w:pPr>
        <w:spacing w:after="109" w:line="259" w:lineRule="auto"/>
        <w:ind w:left="1358" w:right="0" w:firstLine="0"/>
        <w:rPr>
          <w:rFonts w:ascii="Times New Roman" w:hAnsi="Times New Roman" w:cs="Times New Roman"/>
          <w:sz w:val="24"/>
          <w:szCs w:val="24"/>
        </w:rPr>
      </w:pPr>
    </w:p>
    <w:p w14:paraId="19A36834" w14:textId="26EAAF99" w:rsidR="002C1341" w:rsidRPr="00704FF6" w:rsidRDefault="00704FF6" w:rsidP="00704FF6">
      <w:pPr>
        <w:spacing w:line="360"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Si a un niño(a) se le limita o simplemente se deja de lado sin dedicarle tiempo, el niño(a) puede verse afectado directamente en su desarrollo;  en consecuencia este niño puede crecer con temores y desconfianza en sí mismo lo que le causará baja autoestima.</w:t>
      </w:r>
    </w:p>
    <w:p w14:paraId="2CE14C10" w14:textId="145F3D5A" w:rsidR="002C1341" w:rsidRPr="00704FF6" w:rsidRDefault="002C1341" w:rsidP="00704FF6">
      <w:pPr>
        <w:spacing w:after="104" w:line="259" w:lineRule="auto"/>
        <w:ind w:left="691" w:right="0" w:firstLine="0"/>
        <w:rPr>
          <w:rFonts w:ascii="Times New Roman" w:hAnsi="Times New Roman" w:cs="Times New Roman"/>
          <w:sz w:val="24"/>
          <w:szCs w:val="24"/>
        </w:rPr>
      </w:pPr>
    </w:p>
    <w:p w14:paraId="5A2FCBFE" w14:textId="26DB8ADD" w:rsidR="002C1341" w:rsidRPr="00704FF6" w:rsidRDefault="00704FF6" w:rsidP="00704FF6">
      <w:pPr>
        <w:spacing w:line="360" w:lineRule="auto"/>
        <w:ind w:left="676" w:right="676" w:firstLine="667"/>
        <w:rPr>
          <w:rFonts w:ascii="Times New Roman" w:hAnsi="Times New Roman" w:cs="Times New Roman"/>
          <w:sz w:val="24"/>
          <w:szCs w:val="24"/>
        </w:rPr>
      </w:pPr>
      <w:r w:rsidRPr="00704FF6">
        <w:rPr>
          <w:rFonts w:ascii="Times New Roman" w:hAnsi="Times New Roman" w:cs="Times New Roman"/>
          <w:b/>
          <w:sz w:val="24"/>
          <w:szCs w:val="24"/>
        </w:rPr>
        <w:t xml:space="preserve">“De esta manera se destaca que la falta de estimulación puede tener efectos permanentes e irreversibles en el desarrollo del cerebro, pues altera su organización, y las posibilidades de configurar las estructuras funcionales que han de constituir la base fisiológica para las condiciones positivas del aprendizaje” </w:t>
      </w:r>
      <w:r w:rsidRPr="00704FF6">
        <w:rPr>
          <w:rFonts w:ascii="Times New Roman" w:hAnsi="Times New Roman" w:cs="Times New Roman"/>
          <w:sz w:val="24"/>
          <w:szCs w:val="24"/>
        </w:rPr>
        <w:t>(Martínez M. 2009).</w:t>
      </w:r>
      <w:r w:rsidR="007654C3">
        <w:rPr>
          <w:rFonts w:ascii="Times New Roman" w:hAnsi="Times New Roman" w:cs="Times New Roman"/>
          <w:sz w:val="24"/>
          <w:szCs w:val="24"/>
        </w:rPr>
        <w:t xml:space="preserve"> </w:t>
      </w:r>
    </w:p>
    <w:p w14:paraId="76B1A25E" w14:textId="2A4FCA18" w:rsidR="002C1341" w:rsidRPr="00704FF6" w:rsidRDefault="002C1341" w:rsidP="00704FF6">
      <w:pPr>
        <w:spacing w:after="109" w:line="259" w:lineRule="auto"/>
        <w:ind w:left="691" w:right="0" w:firstLine="0"/>
        <w:rPr>
          <w:rFonts w:ascii="Times New Roman" w:hAnsi="Times New Roman" w:cs="Times New Roman"/>
          <w:sz w:val="24"/>
          <w:szCs w:val="24"/>
        </w:rPr>
      </w:pPr>
    </w:p>
    <w:p w14:paraId="17AEDAD9" w14:textId="5208D109" w:rsidR="002C1341" w:rsidRPr="00704FF6" w:rsidRDefault="00704FF6" w:rsidP="00704FF6">
      <w:pPr>
        <w:spacing w:line="360"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Debido a que la información del gobierno hacia  los padres con respecto al desarrollo de sus hijos después de los dos años es mínima,  el presente estudio pretende informar a estos de las actividades evaluadas en los niños(as) de dos años y medio a tres, mediante un reporte a las instituciones visitadas, dándole a los padres un instrumento que les permita corroborar si  su hijo está dentro del rango normal de desarrollo.</w:t>
      </w:r>
    </w:p>
    <w:p w14:paraId="2A0E837C" w14:textId="374829B3" w:rsidR="002C1341" w:rsidRPr="00704FF6" w:rsidRDefault="002C1341" w:rsidP="00704FF6">
      <w:pPr>
        <w:spacing w:after="104" w:line="259" w:lineRule="auto"/>
        <w:ind w:left="691" w:right="0" w:firstLine="0"/>
        <w:rPr>
          <w:rFonts w:ascii="Times New Roman" w:hAnsi="Times New Roman" w:cs="Times New Roman"/>
          <w:sz w:val="24"/>
          <w:szCs w:val="24"/>
        </w:rPr>
      </w:pPr>
    </w:p>
    <w:p w14:paraId="09D6FEEC" w14:textId="6674934A" w:rsidR="002C1341" w:rsidRPr="00704FF6" w:rsidRDefault="00704FF6" w:rsidP="00704FF6">
      <w:pPr>
        <w:spacing w:line="361"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Para la psicología es importante valorar si el método Montessori ofrece mayores ventajas en la estimulación temprana con respecto al método Tradicional ya que inclusive se podría evitar medicar a niños(as) que tienen problemas  por falta de estímulo oportuno.</w:t>
      </w:r>
    </w:p>
    <w:p w14:paraId="17FE532B" w14:textId="214360DE" w:rsidR="002C1341" w:rsidRPr="00704FF6" w:rsidRDefault="00704FF6" w:rsidP="00704FF6">
      <w:pPr>
        <w:spacing w:after="29" w:line="360"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El presente estudio pretende comprobándose esto se podría avanzar al siguiente paso de investigación, para dar un instrumento importante a la psicología y la educación, logrando un avance en estas áreas.</w:t>
      </w:r>
    </w:p>
    <w:p w14:paraId="466D0055" w14:textId="4F6B1ADF" w:rsidR="002C1341" w:rsidRDefault="002C1341" w:rsidP="007654C3">
      <w:pPr>
        <w:spacing w:after="0" w:line="259" w:lineRule="auto"/>
        <w:ind w:left="0" w:right="0" w:firstLine="0"/>
        <w:rPr>
          <w:rFonts w:ascii="Times New Roman" w:hAnsi="Times New Roman" w:cs="Times New Roman"/>
          <w:sz w:val="24"/>
          <w:szCs w:val="24"/>
        </w:rPr>
      </w:pPr>
    </w:p>
    <w:p w14:paraId="5AF2CE01" w14:textId="77777777" w:rsidR="007654C3" w:rsidRPr="00704FF6" w:rsidRDefault="007654C3" w:rsidP="007654C3">
      <w:pPr>
        <w:spacing w:after="0" w:line="259" w:lineRule="auto"/>
        <w:ind w:left="0" w:right="0" w:firstLine="0"/>
        <w:rPr>
          <w:rFonts w:ascii="Times New Roman" w:hAnsi="Times New Roman" w:cs="Times New Roman"/>
          <w:sz w:val="24"/>
          <w:szCs w:val="24"/>
        </w:rPr>
      </w:pPr>
    </w:p>
    <w:p w14:paraId="5EB288EE" w14:textId="5EC8700F" w:rsidR="002C1341" w:rsidRPr="007654C3" w:rsidRDefault="004049EB" w:rsidP="00B24EDC">
      <w:pPr>
        <w:pStyle w:val="Ttulo2"/>
        <w:rPr>
          <w:b w:val="0"/>
          <w:sz w:val="24"/>
          <w:szCs w:val="24"/>
        </w:rPr>
      </w:pPr>
      <w:bookmarkStart w:id="10" w:name="_Toc76067844"/>
      <w:r>
        <w:rPr>
          <w:b w:val="0"/>
          <w:sz w:val="24"/>
          <w:szCs w:val="24"/>
        </w:rPr>
        <w:t xml:space="preserve">1.5 </w:t>
      </w:r>
      <w:r w:rsidR="0027026D">
        <w:rPr>
          <w:b w:val="0"/>
          <w:sz w:val="24"/>
          <w:szCs w:val="24"/>
        </w:rPr>
        <w:t>O</w:t>
      </w:r>
      <w:r w:rsidR="00704FF6" w:rsidRPr="007654C3">
        <w:rPr>
          <w:b w:val="0"/>
          <w:sz w:val="24"/>
          <w:szCs w:val="24"/>
        </w:rPr>
        <w:t>bjetivos</w:t>
      </w:r>
      <w:bookmarkEnd w:id="10"/>
      <w:r w:rsidR="007654C3" w:rsidRPr="007654C3">
        <w:rPr>
          <w:b w:val="0"/>
          <w:sz w:val="24"/>
          <w:szCs w:val="24"/>
        </w:rPr>
        <w:t xml:space="preserve">  </w:t>
      </w:r>
    </w:p>
    <w:p w14:paraId="023BFA51" w14:textId="75E91FA9" w:rsidR="002C1341" w:rsidRPr="007654C3" w:rsidRDefault="002C1341" w:rsidP="00704FF6">
      <w:pPr>
        <w:spacing w:after="109" w:line="259" w:lineRule="auto"/>
        <w:ind w:left="691" w:right="0" w:firstLine="0"/>
        <w:rPr>
          <w:b/>
          <w:sz w:val="24"/>
          <w:szCs w:val="24"/>
        </w:rPr>
      </w:pPr>
    </w:p>
    <w:p w14:paraId="51FE9F76" w14:textId="0F38DA12" w:rsidR="002C1341" w:rsidRPr="007654C3" w:rsidRDefault="00704FF6" w:rsidP="00B24EDC">
      <w:pPr>
        <w:pStyle w:val="Ttulo3"/>
        <w:rPr>
          <w:b w:val="0"/>
          <w:sz w:val="24"/>
          <w:szCs w:val="24"/>
        </w:rPr>
      </w:pPr>
      <w:r w:rsidRPr="007654C3">
        <w:rPr>
          <w:b w:val="0"/>
          <w:i w:val="0"/>
          <w:sz w:val="24"/>
          <w:szCs w:val="24"/>
        </w:rPr>
        <w:t xml:space="preserve"> </w:t>
      </w:r>
      <w:bookmarkStart w:id="11" w:name="_Toc76067845"/>
      <w:r w:rsidR="004049EB">
        <w:rPr>
          <w:b w:val="0"/>
          <w:i w:val="0"/>
          <w:sz w:val="24"/>
          <w:szCs w:val="24"/>
        </w:rPr>
        <w:t>1.5.1</w:t>
      </w:r>
      <w:r w:rsidRPr="007654C3">
        <w:rPr>
          <w:b w:val="0"/>
          <w:i w:val="0"/>
          <w:sz w:val="24"/>
          <w:szCs w:val="24"/>
        </w:rPr>
        <w:t>Objetivo general.</w:t>
      </w:r>
      <w:bookmarkEnd w:id="11"/>
    </w:p>
    <w:p w14:paraId="303847E3" w14:textId="75F2C3EB" w:rsidR="002C1341" w:rsidRPr="00704FF6" w:rsidRDefault="002C1341" w:rsidP="00704FF6">
      <w:pPr>
        <w:spacing w:after="111" w:line="259" w:lineRule="auto"/>
        <w:ind w:left="691" w:right="0" w:firstLine="0"/>
        <w:rPr>
          <w:rFonts w:ascii="Times New Roman" w:hAnsi="Times New Roman" w:cs="Times New Roman"/>
          <w:sz w:val="24"/>
          <w:szCs w:val="24"/>
        </w:rPr>
      </w:pPr>
    </w:p>
    <w:p w14:paraId="7A2AAE05" w14:textId="7D5312B1" w:rsidR="002C1341" w:rsidRPr="00704FF6" w:rsidRDefault="00704FF6" w:rsidP="00704FF6">
      <w:pPr>
        <w:numPr>
          <w:ilvl w:val="0"/>
          <w:numId w:val="12"/>
        </w:numPr>
        <w:spacing w:after="115" w:line="360" w:lineRule="auto"/>
        <w:ind w:right="679"/>
        <w:rPr>
          <w:rFonts w:ascii="Times New Roman" w:hAnsi="Times New Roman" w:cs="Times New Roman"/>
          <w:sz w:val="24"/>
          <w:szCs w:val="24"/>
        </w:rPr>
      </w:pPr>
      <w:r w:rsidRPr="00704FF6">
        <w:rPr>
          <w:rFonts w:ascii="Times New Roman" w:hAnsi="Times New Roman" w:cs="Times New Roman"/>
          <w:sz w:val="24"/>
          <w:szCs w:val="24"/>
        </w:rPr>
        <w:t>Comparar el nivel de desarrollo de dos grupos de niños(as) de dos años y               medio a tres,  que participa del programa de estimulación temprana con el              método de María Montessori, y un método Tradicional de Enseñanza.</w:t>
      </w:r>
    </w:p>
    <w:p w14:paraId="5262FEDC" w14:textId="7701081C" w:rsidR="002C1341" w:rsidRPr="00704FF6" w:rsidRDefault="00704FF6" w:rsidP="00704FF6">
      <w:pPr>
        <w:numPr>
          <w:ilvl w:val="0"/>
          <w:numId w:val="12"/>
        </w:numPr>
        <w:spacing w:after="110" w:line="360" w:lineRule="auto"/>
        <w:ind w:right="679"/>
        <w:rPr>
          <w:rFonts w:ascii="Times New Roman" w:hAnsi="Times New Roman" w:cs="Times New Roman"/>
          <w:sz w:val="24"/>
          <w:szCs w:val="24"/>
        </w:rPr>
      </w:pPr>
      <w:r w:rsidRPr="00704FF6">
        <w:rPr>
          <w:rFonts w:ascii="Times New Roman" w:hAnsi="Times New Roman" w:cs="Times New Roman"/>
          <w:sz w:val="24"/>
          <w:szCs w:val="24"/>
        </w:rPr>
        <w:t>Valorar la necesidad de la estimulación temprana en niños(as) de 2 años y medio a   3 años de  edad.</w:t>
      </w:r>
    </w:p>
    <w:p w14:paraId="3AD8204E" w14:textId="7DA10517" w:rsidR="002C1341" w:rsidRPr="00704FF6" w:rsidRDefault="002C1341" w:rsidP="00B24EDC">
      <w:pPr>
        <w:pStyle w:val="Ttulo3"/>
        <w:rPr>
          <w:rFonts w:ascii="Times New Roman" w:hAnsi="Times New Roman" w:cs="Times New Roman"/>
          <w:sz w:val="24"/>
          <w:szCs w:val="24"/>
        </w:rPr>
      </w:pPr>
    </w:p>
    <w:p w14:paraId="105C16C6" w14:textId="53C6D1DC" w:rsidR="002C1341" w:rsidRPr="007654C3" w:rsidRDefault="004049EB" w:rsidP="00B24EDC">
      <w:pPr>
        <w:pStyle w:val="Ttulo3"/>
        <w:rPr>
          <w:b w:val="0"/>
          <w:bCs/>
          <w:sz w:val="24"/>
          <w:szCs w:val="24"/>
        </w:rPr>
      </w:pPr>
      <w:bookmarkStart w:id="12" w:name="_Toc76067846"/>
      <w:r>
        <w:rPr>
          <w:b w:val="0"/>
          <w:bCs/>
          <w:i w:val="0"/>
          <w:sz w:val="24"/>
          <w:szCs w:val="24"/>
        </w:rPr>
        <w:t>1.5.2</w:t>
      </w:r>
      <w:r w:rsidR="00704FF6" w:rsidRPr="007654C3">
        <w:rPr>
          <w:b w:val="0"/>
          <w:bCs/>
          <w:i w:val="0"/>
          <w:sz w:val="24"/>
          <w:szCs w:val="24"/>
        </w:rPr>
        <w:t>Objetivos específicos.</w:t>
      </w:r>
      <w:bookmarkEnd w:id="12"/>
    </w:p>
    <w:p w14:paraId="37E25384" w14:textId="21508940" w:rsidR="002C1341" w:rsidRPr="00704FF6" w:rsidRDefault="00704FF6" w:rsidP="00704FF6">
      <w:pPr>
        <w:numPr>
          <w:ilvl w:val="2"/>
          <w:numId w:val="13"/>
        </w:numPr>
        <w:spacing w:line="355" w:lineRule="auto"/>
        <w:ind w:right="679" w:hanging="341"/>
        <w:rPr>
          <w:rFonts w:ascii="Times New Roman" w:hAnsi="Times New Roman" w:cs="Times New Roman"/>
          <w:sz w:val="24"/>
          <w:szCs w:val="24"/>
        </w:rPr>
      </w:pPr>
      <w:r w:rsidRPr="00704FF6">
        <w:rPr>
          <w:rFonts w:ascii="Times New Roman" w:hAnsi="Times New Roman" w:cs="Times New Roman"/>
          <w:sz w:val="24"/>
          <w:szCs w:val="24"/>
        </w:rPr>
        <w:t>Identificar el grado de desarrollo de los niños(as) que participaron en programa de Estimulación Temprana en los dos grupos estudiados:</w:t>
      </w:r>
    </w:p>
    <w:p w14:paraId="00AAC187" w14:textId="29AE0FA7" w:rsidR="002C1341" w:rsidRPr="00704FF6" w:rsidRDefault="00704FF6" w:rsidP="00704FF6">
      <w:pPr>
        <w:spacing w:after="240"/>
        <w:ind w:left="1378" w:right="679"/>
        <w:rPr>
          <w:rFonts w:ascii="Times New Roman" w:hAnsi="Times New Roman" w:cs="Times New Roman"/>
          <w:sz w:val="24"/>
          <w:szCs w:val="24"/>
        </w:rPr>
      </w:pPr>
      <w:r w:rsidRPr="00704FF6">
        <w:rPr>
          <w:rFonts w:ascii="Times New Roman" w:hAnsi="Times New Roman" w:cs="Times New Roman"/>
          <w:sz w:val="24"/>
          <w:szCs w:val="24"/>
        </w:rPr>
        <w:t>Método Montessori y Método Tradicional</w:t>
      </w:r>
    </w:p>
    <w:p w14:paraId="31CF11F7" w14:textId="159B4460" w:rsidR="002C1341" w:rsidRPr="00704FF6" w:rsidRDefault="00704FF6" w:rsidP="00704FF6">
      <w:pPr>
        <w:numPr>
          <w:ilvl w:val="2"/>
          <w:numId w:val="13"/>
        </w:numPr>
        <w:spacing w:after="120" w:line="355" w:lineRule="auto"/>
        <w:ind w:right="679" w:hanging="341"/>
        <w:rPr>
          <w:rFonts w:ascii="Times New Roman" w:hAnsi="Times New Roman" w:cs="Times New Roman"/>
          <w:sz w:val="24"/>
          <w:szCs w:val="24"/>
        </w:rPr>
      </w:pPr>
      <w:r w:rsidRPr="00704FF6">
        <w:rPr>
          <w:rFonts w:ascii="Times New Roman" w:hAnsi="Times New Roman" w:cs="Times New Roman"/>
          <w:sz w:val="24"/>
          <w:szCs w:val="24"/>
        </w:rPr>
        <w:lastRenderedPageBreak/>
        <w:t>Determinar la opinión del personal docente que trabaja con los niños(as) directamente, sobre la efectividad del Método que utiliza.</w:t>
      </w:r>
    </w:p>
    <w:p w14:paraId="6FF0F3DD" w14:textId="009ACE07" w:rsidR="002C1341" w:rsidRPr="00704FF6" w:rsidRDefault="00704FF6" w:rsidP="00704FF6">
      <w:pPr>
        <w:numPr>
          <w:ilvl w:val="2"/>
          <w:numId w:val="13"/>
        </w:numPr>
        <w:spacing w:after="115" w:line="360" w:lineRule="auto"/>
        <w:ind w:right="679" w:hanging="341"/>
        <w:rPr>
          <w:rFonts w:ascii="Times New Roman" w:hAnsi="Times New Roman" w:cs="Times New Roman"/>
          <w:sz w:val="24"/>
          <w:szCs w:val="24"/>
        </w:rPr>
      </w:pPr>
      <w:r w:rsidRPr="00704FF6">
        <w:rPr>
          <w:rFonts w:ascii="Times New Roman" w:hAnsi="Times New Roman" w:cs="Times New Roman"/>
          <w:sz w:val="24"/>
          <w:szCs w:val="24"/>
        </w:rPr>
        <w:t>Realizar una comparación entre ambos Métodos: Montessori y Tradicional en la efectividad de las Actividades de Estimulación Temprana.</w:t>
      </w:r>
    </w:p>
    <w:p w14:paraId="58EF3C37" w14:textId="17CE0678" w:rsidR="002C1341" w:rsidRPr="00704FF6" w:rsidRDefault="002C1341" w:rsidP="0027026D">
      <w:pPr>
        <w:spacing w:after="0" w:line="259" w:lineRule="auto"/>
        <w:ind w:left="0" w:right="0" w:firstLine="0"/>
        <w:rPr>
          <w:rFonts w:ascii="Times New Roman" w:hAnsi="Times New Roman" w:cs="Times New Roman"/>
          <w:sz w:val="24"/>
          <w:szCs w:val="24"/>
        </w:rPr>
      </w:pPr>
    </w:p>
    <w:p w14:paraId="6CE5E35E" w14:textId="55DADC3F" w:rsidR="002C1341" w:rsidRPr="00704FF6" w:rsidRDefault="002C1341" w:rsidP="00704FF6">
      <w:pPr>
        <w:spacing w:after="6" w:line="259" w:lineRule="auto"/>
        <w:ind w:left="691" w:right="0" w:firstLine="0"/>
        <w:rPr>
          <w:rFonts w:ascii="Times New Roman" w:hAnsi="Times New Roman" w:cs="Times New Roman"/>
          <w:sz w:val="24"/>
          <w:szCs w:val="24"/>
        </w:rPr>
      </w:pPr>
    </w:p>
    <w:p w14:paraId="1AF2DD7D" w14:textId="03010A0D" w:rsidR="002C1341" w:rsidRPr="00704FF6" w:rsidRDefault="00704FF6" w:rsidP="00B24EDC">
      <w:pPr>
        <w:pStyle w:val="Ttulo1"/>
        <w:rPr>
          <w:rFonts w:ascii="Times New Roman" w:hAnsi="Times New Roman" w:cs="Times New Roman"/>
          <w:sz w:val="24"/>
          <w:szCs w:val="24"/>
        </w:rPr>
      </w:pPr>
      <w:bookmarkStart w:id="13" w:name="_Toc76067847"/>
      <w:r w:rsidRPr="00704FF6">
        <w:rPr>
          <w:rFonts w:ascii="Times New Roman" w:hAnsi="Times New Roman" w:cs="Times New Roman"/>
          <w:b w:val="0"/>
          <w:sz w:val="24"/>
          <w:szCs w:val="24"/>
        </w:rPr>
        <w:t>CAPÍTULO II</w:t>
      </w:r>
      <w:bookmarkEnd w:id="13"/>
    </w:p>
    <w:p w14:paraId="7227BEED" w14:textId="59EB4EA4" w:rsidR="002C1341" w:rsidRPr="00704FF6" w:rsidRDefault="004049EB" w:rsidP="00B24EDC">
      <w:pPr>
        <w:pStyle w:val="Ttulo2"/>
        <w:rPr>
          <w:rFonts w:ascii="Times New Roman" w:hAnsi="Times New Roman" w:cs="Times New Roman"/>
          <w:sz w:val="24"/>
          <w:szCs w:val="24"/>
        </w:rPr>
      </w:pPr>
      <w:bookmarkStart w:id="14" w:name="_Toc76067848"/>
      <w:r>
        <w:rPr>
          <w:rFonts w:ascii="Times New Roman" w:hAnsi="Times New Roman" w:cs="Times New Roman"/>
          <w:b w:val="0"/>
          <w:sz w:val="24"/>
          <w:szCs w:val="24"/>
        </w:rPr>
        <w:t xml:space="preserve">2.1 </w:t>
      </w:r>
      <w:r w:rsidR="00704FF6" w:rsidRPr="00704FF6">
        <w:rPr>
          <w:rFonts w:ascii="Times New Roman" w:hAnsi="Times New Roman" w:cs="Times New Roman"/>
          <w:b w:val="0"/>
          <w:sz w:val="24"/>
          <w:szCs w:val="24"/>
        </w:rPr>
        <w:t>MARCO TEÓRICO</w:t>
      </w:r>
      <w:bookmarkEnd w:id="14"/>
    </w:p>
    <w:p w14:paraId="79D484FA" w14:textId="03BA35ED" w:rsidR="002C1341" w:rsidRPr="00704FF6" w:rsidRDefault="007654C3" w:rsidP="00704FF6">
      <w:pPr>
        <w:spacing w:after="0" w:line="259" w:lineRule="auto"/>
        <w:ind w:left="61" w:right="0" w:firstLine="0"/>
        <w:rPr>
          <w:rFonts w:ascii="Times New Roman" w:hAnsi="Times New Roman" w:cs="Times New Roman"/>
          <w:sz w:val="24"/>
          <w:szCs w:val="24"/>
        </w:rPr>
      </w:pPr>
      <w:r>
        <w:rPr>
          <w:rFonts w:ascii="Times New Roman" w:hAnsi="Times New Roman" w:cs="Times New Roman"/>
          <w:sz w:val="24"/>
          <w:szCs w:val="24"/>
        </w:rPr>
        <w:t xml:space="preserve"> </w:t>
      </w:r>
    </w:p>
    <w:p w14:paraId="03FE5774" w14:textId="10CAB807" w:rsidR="002C1341" w:rsidRPr="00704FF6" w:rsidRDefault="00704FF6" w:rsidP="00704FF6">
      <w:pPr>
        <w:spacing w:line="360"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A continuación se realiza un recorrido teórico de los diferentes temas  relacionados con la  estimulación temprana  y  otros  aspectos del desarrollo del niño(a).  Este es un tema amplio, sin embargo en este estudio se exploran algunas teorías que respaldan el estudio de una manera cualitativa y con una visión más constructivista del aprendizaje.</w:t>
      </w:r>
    </w:p>
    <w:p w14:paraId="4F6DA946" w14:textId="4C029CAA" w:rsidR="002C1341" w:rsidRPr="00704FF6" w:rsidRDefault="00704FF6" w:rsidP="00704FF6">
      <w:pPr>
        <w:spacing w:line="360"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En el orden de las ideas de investigación, lo más importante para darle sustento a la teoría con los objetivos generales, es iniciar por la definición de algunos conceptos importantes en la estimulación temprana, así mismo como el objetivo de la estimulación, con sus  ventajas y desventajas.  También comprende el desarrollo del niño(a), las etapas y características según Piaget y sus diferentes áreas de estudio a saber: cognitiva, motora, lenguaje y socio afectiva.</w:t>
      </w:r>
    </w:p>
    <w:p w14:paraId="3D03BBBF" w14:textId="1B410179" w:rsidR="002C1341" w:rsidRPr="00704FF6" w:rsidRDefault="00704FF6" w:rsidP="00704FF6">
      <w:pPr>
        <w:spacing w:line="361"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Igualmente importante abordar tanto la teoría psicogenética  de Jean Piaget y sus características, cómo el método de la Dra. María Montessori y el tradicional, con sus características, ventajas y desventajas, para terminar con un cuadro comparativo entre ambos métodos de enseñanza.</w:t>
      </w:r>
    </w:p>
    <w:p w14:paraId="534655A5" w14:textId="27E23F06" w:rsidR="002C1341" w:rsidRPr="007654C3" w:rsidRDefault="002C1341" w:rsidP="00704FF6">
      <w:pPr>
        <w:spacing w:after="375" w:line="259" w:lineRule="auto"/>
        <w:ind w:left="691" w:right="0" w:firstLine="0"/>
        <w:rPr>
          <w:sz w:val="24"/>
          <w:szCs w:val="24"/>
        </w:rPr>
      </w:pPr>
    </w:p>
    <w:p w14:paraId="4C506AD1" w14:textId="13D01B81" w:rsidR="002C1341" w:rsidRPr="007654C3" w:rsidRDefault="004049EB" w:rsidP="00B24EDC">
      <w:pPr>
        <w:pStyle w:val="Ttulo2"/>
        <w:rPr>
          <w:sz w:val="24"/>
          <w:szCs w:val="24"/>
        </w:rPr>
      </w:pPr>
      <w:bookmarkStart w:id="15" w:name="_Toc76067849"/>
      <w:r>
        <w:rPr>
          <w:b w:val="0"/>
          <w:i w:val="0"/>
          <w:color w:val="222222"/>
          <w:sz w:val="24"/>
          <w:szCs w:val="24"/>
        </w:rPr>
        <w:t xml:space="preserve">2.2 </w:t>
      </w:r>
      <w:r w:rsidR="00704FF6" w:rsidRPr="007654C3">
        <w:rPr>
          <w:b w:val="0"/>
          <w:i w:val="0"/>
          <w:color w:val="222222"/>
          <w:sz w:val="24"/>
          <w:szCs w:val="24"/>
        </w:rPr>
        <w:t>Conceptos básicos</w:t>
      </w:r>
      <w:bookmarkEnd w:id="15"/>
    </w:p>
    <w:p w14:paraId="441E9F87" w14:textId="03896DA5" w:rsidR="002C1341" w:rsidRPr="00704FF6" w:rsidRDefault="007654C3" w:rsidP="00704FF6">
      <w:pPr>
        <w:spacing w:after="0" w:line="259" w:lineRule="auto"/>
        <w:ind w:left="691" w:right="0" w:firstLine="0"/>
        <w:rPr>
          <w:rFonts w:ascii="Times New Roman" w:hAnsi="Times New Roman" w:cs="Times New Roman"/>
          <w:sz w:val="24"/>
          <w:szCs w:val="24"/>
        </w:rPr>
      </w:pPr>
      <w:r>
        <w:rPr>
          <w:rFonts w:ascii="Times New Roman" w:hAnsi="Times New Roman" w:cs="Times New Roman"/>
          <w:sz w:val="24"/>
          <w:szCs w:val="24"/>
        </w:rPr>
        <w:t xml:space="preserve"> </w:t>
      </w:r>
    </w:p>
    <w:p w14:paraId="65DAE272" w14:textId="499BCB37" w:rsidR="002C1341" w:rsidRPr="00704FF6" w:rsidRDefault="004049EB" w:rsidP="00B24EDC">
      <w:pPr>
        <w:pStyle w:val="Ttulo3"/>
        <w:rPr>
          <w:rFonts w:ascii="Times New Roman" w:hAnsi="Times New Roman" w:cs="Times New Roman"/>
          <w:sz w:val="24"/>
          <w:szCs w:val="24"/>
        </w:rPr>
      </w:pPr>
      <w:bookmarkStart w:id="16" w:name="_Toc76067850"/>
      <w:r>
        <w:rPr>
          <w:rFonts w:ascii="Times New Roman" w:hAnsi="Times New Roman" w:cs="Times New Roman"/>
          <w:sz w:val="24"/>
          <w:szCs w:val="24"/>
        </w:rPr>
        <w:t xml:space="preserve">2.2.1 </w:t>
      </w:r>
      <w:r w:rsidR="00704FF6" w:rsidRPr="00704FF6">
        <w:rPr>
          <w:rFonts w:ascii="Times New Roman" w:hAnsi="Times New Roman" w:cs="Times New Roman"/>
          <w:sz w:val="24"/>
          <w:szCs w:val="24"/>
        </w:rPr>
        <w:t>a. Estimulación temprana</w:t>
      </w:r>
      <w:bookmarkEnd w:id="16"/>
    </w:p>
    <w:p w14:paraId="192E188B" w14:textId="79377A4F" w:rsidR="002C1341" w:rsidRPr="00704FF6" w:rsidRDefault="00704FF6" w:rsidP="00704FF6">
      <w:pPr>
        <w:spacing w:line="360"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Según la definición de la enciclopedia libre de Wikipedia</w:t>
      </w:r>
      <w:r w:rsidRPr="00704FF6">
        <w:rPr>
          <w:rFonts w:ascii="Times New Roman" w:hAnsi="Times New Roman" w:cs="Times New Roman"/>
          <w:color w:val="FFCC00"/>
          <w:sz w:val="24"/>
          <w:szCs w:val="24"/>
        </w:rPr>
        <w:t xml:space="preserve">, </w:t>
      </w:r>
      <w:r w:rsidRPr="00704FF6">
        <w:rPr>
          <w:rFonts w:ascii="Times New Roman" w:hAnsi="Times New Roman" w:cs="Times New Roman"/>
          <w:sz w:val="24"/>
          <w:szCs w:val="24"/>
        </w:rPr>
        <w:t xml:space="preserve">(2009) la estimulación temprana, es un grupo de técnicas para el desarrollo de las </w:t>
      </w:r>
      <w:r w:rsidRPr="00704FF6">
        <w:rPr>
          <w:rFonts w:ascii="Times New Roman" w:hAnsi="Times New Roman" w:cs="Times New Roman"/>
          <w:sz w:val="24"/>
          <w:szCs w:val="24"/>
        </w:rPr>
        <w:lastRenderedPageBreak/>
        <w:t>capacidades de los niños en la primera infancia.  Es el grupo de técnicas educativas especiales, empleadas en niños entre el nacimiento y los seis años de vida para corregir trastornos reales o potenciales en su desarrollo, o para estimular capacidades compensadoras.  Las intervenciones contemplan al niño  en forma integral y los programas se desarrollan teniendo en cuenta al individuo, a la familia y el entorno.</w:t>
      </w:r>
    </w:p>
    <w:p w14:paraId="187039E8" w14:textId="14C48E3C" w:rsidR="002C1341" w:rsidRPr="00704FF6" w:rsidRDefault="00704FF6" w:rsidP="00704FF6">
      <w:pPr>
        <w:spacing w:line="360"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En los programas de estimulación temprana se utiliza con frecuencia el juego como base para el desarrollo de habilidades.</w:t>
      </w:r>
      <w:r w:rsidR="007654C3">
        <w:rPr>
          <w:rFonts w:ascii="Times New Roman" w:hAnsi="Times New Roman" w:cs="Times New Roman"/>
          <w:sz w:val="24"/>
          <w:szCs w:val="24"/>
        </w:rPr>
        <w:t xml:space="preserve">  </w:t>
      </w:r>
    </w:p>
    <w:p w14:paraId="246A2F9B" w14:textId="472D3F2F" w:rsidR="002C1341" w:rsidRPr="00704FF6" w:rsidRDefault="00704FF6" w:rsidP="00704FF6">
      <w:pPr>
        <w:spacing w:line="357"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En los primeros años de vida, es elemental la ayuda  de los padres para el aprendizaje del niño(a),  ya que el medio ambiente puede proporcionarle, un nivel de desarrollo más rico en sus experiencias.</w:t>
      </w:r>
    </w:p>
    <w:p w14:paraId="18B11B3D" w14:textId="2DDDCC56" w:rsidR="002C1341" w:rsidRPr="00704FF6" w:rsidRDefault="002C1341" w:rsidP="00704FF6">
      <w:pPr>
        <w:spacing w:after="104" w:line="259" w:lineRule="auto"/>
        <w:ind w:left="1358" w:right="0" w:firstLine="0"/>
        <w:rPr>
          <w:rFonts w:ascii="Times New Roman" w:hAnsi="Times New Roman" w:cs="Times New Roman"/>
          <w:sz w:val="24"/>
          <w:szCs w:val="24"/>
        </w:rPr>
      </w:pPr>
    </w:p>
    <w:p w14:paraId="5D6EA30A" w14:textId="145F8A7C" w:rsidR="002C1341" w:rsidRPr="00704FF6" w:rsidRDefault="004049EB" w:rsidP="00B24EDC">
      <w:pPr>
        <w:pStyle w:val="Ttulo3"/>
        <w:rPr>
          <w:rFonts w:ascii="Times New Roman" w:hAnsi="Times New Roman" w:cs="Times New Roman"/>
          <w:sz w:val="24"/>
          <w:szCs w:val="24"/>
        </w:rPr>
      </w:pPr>
      <w:bookmarkStart w:id="17" w:name="_Toc76067851"/>
      <w:r>
        <w:rPr>
          <w:rFonts w:ascii="Times New Roman" w:hAnsi="Times New Roman" w:cs="Times New Roman"/>
          <w:sz w:val="24"/>
          <w:szCs w:val="24"/>
        </w:rPr>
        <w:t xml:space="preserve">2.2.2 </w:t>
      </w:r>
      <w:r w:rsidR="00704FF6" w:rsidRPr="00704FF6">
        <w:rPr>
          <w:rFonts w:ascii="Times New Roman" w:hAnsi="Times New Roman" w:cs="Times New Roman"/>
          <w:sz w:val="24"/>
          <w:szCs w:val="24"/>
        </w:rPr>
        <w:t>b- Aprendizaje</w:t>
      </w:r>
      <w:bookmarkEnd w:id="17"/>
    </w:p>
    <w:p w14:paraId="78719317" w14:textId="395EAD26" w:rsidR="002C1341" w:rsidRPr="00704FF6" w:rsidRDefault="00704FF6" w:rsidP="00704FF6">
      <w:pPr>
        <w:spacing w:after="264" w:line="360"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Son los cambios que se producen en el comportamiento individual como resultado de la experiencia.  Es un cambio relativamente permanente en el comportamiento, mediante el cual adquirimos conocimiento o habilidades a través de la experiencia, el estudio, la instrucción, la observación o la práctica.</w:t>
      </w:r>
    </w:p>
    <w:p w14:paraId="3824DF1A" w14:textId="00256F23" w:rsidR="002C1341" w:rsidRPr="00704FF6" w:rsidRDefault="00704FF6" w:rsidP="00704FF6">
      <w:pPr>
        <w:spacing w:after="384"/>
        <w:ind w:left="686" w:right="679"/>
        <w:rPr>
          <w:rFonts w:ascii="Times New Roman" w:hAnsi="Times New Roman" w:cs="Times New Roman"/>
          <w:sz w:val="24"/>
          <w:szCs w:val="24"/>
        </w:rPr>
      </w:pPr>
      <w:r w:rsidRPr="00704FF6">
        <w:rPr>
          <w:rFonts w:ascii="Times New Roman" w:hAnsi="Times New Roman" w:cs="Times New Roman"/>
          <w:sz w:val="24"/>
          <w:szCs w:val="24"/>
        </w:rPr>
        <w:t>Mecanismos para el aprendizaje:</w:t>
      </w:r>
    </w:p>
    <w:p w14:paraId="798FCB1F" w14:textId="37254D82" w:rsidR="002C1341" w:rsidRPr="00704FF6" w:rsidRDefault="00704FF6" w:rsidP="00704FF6">
      <w:pPr>
        <w:numPr>
          <w:ilvl w:val="0"/>
          <w:numId w:val="14"/>
        </w:numPr>
        <w:spacing w:line="360" w:lineRule="auto"/>
        <w:ind w:right="772" w:hanging="341"/>
        <w:rPr>
          <w:rFonts w:ascii="Times New Roman" w:hAnsi="Times New Roman" w:cs="Times New Roman"/>
          <w:sz w:val="24"/>
          <w:szCs w:val="24"/>
        </w:rPr>
      </w:pPr>
      <w:r w:rsidRPr="00704FF6">
        <w:rPr>
          <w:rFonts w:ascii="Times New Roman" w:hAnsi="Times New Roman" w:cs="Times New Roman"/>
          <w:sz w:val="24"/>
          <w:szCs w:val="24"/>
        </w:rPr>
        <w:t>Asimilación: adecuar una nueva experiencia en una estructura mental existente.</w:t>
      </w:r>
    </w:p>
    <w:p w14:paraId="1C706CEF" w14:textId="2D1B4C1F" w:rsidR="002C1341" w:rsidRPr="00704FF6" w:rsidRDefault="00704FF6" w:rsidP="00704FF6">
      <w:pPr>
        <w:numPr>
          <w:ilvl w:val="0"/>
          <w:numId w:val="14"/>
        </w:numPr>
        <w:spacing w:line="362" w:lineRule="auto"/>
        <w:ind w:right="772" w:hanging="341"/>
        <w:rPr>
          <w:rFonts w:ascii="Times New Roman" w:hAnsi="Times New Roman" w:cs="Times New Roman"/>
          <w:sz w:val="24"/>
          <w:szCs w:val="24"/>
        </w:rPr>
      </w:pPr>
      <w:r w:rsidRPr="00704FF6">
        <w:rPr>
          <w:rFonts w:ascii="Times New Roman" w:hAnsi="Times New Roman" w:cs="Times New Roman"/>
          <w:sz w:val="24"/>
          <w:szCs w:val="24"/>
        </w:rPr>
        <w:t>Acomodación: modificar una conducta sobre un objeto cuando descubre que no le es satisfactoria. (revisar un esquema preexistente a causa de una nueva experiencia)</w:t>
      </w:r>
    </w:p>
    <w:p w14:paraId="200FCC4A" w14:textId="0B44059A" w:rsidR="002C1341" w:rsidRPr="00704FF6" w:rsidRDefault="00704FF6" w:rsidP="00704FF6">
      <w:pPr>
        <w:numPr>
          <w:ilvl w:val="0"/>
          <w:numId w:val="14"/>
        </w:numPr>
        <w:spacing w:after="108" w:line="360" w:lineRule="auto"/>
        <w:ind w:right="772" w:hanging="341"/>
        <w:rPr>
          <w:rFonts w:ascii="Times New Roman" w:hAnsi="Times New Roman" w:cs="Times New Roman"/>
          <w:sz w:val="24"/>
          <w:szCs w:val="24"/>
        </w:rPr>
      </w:pPr>
      <w:r w:rsidRPr="00704FF6">
        <w:rPr>
          <w:rFonts w:ascii="Times New Roman" w:hAnsi="Times New Roman" w:cs="Times New Roman"/>
          <w:sz w:val="24"/>
          <w:szCs w:val="24"/>
        </w:rPr>
        <w:t>Equilibrio: buscar estabilidad cognoscitiva a través de la asimilación y la acomodación, (modificar esquema mental existente) 4. Adaptación. Cambio de conducta por factores ambientales.</w:t>
      </w:r>
    </w:p>
    <w:p w14:paraId="191D06F4" w14:textId="4B978B3C" w:rsidR="002C1341" w:rsidRPr="00704FF6" w:rsidRDefault="00704FF6" w:rsidP="00704FF6">
      <w:pPr>
        <w:spacing w:after="221"/>
        <w:ind w:left="1016" w:right="679"/>
        <w:rPr>
          <w:rFonts w:ascii="Times New Roman" w:hAnsi="Times New Roman" w:cs="Times New Roman"/>
          <w:sz w:val="24"/>
          <w:szCs w:val="24"/>
        </w:rPr>
      </w:pPr>
      <w:r w:rsidRPr="00704FF6">
        <w:rPr>
          <w:rFonts w:ascii="Times New Roman" w:eastAsia="Arial Unicode MS" w:hAnsi="Times New Roman" w:cs="Times New Roman"/>
          <w:sz w:val="24"/>
          <w:szCs w:val="24"/>
        </w:rPr>
        <w:t>5.</w:t>
      </w:r>
      <w:r w:rsidRPr="00704FF6">
        <w:rPr>
          <w:rFonts w:ascii="Times New Roman" w:hAnsi="Times New Roman" w:cs="Times New Roman"/>
          <w:i/>
          <w:sz w:val="24"/>
          <w:szCs w:val="24"/>
        </w:rPr>
        <w:t xml:space="preserve"> </w:t>
      </w:r>
      <w:r w:rsidRPr="00704FF6">
        <w:rPr>
          <w:rFonts w:ascii="Times New Roman" w:hAnsi="Times New Roman" w:cs="Times New Roman"/>
          <w:sz w:val="24"/>
          <w:szCs w:val="24"/>
        </w:rPr>
        <w:t>Organización. Creación de un nuevo esquema mental.</w:t>
      </w:r>
    </w:p>
    <w:p w14:paraId="09A090D7" w14:textId="34B606B0" w:rsidR="002C1341" w:rsidRPr="00704FF6" w:rsidRDefault="004049EB" w:rsidP="00B24EDC">
      <w:pPr>
        <w:pStyle w:val="Ttulo3"/>
        <w:rPr>
          <w:rFonts w:ascii="Times New Roman" w:hAnsi="Times New Roman" w:cs="Times New Roman"/>
          <w:sz w:val="24"/>
          <w:szCs w:val="24"/>
        </w:rPr>
      </w:pPr>
      <w:bookmarkStart w:id="18" w:name="_Toc76067852"/>
      <w:r>
        <w:rPr>
          <w:rFonts w:ascii="Times New Roman" w:hAnsi="Times New Roman" w:cs="Times New Roman"/>
          <w:sz w:val="24"/>
          <w:szCs w:val="24"/>
        </w:rPr>
        <w:t xml:space="preserve">2.2.3 </w:t>
      </w:r>
      <w:r w:rsidR="00704FF6" w:rsidRPr="00704FF6">
        <w:rPr>
          <w:rFonts w:ascii="Times New Roman" w:hAnsi="Times New Roman" w:cs="Times New Roman"/>
          <w:sz w:val="24"/>
          <w:szCs w:val="24"/>
        </w:rPr>
        <w:t>c.</w:t>
      </w:r>
      <w:r w:rsidR="00704FF6" w:rsidRPr="00704FF6">
        <w:rPr>
          <w:rFonts w:ascii="Times New Roman" w:eastAsia="Times New Roman" w:hAnsi="Times New Roman" w:cs="Times New Roman"/>
          <w:i w:val="0"/>
          <w:sz w:val="24"/>
          <w:szCs w:val="24"/>
        </w:rPr>
        <w:t xml:space="preserve">    </w:t>
      </w:r>
      <w:r w:rsidR="00704FF6" w:rsidRPr="00704FF6">
        <w:rPr>
          <w:rFonts w:ascii="Times New Roman" w:hAnsi="Times New Roman" w:cs="Times New Roman"/>
          <w:sz w:val="24"/>
          <w:szCs w:val="24"/>
        </w:rPr>
        <w:t>Inteligencia</w:t>
      </w:r>
      <w:bookmarkEnd w:id="18"/>
    </w:p>
    <w:p w14:paraId="6FE1458B" w14:textId="2A5721EE" w:rsidR="002C1341" w:rsidRPr="00704FF6" w:rsidRDefault="00704FF6" w:rsidP="00704FF6">
      <w:pPr>
        <w:spacing w:after="273" w:line="360" w:lineRule="auto"/>
        <w:ind w:left="686" w:right="679"/>
        <w:rPr>
          <w:rFonts w:ascii="Times New Roman" w:hAnsi="Times New Roman" w:cs="Times New Roman"/>
          <w:sz w:val="24"/>
          <w:szCs w:val="24"/>
        </w:rPr>
      </w:pPr>
      <w:r w:rsidRPr="00704FF6">
        <w:rPr>
          <w:rFonts w:ascii="Times New Roman" w:hAnsi="Times New Roman" w:cs="Times New Roman"/>
          <w:sz w:val="24"/>
          <w:szCs w:val="24"/>
        </w:rPr>
        <w:t>La inteligencia es la habilidad, destreza y experiencia, para conocer comprender y entender las cosas.</w:t>
      </w:r>
    </w:p>
    <w:p w14:paraId="3035E39A" w14:textId="6BBD6174" w:rsidR="002C1341" w:rsidRPr="00704FF6" w:rsidRDefault="00704FF6" w:rsidP="00704FF6">
      <w:pPr>
        <w:spacing w:after="368"/>
        <w:ind w:left="686" w:right="679"/>
        <w:rPr>
          <w:rFonts w:ascii="Times New Roman" w:hAnsi="Times New Roman" w:cs="Times New Roman"/>
          <w:sz w:val="24"/>
          <w:szCs w:val="24"/>
        </w:rPr>
      </w:pPr>
      <w:r w:rsidRPr="00704FF6">
        <w:rPr>
          <w:rFonts w:ascii="Times New Roman" w:hAnsi="Times New Roman" w:cs="Times New Roman"/>
          <w:sz w:val="24"/>
          <w:szCs w:val="24"/>
        </w:rPr>
        <w:lastRenderedPageBreak/>
        <w:t>Para Piaget, la inteligencia tiene dos atributos:</w:t>
      </w:r>
    </w:p>
    <w:p w14:paraId="1E695966" w14:textId="5B508F9B" w:rsidR="002C1341" w:rsidRPr="00704FF6" w:rsidRDefault="00704FF6" w:rsidP="00704FF6">
      <w:pPr>
        <w:spacing w:after="241" w:line="356" w:lineRule="auto"/>
        <w:ind w:left="686" w:right="679"/>
        <w:rPr>
          <w:rFonts w:ascii="Times New Roman" w:hAnsi="Times New Roman" w:cs="Times New Roman"/>
          <w:sz w:val="24"/>
          <w:szCs w:val="24"/>
        </w:rPr>
      </w:pPr>
      <w:r w:rsidRPr="00704FF6">
        <w:rPr>
          <w:rFonts w:ascii="Times New Roman" w:hAnsi="Times New Roman" w:cs="Times New Roman"/>
          <w:i/>
          <w:sz w:val="24"/>
          <w:szCs w:val="24"/>
        </w:rPr>
        <w:t>a- Organización</w:t>
      </w:r>
      <w:r w:rsidRPr="00704FF6">
        <w:rPr>
          <w:rFonts w:ascii="Times New Roman" w:hAnsi="Times New Roman" w:cs="Times New Roman"/>
          <w:sz w:val="24"/>
          <w:szCs w:val="24"/>
        </w:rPr>
        <w:t>: se forma por las etapas de conocimientos que van a conducir a conductas diferentes en situaciones específicas.</w:t>
      </w:r>
    </w:p>
    <w:p w14:paraId="4A975859" w14:textId="3CA21FE0" w:rsidR="002C1341" w:rsidRPr="00704FF6" w:rsidRDefault="00704FF6" w:rsidP="00704FF6">
      <w:pPr>
        <w:spacing w:after="259" w:line="364" w:lineRule="auto"/>
        <w:ind w:left="686" w:right="679"/>
        <w:rPr>
          <w:rFonts w:ascii="Times New Roman" w:hAnsi="Times New Roman" w:cs="Times New Roman"/>
          <w:sz w:val="24"/>
          <w:szCs w:val="24"/>
        </w:rPr>
      </w:pPr>
      <w:r w:rsidRPr="00704FF6">
        <w:rPr>
          <w:rFonts w:ascii="Times New Roman" w:hAnsi="Times New Roman" w:cs="Times New Roman"/>
          <w:i/>
          <w:sz w:val="24"/>
          <w:szCs w:val="24"/>
        </w:rPr>
        <w:t>b. Adaptación:</w:t>
      </w:r>
      <w:r w:rsidRPr="00704FF6">
        <w:rPr>
          <w:rFonts w:ascii="Times New Roman" w:hAnsi="Times New Roman" w:cs="Times New Roman"/>
          <w:sz w:val="24"/>
          <w:szCs w:val="24"/>
        </w:rPr>
        <w:t xml:space="preserve"> es la asimilación de  nueva información y  la acomodación de </w:t>
      </w:r>
      <w:proofErr w:type="gramStart"/>
      <w:r w:rsidRPr="00704FF6">
        <w:rPr>
          <w:rFonts w:ascii="Times New Roman" w:hAnsi="Times New Roman" w:cs="Times New Roman"/>
          <w:sz w:val="24"/>
          <w:szCs w:val="24"/>
        </w:rPr>
        <w:t>ésta</w:t>
      </w:r>
      <w:proofErr w:type="gramEnd"/>
      <w:r w:rsidRPr="00704FF6">
        <w:rPr>
          <w:rFonts w:ascii="Times New Roman" w:hAnsi="Times New Roman" w:cs="Times New Roman"/>
          <w:sz w:val="24"/>
          <w:szCs w:val="24"/>
        </w:rPr>
        <w:t xml:space="preserve"> información, mediante experiencias previas.</w:t>
      </w:r>
    </w:p>
    <w:p w14:paraId="77D8254E" w14:textId="64920E7D" w:rsidR="002C1341" w:rsidRPr="00704FF6" w:rsidRDefault="002C1341" w:rsidP="007654C3">
      <w:pPr>
        <w:spacing w:after="109" w:line="259" w:lineRule="auto"/>
        <w:ind w:left="0" w:right="0" w:firstLine="0"/>
        <w:rPr>
          <w:rFonts w:ascii="Times New Roman" w:hAnsi="Times New Roman" w:cs="Times New Roman"/>
          <w:sz w:val="24"/>
          <w:szCs w:val="24"/>
        </w:rPr>
      </w:pPr>
    </w:p>
    <w:p w14:paraId="3A1C1866" w14:textId="5242BA4F" w:rsidR="002C1341" w:rsidRPr="00704FF6" w:rsidRDefault="002C1341" w:rsidP="00704FF6">
      <w:pPr>
        <w:spacing w:after="0" w:line="259" w:lineRule="auto"/>
        <w:ind w:left="691" w:right="0" w:firstLine="0"/>
        <w:rPr>
          <w:rFonts w:ascii="Times New Roman" w:hAnsi="Times New Roman" w:cs="Times New Roman"/>
          <w:sz w:val="24"/>
          <w:szCs w:val="24"/>
        </w:rPr>
      </w:pPr>
    </w:p>
    <w:p w14:paraId="62E0CCA8" w14:textId="3D1BA539" w:rsidR="002C1341" w:rsidRPr="007654C3" w:rsidRDefault="004049EB" w:rsidP="00B24EDC">
      <w:pPr>
        <w:pStyle w:val="Ttulo2"/>
        <w:rPr>
          <w:sz w:val="24"/>
          <w:szCs w:val="24"/>
        </w:rPr>
      </w:pPr>
      <w:bookmarkStart w:id="19" w:name="_Toc76067853"/>
      <w:r>
        <w:rPr>
          <w:sz w:val="24"/>
          <w:szCs w:val="24"/>
        </w:rPr>
        <w:t xml:space="preserve">2.3 </w:t>
      </w:r>
      <w:r w:rsidR="00704FF6" w:rsidRPr="007654C3">
        <w:rPr>
          <w:sz w:val="24"/>
          <w:szCs w:val="24"/>
        </w:rPr>
        <w:t>Objetivo de la estimulación temprana</w:t>
      </w:r>
      <w:bookmarkEnd w:id="19"/>
    </w:p>
    <w:p w14:paraId="65182D6F" w14:textId="3EA46626" w:rsidR="002C1341" w:rsidRPr="00704FF6" w:rsidRDefault="00704FF6" w:rsidP="00704FF6">
      <w:pPr>
        <w:spacing w:line="360"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Uno de los objetivos de la estimulación temprana en un niño(a)  sano(a), es poder brindarle la oportunidad de desarrollar al máximo su potencial, en sus capacidades físicas e intelectuales, tomando en cuenta el proceso natural del ser humano.  Sin  llegar a presionarlo, hay que lograr hacer una rutina agradable que le permita alcanzar el desarrollo óptimo de su inteligencia y sus destrezas motoras.</w:t>
      </w:r>
    </w:p>
    <w:p w14:paraId="6B93E472" w14:textId="43EF8C9B" w:rsidR="002C1341" w:rsidRPr="00704FF6" w:rsidRDefault="002C1341" w:rsidP="00704FF6">
      <w:pPr>
        <w:spacing w:after="109" w:line="259" w:lineRule="auto"/>
        <w:ind w:left="1358" w:right="0" w:firstLine="0"/>
        <w:rPr>
          <w:rFonts w:ascii="Times New Roman" w:hAnsi="Times New Roman" w:cs="Times New Roman"/>
          <w:sz w:val="24"/>
          <w:szCs w:val="24"/>
        </w:rPr>
      </w:pPr>
    </w:p>
    <w:p w14:paraId="23AFE38D" w14:textId="57F1F71D" w:rsidR="002C1341" w:rsidRPr="00704FF6" w:rsidRDefault="00704FF6" w:rsidP="00704FF6">
      <w:pPr>
        <w:spacing w:line="361" w:lineRule="auto"/>
        <w:ind w:left="676" w:right="676" w:firstLine="667"/>
        <w:rPr>
          <w:rFonts w:ascii="Times New Roman" w:hAnsi="Times New Roman" w:cs="Times New Roman"/>
          <w:sz w:val="24"/>
          <w:szCs w:val="24"/>
        </w:rPr>
      </w:pPr>
      <w:r w:rsidRPr="00704FF6">
        <w:rPr>
          <w:rFonts w:ascii="Times New Roman" w:hAnsi="Times New Roman" w:cs="Times New Roman"/>
          <w:b/>
          <w:sz w:val="24"/>
          <w:szCs w:val="24"/>
        </w:rPr>
        <w:t>“Una característica importante de las actividades de estimulación es que se llevan a cabo aprovechando las ocupaciones de la vida diaria del adulto con el niño y también los momentos en que este juega solo con otros niños. A esas actividades habituales del pequeño, cuando ayuda al adulto o cuando juega libremente, se les da una orientación educativa”.</w:t>
      </w:r>
    </w:p>
    <w:p w14:paraId="2DB94EB2" w14:textId="78A20772" w:rsidR="002C1341" w:rsidRPr="00704FF6" w:rsidRDefault="00704FF6" w:rsidP="00704FF6">
      <w:pPr>
        <w:spacing w:after="125"/>
        <w:ind w:left="686" w:right="679"/>
        <w:rPr>
          <w:rFonts w:ascii="Times New Roman" w:hAnsi="Times New Roman" w:cs="Times New Roman"/>
          <w:sz w:val="24"/>
          <w:szCs w:val="24"/>
        </w:rPr>
      </w:pPr>
      <w:r w:rsidRPr="00704FF6">
        <w:rPr>
          <w:rFonts w:ascii="Times New Roman" w:hAnsi="Times New Roman" w:cs="Times New Roman"/>
          <w:sz w:val="24"/>
          <w:szCs w:val="24"/>
        </w:rPr>
        <w:t xml:space="preserve">(Hernández y Rodríguez. 1994, </w:t>
      </w:r>
      <w:proofErr w:type="spellStart"/>
      <w:r w:rsidRPr="00704FF6">
        <w:rPr>
          <w:rFonts w:ascii="Times New Roman" w:hAnsi="Times New Roman" w:cs="Times New Roman"/>
          <w:sz w:val="24"/>
          <w:szCs w:val="24"/>
        </w:rPr>
        <w:t>pàg</w:t>
      </w:r>
      <w:proofErr w:type="spellEnd"/>
      <w:r w:rsidRPr="00704FF6">
        <w:rPr>
          <w:rFonts w:ascii="Times New Roman" w:hAnsi="Times New Roman" w:cs="Times New Roman"/>
          <w:sz w:val="24"/>
          <w:szCs w:val="24"/>
        </w:rPr>
        <w:t xml:space="preserve"> 14).</w:t>
      </w:r>
    </w:p>
    <w:p w14:paraId="390CDE87" w14:textId="7B04A08A" w:rsidR="002C1341" w:rsidRPr="00704FF6" w:rsidRDefault="002C1341" w:rsidP="00704FF6">
      <w:pPr>
        <w:spacing w:after="109" w:line="259" w:lineRule="auto"/>
        <w:ind w:left="691" w:right="0" w:firstLine="0"/>
        <w:rPr>
          <w:rFonts w:ascii="Times New Roman" w:hAnsi="Times New Roman" w:cs="Times New Roman"/>
          <w:sz w:val="24"/>
          <w:szCs w:val="24"/>
        </w:rPr>
      </w:pPr>
    </w:p>
    <w:p w14:paraId="3DC1AF0B" w14:textId="7B8FBF59" w:rsidR="002C1341" w:rsidRPr="00704FF6" w:rsidRDefault="00704FF6" w:rsidP="00704FF6">
      <w:pPr>
        <w:spacing w:line="360"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Se habla de  estimulación temprana o atención temprana infantil, porque se da entre los 0 y 6 años de vida del ser humano y debe darse en forma integral, tanto intelectual como físicamente.  No se basa sólo en ejercicios, masajes o caricias,  sino que es una oportunidad que se le da al niño(a)  de recibir estímulos adecuados del medio ambiente, para que crezca fuerte y saludable, tanto física como emocionalmente.</w:t>
      </w:r>
    </w:p>
    <w:p w14:paraId="4A651635" w14:textId="54ACA4DA" w:rsidR="002C1341" w:rsidRPr="00704FF6" w:rsidRDefault="002C1341" w:rsidP="00704FF6">
      <w:pPr>
        <w:spacing w:after="104" w:line="259" w:lineRule="auto"/>
        <w:ind w:left="691" w:right="0" w:firstLine="0"/>
        <w:rPr>
          <w:rFonts w:ascii="Times New Roman" w:hAnsi="Times New Roman" w:cs="Times New Roman"/>
          <w:sz w:val="24"/>
          <w:szCs w:val="24"/>
        </w:rPr>
      </w:pPr>
    </w:p>
    <w:p w14:paraId="2311C799" w14:textId="7E3D3235" w:rsidR="002C1341" w:rsidRPr="00704FF6" w:rsidRDefault="00704FF6" w:rsidP="00704FF6">
      <w:pPr>
        <w:spacing w:line="358" w:lineRule="auto"/>
        <w:ind w:left="676" w:right="676" w:firstLine="667"/>
        <w:rPr>
          <w:rFonts w:ascii="Times New Roman" w:hAnsi="Times New Roman" w:cs="Times New Roman"/>
          <w:sz w:val="24"/>
          <w:szCs w:val="24"/>
        </w:rPr>
      </w:pPr>
      <w:r w:rsidRPr="00704FF6">
        <w:rPr>
          <w:rFonts w:ascii="Times New Roman" w:hAnsi="Times New Roman" w:cs="Times New Roman"/>
          <w:sz w:val="24"/>
          <w:szCs w:val="24"/>
        </w:rPr>
        <w:lastRenderedPageBreak/>
        <w:t>Estudios realizados hablan de que “</w:t>
      </w:r>
      <w:r w:rsidRPr="00704FF6">
        <w:rPr>
          <w:rFonts w:ascii="Times New Roman" w:hAnsi="Times New Roman" w:cs="Times New Roman"/>
          <w:b/>
          <w:sz w:val="24"/>
          <w:szCs w:val="24"/>
        </w:rPr>
        <w:t>si no hay un intercambio entre el niño y el ambiente durante el periodo de desarrollo sensomotriz (18 primeros meses), se producirá un deterioro en la inteligencia y adaptación futura al medio” (Hurtado, F. 1993. p.36).</w:t>
      </w:r>
    </w:p>
    <w:p w14:paraId="7C22F1F9" w14:textId="0CBC147E" w:rsidR="002C1341" w:rsidRPr="00704FF6" w:rsidRDefault="00704FF6" w:rsidP="00704FF6">
      <w:pPr>
        <w:spacing w:line="360"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Es por eso que se debe  crear un entorno rico de estímulos adecuados para que el niño se desarrolle en forma natural, sin presión alguna, a través de la experiencia adquirida en su proceso de aprendizaje.</w:t>
      </w:r>
    </w:p>
    <w:p w14:paraId="63A9E2E7" w14:textId="266AD55B" w:rsidR="002C1341" w:rsidRPr="00704FF6" w:rsidRDefault="002C1341" w:rsidP="00704FF6">
      <w:pPr>
        <w:spacing w:after="99" w:line="259" w:lineRule="auto"/>
        <w:ind w:left="691" w:right="0" w:firstLine="0"/>
        <w:rPr>
          <w:rFonts w:ascii="Times New Roman" w:hAnsi="Times New Roman" w:cs="Times New Roman"/>
          <w:sz w:val="24"/>
          <w:szCs w:val="24"/>
        </w:rPr>
      </w:pPr>
    </w:p>
    <w:p w14:paraId="0772A518" w14:textId="6B87C4A5" w:rsidR="002C1341" w:rsidRPr="00704FF6" w:rsidRDefault="00704FF6" w:rsidP="00704FF6">
      <w:pPr>
        <w:spacing w:line="361" w:lineRule="auto"/>
        <w:ind w:left="676" w:right="676" w:firstLine="667"/>
        <w:rPr>
          <w:rFonts w:ascii="Times New Roman" w:hAnsi="Times New Roman" w:cs="Times New Roman"/>
          <w:sz w:val="24"/>
          <w:szCs w:val="24"/>
        </w:rPr>
      </w:pPr>
      <w:r w:rsidRPr="00704FF6">
        <w:rPr>
          <w:rFonts w:ascii="Times New Roman" w:hAnsi="Times New Roman" w:cs="Times New Roman"/>
          <w:b/>
          <w:sz w:val="24"/>
          <w:szCs w:val="24"/>
        </w:rPr>
        <w:t>“De acuerdo con Piaget (1978) las estructuras de la inteligencia no son el resultado ni de la herencia ni del ambiente, sino del intercambio activo que el niño tiene con su entorno. A partir de estas estructuras hereditarias muy simples (los reflejos neurológicos) el sujeto elabora gradualmente los esquemas de acción, el objeto permanente, las operaciones mentales concretas y posteriormente las operaciones mentales abstractas. Esa interacción se da de acuerdo con una motivación interior de supervivencia y adaptación, y no obedece a ningún tipo de presión externa bajo la forma de castigos o recompensas.”</w:t>
      </w:r>
    </w:p>
    <w:p w14:paraId="54342FC8" w14:textId="528FDDCF" w:rsidR="002C1341" w:rsidRPr="00704FF6" w:rsidRDefault="00704FF6" w:rsidP="00704FF6">
      <w:pPr>
        <w:spacing w:after="120"/>
        <w:ind w:left="686" w:right="679"/>
        <w:rPr>
          <w:rFonts w:ascii="Times New Roman" w:hAnsi="Times New Roman" w:cs="Times New Roman"/>
          <w:sz w:val="24"/>
          <w:szCs w:val="24"/>
        </w:rPr>
      </w:pPr>
      <w:r w:rsidRPr="00704FF6">
        <w:rPr>
          <w:rFonts w:ascii="Times New Roman" w:hAnsi="Times New Roman" w:cs="Times New Roman"/>
          <w:sz w:val="24"/>
          <w:szCs w:val="24"/>
        </w:rPr>
        <w:t>(Méndez,  Z.,  2006.  p. 13).</w:t>
      </w:r>
    </w:p>
    <w:p w14:paraId="1D2007DC" w14:textId="77777777" w:rsidR="007654C3" w:rsidRDefault="007654C3" w:rsidP="00B24EDC">
      <w:pPr>
        <w:pStyle w:val="Ttulo2"/>
        <w:rPr>
          <w:rFonts w:ascii="Times New Roman" w:hAnsi="Times New Roman" w:cs="Times New Roman"/>
          <w:sz w:val="24"/>
          <w:szCs w:val="24"/>
        </w:rPr>
      </w:pPr>
    </w:p>
    <w:p w14:paraId="0B1878B5" w14:textId="26B23174" w:rsidR="002C1341" w:rsidRPr="007654C3" w:rsidRDefault="00704FF6" w:rsidP="00B24EDC">
      <w:pPr>
        <w:pStyle w:val="Ttulo2"/>
        <w:rPr>
          <w:sz w:val="24"/>
          <w:szCs w:val="24"/>
        </w:rPr>
      </w:pPr>
      <w:bookmarkStart w:id="20" w:name="_Toc76067854"/>
      <w:r w:rsidRPr="007654C3">
        <w:rPr>
          <w:b w:val="0"/>
          <w:i w:val="0"/>
          <w:sz w:val="24"/>
          <w:szCs w:val="24"/>
        </w:rPr>
        <w:t>Ventajas y desventaja de  la estimulación temprana</w:t>
      </w:r>
      <w:bookmarkEnd w:id="20"/>
    </w:p>
    <w:p w14:paraId="44DB696E" w14:textId="08D2E804" w:rsidR="002C1341" w:rsidRPr="00704FF6" w:rsidRDefault="002C1341" w:rsidP="00704FF6">
      <w:pPr>
        <w:spacing w:after="109" w:line="259" w:lineRule="auto"/>
        <w:ind w:left="691" w:right="0" w:firstLine="0"/>
        <w:rPr>
          <w:rFonts w:ascii="Times New Roman" w:hAnsi="Times New Roman" w:cs="Times New Roman"/>
          <w:sz w:val="24"/>
          <w:szCs w:val="24"/>
        </w:rPr>
      </w:pPr>
    </w:p>
    <w:p w14:paraId="30688B36" w14:textId="4C0ED514" w:rsidR="002C1341" w:rsidRPr="00704FF6" w:rsidRDefault="004049EB" w:rsidP="00B24EDC">
      <w:pPr>
        <w:pStyle w:val="Ttulo3"/>
        <w:rPr>
          <w:rFonts w:ascii="Times New Roman" w:hAnsi="Times New Roman" w:cs="Times New Roman"/>
          <w:sz w:val="24"/>
          <w:szCs w:val="24"/>
        </w:rPr>
      </w:pPr>
      <w:bookmarkStart w:id="21" w:name="_Toc76067855"/>
      <w:r>
        <w:rPr>
          <w:rFonts w:ascii="Times New Roman" w:hAnsi="Times New Roman" w:cs="Times New Roman"/>
          <w:sz w:val="24"/>
          <w:szCs w:val="24"/>
        </w:rPr>
        <w:t xml:space="preserve">2.3.1 </w:t>
      </w:r>
      <w:r w:rsidR="00704FF6" w:rsidRPr="00704FF6">
        <w:rPr>
          <w:rFonts w:ascii="Times New Roman" w:hAnsi="Times New Roman" w:cs="Times New Roman"/>
          <w:sz w:val="24"/>
          <w:szCs w:val="24"/>
        </w:rPr>
        <w:t>a- Ventajas</w:t>
      </w:r>
      <w:bookmarkEnd w:id="21"/>
    </w:p>
    <w:p w14:paraId="35B15FD3" w14:textId="5B52FB18" w:rsidR="002C1341" w:rsidRPr="00704FF6" w:rsidRDefault="00704FF6" w:rsidP="00704FF6">
      <w:pPr>
        <w:spacing w:after="120"/>
        <w:ind w:left="1220" w:right="679"/>
        <w:rPr>
          <w:rFonts w:ascii="Times New Roman" w:hAnsi="Times New Roman" w:cs="Times New Roman"/>
          <w:sz w:val="24"/>
          <w:szCs w:val="24"/>
        </w:rPr>
      </w:pPr>
      <w:r w:rsidRPr="00704FF6">
        <w:rPr>
          <w:rFonts w:ascii="Times New Roman" w:hAnsi="Times New Roman" w:cs="Times New Roman"/>
          <w:sz w:val="24"/>
          <w:szCs w:val="24"/>
        </w:rPr>
        <w:t>El niño adquiere un mejor desarrollo integral</w:t>
      </w:r>
    </w:p>
    <w:p w14:paraId="70B5E6E2" w14:textId="1D4FBEB1" w:rsidR="002C1341" w:rsidRPr="00704FF6" w:rsidRDefault="00704FF6" w:rsidP="00704FF6">
      <w:pPr>
        <w:spacing w:after="115"/>
        <w:ind w:left="1220" w:right="679"/>
        <w:rPr>
          <w:rFonts w:ascii="Times New Roman" w:hAnsi="Times New Roman" w:cs="Times New Roman"/>
          <w:sz w:val="24"/>
          <w:szCs w:val="24"/>
        </w:rPr>
      </w:pPr>
      <w:r w:rsidRPr="00704FF6">
        <w:rPr>
          <w:rFonts w:ascii="Times New Roman" w:hAnsi="Times New Roman" w:cs="Times New Roman"/>
          <w:sz w:val="24"/>
          <w:szCs w:val="24"/>
        </w:rPr>
        <w:t>Favorece la autoestima</w:t>
      </w:r>
    </w:p>
    <w:p w14:paraId="0D676603" w14:textId="73D31825" w:rsidR="002C1341" w:rsidRPr="00704FF6" w:rsidRDefault="00704FF6" w:rsidP="00704FF6">
      <w:pPr>
        <w:spacing w:after="120"/>
        <w:ind w:left="1220" w:right="679"/>
        <w:rPr>
          <w:rFonts w:ascii="Times New Roman" w:hAnsi="Times New Roman" w:cs="Times New Roman"/>
          <w:sz w:val="24"/>
          <w:szCs w:val="24"/>
        </w:rPr>
      </w:pPr>
      <w:r w:rsidRPr="00704FF6">
        <w:rPr>
          <w:rFonts w:ascii="Times New Roman" w:hAnsi="Times New Roman" w:cs="Times New Roman"/>
          <w:sz w:val="24"/>
          <w:szCs w:val="24"/>
        </w:rPr>
        <w:t>Seguridad en sí mismo.</w:t>
      </w:r>
    </w:p>
    <w:p w14:paraId="52C148F2" w14:textId="638F5BF6" w:rsidR="002C1341" w:rsidRPr="00704FF6" w:rsidRDefault="00704FF6" w:rsidP="00704FF6">
      <w:pPr>
        <w:spacing w:after="125"/>
        <w:ind w:left="1220" w:right="679"/>
        <w:rPr>
          <w:rFonts w:ascii="Times New Roman" w:hAnsi="Times New Roman" w:cs="Times New Roman"/>
          <w:sz w:val="24"/>
          <w:szCs w:val="24"/>
        </w:rPr>
      </w:pPr>
      <w:r w:rsidRPr="00704FF6">
        <w:rPr>
          <w:rFonts w:ascii="Times New Roman" w:hAnsi="Times New Roman" w:cs="Times New Roman"/>
          <w:sz w:val="24"/>
          <w:szCs w:val="24"/>
        </w:rPr>
        <w:t>Capacidad de enfrentar experiencias nuevas con facilidad.</w:t>
      </w:r>
    </w:p>
    <w:p w14:paraId="5C184D2B" w14:textId="47672A42" w:rsidR="002C1341" w:rsidRPr="00704FF6" w:rsidRDefault="00704FF6" w:rsidP="00704FF6">
      <w:pPr>
        <w:spacing w:line="360" w:lineRule="auto"/>
        <w:ind w:left="1368" w:right="679" w:hanging="158"/>
        <w:rPr>
          <w:rFonts w:ascii="Times New Roman" w:hAnsi="Times New Roman" w:cs="Times New Roman"/>
          <w:sz w:val="24"/>
          <w:szCs w:val="24"/>
        </w:rPr>
      </w:pPr>
      <w:r w:rsidRPr="00704FF6">
        <w:rPr>
          <w:rFonts w:ascii="Times New Roman" w:hAnsi="Times New Roman" w:cs="Times New Roman"/>
          <w:sz w:val="24"/>
          <w:szCs w:val="24"/>
        </w:rPr>
        <w:t xml:space="preserve">Aprende conceptos de forma divertida por medio del juego (arriba, abajo, adentro, afuera, </w:t>
      </w:r>
      <w:proofErr w:type="spellStart"/>
      <w:r w:rsidRPr="00704FF6">
        <w:rPr>
          <w:rFonts w:ascii="Times New Roman" w:hAnsi="Times New Roman" w:cs="Times New Roman"/>
          <w:sz w:val="24"/>
          <w:szCs w:val="24"/>
        </w:rPr>
        <w:t>etc</w:t>
      </w:r>
      <w:proofErr w:type="spellEnd"/>
      <w:r w:rsidRPr="00704FF6">
        <w:rPr>
          <w:rFonts w:ascii="Times New Roman" w:hAnsi="Times New Roman" w:cs="Times New Roman"/>
          <w:sz w:val="24"/>
          <w:szCs w:val="24"/>
        </w:rPr>
        <w:t>).</w:t>
      </w:r>
    </w:p>
    <w:p w14:paraId="2B5561FC" w14:textId="61BE2F43" w:rsidR="002C1341" w:rsidRPr="00704FF6" w:rsidRDefault="00704FF6" w:rsidP="00704FF6">
      <w:pPr>
        <w:spacing w:line="360" w:lineRule="auto"/>
        <w:ind w:left="1368" w:right="679" w:hanging="158"/>
        <w:rPr>
          <w:rFonts w:ascii="Times New Roman" w:hAnsi="Times New Roman" w:cs="Times New Roman"/>
          <w:sz w:val="24"/>
          <w:szCs w:val="24"/>
        </w:rPr>
      </w:pPr>
      <w:r w:rsidRPr="00704FF6">
        <w:rPr>
          <w:rFonts w:ascii="Times New Roman" w:hAnsi="Times New Roman" w:cs="Times New Roman"/>
          <w:sz w:val="24"/>
          <w:szCs w:val="24"/>
        </w:rPr>
        <w:t>Respeta las instrucciones de quien lo guía y el turno de sus compañeros.</w:t>
      </w:r>
    </w:p>
    <w:p w14:paraId="059CC197" w14:textId="1153851A" w:rsidR="002C1341" w:rsidRPr="00704FF6" w:rsidRDefault="00704FF6" w:rsidP="00704FF6">
      <w:pPr>
        <w:spacing w:after="120"/>
        <w:ind w:left="1220" w:right="679"/>
        <w:rPr>
          <w:rFonts w:ascii="Times New Roman" w:hAnsi="Times New Roman" w:cs="Times New Roman"/>
          <w:sz w:val="24"/>
          <w:szCs w:val="24"/>
        </w:rPr>
      </w:pPr>
      <w:r w:rsidRPr="00704FF6">
        <w:rPr>
          <w:rFonts w:ascii="Times New Roman" w:hAnsi="Times New Roman" w:cs="Times New Roman"/>
          <w:sz w:val="24"/>
          <w:szCs w:val="24"/>
        </w:rPr>
        <w:t>Adquiere empatía con los demás y aprende el sentido de solidaridad.</w:t>
      </w:r>
    </w:p>
    <w:p w14:paraId="69BB6471" w14:textId="644CC2C2" w:rsidR="002C1341" w:rsidRPr="00704FF6" w:rsidRDefault="00704FF6" w:rsidP="00704FF6">
      <w:pPr>
        <w:spacing w:line="360" w:lineRule="auto"/>
        <w:ind w:left="1368" w:right="679" w:hanging="158"/>
        <w:rPr>
          <w:rFonts w:ascii="Times New Roman" w:hAnsi="Times New Roman" w:cs="Times New Roman"/>
          <w:sz w:val="24"/>
          <w:szCs w:val="24"/>
        </w:rPr>
      </w:pPr>
      <w:r w:rsidRPr="00704FF6">
        <w:rPr>
          <w:rFonts w:ascii="Times New Roman" w:hAnsi="Times New Roman" w:cs="Times New Roman"/>
          <w:sz w:val="24"/>
          <w:szCs w:val="24"/>
        </w:rPr>
        <w:lastRenderedPageBreak/>
        <w:t>Recibe una mejor preparación y bases para enfrentar las situaciones diarias.</w:t>
      </w:r>
    </w:p>
    <w:p w14:paraId="550931CB" w14:textId="611866B3" w:rsidR="002C1341" w:rsidRPr="00704FF6" w:rsidRDefault="00704FF6" w:rsidP="00704FF6">
      <w:pPr>
        <w:spacing w:after="125"/>
        <w:ind w:left="1220" w:right="679"/>
        <w:rPr>
          <w:rFonts w:ascii="Times New Roman" w:hAnsi="Times New Roman" w:cs="Times New Roman"/>
          <w:sz w:val="24"/>
          <w:szCs w:val="24"/>
        </w:rPr>
      </w:pPr>
      <w:r w:rsidRPr="00704FF6">
        <w:rPr>
          <w:rFonts w:ascii="Times New Roman" w:hAnsi="Times New Roman" w:cs="Times New Roman"/>
          <w:sz w:val="24"/>
          <w:szCs w:val="24"/>
        </w:rPr>
        <w:t>Mejora el conocimiento de sí mismo</w:t>
      </w:r>
    </w:p>
    <w:p w14:paraId="5CC8246B" w14:textId="3A52B1BF" w:rsidR="002C1341" w:rsidRPr="00704FF6" w:rsidRDefault="00704FF6" w:rsidP="00704FF6">
      <w:pPr>
        <w:spacing w:after="115"/>
        <w:ind w:left="1220" w:right="679"/>
        <w:rPr>
          <w:rFonts w:ascii="Times New Roman" w:hAnsi="Times New Roman" w:cs="Times New Roman"/>
          <w:sz w:val="24"/>
          <w:szCs w:val="24"/>
        </w:rPr>
      </w:pPr>
      <w:r w:rsidRPr="00704FF6">
        <w:rPr>
          <w:rFonts w:ascii="Times New Roman" w:hAnsi="Times New Roman" w:cs="Times New Roman"/>
          <w:sz w:val="24"/>
          <w:szCs w:val="24"/>
        </w:rPr>
        <w:t>Se estrechan los lazos de unión con sus padres.</w:t>
      </w:r>
    </w:p>
    <w:p w14:paraId="0529F763" w14:textId="05BC95E5" w:rsidR="002C1341" w:rsidRPr="00704FF6" w:rsidRDefault="00704FF6" w:rsidP="00704FF6">
      <w:pPr>
        <w:spacing w:after="120"/>
        <w:ind w:left="1220" w:right="679"/>
        <w:rPr>
          <w:rFonts w:ascii="Times New Roman" w:hAnsi="Times New Roman" w:cs="Times New Roman"/>
          <w:sz w:val="24"/>
          <w:szCs w:val="24"/>
        </w:rPr>
      </w:pPr>
      <w:r w:rsidRPr="00704FF6">
        <w:rPr>
          <w:rFonts w:ascii="Times New Roman" w:hAnsi="Times New Roman" w:cs="Times New Roman"/>
          <w:sz w:val="24"/>
          <w:szCs w:val="24"/>
        </w:rPr>
        <w:t>Aprende a expresar  sentimientos de amor</w:t>
      </w:r>
    </w:p>
    <w:p w14:paraId="360454A0" w14:textId="5A91B20D" w:rsidR="002C1341" w:rsidRPr="00704FF6" w:rsidRDefault="00704FF6" w:rsidP="00704FF6">
      <w:pPr>
        <w:spacing w:after="120"/>
        <w:ind w:left="1220" w:right="679"/>
        <w:rPr>
          <w:rFonts w:ascii="Times New Roman" w:hAnsi="Times New Roman" w:cs="Times New Roman"/>
          <w:sz w:val="24"/>
          <w:szCs w:val="24"/>
        </w:rPr>
      </w:pPr>
      <w:r w:rsidRPr="00704FF6">
        <w:rPr>
          <w:rFonts w:ascii="Times New Roman" w:hAnsi="Times New Roman" w:cs="Times New Roman"/>
          <w:sz w:val="24"/>
          <w:szCs w:val="24"/>
        </w:rPr>
        <w:t>Desarrolla el área cognitiva, motora, lenguaje, socio afectiva, destrezas.</w:t>
      </w:r>
    </w:p>
    <w:p w14:paraId="5F2F58C9" w14:textId="206A9804" w:rsidR="002C1341" w:rsidRPr="00704FF6" w:rsidRDefault="00704FF6" w:rsidP="00704FF6">
      <w:pPr>
        <w:spacing w:after="125"/>
        <w:ind w:left="1220" w:right="679"/>
        <w:rPr>
          <w:rFonts w:ascii="Times New Roman" w:hAnsi="Times New Roman" w:cs="Times New Roman"/>
          <w:sz w:val="24"/>
          <w:szCs w:val="24"/>
        </w:rPr>
      </w:pPr>
      <w:r w:rsidRPr="00704FF6">
        <w:rPr>
          <w:rFonts w:ascii="Times New Roman" w:hAnsi="Times New Roman" w:cs="Times New Roman"/>
          <w:sz w:val="24"/>
          <w:szCs w:val="24"/>
        </w:rPr>
        <w:t>Desarrolla las capacidades de atención y concentración.</w:t>
      </w:r>
    </w:p>
    <w:p w14:paraId="366E0EFB" w14:textId="78E2915A" w:rsidR="002C1341" w:rsidRPr="00704FF6" w:rsidRDefault="00704FF6" w:rsidP="00704FF6">
      <w:pPr>
        <w:spacing w:after="120"/>
        <w:ind w:left="1220" w:right="679"/>
        <w:rPr>
          <w:rFonts w:ascii="Times New Roman" w:hAnsi="Times New Roman" w:cs="Times New Roman"/>
          <w:sz w:val="24"/>
          <w:szCs w:val="24"/>
        </w:rPr>
      </w:pPr>
      <w:r w:rsidRPr="00704FF6">
        <w:rPr>
          <w:rFonts w:ascii="Times New Roman" w:hAnsi="Times New Roman" w:cs="Times New Roman"/>
          <w:sz w:val="24"/>
          <w:szCs w:val="24"/>
        </w:rPr>
        <w:t>Provoca alegría y entusiasmo.</w:t>
      </w:r>
    </w:p>
    <w:p w14:paraId="3741859B" w14:textId="26EF13B9" w:rsidR="002C1341" w:rsidRPr="00704FF6" w:rsidRDefault="002C1341" w:rsidP="00704FF6">
      <w:pPr>
        <w:spacing w:after="109" w:line="259" w:lineRule="auto"/>
        <w:ind w:left="691" w:right="0" w:firstLine="0"/>
        <w:rPr>
          <w:rFonts w:ascii="Times New Roman" w:hAnsi="Times New Roman" w:cs="Times New Roman"/>
          <w:sz w:val="24"/>
          <w:szCs w:val="24"/>
        </w:rPr>
      </w:pPr>
    </w:p>
    <w:p w14:paraId="67AF5DA7" w14:textId="23750A3D" w:rsidR="002C1341" w:rsidRPr="00704FF6" w:rsidRDefault="004049EB" w:rsidP="00B24EDC">
      <w:pPr>
        <w:pStyle w:val="Ttulo3"/>
        <w:rPr>
          <w:rFonts w:ascii="Times New Roman" w:hAnsi="Times New Roman" w:cs="Times New Roman"/>
          <w:sz w:val="24"/>
          <w:szCs w:val="24"/>
        </w:rPr>
      </w:pPr>
      <w:bookmarkStart w:id="22" w:name="_Toc76067856"/>
      <w:r>
        <w:rPr>
          <w:rFonts w:ascii="Times New Roman" w:hAnsi="Times New Roman" w:cs="Times New Roman"/>
          <w:sz w:val="24"/>
          <w:szCs w:val="24"/>
        </w:rPr>
        <w:t xml:space="preserve">2.3.2 </w:t>
      </w:r>
      <w:r w:rsidR="00704FF6" w:rsidRPr="00704FF6">
        <w:rPr>
          <w:rFonts w:ascii="Times New Roman" w:hAnsi="Times New Roman" w:cs="Times New Roman"/>
          <w:sz w:val="24"/>
          <w:szCs w:val="24"/>
        </w:rPr>
        <w:t>b- Desventajas</w:t>
      </w:r>
      <w:bookmarkEnd w:id="22"/>
    </w:p>
    <w:p w14:paraId="4DA8C169" w14:textId="60306AF6" w:rsidR="002C1341" w:rsidRPr="00704FF6" w:rsidRDefault="00704FF6" w:rsidP="00704FF6">
      <w:pPr>
        <w:spacing w:after="120"/>
        <w:ind w:left="1220" w:right="679"/>
        <w:rPr>
          <w:rFonts w:ascii="Times New Roman" w:hAnsi="Times New Roman" w:cs="Times New Roman"/>
          <w:sz w:val="24"/>
          <w:szCs w:val="24"/>
        </w:rPr>
      </w:pPr>
      <w:r w:rsidRPr="00704FF6">
        <w:rPr>
          <w:rFonts w:ascii="Times New Roman" w:hAnsi="Times New Roman" w:cs="Times New Roman"/>
          <w:sz w:val="24"/>
          <w:szCs w:val="24"/>
        </w:rPr>
        <w:t>Puede causar lesiones leves si no se toman las precauciones  debidas</w:t>
      </w:r>
    </w:p>
    <w:p w14:paraId="5E10A8A4" w14:textId="3C4221FF" w:rsidR="002C1341" w:rsidRPr="00704FF6" w:rsidRDefault="00704FF6" w:rsidP="00704FF6">
      <w:pPr>
        <w:spacing w:line="364" w:lineRule="auto"/>
        <w:ind w:left="1368" w:right="679" w:hanging="158"/>
        <w:rPr>
          <w:rFonts w:ascii="Times New Roman" w:hAnsi="Times New Roman" w:cs="Times New Roman"/>
          <w:sz w:val="24"/>
          <w:szCs w:val="24"/>
        </w:rPr>
      </w:pPr>
      <w:r w:rsidRPr="00704FF6">
        <w:rPr>
          <w:rFonts w:ascii="Times New Roman" w:hAnsi="Times New Roman" w:cs="Times New Roman"/>
          <w:sz w:val="24"/>
          <w:szCs w:val="24"/>
        </w:rPr>
        <w:t>Es contraproducente si se exige al niño a realizar una actividad para la que no está preparado.</w:t>
      </w:r>
    </w:p>
    <w:p w14:paraId="40229111" w14:textId="53716630" w:rsidR="002C1341" w:rsidRPr="00704FF6" w:rsidRDefault="00704FF6" w:rsidP="00704FF6">
      <w:pPr>
        <w:spacing w:after="129"/>
        <w:ind w:left="1220" w:right="679"/>
        <w:rPr>
          <w:rFonts w:ascii="Times New Roman" w:hAnsi="Times New Roman" w:cs="Times New Roman"/>
          <w:sz w:val="24"/>
          <w:szCs w:val="24"/>
        </w:rPr>
      </w:pPr>
      <w:r w:rsidRPr="00704FF6">
        <w:rPr>
          <w:rFonts w:ascii="Times New Roman" w:hAnsi="Times New Roman" w:cs="Times New Roman"/>
          <w:sz w:val="24"/>
          <w:szCs w:val="24"/>
        </w:rPr>
        <w:t>Puede causar frustración, si el niño(a) se siente presionado.</w:t>
      </w:r>
    </w:p>
    <w:p w14:paraId="09240BD3" w14:textId="4360D30F" w:rsidR="002C1341" w:rsidRPr="00704FF6" w:rsidRDefault="00704FF6" w:rsidP="00704FF6">
      <w:pPr>
        <w:ind w:left="1220" w:right="679"/>
        <w:rPr>
          <w:rFonts w:ascii="Times New Roman" w:hAnsi="Times New Roman" w:cs="Times New Roman"/>
          <w:sz w:val="24"/>
          <w:szCs w:val="24"/>
        </w:rPr>
      </w:pPr>
      <w:r w:rsidRPr="00704FF6">
        <w:rPr>
          <w:rFonts w:ascii="Times New Roman" w:hAnsi="Times New Roman" w:cs="Times New Roman"/>
          <w:sz w:val="24"/>
          <w:szCs w:val="24"/>
        </w:rPr>
        <w:t>Puede generar baja autoestima, si el niño siente que es criticado si falla</w:t>
      </w:r>
      <w:r w:rsidRPr="00704FF6">
        <w:rPr>
          <w:rFonts w:ascii="Times New Roman" w:eastAsia="Times New Roman" w:hAnsi="Times New Roman" w:cs="Times New Roman"/>
          <w:sz w:val="24"/>
          <w:szCs w:val="24"/>
        </w:rPr>
        <w:t>.</w:t>
      </w:r>
    </w:p>
    <w:p w14:paraId="46E65E8A" w14:textId="3BE443FA" w:rsidR="002C1341" w:rsidRPr="00704FF6" w:rsidRDefault="004049EB" w:rsidP="00B24EDC">
      <w:pPr>
        <w:pStyle w:val="Ttulo1"/>
        <w:rPr>
          <w:rFonts w:ascii="Times New Roman" w:hAnsi="Times New Roman" w:cs="Times New Roman"/>
          <w:sz w:val="24"/>
          <w:szCs w:val="24"/>
        </w:rPr>
      </w:pPr>
      <w:bookmarkStart w:id="23" w:name="_Toc76067857"/>
      <w:r>
        <w:rPr>
          <w:rFonts w:ascii="Times New Roman" w:hAnsi="Times New Roman" w:cs="Times New Roman"/>
          <w:sz w:val="24"/>
          <w:szCs w:val="24"/>
        </w:rPr>
        <w:t xml:space="preserve">2.3.4 </w:t>
      </w:r>
      <w:r w:rsidR="00704FF6" w:rsidRPr="00704FF6">
        <w:rPr>
          <w:rFonts w:ascii="Times New Roman" w:hAnsi="Times New Roman" w:cs="Times New Roman"/>
          <w:sz w:val="24"/>
          <w:szCs w:val="24"/>
        </w:rPr>
        <w:t>El desarrollo del Niño</w:t>
      </w:r>
      <w:bookmarkEnd w:id="23"/>
    </w:p>
    <w:p w14:paraId="0EC5B984" w14:textId="7A78E6AF" w:rsidR="002C1341" w:rsidRPr="00704FF6" w:rsidRDefault="00704FF6" w:rsidP="00704FF6">
      <w:pPr>
        <w:spacing w:line="362"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 xml:space="preserve">El desarrollo del ser </w:t>
      </w:r>
      <w:proofErr w:type="gramStart"/>
      <w:r w:rsidRPr="00704FF6">
        <w:rPr>
          <w:rFonts w:ascii="Times New Roman" w:hAnsi="Times New Roman" w:cs="Times New Roman"/>
          <w:sz w:val="24"/>
          <w:szCs w:val="24"/>
        </w:rPr>
        <w:t>humano,</w:t>
      </w:r>
      <w:proofErr w:type="gramEnd"/>
      <w:r w:rsidRPr="00704FF6">
        <w:rPr>
          <w:rFonts w:ascii="Times New Roman" w:hAnsi="Times New Roman" w:cs="Times New Roman"/>
          <w:sz w:val="24"/>
          <w:szCs w:val="24"/>
        </w:rPr>
        <w:t xml:space="preserve"> es dinámico y evolutivo y se da desde que nace hasta que muere, e incluye todos los progresos y cambios que  el individuo experimenta.  Dicho proceso se divide en:</w:t>
      </w:r>
    </w:p>
    <w:p w14:paraId="526AA736" w14:textId="0B36C888" w:rsidR="002C1341" w:rsidRPr="00704FF6" w:rsidRDefault="00704FF6" w:rsidP="00704FF6">
      <w:pPr>
        <w:numPr>
          <w:ilvl w:val="0"/>
          <w:numId w:val="15"/>
        </w:numPr>
        <w:spacing w:line="360" w:lineRule="auto"/>
        <w:ind w:right="679" w:hanging="336"/>
        <w:rPr>
          <w:rFonts w:ascii="Times New Roman" w:hAnsi="Times New Roman" w:cs="Times New Roman"/>
          <w:sz w:val="24"/>
          <w:szCs w:val="24"/>
        </w:rPr>
      </w:pPr>
      <w:r w:rsidRPr="00704FF6">
        <w:rPr>
          <w:rFonts w:ascii="Times New Roman" w:hAnsi="Times New Roman" w:cs="Times New Roman"/>
          <w:sz w:val="24"/>
          <w:szCs w:val="24"/>
        </w:rPr>
        <w:t>Desarrollo cognoscitivo que son los cambios del pensamiento y tiene que ver con todos los aspectos psicológicos.</w:t>
      </w:r>
    </w:p>
    <w:p w14:paraId="609DAD8A" w14:textId="4FB7ADBF" w:rsidR="002C1341" w:rsidRPr="00704FF6" w:rsidRDefault="00704FF6" w:rsidP="00704FF6">
      <w:pPr>
        <w:numPr>
          <w:ilvl w:val="0"/>
          <w:numId w:val="15"/>
        </w:numPr>
        <w:spacing w:after="98"/>
        <w:ind w:right="679" w:hanging="336"/>
        <w:rPr>
          <w:rFonts w:ascii="Times New Roman" w:hAnsi="Times New Roman" w:cs="Times New Roman"/>
          <w:sz w:val="24"/>
          <w:szCs w:val="24"/>
        </w:rPr>
      </w:pPr>
      <w:r w:rsidRPr="00704FF6">
        <w:rPr>
          <w:rFonts w:ascii="Times New Roman" w:hAnsi="Times New Roman" w:cs="Times New Roman"/>
          <w:sz w:val="24"/>
          <w:szCs w:val="24"/>
        </w:rPr>
        <w:t>Desarrollo físico u orgánico.</w:t>
      </w:r>
    </w:p>
    <w:p w14:paraId="1C1768B1" w14:textId="549155E5" w:rsidR="002C1341" w:rsidRPr="00704FF6" w:rsidRDefault="00704FF6" w:rsidP="00704FF6">
      <w:pPr>
        <w:numPr>
          <w:ilvl w:val="0"/>
          <w:numId w:val="15"/>
        </w:numPr>
        <w:spacing w:line="360" w:lineRule="auto"/>
        <w:ind w:right="679" w:hanging="336"/>
        <w:rPr>
          <w:rFonts w:ascii="Times New Roman" w:hAnsi="Times New Roman" w:cs="Times New Roman"/>
          <w:sz w:val="24"/>
          <w:szCs w:val="24"/>
        </w:rPr>
      </w:pPr>
      <w:r w:rsidRPr="00704FF6">
        <w:rPr>
          <w:rFonts w:ascii="Times New Roman" w:hAnsi="Times New Roman" w:cs="Times New Roman"/>
          <w:sz w:val="24"/>
          <w:szCs w:val="24"/>
        </w:rPr>
        <w:t>Desarrollo social que abarca  todas las interacciones con otros individuos desde la familia hasta la comunidad y los significados culturales.</w:t>
      </w:r>
    </w:p>
    <w:p w14:paraId="491814CF" w14:textId="66992667" w:rsidR="002C1341" w:rsidRPr="00704FF6" w:rsidRDefault="002C1341" w:rsidP="00704FF6">
      <w:pPr>
        <w:spacing w:after="100" w:line="259" w:lineRule="auto"/>
        <w:ind w:left="691" w:right="0" w:firstLine="0"/>
        <w:rPr>
          <w:rFonts w:ascii="Times New Roman" w:hAnsi="Times New Roman" w:cs="Times New Roman"/>
          <w:sz w:val="24"/>
          <w:szCs w:val="24"/>
        </w:rPr>
      </w:pPr>
    </w:p>
    <w:p w14:paraId="3BE3201E" w14:textId="24AA80AC" w:rsidR="002C1341" w:rsidRPr="00704FF6" w:rsidRDefault="00704FF6" w:rsidP="00704FF6">
      <w:pPr>
        <w:spacing w:line="360" w:lineRule="auto"/>
        <w:ind w:left="676" w:right="676" w:firstLine="667"/>
        <w:rPr>
          <w:rFonts w:ascii="Times New Roman" w:hAnsi="Times New Roman" w:cs="Times New Roman"/>
          <w:sz w:val="24"/>
          <w:szCs w:val="24"/>
        </w:rPr>
      </w:pPr>
      <w:r w:rsidRPr="00704FF6">
        <w:rPr>
          <w:rFonts w:ascii="Times New Roman" w:hAnsi="Times New Roman" w:cs="Times New Roman"/>
          <w:b/>
          <w:sz w:val="24"/>
          <w:szCs w:val="24"/>
        </w:rPr>
        <w:t xml:space="preserve">“EL desarrollo es un proceso gradual y continuo de cambio en lo referente a la cantidad y calidad de las conductas que el sujeto va presentando durante su vida. El adulto es diferente del niño, no sólo porque su cuerpo es más grande, sino por lo que puede hacer y por la manera como lo hace. ..”. </w:t>
      </w:r>
      <w:r w:rsidRPr="00704FF6">
        <w:rPr>
          <w:rFonts w:ascii="Times New Roman" w:hAnsi="Times New Roman" w:cs="Times New Roman"/>
          <w:sz w:val="24"/>
          <w:szCs w:val="24"/>
        </w:rPr>
        <w:t>(Hernández y Rodríguez. 1994, Pág. 15).</w:t>
      </w:r>
    </w:p>
    <w:p w14:paraId="1353ED5A" w14:textId="3C16FF21" w:rsidR="002C1341" w:rsidRPr="00704FF6" w:rsidRDefault="002C1341" w:rsidP="00704FF6">
      <w:pPr>
        <w:spacing w:after="109" w:line="259" w:lineRule="auto"/>
        <w:ind w:left="691" w:right="0" w:firstLine="0"/>
        <w:rPr>
          <w:rFonts w:ascii="Times New Roman" w:hAnsi="Times New Roman" w:cs="Times New Roman"/>
          <w:sz w:val="24"/>
          <w:szCs w:val="24"/>
        </w:rPr>
      </w:pPr>
    </w:p>
    <w:p w14:paraId="15C54FFE" w14:textId="59467B1D" w:rsidR="002C1341" w:rsidRPr="00704FF6" w:rsidRDefault="00704FF6" w:rsidP="00704FF6">
      <w:pPr>
        <w:spacing w:line="362"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lastRenderedPageBreak/>
        <w:t>El desarrollo del niño(a) se da en etapas progresivas, con características propias de este proceso que le permite al niño(a), ir adquiriendo sus destrezas en las diferentes actividades.</w:t>
      </w:r>
    </w:p>
    <w:p w14:paraId="4D9A82E3" w14:textId="7FEDF779" w:rsidR="002C1341" w:rsidRPr="00704FF6" w:rsidRDefault="002C1341" w:rsidP="00704FF6">
      <w:pPr>
        <w:spacing w:after="99" w:line="259" w:lineRule="auto"/>
        <w:ind w:left="1358" w:right="0" w:firstLine="0"/>
        <w:rPr>
          <w:rFonts w:ascii="Times New Roman" w:hAnsi="Times New Roman" w:cs="Times New Roman"/>
          <w:sz w:val="24"/>
          <w:szCs w:val="24"/>
        </w:rPr>
      </w:pPr>
    </w:p>
    <w:p w14:paraId="3B9C2079" w14:textId="673BEB65" w:rsidR="002C1341" w:rsidRPr="00704FF6" w:rsidRDefault="00704FF6" w:rsidP="00704FF6">
      <w:pPr>
        <w:spacing w:line="361" w:lineRule="auto"/>
        <w:ind w:left="676" w:right="676" w:firstLine="667"/>
        <w:rPr>
          <w:rFonts w:ascii="Times New Roman" w:hAnsi="Times New Roman" w:cs="Times New Roman"/>
          <w:sz w:val="24"/>
          <w:szCs w:val="24"/>
        </w:rPr>
      </w:pPr>
      <w:r w:rsidRPr="00704FF6">
        <w:rPr>
          <w:rFonts w:ascii="Times New Roman" w:hAnsi="Times New Roman" w:cs="Times New Roman"/>
          <w:b/>
          <w:sz w:val="24"/>
          <w:szCs w:val="24"/>
        </w:rPr>
        <w:t xml:space="preserve">“Para facilitar el estudio de la serie de adquisiciones que tiene el período de desarrollo, los teóricos han dividido éstas en: conductas motoras, conductas que se relacionan con el lenguaje, conductas que involucran el proceso cognoscitivo y habilidades que incluyen el desarrollo emocional y el de los hábitos.”  </w:t>
      </w:r>
      <w:r w:rsidRPr="00704FF6">
        <w:rPr>
          <w:rFonts w:ascii="Times New Roman" w:hAnsi="Times New Roman" w:cs="Times New Roman"/>
          <w:sz w:val="24"/>
          <w:szCs w:val="24"/>
        </w:rPr>
        <w:t>(Rodríguez, A,. 1991, p.35).</w:t>
      </w:r>
    </w:p>
    <w:p w14:paraId="6F968BE9" w14:textId="00C26713" w:rsidR="002C1341" w:rsidRPr="00704FF6" w:rsidRDefault="002C1341" w:rsidP="00704FF6">
      <w:pPr>
        <w:spacing w:after="109" w:line="259" w:lineRule="auto"/>
        <w:ind w:left="1358" w:right="0" w:firstLine="0"/>
        <w:rPr>
          <w:rFonts w:ascii="Times New Roman" w:hAnsi="Times New Roman" w:cs="Times New Roman"/>
          <w:sz w:val="24"/>
          <w:szCs w:val="24"/>
        </w:rPr>
      </w:pPr>
    </w:p>
    <w:p w14:paraId="7D824E32" w14:textId="3CF8EE2A" w:rsidR="002C1341" w:rsidRPr="00704FF6" w:rsidRDefault="00704FF6" w:rsidP="00704FF6">
      <w:pPr>
        <w:spacing w:line="359" w:lineRule="auto"/>
        <w:ind w:left="676" w:right="676" w:firstLine="667"/>
        <w:rPr>
          <w:rFonts w:ascii="Times New Roman" w:hAnsi="Times New Roman" w:cs="Times New Roman"/>
          <w:sz w:val="24"/>
          <w:szCs w:val="24"/>
        </w:rPr>
      </w:pPr>
      <w:r w:rsidRPr="00704FF6">
        <w:rPr>
          <w:rFonts w:ascii="Times New Roman" w:hAnsi="Times New Roman" w:cs="Times New Roman"/>
          <w:sz w:val="24"/>
          <w:szCs w:val="24"/>
        </w:rPr>
        <w:t>Sin embargo, se debe tener cuidado y tomar en cuenta que cada niño crece a su propio ritmo</w:t>
      </w:r>
      <w:r w:rsidRPr="00704FF6">
        <w:rPr>
          <w:rFonts w:ascii="Times New Roman" w:hAnsi="Times New Roman" w:cs="Times New Roman"/>
          <w:b/>
          <w:sz w:val="24"/>
          <w:szCs w:val="24"/>
        </w:rPr>
        <w:t xml:space="preserve">.  “Al reconocer las conductas normales del niño, el adulto está en condiciones de promover su desarrollo sin confundir al pequeño con castigos injustificados o con exigencias que no están de acuerdo con su capacidad”. </w:t>
      </w:r>
      <w:r w:rsidRPr="00704FF6">
        <w:rPr>
          <w:rFonts w:ascii="Times New Roman" w:hAnsi="Times New Roman" w:cs="Times New Roman"/>
          <w:sz w:val="24"/>
          <w:szCs w:val="24"/>
        </w:rPr>
        <w:t>(Hernández y Rodríguez. 1994, Pág. 15).</w:t>
      </w:r>
    </w:p>
    <w:p w14:paraId="38766B7F" w14:textId="77777777" w:rsidR="007654C3" w:rsidRDefault="007654C3" w:rsidP="007654C3">
      <w:pPr>
        <w:pStyle w:val="Ttulo5"/>
        <w:ind w:left="0" w:firstLine="0"/>
        <w:jc w:val="both"/>
        <w:rPr>
          <w:rFonts w:ascii="Times New Roman" w:hAnsi="Times New Roman" w:cs="Times New Roman"/>
          <w:sz w:val="24"/>
          <w:szCs w:val="24"/>
        </w:rPr>
      </w:pPr>
    </w:p>
    <w:p w14:paraId="4D979C2F" w14:textId="366B8A7B" w:rsidR="002C1341" w:rsidRPr="007654C3" w:rsidRDefault="00704FF6" w:rsidP="00B24EDC">
      <w:pPr>
        <w:pStyle w:val="Ttulo3"/>
        <w:rPr>
          <w:sz w:val="24"/>
          <w:szCs w:val="24"/>
        </w:rPr>
      </w:pPr>
      <w:r w:rsidRPr="00704FF6">
        <w:rPr>
          <w:rFonts w:ascii="Times New Roman" w:hAnsi="Times New Roman" w:cs="Times New Roman"/>
          <w:sz w:val="24"/>
          <w:szCs w:val="24"/>
        </w:rPr>
        <w:t xml:space="preserve"> </w:t>
      </w:r>
      <w:bookmarkStart w:id="24" w:name="_Toc76067858"/>
      <w:r w:rsidR="004049EB">
        <w:rPr>
          <w:rFonts w:ascii="Times New Roman" w:hAnsi="Times New Roman" w:cs="Times New Roman"/>
          <w:sz w:val="24"/>
          <w:szCs w:val="24"/>
        </w:rPr>
        <w:t xml:space="preserve">2.3.5 </w:t>
      </w:r>
      <w:r w:rsidRPr="007654C3">
        <w:rPr>
          <w:sz w:val="24"/>
          <w:szCs w:val="24"/>
        </w:rPr>
        <w:t>Desarrollo cognitivo</w:t>
      </w:r>
      <w:bookmarkEnd w:id="24"/>
    </w:p>
    <w:p w14:paraId="4C4F945C" w14:textId="1D785CBE" w:rsidR="002C1341" w:rsidRPr="00704FF6" w:rsidRDefault="00704FF6" w:rsidP="00704FF6">
      <w:pPr>
        <w:spacing w:line="360"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El desarrollo cognitivo,  es el crecimiento que tiene el intelecto desde la infancia hasta la adultez; e implica los procesos superiores de pensamiento. La inteligencia es la capacidad de entender, asimilar, elaborar la información y utilizarla adecuadamente y se va construyendo progresivamente, siendo producto de la herencia y de los estímulos que el niño reciba de su ambiente en el momento apropiado.</w:t>
      </w:r>
    </w:p>
    <w:p w14:paraId="23FB6CBC" w14:textId="2D8AAA42" w:rsidR="002C1341" w:rsidRPr="00704FF6" w:rsidRDefault="002C1341" w:rsidP="00704FF6">
      <w:pPr>
        <w:spacing w:after="99" w:line="259" w:lineRule="auto"/>
        <w:ind w:left="1358" w:right="0" w:firstLine="0"/>
        <w:rPr>
          <w:rFonts w:ascii="Times New Roman" w:hAnsi="Times New Roman" w:cs="Times New Roman"/>
          <w:sz w:val="24"/>
          <w:szCs w:val="24"/>
        </w:rPr>
      </w:pPr>
    </w:p>
    <w:p w14:paraId="7F871D91" w14:textId="3BB27986" w:rsidR="002C1341" w:rsidRPr="00704FF6" w:rsidRDefault="00704FF6" w:rsidP="00704FF6">
      <w:pPr>
        <w:spacing w:line="357" w:lineRule="auto"/>
        <w:ind w:left="676" w:right="676" w:firstLine="667"/>
        <w:rPr>
          <w:rFonts w:ascii="Times New Roman" w:hAnsi="Times New Roman" w:cs="Times New Roman"/>
          <w:sz w:val="24"/>
          <w:szCs w:val="24"/>
        </w:rPr>
      </w:pPr>
      <w:r w:rsidRPr="00704FF6">
        <w:rPr>
          <w:rFonts w:ascii="Times New Roman" w:hAnsi="Times New Roman" w:cs="Times New Roman"/>
          <w:b/>
          <w:sz w:val="24"/>
          <w:szCs w:val="24"/>
        </w:rPr>
        <w:t>“El niño va adquiriendo conocimientos acerca de sí mismo, de los demás y del mundo en que vive.  Comprende también el estilo que el pequeño usa para aprender,  para pensar y para interpretar las cosas”.</w:t>
      </w:r>
    </w:p>
    <w:p w14:paraId="7D86497F" w14:textId="48ECD176" w:rsidR="002C1341" w:rsidRPr="00704FF6" w:rsidRDefault="00704FF6" w:rsidP="00704FF6">
      <w:pPr>
        <w:spacing w:after="110"/>
        <w:ind w:left="686" w:right="679"/>
        <w:rPr>
          <w:rFonts w:ascii="Times New Roman" w:hAnsi="Times New Roman" w:cs="Times New Roman"/>
          <w:sz w:val="24"/>
          <w:szCs w:val="24"/>
        </w:rPr>
      </w:pPr>
      <w:r w:rsidRPr="00704FF6">
        <w:rPr>
          <w:rFonts w:ascii="Times New Roman" w:hAnsi="Times New Roman" w:cs="Times New Roman"/>
          <w:sz w:val="24"/>
          <w:szCs w:val="24"/>
        </w:rPr>
        <w:t>(Hernández y Rodríguez. 1994, Pág. 16).</w:t>
      </w:r>
    </w:p>
    <w:p w14:paraId="23BE76DD" w14:textId="402C7628" w:rsidR="002C1341" w:rsidRPr="00704FF6" w:rsidRDefault="002C1341" w:rsidP="00704FF6">
      <w:pPr>
        <w:spacing w:after="118" w:line="259" w:lineRule="auto"/>
        <w:ind w:left="1358" w:right="0" w:firstLine="0"/>
        <w:rPr>
          <w:rFonts w:ascii="Times New Roman" w:hAnsi="Times New Roman" w:cs="Times New Roman"/>
          <w:sz w:val="24"/>
          <w:szCs w:val="24"/>
        </w:rPr>
      </w:pPr>
    </w:p>
    <w:p w14:paraId="5CE2BB26" w14:textId="04BDB1A7" w:rsidR="002C1341" w:rsidRPr="00704FF6" w:rsidRDefault="00704FF6" w:rsidP="00704FF6">
      <w:pPr>
        <w:spacing w:line="360"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 xml:space="preserve">El niño(a) va desarrollando las capacidades cognoscitivas por medio del  juego y las experiencias, lo que le permite elaborar sus esquemas mentales y </w:t>
      </w:r>
      <w:r w:rsidRPr="00704FF6">
        <w:rPr>
          <w:rFonts w:ascii="Times New Roman" w:hAnsi="Times New Roman" w:cs="Times New Roman"/>
          <w:sz w:val="24"/>
          <w:szCs w:val="24"/>
        </w:rPr>
        <w:lastRenderedPageBreak/>
        <w:t xml:space="preserve">le facilita la adaptación a su ambiente.   Los  estímulos que </w:t>
      </w:r>
      <w:proofErr w:type="gramStart"/>
      <w:r w:rsidRPr="00704FF6">
        <w:rPr>
          <w:rFonts w:ascii="Times New Roman" w:hAnsi="Times New Roman" w:cs="Times New Roman"/>
          <w:sz w:val="24"/>
          <w:szCs w:val="24"/>
        </w:rPr>
        <w:t>reciba,</w:t>
      </w:r>
      <w:proofErr w:type="gramEnd"/>
      <w:r w:rsidRPr="00704FF6">
        <w:rPr>
          <w:rFonts w:ascii="Times New Roman" w:hAnsi="Times New Roman" w:cs="Times New Roman"/>
          <w:sz w:val="24"/>
          <w:szCs w:val="24"/>
        </w:rPr>
        <w:t xml:space="preserve">  serán los recursos que adquiere para  responder adecuadamente ante las situaciones que se le presenten en la vida.</w:t>
      </w:r>
    </w:p>
    <w:p w14:paraId="013289DC" w14:textId="7C551454" w:rsidR="002C1341" w:rsidRPr="00704FF6" w:rsidRDefault="002C1341" w:rsidP="00704FF6">
      <w:pPr>
        <w:spacing w:after="104" w:line="259" w:lineRule="auto"/>
        <w:ind w:left="1358" w:right="0" w:firstLine="0"/>
        <w:rPr>
          <w:rFonts w:ascii="Times New Roman" w:hAnsi="Times New Roman" w:cs="Times New Roman"/>
          <w:sz w:val="24"/>
          <w:szCs w:val="24"/>
        </w:rPr>
      </w:pPr>
    </w:p>
    <w:p w14:paraId="0ADF635D" w14:textId="66F9D15A" w:rsidR="002C1341" w:rsidRPr="00704FF6" w:rsidRDefault="00704FF6" w:rsidP="00704FF6">
      <w:pPr>
        <w:spacing w:line="358" w:lineRule="auto"/>
        <w:ind w:left="676" w:right="676" w:firstLine="667"/>
        <w:rPr>
          <w:rFonts w:ascii="Times New Roman" w:hAnsi="Times New Roman" w:cs="Times New Roman"/>
          <w:sz w:val="24"/>
          <w:szCs w:val="24"/>
        </w:rPr>
      </w:pPr>
      <w:r w:rsidRPr="00704FF6">
        <w:rPr>
          <w:rFonts w:ascii="Times New Roman" w:hAnsi="Times New Roman" w:cs="Times New Roman"/>
          <w:b/>
          <w:sz w:val="24"/>
          <w:szCs w:val="24"/>
        </w:rPr>
        <w:t xml:space="preserve">“Este crecimiento cognoscitivo resulta de un proceso de dos etapas que consisten en tomar la nueva información sobre el mundo (asimilación)  y cambiar las ideas propias para incluir estos nuevos conocimientos (acomodación)”. </w:t>
      </w:r>
      <w:r w:rsidRPr="00704FF6">
        <w:rPr>
          <w:rFonts w:ascii="Times New Roman" w:hAnsi="Times New Roman" w:cs="Times New Roman"/>
          <w:sz w:val="24"/>
          <w:szCs w:val="24"/>
        </w:rPr>
        <w:t>(Papalia,  1985. p.31).</w:t>
      </w:r>
    </w:p>
    <w:p w14:paraId="36F3A13B" w14:textId="18E146D5" w:rsidR="002C1341" w:rsidRPr="00704FF6" w:rsidRDefault="002C1341" w:rsidP="00704FF6">
      <w:pPr>
        <w:spacing w:after="118" w:line="259" w:lineRule="auto"/>
        <w:ind w:left="1358" w:right="0" w:firstLine="0"/>
        <w:rPr>
          <w:rFonts w:ascii="Times New Roman" w:hAnsi="Times New Roman" w:cs="Times New Roman"/>
          <w:sz w:val="24"/>
          <w:szCs w:val="24"/>
        </w:rPr>
      </w:pPr>
    </w:p>
    <w:p w14:paraId="3B7D2D7D" w14:textId="15672AC1" w:rsidR="002C1341" w:rsidRPr="00704FF6" w:rsidRDefault="00704FF6" w:rsidP="00704FF6">
      <w:pPr>
        <w:spacing w:line="358"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La asimilación y acomodación,  que se dan en el proceso de desarrollo, son funciones importantes  para la adaptación del organismo a su ambiente. Esta adaptación se entiende como un esfuerzo cognoscitivo del individuo para encontrar un equilibrio entre él mismo y su ambiente.</w:t>
      </w:r>
    </w:p>
    <w:p w14:paraId="4C46D67F" w14:textId="31DFEBA1" w:rsidR="002C1341" w:rsidRPr="00704FF6" w:rsidRDefault="00704FF6" w:rsidP="00704FF6">
      <w:pPr>
        <w:spacing w:line="360"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También es importante tomar en cuenta los factores que influyen en el desarrollo del niño(a), como es la educación, la cultura, la familia, etc.</w:t>
      </w:r>
    </w:p>
    <w:p w14:paraId="549FA7EB" w14:textId="0C8D21CD" w:rsidR="002C1341" w:rsidRPr="007654C3" w:rsidRDefault="004049EB" w:rsidP="00B24EDC">
      <w:pPr>
        <w:pStyle w:val="Ttulo3"/>
        <w:rPr>
          <w:sz w:val="24"/>
          <w:szCs w:val="24"/>
        </w:rPr>
      </w:pPr>
      <w:bookmarkStart w:id="25" w:name="_Toc76067859"/>
      <w:r>
        <w:rPr>
          <w:sz w:val="24"/>
          <w:szCs w:val="24"/>
        </w:rPr>
        <w:t xml:space="preserve">2.3.6 </w:t>
      </w:r>
      <w:r w:rsidR="00704FF6" w:rsidRPr="007654C3">
        <w:rPr>
          <w:sz w:val="24"/>
          <w:szCs w:val="24"/>
        </w:rPr>
        <w:t>Desarrollo psicomotriz</w:t>
      </w:r>
      <w:bookmarkEnd w:id="25"/>
    </w:p>
    <w:p w14:paraId="0BF9BDCA" w14:textId="43AD94C8" w:rsidR="002C1341" w:rsidRPr="00704FF6" w:rsidRDefault="00704FF6" w:rsidP="00704FF6">
      <w:pPr>
        <w:spacing w:line="361"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Según la enciclopedia libre De Wikipedia (2009),  la psicomotricidad es una disciplina que basándose en una concepción integral del sujeto, se ocupa de la interacción que se establece entre el conocimiento, la emoción, el cuerpo, el movimiento y de su importancia para el desarrollo de la persona; así como de su capacidad para expresarse y relacionarse en el mundo que lo envuelve.</w:t>
      </w:r>
    </w:p>
    <w:p w14:paraId="06F29294" w14:textId="753196CB" w:rsidR="002C1341" w:rsidRPr="00704FF6" w:rsidRDefault="002C1341" w:rsidP="00704FF6">
      <w:pPr>
        <w:spacing w:after="99" w:line="259" w:lineRule="auto"/>
        <w:ind w:left="1358" w:right="0" w:firstLine="0"/>
        <w:rPr>
          <w:rFonts w:ascii="Times New Roman" w:hAnsi="Times New Roman" w:cs="Times New Roman"/>
          <w:sz w:val="24"/>
          <w:szCs w:val="24"/>
        </w:rPr>
      </w:pPr>
    </w:p>
    <w:p w14:paraId="22EDE0FA" w14:textId="0A72D74B" w:rsidR="002C1341" w:rsidRPr="00704FF6" w:rsidRDefault="00704FF6" w:rsidP="00704FF6">
      <w:pPr>
        <w:spacing w:line="360" w:lineRule="auto"/>
        <w:ind w:left="676" w:right="676" w:firstLine="667"/>
        <w:rPr>
          <w:rFonts w:ascii="Times New Roman" w:hAnsi="Times New Roman" w:cs="Times New Roman"/>
          <w:sz w:val="24"/>
          <w:szCs w:val="24"/>
        </w:rPr>
      </w:pPr>
      <w:r w:rsidRPr="00704FF6">
        <w:rPr>
          <w:rFonts w:ascii="Times New Roman" w:hAnsi="Times New Roman" w:cs="Times New Roman"/>
          <w:b/>
          <w:sz w:val="24"/>
          <w:szCs w:val="24"/>
        </w:rPr>
        <w:t xml:space="preserve">“Gran parte del desarrollo motor temprano parece deberse más que todo a la maduración, aunque también hay un elemento de interacción con el medio ambiente” </w:t>
      </w:r>
      <w:r w:rsidRPr="00704FF6">
        <w:rPr>
          <w:rFonts w:ascii="Times New Roman" w:hAnsi="Times New Roman" w:cs="Times New Roman"/>
          <w:sz w:val="24"/>
          <w:szCs w:val="24"/>
        </w:rPr>
        <w:t>(Papalia, 1985. p.180).</w:t>
      </w:r>
    </w:p>
    <w:p w14:paraId="1ADCACEA" w14:textId="72BA214C" w:rsidR="002C1341" w:rsidRPr="00704FF6" w:rsidRDefault="002C1341" w:rsidP="00704FF6">
      <w:pPr>
        <w:spacing w:after="118" w:line="259" w:lineRule="auto"/>
        <w:ind w:left="1358" w:right="0" w:firstLine="0"/>
        <w:rPr>
          <w:rFonts w:ascii="Times New Roman" w:hAnsi="Times New Roman" w:cs="Times New Roman"/>
          <w:sz w:val="24"/>
          <w:szCs w:val="24"/>
        </w:rPr>
      </w:pPr>
    </w:p>
    <w:p w14:paraId="1EE25B89" w14:textId="699C64A1" w:rsidR="002C1341" w:rsidRPr="00704FF6" w:rsidRDefault="00704FF6" w:rsidP="00704FF6">
      <w:pPr>
        <w:spacing w:line="360"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El desarrollo motor se divide en motor grueso y motor fino.  El área motora gruesa tiene que ver con los cambios de posición del cuerpo y la capacidad de mantener el equilibrio y la motora fina está relacionada con los movimientos finos  y la coordinación entre ojos y manos.</w:t>
      </w:r>
    </w:p>
    <w:p w14:paraId="6CDE5808" w14:textId="2FCD76CA" w:rsidR="002C1341" w:rsidRPr="00704FF6" w:rsidRDefault="00704FF6" w:rsidP="00704FF6">
      <w:pPr>
        <w:spacing w:line="358" w:lineRule="auto"/>
        <w:ind w:left="676" w:right="676" w:firstLine="667"/>
        <w:rPr>
          <w:rFonts w:ascii="Times New Roman" w:hAnsi="Times New Roman" w:cs="Times New Roman"/>
          <w:sz w:val="24"/>
          <w:szCs w:val="24"/>
        </w:rPr>
      </w:pPr>
      <w:r w:rsidRPr="00704FF6">
        <w:rPr>
          <w:rFonts w:ascii="Times New Roman" w:hAnsi="Times New Roman" w:cs="Times New Roman"/>
          <w:sz w:val="24"/>
          <w:szCs w:val="24"/>
        </w:rPr>
        <w:lastRenderedPageBreak/>
        <w:t xml:space="preserve">El niño(a) a través del juego adquiere su destreza motriz, que es la habilidad de moverse, desplazarse, tocar, sujetar, etc.   </w:t>
      </w:r>
      <w:r w:rsidRPr="00704FF6">
        <w:rPr>
          <w:rFonts w:ascii="Times New Roman" w:hAnsi="Times New Roman" w:cs="Times New Roman"/>
          <w:b/>
          <w:sz w:val="24"/>
          <w:szCs w:val="24"/>
        </w:rPr>
        <w:t>“El niño pequeño juega a repetir incansablemente los mismos gestos, los mismos actos, que le permiten ejecutar las adquisiciones que son posibles en función de su maduración”</w:t>
      </w:r>
      <w:r w:rsidRPr="00704FF6">
        <w:rPr>
          <w:rFonts w:ascii="Times New Roman" w:hAnsi="Times New Roman" w:cs="Times New Roman"/>
          <w:sz w:val="24"/>
          <w:szCs w:val="24"/>
        </w:rPr>
        <w:t xml:space="preserve"> (Rodríguez Aragonés, S.1991. p.36).</w:t>
      </w:r>
    </w:p>
    <w:p w14:paraId="28E40CC4" w14:textId="7852F859" w:rsidR="002C1341" w:rsidRPr="00704FF6" w:rsidRDefault="002C1341" w:rsidP="00704FF6">
      <w:pPr>
        <w:spacing w:after="109" w:line="259" w:lineRule="auto"/>
        <w:ind w:left="1358" w:right="0" w:firstLine="0"/>
        <w:rPr>
          <w:rFonts w:ascii="Times New Roman" w:hAnsi="Times New Roman" w:cs="Times New Roman"/>
          <w:sz w:val="24"/>
          <w:szCs w:val="24"/>
        </w:rPr>
      </w:pPr>
    </w:p>
    <w:p w14:paraId="4FCA775F" w14:textId="220E6DCA" w:rsidR="002C1341" w:rsidRPr="00704FF6" w:rsidRDefault="00704FF6" w:rsidP="00704FF6">
      <w:pPr>
        <w:spacing w:line="360"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Es sobre el conocimiento adquirido que el niño(a) se adapta a su ambiente, por lo que el juego es una herramienta que le permite descubrir su entorno y le facilita el aprendizaje.</w:t>
      </w:r>
    </w:p>
    <w:p w14:paraId="25524BE2" w14:textId="1E9690D0" w:rsidR="002C1341" w:rsidRPr="00704FF6" w:rsidRDefault="002C1341" w:rsidP="00704FF6">
      <w:pPr>
        <w:spacing w:after="109" w:line="259" w:lineRule="auto"/>
        <w:ind w:left="691" w:right="0" w:firstLine="0"/>
        <w:rPr>
          <w:rFonts w:ascii="Times New Roman" w:hAnsi="Times New Roman" w:cs="Times New Roman"/>
          <w:sz w:val="24"/>
          <w:szCs w:val="24"/>
        </w:rPr>
      </w:pPr>
    </w:p>
    <w:p w14:paraId="6B97AC84" w14:textId="3B94EBA4" w:rsidR="002C1341" w:rsidRPr="007654C3" w:rsidRDefault="004049EB" w:rsidP="00B24EDC">
      <w:pPr>
        <w:pStyle w:val="Ttulo3"/>
        <w:rPr>
          <w:sz w:val="24"/>
          <w:szCs w:val="24"/>
        </w:rPr>
      </w:pPr>
      <w:bookmarkStart w:id="26" w:name="_Toc76067860"/>
      <w:r>
        <w:rPr>
          <w:sz w:val="24"/>
          <w:szCs w:val="24"/>
        </w:rPr>
        <w:t>2.3.7</w:t>
      </w:r>
      <w:r w:rsidR="00704FF6" w:rsidRPr="007654C3">
        <w:rPr>
          <w:sz w:val="24"/>
          <w:szCs w:val="24"/>
        </w:rPr>
        <w:t>Desarrollo del lenguaje</w:t>
      </w:r>
      <w:bookmarkEnd w:id="26"/>
    </w:p>
    <w:p w14:paraId="34C2438F" w14:textId="6B39920E" w:rsidR="002C1341" w:rsidRPr="00704FF6" w:rsidRDefault="00704FF6" w:rsidP="00704FF6">
      <w:pPr>
        <w:spacing w:line="360"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El lenguaje humano es la capacidad que tiene el ser humano de comunicarse por medio de signos, principalmente el signo lingüístico.</w:t>
      </w:r>
    </w:p>
    <w:p w14:paraId="1BA68551" w14:textId="1AA52025" w:rsidR="002C1341" w:rsidRPr="00704FF6" w:rsidRDefault="00704FF6" w:rsidP="00704FF6">
      <w:pPr>
        <w:spacing w:line="361"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El desarrollo del lenguaje le permite al niño(a) adquirir la capacidad de reconstruir sus acciones mediante la representación verbal.  También le permite la comunicación con las personas que le rodean y adquiere destrezas comunes a las de otras personas.</w:t>
      </w:r>
    </w:p>
    <w:p w14:paraId="5E552906" w14:textId="4BCEE510" w:rsidR="002C1341" w:rsidRPr="00704FF6" w:rsidRDefault="002C1341" w:rsidP="00704FF6">
      <w:pPr>
        <w:spacing w:after="0" w:line="259" w:lineRule="auto"/>
        <w:ind w:left="1358" w:right="0" w:firstLine="0"/>
        <w:rPr>
          <w:rFonts w:ascii="Times New Roman" w:hAnsi="Times New Roman" w:cs="Times New Roman"/>
          <w:sz w:val="24"/>
          <w:szCs w:val="24"/>
        </w:rPr>
      </w:pPr>
    </w:p>
    <w:p w14:paraId="0413B8A7" w14:textId="5B366470" w:rsidR="002C1341" w:rsidRPr="00704FF6" w:rsidRDefault="00704FF6" w:rsidP="00704FF6">
      <w:pPr>
        <w:spacing w:line="360" w:lineRule="auto"/>
        <w:ind w:left="676" w:right="676" w:firstLine="667"/>
        <w:rPr>
          <w:rFonts w:ascii="Times New Roman" w:hAnsi="Times New Roman" w:cs="Times New Roman"/>
          <w:sz w:val="24"/>
          <w:szCs w:val="24"/>
        </w:rPr>
      </w:pPr>
      <w:r w:rsidRPr="00704FF6">
        <w:rPr>
          <w:rFonts w:ascii="Times New Roman" w:hAnsi="Times New Roman" w:cs="Times New Roman"/>
          <w:b/>
          <w:sz w:val="24"/>
          <w:szCs w:val="24"/>
        </w:rPr>
        <w:t xml:space="preserve">“Los niños adquieren el lenguaje,  al desarrollar otras capacidades cognoscitivas en su esfuerzo por dar sentido a lo que escuchan y al buscar patrones y reglas empíricas que permitan resolver el rompecabezas del lenguaje” </w:t>
      </w:r>
      <w:r w:rsidRPr="00704FF6">
        <w:rPr>
          <w:rFonts w:ascii="Times New Roman" w:hAnsi="Times New Roman" w:cs="Times New Roman"/>
          <w:sz w:val="24"/>
          <w:szCs w:val="24"/>
        </w:rPr>
        <w:t>(</w:t>
      </w:r>
      <w:proofErr w:type="spellStart"/>
      <w:r w:rsidRPr="00704FF6">
        <w:rPr>
          <w:rFonts w:ascii="Times New Roman" w:hAnsi="Times New Roman" w:cs="Times New Roman"/>
          <w:sz w:val="24"/>
          <w:szCs w:val="24"/>
        </w:rPr>
        <w:t>WoolfolK</w:t>
      </w:r>
      <w:proofErr w:type="spellEnd"/>
      <w:r w:rsidRPr="00704FF6">
        <w:rPr>
          <w:rFonts w:ascii="Times New Roman" w:hAnsi="Times New Roman" w:cs="Times New Roman"/>
          <w:sz w:val="24"/>
          <w:szCs w:val="24"/>
        </w:rPr>
        <w:t>, A.1999, p.52).</w:t>
      </w:r>
    </w:p>
    <w:p w14:paraId="039FA09C" w14:textId="50B7FD6B" w:rsidR="002C1341" w:rsidRPr="00704FF6" w:rsidRDefault="002C1341" w:rsidP="00704FF6">
      <w:pPr>
        <w:spacing w:after="118" w:line="259" w:lineRule="auto"/>
        <w:ind w:left="1358" w:right="0" w:firstLine="0"/>
        <w:rPr>
          <w:rFonts w:ascii="Times New Roman" w:hAnsi="Times New Roman" w:cs="Times New Roman"/>
          <w:sz w:val="24"/>
          <w:szCs w:val="24"/>
        </w:rPr>
      </w:pPr>
    </w:p>
    <w:p w14:paraId="1DE12E28" w14:textId="3D81DED1" w:rsidR="002C1341" w:rsidRPr="00704FF6" w:rsidRDefault="00704FF6" w:rsidP="00704FF6">
      <w:pPr>
        <w:spacing w:line="360"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El ambiente es de suma importancia en el desarrollo del lenguaje, así como la capacidad intelectual y la maduración del niño(a),  ya que la estimulación verbal que recibe de su medio le ofrece un aprendizaje que le facilita la comprensión y la expresión de sus sentimientos.</w:t>
      </w:r>
    </w:p>
    <w:p w14:paraId="62B471D2" w14:textId="3A4DD5D0" w:rsidR="002C1341" w:rsidRPr="00704FF6" w:rsidRDefault="00704FF6" w:rsidP="00704FF6">
      <w:pPr>
        <w:spacing w:line="364"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Los padres juegan un papel muy importante  en todo el proceso de desarrollo de sus hijos.</w:t>
      </w:r>
    </w:p>
    <w:p w14:paraId="3F7F7575" w14:textId="20C72D5F" w:rsidR="002C1341" w:rsidRPr="00704FF6" w:rsidRDefault="007654C3" w:rsidP="00B24EDC">
      <w:pPr>
        <w:pStyle w:val="Ttulo3"/>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36A7DE34" w14:textId="5F554ACB" w:rsidR="002C1341" w:rsidRPr="007654C3" w:rsidRDefault="004049EB" w:rsidP="00B24EDC">
      <w:pPr>
        <w:pStyle w:val="Ttulo3"/>
        <w:rPr>
          <w:sz w:val="24"/>
          <w:szCs w:val="24"/>
        </w:rPr>
      </w:pPr>
      <w:bookmarkStart w:id="27" w:name="_Toc76067861"/>
      <w:r>
        <w:rPr>
          <w:sz w:val="24"/>
          <w:szCs w:val="24"/>
        </w:rPr>
        <w:t xml:space="preserve">2.3.8 </w:t>
      </w:r>
      <w:r w:rsidR="00704FF6" w:rsidRPr="007654C3">
        <w:rPr>
          <w:sz w:val="24"/>
          <w:szCs w:val="24"/>
        </w:rPr>
        <w:t>Desarrollo socio afectivo</w:t>
      </w:r>
      <w:bookmarkEnd w:id="27"/>
      <w:r w:rsidR="007654C3">
        <w:rPr>
          <w:sz w:val="24"/>
          <w:szCs w:val="24"/>
        </w:rPr>
        <w:t xml:space="preserve">      </w:t>
      </w:r>
    </w:p>
    <w:p w14:paraId="61043BAB" w14:textId="69AFD9A3" w:rsidR="002C1341" w:rsidRPr="00704FF6" w:rsidRDefault="00704FF6" w:rsidP="00704FF6">
      <w:pPr>
        <w:spacing w:line="360"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El desarrollo socio afectivo es el proceso por medio del cual el niño(a) aprende a relacionarse e interactuar con los demás.  La trasmisión social es vital en esta  área, e influye directamente en el infante.</w:t>
      </w:r>
    </w:p>
    <w:p w14:paraId="7A71F399" w14:textId="1A3D3468" w:rsidR="002C1341" w:rsidRPr="00704FF6" w:rsidRDefault="00704FF6" w:rsidP="00704FF6">
      <w:pPr>
        <w:spacing w:line="360"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El ser humano desde que nace empieza su relación socio afectiva, primeramente con su madre  y luego con las demás personas que están a su alrededor.</w:t>
      </w:r>
    </w:p>
    <w:p w14:paraId="009B24AE" w14:textId="39104CBA" w:rsidR="002C1341" w:rsidRPr="00704FF6" w:rsidRDefault="00704FF6" w:rsidP="00704FF6">
      <w:pPr>
        <w:spacing w:line="360"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En su crecimiento,  el niño(a) necesita de estímulos que  le permitirá adquirir las destrezas necesarias para el desarrollo de su personalidad  y es por medio del respeto que se le muestre, el amor y la confianza que se le ofrezca, que adquiere su autonomía  y aprende a interactuar con los demás en forma adecuada, por lo que el aprendizaje debe darse en forma natural y siempre debe prevalecer la seguridad del niño(a).</w:t>
      </w:r>
    </w:p>
    <w:p w14:paraId="5ADAD07F" w14:textId="415C5855" w:rsidR="002C1341" w:rsidRPr="00704FF6" w:rsidRDefault="002C1341" w:rsidP="00704FF6">
      <w:pPr>
        <w:spacing w:after="109" w:line="259" w:lineRule="auto"/>
        <w:ind w:left="1358" w:right="0" w:firstLine="0"/>
        <w:rPr>
          <w:rFonts w:ascii="Times New Roman" w:hAnsi="Times New Roman" w:cs="Times New Roman"/>
          <w:sz w:val="24"/>
          <w:szCs w:val="24"/>
        </w:rPr>
      </w:pPr>
    </w:p>
    <w:p w14:paraId="177D7534" w14:textId="0EB589C7" w:rsidR="002C1341" w:rsidRPr="00704FF6" w:rsidRDefault="002C1341" w:rsidP="00704FF6">
      <w:pPr>
        <w:spacing w:after="109" w:line="259" w:lineRule="auto"/>
        <w:ind w:left="1358" w:right="0" w:firstLine="0"/>
        <w:rPr>
          <w:rFonts w:ascii="Times New Roman" w:hAnsi="Times New Roman" w:cs="Times New Roman"/>
          <w:sz w:val="24"/>
          <w:szCs w:val="24"/>
        </w:rPr>
      </w:pPr>
    </w:p>
    <w:p w14:paraId="4305FB65" w14:textId="6573430D" w:rsidR="002C1341" w:rsidRPr="00704FF6" w:rsidRDefault="002C1341" w:rsidP="00704FF6">
      <w:pPr>
        <w:spacing w:after="104" w:line="259" w:lineRule="auto"/>
        <w:ind w:left="1358" w:right="0" w:firstLine="0"/>
        <w:rPr>
          <w:rFonts w:ascii="Times New Roman" w:hAnsi="Times New Roman" w:cs="Times New Roman"/>
          <w:sz w:val="24"/>
          <w:szCs w:val="24"/>
        </w:rPr>
      </w:pPr>
    </w:p>
    <w:p w14:paraId="4D6C05F5" w14:textId="5EF2F586" w:rsidR="002C1341" w:rsidRPr="00704FF6" w:rsidRDefault="002C1341" w:rsidP="007654C3">
      <w:pPr>
        <w:spacing w:after="109" w:line="259" w:lineRule="auto"/>
        <w:ind w:left="0" w:right="0" w:firstLine="0"/>
        <w:rPr>
          <w:rFonts w:ascii="Times New Roman" w:hAnsi="Times New Roman" w:cs="Times New Roman"/>
          <w:sz w:val="24"/>
          <w:szCs w:val="24"/>
        </w:rPr>
      </w:pPr>
    </w:p>
    <w:p w14:paraId="442D6CDC" w14:textId="29C1EE06" w:rsidR="002C1341" w:rsidRPr="00704FF6" w:rsidRDefault="002C1341" w:rsidP="00704FF6">
      <w:pPr>
        <w:spacing w:after="0" w:line="259" w:lineRule="auto"/>
        <w:ind w:left="691" w:right="0" w:firstLine="0"/>
        <w:rPr>
          <w:rFonts w:ascii="Times New Roman" w:hAnsi="Times New Roman" w:cs="Times New Roman"/>
          <w:sz w:val="24"/>
          <w:szCs w:val="24"/>
        </w:rPr>
      </w:pPr>
    </w:p>
    <w:p w14:paraId="1DB5FA22" w14:textId="71E8D700" w:rsidR="002C1341" w:rsidRPr="007654C3" w:rsidRDefault="004049EB" w:rsidP="00B24EDC">
      <w:pPr>
        <w:pStyle w:val="Ttulo1"/>
        <w:rPr>
          <w:sz w:val="24"/>
          <w:szCs w:val="24"/>
        </w:rPr>
      </w:pPr>
      <w:bookmarkStart w:id="28" w:name="_Toc76067862"/>
      <w:r>
        <w:rPr>
          <w:sz w:val="24"/>
          <w:szCs w:val="24"/>
        </w:rPr>
        <w:t xml:space="preserve">3.1 </w:t>
      </w:r>
      <w:r w:rsidR="00704FF6" w:rsidRPr="007654C3">
        <w:rPr>
          <w:sz w:val="24"/>
          <w:szCs w:val="24"/>
        </w:rPr>
        <w:t>Jean Piaget y su teoría</w:t>
      </w:r>
      <w:bookmarkEnd w:id="28"/>
    </w:p>
    <w:p w14:paraId="6949A565" w14:textId="7CA9877C" w:rsidR="002C1341" w:rsidRPr="00704FF6" w:rsidRDefault="002C1341" w:rsidP="00704FF6">
      <w:pPr>
        <w:spacing w:after="114" w:line="259" w:lineRule="auto"/>
        <w:ind w:left="691" w:right="0" w:firstLine="0"/>
        <w:rPr>
          <w:rFonts w:ascii="Times New Roman" w:hAnsi="Times New Roman" w:cs="Times New Roman"/>
          <w:sz w:val="24"/>
          <w:szCs w:val="24"/>
        </w:rPr>
      </w:pPr>
    </w:p>
    <w:p w14:paraId="411AC349" w14:textId="659689E6" w:rsidR="002C1341" w:rsidRPr="00704FF6" w:rsidRDefault="00704FF6" w:rsidP="007654C3">
      <w:pPr>
        <w:spacing w:after="56" w:line="259" w:lineRule="auto"/>
        <w:ind w:right="0"/>
        <w:rPr>
          <w:rFonts w:ascii="Times New Roman" w:hAnsi="Times New Roman" w:cs="Times New Roman"/>
          <w:sz w:val="24"/>
          <w:szCs w:val="24"/>
        </w:rPr>
      </w:pPr>
      <w:r w:rsidRPr="00704FF6">
        <w:rPr>
          <w:rFonts w:ascii="Times New Roman" w:hAnsi="Times New Roman" w:cs="Times New Roman"/>
          <w:noProof/>
          <w:sz w:val="24"/>
          <w:szCs w:val="24"/>
        </w:rPr>
        <w:drawing>
          <wp:inline distT="0" distB="0" distL="0" distR="0" wp14:anchorId="2781A089" wp14:editId="32F87A0B">
            <wp:extent cx="1868424" cy="2441448"/>
            <wp:effectExtent l="0" t="0" r="0" b="0"/>
            <wp:docPr id="1686" name="Picture 1686"/>
            <wp:cNvGraphicFramePr/>
            <a:graphic xmlns:a="http://schemas.openxmlformats.org/drawingml/2006/main">
              <a:graphicData uri="http://schemas.openxmlformats.org/drawingml/2006/picture">
                <pic:pic xmlns:pic="http://schemas.openxmlformats.org/drawingml/2006/picture">
                  <pic:nvPicPr>
                    <pic:cNvPr id="1686" name="Picture 1686"/>
                    <pic:cNvPicPr/>
                  </pic:nvPicPr>
                  <pic:blipFill>
                    <a:blip r:embed="rId13"/>
                    <a:stretch>
                      <a:fillRect/>
                    </a:stretch>
                  </pic:blipFill>
                  <pic:spPr>
                    <a:xfrm>
                      <a:off x="0" y="0"/>
                      <a:ext cx="1868424" cy="2441448"/>
                    </a:xfrm>
                    <a:prstGeom prst="rect">
                      <a:avLst/>
                    </a:prstGeom>
                  </pic:spPr>
                </pic:pic>
              </a:graphicData>
            </a:graphic>
          </wp:inline>
        </w:drawing>
      </w:r>
    </w:p>
    <w:p w14:paraId="3AC29539" w14:textId="5B352501" w:rsidR="002C1341" w:rsidRPr="00704FF6" w:rsidRDefault="002C1341" w:rsidP="00704FF6">
      <w:pPr>
        <w:spacing w:after="113" w:line="259" w:lineRule="auto"/>
        <w:ind w:left="691" w:right="0" w:firstLine="0"/>
        <w:rPr>
          <w:rFonts w:ascii="Times New Roman" w:hAnsi="Times New Roman" w:cs="Times New Roman"/>
          <w:sz w:val="24"/>
          <w:szCs w:val="24"/>
        </w:rPr>
      </w:pPr>
    </w:p>
    <w:p w14:paraId="55E36D0B" w14:textId="20D97926" w:rsidR="002C1341" w:rsidRPr="00704FF6" w:rsidRDefault="00704FF6" w:rsidP="00704FF6">
      <w:pPr>
        <w:spacing w:line="360"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lastRenderedPageBreak/>
        <w:t xml:space="preserve">Jean Piaget nació en </w:t>
      </w:r>
      <w:proofErr w:type="spellStart"/>
      <w:r w:rsidRPr="00704FF6">
        <w:rPr>
          <w:rFonts w:ascii="Times New Roman" w:hAnsi="Times New Roman" w:cs="Times New Roman"/>
          <w:sz w:val="24"/>
          <w:szCs w:val="24"/>
        </w:rPr>
        <w:t>Neuchatel</w:t>
      </w:r>
      <w:proofErr w:type="spellEnd"/>
      <w:r w:rsidRPr="00704FF6">
        <w:rPr>
          <w:rFonts w:ascii="Times New Roman" w:hAnsi="Times New Roman" w:cs="Times New Roman"/>
          <w:sz w:val="24"/>
          <w:szCs w:val="24"/>
        </w:rPr>
        <w:t xml:space="preserve">, Suiza, el 9 de agosto de 1896, publicó su primer ensayo científico a los diez </w:t>
      </w:r>
      <w:proofErr w:type="gramStart"/>
      <w:r w:rsidRPr="00704FF6">
        <w:rPr>
          <w:rFonts w:ascii="Times New Roman" w:hAnsi="Times New Roman" w:cs="Times New Roman"/>
          <w:sz w:val="24"/>
          <w:szCs w:val="24"/>
        </w:rPr>
        <w:t>años de edad</w:t>
      </w:r>
      <w:proofErr w:type="gramEnd"/>
      <w:r w:rsidRPr="00704FF6">
        <w:rPr>
          <w:rFonts w:ascii="Times New Roman" w:hAnsi="Times New Roman" w:cs="Times New Roman"/>
          <w:sz w:val="24"/>
          <w:szCs w:val="24"/>
        </w:rPr>
        <w:t xml:space="preserve"> y ganó prestigio internacional por sus estudios sobre los moluscos, con los que recibió su título de doctor en 1917, a los 21 años. Posteriormente pasó un tiempo en París donde elaboró pruebas de razonamiento para niños, lo  que lo lleva a estudiar, el crecimiento intelectual de los niños.</w:t>
      </w:r>
    </w:p>
    <w:p w14:paraId="10DB27D3" w14:textId="52095BDA" w:rsidR="002C1341" w:rsidRPr="00704FF6" w:rsidRDefault="00704FF6" w:rsidP="00704FF6">
      <w:pPr>
        <w:spacing w:after="109" w:line="259" w:lineRule="auto"/>
        <w:ind w:left="10" w:right="676"/>
        <w:rPr>
          <w:rFonts w:ascii="Times New Roman" w:hAnsi="Times New Roman" w:cs="Times New Roman"/>
          <w:sz w:val="24"/>
          <w:szCs w:val="24"/>
        </w:rPr>
      </w:pPr>
      <w:r w:rsidRPr="00704FF6">
        <w:rPr>
          <w:rFonts w:ascii="Times New Roman" w:hAnsi="Times New Roman" w:cs="Times New Roman"/>
          <w:sz w:val="24"/>
          <w:szCs w:val="24"/>
        </w:rPr>
        <w:t>Fue nombrado director de estudios en el Instituto J.J. Rousseau en</w:t>
      </w:r>
    </w:p>
    <w:p w14:paraId="4293818D" w14:textId="4C15AB1D" w:rsidR="002C1341" w:rsidRPr="00704FF6" w:rsidRDefault="00704FF6" w:rsidP="00704FF6">
      <w:pPr>
        <w:spacing w:after="115"/>
        <w:ind w:left="686" w:right="679"/>
        <w:rPr>
          <w:rFonts w:ascii="Times New Roman" w:hAnsi="Times New Roman" w:cs="Times New Roman"/>
          <w:sz w:val="24"/>
          <w:szCs w:val="24"/>
        </w:rPr>
      </w:pPr>
      <w:r w:rsidRPr="00704FF6">
        <w:rPr>
          <w:rFonts w:ascii="Times New Roman" w:hAnsi="Times New Roman" w:cs="Times New Roman"/>
          <w:sz w:val="24"/>
          <w:szCs w:val="24"/>
        </w:rPr>
        <w:t>Ginebra, donde continuó estudiando sobre la Psicología del pensamiento. En</w:t>
      </w:r>
    </w:p>
    <w:p w14:paraId="2FDDC508" w14:textId="7652471B" w:rsidR="002C1341" w:rsidRPr="00704FF6" w:rsidRDefault="00704FF6" w:rsidP="00704FF6">
      <w:pPr>
        <w:spacing w:line="362" w:lineRule="auto"/>
        <w:ind w:left="686" w:right="679"/>
        <w:rPr>
          <w:rFonts w:ascii="Times New Roman" w:hAnsi="Times New Roman" w:cs="Times New Roman"/>
          <w:sz w:val="24"/>
          <w:szCs w:val="24"/>
        </w:rPr>
      </w:pPr>
      <w:r w:rsidRPr="00704FF6">
        <w:rPr>
          <w:rFonts w:ascii="Times New Roman" w:hAnsi="Times New Roman" w:cs="Times New Roman"/>
          <w:sz w:val="24"/>
          <w:szCs w:val="24"/>
        </w:rPr>
        <w:t>1940 fue profesor de esta materia en la Universidad de Ginebra y en 1952 en La Sorbona de París fue maestro de Psicología Infantil y posteriormente fundó un Centro de Epistemología Genética.</w:t>
      </w:r>
    </w:p>
    <w:p w14:paraId="69DC9055" w14:textId="4D7ED344" w:rsidR="002C1341" w:rsidRPr="00704FF6" w:rsidRDefault="00704FF6" w:rsidP="00704FF6">
      <w:pPr>
        <w:spacing w:line="360"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Considerado como uno de los pilares de la Psicología del desarrollo infantil, se inició en el campo de la Biología y estuvo muy interesado por la forma en la que los organismos se adaptan a su medio ambiente</w:t>
      </w:r>
    </w:p>
    <w:p w14:paraId="4D99F135" w14:textId="157BA64E" w:rsidR="002C1341" w:rsidRPr="00704FF6" w:rsidRDefault="00704FF6" w:rsidP="00704FF6">
      <w:pPr>
        <w:spacing w:line="360"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Desde 1920 empezó a aplicar sus conocimientos para investigar la adaptación del ser humano a su medio. Realizó junto con su esposa minuciosas observaciones: anotando las conductas de sus pequeños hijos, logró adentrarse en el proceso que sigue cada niño en su desarrollo.</w:t>
      </w:r>
    </w:p>
    <w:p w14:paraId="25C76069" w14:textId="43A7C691" w:rsidR="002C1341" w:rsidRPr="00704FF6" w:rsidRDefault="00704FF6" w:rsidP="00704FF6">
      <w:pPr>
        <w:spacing w:line="360"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 xml:space="preserve">El principal interés de Piaget se centra en el área cognoscitiva y, en un sentido más amplio, en las relaciones que se forman entre el individuo conocedor y el mundo que trata de conocer. El autor se considera a sí mismo como un </w:t>
      </w:r>
      <w:r w:rsidRPr="00704FF6">
        <w:rPr>
          <w:rFonts w:ascii="Times New Roman" w:hAnsi="Times New Roman" w:cs="Times New Roman"/>
          <w:i/>
          <w:sz w:val="24"/>
          <w:szCs w:val="24"/>
        </w:rPr>
        <w:t>epistemólogo genético</w:t>
      </w:r>
      <w:r w:rsidRPr="00704FF6">
        <w:rPr>
          <w:rFonts w:ascii="Times New Roman" w:hAnsi="Times New Roman" w:cs="Times New Roman"/>
          <w:sz w:val="24"/>
          <w:szCs w:val="24"/>
        </w:rPr>
        <w:t>, con lo que podemos entender que se interesa por conocer e investigar el origen y la naturaleza del conocimiento y como se da éste a través del desarrollo.</w:t>
      </w:r>
    </w:p>
    <w:p w14:paraId="5A296B74" w14:textId="27BFAFC1" w:rsidR="002C1341" w:rsidRPr="00704FF6" w:rsidRDefault="00704FF6" w:rsidP="007654C3">
      <w:pPr>
        <w:spacing w:after="3" w:line="359" w:lineRule="auto"/>
        <w:ind w:left="691" w:right="508" w:firstLine="657"/>
        <w:rPr>
          <w:rFonts w:ascii="Times New Roman" w:hAnsi="Times New Roman" w:cs="Times New Roman"/>
          <w:sz w:val="24"/>
          <w:szCs w:val="24"/>
        </w:rPr>
      </w:pPr>
      <w:r w:rsidRPr="00704FF6">
        <w:rPr>
          <w:rFonts w:ascii="Times New Roman" w:hAnsi="Times New Roman" w:cs="Times New Roman"/>
          <w:sz w:val="24"/>
          <w:szCs w:val="24"/>
        </w:rPr>
        <w:t>Su vida fue prolífica en la acumulación de datos publicados a través de múltiples libros y conferencias, pues además de investigador era un gran escritor. Fue colaborador en la UNESCO y en asuntos educativos de su propio país.   Murió en 1980</w:t>
      </w:r>
      <w:r w:rsidR="007654C3">
        <w:rPr>
          <w:rFonts w:ascii="Times New Roman" w:hAnsi="Times New Roman" w:cs="Times New Roman"/>
          <w:sz w:val="24"/>
          <w:szCs w:val="24"/>
        </w:rPr>
        <w:t xml:space="preserve">. </w:t>
      </w:r>
    </w:p>
    <w:p w14:paraId="020C2998" w14:textId="0D19311A" w:rsidR="002C1341" w:rsidRPr="00704FF6" w:rsidRDefault="002C1341" w:rsidP="00704FF6">
      <w:pPr>
        <w:spacing w:after="0" w:line="259" w:lineRule="auto"/>
        <w:ind w:left="1027" w:right="0" w:firstLine="0"/>
        <w:rPr>
          <w:rFonts w:ascii="Times New Roman" w:hAnsi="Times New Roman" w:cs="Times New Roman"/>
          <w:sz w:val="24"/>
          <w:szCs w:val="24"/>
        </w:rPr>
      </w:pPr>
    </w:p>
    <w:p w14:paraId="27A467A4" w14:textId="508FC8D3" w:rsidR="002C1341" w:rsidRPr="007654C3" w:rsidRDefault="004049EB" w:rsidP="00B24EDC">
      <w:pPr>
        <w:pStyle w:val="Ttulo1"/>
        <w:rPr>
          <w:sz w:val="24"/>
          <w:szCs w:val="24"/>
        </w:rPr>
      </w:pPr>
      <w:bookmarkStart w:id="29" w:name="_Toc76067863"/>
      <w:r>
        <w:rPr>
          <w:sz w:val="24"/>
          <w:szCs w:val="24"/>
        </w:rPr>
        <w:t xml:space="preserve">4.1 </w:t>
      </w:r>
      <w:r w:rsidR="00704FF6" w:rsidRPr="007654C3">
        <w:rPr>
          <w:sz w:val="24"/>
          <w:szCs w:val="24"/>
        </w:rPr>
        <w:t>El Método de la Dra.  María Montessori</w:t>
      </w:r>
      <w:bookmarkEnd w:id="29"/>
    </w:p>
    <w:p w14:paraId="6928B3A1" w14:textId="5873D821" w:rsidR="002C1341" w:rsidRPr="007654C3" w:rsidRDefault="002C1341" w:rsidP="00704FF6">
      <w:pPr>
        <w:spacing w:after="113" w:line="259" w:lineRule="auto"/>
        <w:ind w:left="691" w:right="0" w:firstLine="0"/>
        <w:rPr>
          <w:sz w:val="24"/>
          <w:szCs w:val="24"/>
        </w:rPr>
      </w:pPr>
    </w:p>
    <w:p w14:paraId="5980090B" w14:textId="4DCF6B42" w:rsidR="002C1341" w:rsidRPr="00704FF6" w:rsidRDefault="00704FF6" w:rsidP="00B24EDC">
      <w:pPr>
        <w:pStyle w:val="Ttulo2"/>
        <w:rPr>
          <w:rFonts w:ascii="Times New Roman" w:hAnsi="Times New Roman" w:cs="Times New Roman"/>
          <w:sz w:val="24"/>
          <w:szCs w:val="24"/>
        </w:rPr>
      </w:pPr>
      <w:r w:rsidRPr="007654C3">
        <w:rPr>
          <w:sz w:val="24"/>
          <w:szCs w:val="24"/>
        </w:rPr>
        <w:lastRenderedPageBreak/>
        <w:t xml:space="preserve"> </w:t>
      </w:r>
      <w:bookmarkStart w:id="30" w:name="_Toc73017980"/>
      <w:bookmarkStart w:id="31" w:name="_Toc76067864"/>
      <w:r w:rsidR="004049EB">
        <w:rPr>
          <w:sz w:val="24"/>
          <w:szCs w:val="24"/>
        </w:rPr>
        <w:t xml:space="preserve">4.2 </w:t>
      </w:r>
      <w:r w:rsidRPr="007654C3">
        <w:rPr>
          <w:sz w:val="24"/>
          <w:szCs w:val="24"/>
        </w:rPr>
        <w:t>Biografía</w:t>
      </w:r>
      <w:bookmarkEnd w:id="30"/>
      <w:bookmarkEnd w:id="31"/>
      <w:r w:rsidR="007654C3">
        <w:rPr>
          <w:rFonts w:ascii="Times New Roman" w:hAnsi="Times New Roman" w:cs="Times New Roman"/>
          <w:sz w:val="24"/>
          <w:szCs w:val="24"/>
        </w:rPr>
        <w:t xml:space="preserve">  </w:t>
      </w:r>
    </w:p>
    <w:p w14:paraId="1FE7D7DF" w14:textId="36D8A630" w:rsidR="002C1341" w:rsidRPr="00704FF6" w:rsidRDefault="002C1341" w:rsidP="00704FF6">
      <w:pPr>
        <w:spacing w:after="0" w:line="259" w:lineRule="auto"/>
        <w:ind w:left="691" w:right="0" w:firstLine="0"/>
        <w:rPr>
          <w:rFonts w:ascii="Times New Roman" w:hAnsi="Times New Roman" w:cs="Times New Roman"/>
          <w:sz w:val="24"/>
          <w:szCs w:val="24"/>
        </w:rPr>
      </w:pPr>
    </w:p>
    <w:p w14:paraId="1C513691" w14:textId="306C4FFD" w:rsidR="002C1341" w:rsidRPr="00704FF6" w:rsidRDefault="002C1341" w:rsidP="00704FF6">
      <w:pPr>
        <w:spacing w:after="0" w:line="259" w:lineRule="auto"/>
        <w:ind w:left="691" w:right="0" w:firstLine="0"/>
        <w:rPr>
          <w:rFonts w:ascii="Times New Roman" w:hAnsi="Times New Roman" w:cs="Times New Roman"/>
          <w:sz w:val="24"/>
          <w:szCs w:val="24"/>
        </w:rPr>
      </w:pPr>
    </w:p>
    <w:p w14:paraId="72A7271F" w14:textId="46455A80" w:rsidR="002C1341" w:rsidRPr="00704FF6" w:rsidRDefault="00704FF6" w:rsidP="00704FF6">
      <w:pPr>
        <w:spacing w:after="65" w:line="259" w:lineRule="auto"/>
        <w:ind w:left="0" w:right="3490" w:firstLine="0"/>
        <w:rPr>
          <w:rFonts w:ascii="Times New Roman" w:hAnsi="Times New Roman" w:cs="Times New Roman"/>
          <w:sz w:val="24"/>
          <w:szCs w:val="24"/>
        </w:rPr>
      </w:pPr>
      <w:r w:rsidRPr="00704FF6">
        <w:rPr>
          <w:rFonts w:ascii="Times New Roman" w:hAnsi="Times New Roman" w:cs="Times New Roman"/>
          <w:noProof/>
          <w:sz w:val="24"/>
          <w:szCs w:val="24"/>
        </w:rPr>
        <w:drawing>
          <wp:inline distT="0" distB="0" distL="0" distR="0" wp14:anchorId="016EBC69" wp14:editId="103EB568">
            <wp:extent cx="2819400" cy="2865120"/>
            <wp:effectExtent l="0" t="0" r="0" b="0"/>
            <wp:docPr id="1955" name="Picture 1955"/>
            <wp:cNvGraphicFramePr/>
            <a:graphic xmlns:a="http://schemas.openxmlformats.org/drawingml/2006/main">
              <a:graphicData uri="http://schemas.openxmlformats.org/drawingml/2006/picture">
                <pic:pic xmlns:pic="http://schemas.openxmlformats.org/drawingml/2006/picture">
                  <pic:nvPicPr>
                    <pic:cNvPr id="1955" name="Picture 1955"/>
                    <pic:cNvPicPr/>
                  </pic:nvPicPr>
                  <pic:blipFill>
                    <a:blip r:embed="rId14"/>
                    <a:stretch>
                      <a:fillRect/>
                    </a:stretch>
                  </pic:blipFill>
                  <pic:spPr>
                    <a:xfrm>
                      <a:off x="0" y="0"/>
                      <a:ext cx="2819400" cy="2865120"/>
                    </a:xfrm>
                    <a:prstGeom prst="rect">
                      <a:avLst/>
                    </a:prstGeom>
                  </pic:spPr>
                </pic:pic>
              </a:graphicData>
            </a:graphic>
          </wp:inline>
        </w:drawing>
      </w:r>
    </w:p>
    <w:p w14:paraId="1194D749" w14:textId="6DADC62D" w:rsidR="002C1341" w:rsidRPr="00704FF6" w:rsidRDefault="002C1341" w:rsidP="00704FF6">
      <w:pPr>
        <w:spacing w:after="109" w:line="259" w:lineRule="auto"/>
        <w:ind w:left="691" w:right="0" w:firstLine="0"/>
        <w:rPr>
          <w:rFonts w:ascii="Times New Roman" w:hAnsi="Times New Roman" w:cs="Times New Roman"/>
          <w:sz w:val="24"/>
          <w:szCs w:val="24"/>
        </w:rPr>
      </w:pPr>
    </w:p>
    <w:p w14:paraId="1613CB49" w14:textId="3E9898D8" w:rsidR="002C1341" w:rsidRPr="00704FF6" w:rsidRDefault="00704FF6" w:rsidP="00704FF6">
      <w:pPr>
        <w:spacing w:after="120"/>
        <w:ind w:left="1368" w:right="679"/>
        <w:rPr>
          <w:rFonts w:ascii="Times New Roman" w:hAnsi="Times New Roman" w:cs="Times New Roman"/>
          <w:sz w:val="24"/>
          <w:szCs w:val="24"/>
        </w:rPr>
      </w:pPr>
      <w:r w:rsidRPr="00704FF6">
        <w:rPr>
          <w:rFonts w:ascii="Times New Roman" w:hAnsi="Times New Roman" w:cs="Times New Roman"/>
          <w:sz w:val="24"/>
          <w:szCs w:val="24"/>
        </w:rPr>
        <w:t>Nació el 31 de agosto, 1870, en la provincia de Ancona, Italia.</w:t>
      </w:r>
    </w:p>
    <w:p w14:paraId="106A791A" w14:textId="7F2C70E7" w:rsidR="002C1341" w:rsidRPr="00704FF6" w:rsidRDefault="00704FF6" w:rsidP="00704FF6">
      <w:pPr>
        <w:spacing w:after="120"/>
        <w:ind w:left="1368" w:right="679"/>
        <w:rPr>
          <w:rFonts w:ascii="Times New Roman" w:hAnsi="Times New Roman" w:cs="Times New Roman"/>
          <w:sz w:val="24"/>
          <w:szCs w:val="24"/>
        </w:rPr>
      </w:pPr>
      <w:r w:rsidRPr="00704FF6">
        <w:rPr>
          <w:rFonts w:ascii="Times New Roman" w:hAnsi="Times New Roman" w:cs="Times New Roman"/>
          <w:sz w:val="24"/>
          <w:szCs w:val="24"/>
        </w:rPr>
        <w:t>De clase media, y a pesar de las protestas de su padre, estudió</w:t>
      </w:r>
    </w:p>
    <w:p w14:paraId="5FB49C28" w14:textId="66F45756" w:rsidR="002C1341" w:rsidRPr="00704FF6" w:rsidRDefault="00704FF6" w:rsidP="00704FF6">
      <w:pPr>
        <w:spacing w:line="360" w:lineRule="auto"/>
        <w:ind w:left="686" w:right="679"/>
        <w:rPr>
          <w:rFonts w:ascii="Times New Roman" w:hAnsi="Times New Roman" w:cs="Times New Roman"/>
          <w:sz w:val="24"/>
          <w:szCs w:val="24"/>
        </w:rPr>
      </w:pPr>
      <w:r w:rsidRPr="00704FF6">
        <w:rPr>
          <w:rFonts w:ascii="Times New Roman" w:hAnsi="Times New Roman" w:cs="Times New Roman"/>
          <w:sz w:val="24"/>
          <w:szCs w:val="24"/>
        </w:rPr>
        <w:t>Ingeniería y medicina.  Fue la primera mujer graduada en Medicina en 1896.  En sus prácticas médicas como voluntaria en investigación de la clínica psiquiátrica de la universidad, observó a niños mentalmente retardados, llevándola a analizar la forma en que estos niños podían aprender.</w:t>
      </w:r>
    </w:p>
    <w:p w14:paraId="2ED78FD6" w14:textId="694E6681" w:rsidR="002C1341" w:rsidRPr="00704FF6" w:rsidRDefault="00704FF6" w:rsidP="00704FF6">
      <w:pPr>
        <w:spacing w:line="364" w:lineRule="auto"/>
        <w:ind w:left="686" w:right="679"/>
        <w:rPr>
          <w:rFonts w:ascii="Times New Roman" w:hAnsi="Times New Roman" w:cs="Times New Roman"/>
          <w:sz w:val="24"/>
          <w:szCs w:val="24"/>
        </w:rPr>
      </w:pPr>
      <w:r w:rsidRPr="00704FF6">
        <w:rPr>
          <w:rFonts w:ascii="Times New Roman" w:hAnsi="Times New Roman" w:cs="Times New Roman"/>
          <w:sz w:val="24"/>
          <w:szCs w:val="24"/>
        </w:rPr>
        <w:t>Concluyó que ellos mismos construyen a su alrededor de lo que encuentran en su medio ambiente.</w:t>
      </w:r>
    </w:p>
    <w:p w14:paraId="1EB5CE66" w14:textId="6A76A9CC" w:rsidR="002C1341" w:rsidRPr="00704FF6" w:rsidRDefault="00704FF6" w:rsidP="00704FF6">
      <w:pPr>
        <w:tabs>
          <w:tab w:val="center" w:pos="691"/>
          <w:tab w:val="center" w:pos="3281"/>
        </w:tabs>
        <w:spacing w:after="125"/>
        <w:ind w:left="0" w:right="0" w:firstLine="0"/>
        <w:rPr>
          <w:rFonts w:ascii="Times New Roman" w:hAnsi="Times New Roman" w:cs="Times New Roman"/>
          <w:sz w:val="24"/>
          <w:szCs w:val="24"/>
        </w:rPr>
      </w:pPr>
      <w:r w:rsidRPr="00704FF6">
        <w:rPr>
          <w:rFonts w:ascii="Times New Roman" w:hAnsi="Times New Roman" w:cs="Times New Roman"/>
          <w:sz w:val="24"/>
          <w:szCs w:val="24"/>
        </w:rPr>
        <w:t>En 1901, estudió psicología y filosofía.</w:t>
      </w:r>
    </w:p>
    <w:p w14:paraId="3FBBE7BC" w14:textId="3707B216" w:rsidR="002C1341" w:rsidRPr="00704FF6" w:rsidRDefault="00704FF6" w:rsidP="00704FF6">
      <w:pPr>
        <w:spacing w:line="360" w:lineRule="auto"/>
        <w:ind w:left="686" w:right="679"/>
        <w:rPr>
          <w:rFonts w:ascii="Times New Roman" w:hAnsi="Times New Roman" w:cs="Times New Roman"/>
          <w:sz w:val="24"/>
          <w:szCs w:val="24"/>
        </w:rPr>
      </w:pPr>
      <w:r w:rsidRPr="00704FF6">
        <w:rPr>
          <w:rFonts w:ascii="Times New Roman" w:hAnsi="Times New Roman" w:cs="Times New Roman"/>
          <w:sz w:val="24"/>
          <w:szCs w:val="24"/>
        </w:rPr>
        <w:t>En 1904 trabajó como profesora de antropología en la universidad de Roma.</w:t>
      </w:r>
    </w:p>
    <w:p w14:paraId="26B5F87B" w14:textId="0422D0E7" w:rsidR="002C1341" w:rsidRPr="00704FF6" w:rsidRDefault="00704FF6" w:rsidP="00704FF6">
      <w:pPr>
        <w:spacing w:line="361" w:lineRule="auto"/>
        <w:ind w:left="686" w:right="679"/>
        <w:rPr>
          <w:rFonts w:ascii="Times New Roman" w:hAnsi="Times New Roman" w:cs="Times New Roman"/>
          <w:sz w:val="24"/>
          <w:szCs w:val="24"/>
        </w:rPr>
      </w:pPr>
      <w:r w:rsidRPr="00704FF6">
        <w:rPr>
          <w:rFonts w:ascii="Times New Roman" w:hAnsi="Times New Roman" w:cs="Times New Roman"/>
          <w:sz w:val="24"/>
          <w:szCs w:val="24"/>
        </w:rPr>
        <w:t>En 1906 abrió “La Casa de los Niños”, con 60 niños de padres que trabajaban.  Este fue el surgimiento del método Montessori, el cual está basado en lo que de forma “natural” los niños hacían sin asistencia de adultos.  En 1913, visitó Estados Unidos, el mismo año que Alex Graham Bell y su esposa fundaron la Asociación Educativa Montessori en Washington D.C.</w:t>
      </w:r>
    </w:p>
    <w:p w14:paraId="2E0A50B7" w14:textId="25CA1F42" w:rsidR="002C1341" w:rsidRPr="00704FF6" w:rsidRDefault="00704FF6" w:rsidP="00704FF6">
      <w:pPr>
        <w:tabs>
          <w:tab w:val="center" w:pos="691"/>
          <w:tab w:val="center" w:pos="5019"/>
        </w:tabs>
        <w:spacing w:after="121"/>
        <w:ind w:left="0" w:right="0" w:firstLine="0"/>
        <w:rPr>
          <w:rFonts w:ascii="Times New Roman" w:hAnsi="Times New Roman" w:cs="Times New Roman"/>
          <w:sz w:val="24"/>
          <w:szCs w:val="24"/>
        </w:rPr>
      </w:pPr>
      <w:r w:rsidRPr="00704FF6">
        <w:rPr>
          <w:rFonts w:ascii="Times New Roman" w:hAnsi="Times New Roman" w:cs="Times New Roman"/>
          <w:sz w:val="24"/>
          <w:szCs w:val="24"/>
        </w:rPr>
        <w:t>En 1915 se da a conocer internacionalmente en Panamá- Pacífico</w:t>
      </w:r>
    </w:p>
    <w:p w14:paraId="5CC741A3" w14:textId="561DFEDE" w:rsidR="002C1341" w:rsidRPr="00704FF6" w:rsidRDefault="00704FF6" w:rsidP="00704FF6">
      <w:pPr>
        <w:spacing w:after="125"/>
        <w:ind w:left="686" w:right="679"/>
        <w:rPr>
          <w:rFonts w:ascii="Times New Roman" w:hAnsi="Times New Roman" w:cs="Times New Roman"/>
          <w:sz w:val="24"/>
          <w:szCs w:val="24"/>
        </w:rPr>
      </w:pPr>
      <w:r w:rsidRPr="00704FF6">
        <w:rPr>
          <w:rFonts w:ascii="Times New Roman" w:hAnsi="Times New Roman" w:cs="Times New Roman"/>
          <w:sz w:val="24"/>
          <w:szCs w:val="24"/>
        </w:rPr>
        <w:t>Internacional en San Francisco  con “Casa de Vidrio”</w:t>
      </w:r>
    </w:p>
    <w:p w14:paraId="632DFD27" w14:textId="17C5BCD1" w:rsidR="002C1341" w:rsidRPr="00704FF6" w:rsidRDefault="00704FF6" w:rsidP="00704FF6">
      <w:pPr>
        <w:spacing w:line="360" w:lineRule="auto"/>
        <w:ind w:left="686" w:right="679"/>
        <w:rPr>
          <w:rFonts w:ascii="Times New Roman" w:hAnsi="Times New Roman" w:cs="Times New Roman"/>
          <w:sz w:val="24"/>
          <w:szCs w:val="24"/>
        </w:rPr>
      </w:pPr>
      <w:r w:rsidRPr="00704FF6">
        <w:rPr>
          <w:rFonts w:ascii="Times New Roman" w:hAnsi="Times New Roman" w:cs="Times New Roman"/>
          <w:sz w:val="24"/>
          <w:szCs w:val="24"/>
        </w:rPr>
        <w:lastRenderedPageBreak/>
        <w:t xml:space="preserve">La Dra. Montessori, diseñó y construyó el material de enseñanza y desarrolló un ambiente donde se </w:t>
      </w:r>
      <w:proofErr w:type="spellStart"/>
      <w:r w:rsidRPr="00704FF6">
        <w:rPr>
          <w:rFonts w:ascii="Times New Roman" w:hAnsi="Times New Roman" w:cs="Times New Roman"/>
          <w:sz w:val="24"/>
          <w:szCs w:val="24"/>
        </w:rPr>
        <w:t>de</w:t>
      </w:r>
      <w:proofErr w:type="spellEnd"/>
      <w:r w:rsidRPr="00704FF6">
        <w:rPr>
          <w:rFonts w:ascii="Times New Roman" w:hAnsi="Times New Roman" w:cs="Times New Roman"/>
          <w:sz w:val="24"/>
          <w:szCs w:val="24"/>
        </w:rPr>
        <w:t xml:space="preserve"> el aprendizaje por auto motivación.</w:t>
      </w:r>
    </w:p>
    <w:p w14:paraId="7655B36E" w14:textId="6F7130BB" w:rsidR="002C1341" w:rsidRPr="00704FF6" w:rsidRDefault="00704FF6" w:rsidP="00704FF6">
      <w:pPr>
        <w:spacing w:line="360" w:lineRule="auto"/>
        <w:ind w:left="686" w:right="679"/>
        <w:rPr>
          <w:rFonts w:ascii="Times New Roman" w:hAnsi="Times New Roman" w:cs="Times New Roman"/>
          <w:sz w:val="24"/>
          <w:szCs w:val="24"/>
        </w:rPr>
      </w:pPr>
      <w:r w:rsidRPr="00704FF6">
        <w:rPr>
          <w:rFonts w:ascii="Times New Roman" w:hAnsi="Times New Roman" w:cs="Times New Roman"/>
          <w:sz w:val="24"/>
          <w:szCs w:val="24"/>
        </w:rPr>
        <w:t>Después el Gobierno Español la invitó a abrir un Instituto de Investigación en 1917.  Dos años más tarde, en 1919 inició varios cursos para la enseñanza en Londres.</w:t>
      </w:r>
    </w:p>
    <w:p w14:paraId="50D1833D" w14:textId="6DE468A3" w:rsidR="002C1341" w:rsidRPr="00704FF6" w:rsidRDefault="00704FF6" w:rsidP="00704FF6">
      <w:pPr>
        <w:spacing w:line="360" w:lineRule="auto"/>
        <w:ind w:left="686" w:right="679"/>
        <w:rPr>
          <w:rFonts w:ascii="Times New Roman" w:hAnsi="Times New Roman" w:cs="Times New Roman"/>
          <w:sz w:val="24"/>
          <w:szCs w:val="24"/>
        </w:rPr>
      </w:pPr>
      <w:r w:rsidRPr="00704FF6">
        <w:rPr>
          <w:rFonts w:ascii="Times New Roman" w:hAnsi="Times New Roman" w:cs="Times New Roman"/>
          <w:sz w:val="24"/>
          <w:szCs w:val="24"/>
        </w:rPr>
        <w:t>En 1934 se ve forzada a dejar Italia por su oposición a Mussolini y viaja a Barcelona España.</w:t>
      </w:r>
    </w:p>
    <w:p w14:paraId="10A493CE" w14:textId="6E8F2D8C" w:rsidR="002C1341" w:rsidRPr="00704FF6" w:rsidRDefault="00704FF6" w:rsidP="00704FF6">
      <w:pPr>
        <w:spacing w:line="364"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En 1947 durante la II guerra mundial fundó junto a su hijo Mario en Londres el Centro Montessori.</w:t>
      </w:r>
    </w:p>
    <w:p w14:paraId="14C6F4BE" w14:textId="15AECE2F" w:rsidR="002C1341" w:rsidRPr="00704FF6" w:rsidRDefault="00704FF6" w:rsidP="00704FF6">
      <w:pPr>
        <w:tabs>
          <w:tab w:val="center" w:pos="691"/>
          <w:tab w:val="center" w:pos="5004"/>
        </w:tabs>
        <w:spacing w:after="121"/>
        <w:ind w:left="0" w:right="0" w:firstLine="0"/>
        <w:rPr>
          <w:rFonts w:ascii="Times New Roman" w:hAnsi="Times New Roman" w:cs="Times New Roman"/>
          <w:sz w:val="24"/>
          <w:szCs w:val="24"/>
        </w:rPr>
      </w:pPr>
      <w:r w:rsidRPr="00704FF6">
        <w:rPr>
          <w:rFonts w:ascii="Times New Roman" w:hAnsi="Times New Roman" w:cs="Times New Roman"/>
          <w:sz w:val="24"/>
          <w:szCs w:val="24"/>
        </w:rPr>
        <w:t>Fue nominada al premio de la paz en tres ocasiones: 1949, 1950 y 1951.</w:t>
      </w:r>
    </w:p>
    <w:p w14:paraId="2FA7EBA0" w14:textId="6E28AD0D" w:rsidR="002C1341" w:rsidRPr="00704FF6" w:rsidRDefault="00704FF6" w:rsidP="00704FF6">
      <w:pPr>
        <w:spacing w:after="109" w:line="259" w:lineRule="auto"/>
        <w:ind w:left="10" w:right="676"/>
        <w:rPr>
          <w:rFonts w:ascii="Times New Roman" w:hAnsi="Times New Roman" w:cs="Times New Roman"/>
          <w:sz w:val="24"/>
          <w:szCs w:val="24"/>
        </w:rPr>
      </w:pPr>
      <w:r w:rsidRPr="00704FF6">
        <w:rPr>
          <w:rFonts w:ascii="Times New Roman" w:hAnsi="Times New Roman" w:cs="Times New Roman"/>
          <w:sz w:val="24"/>
          <w:szCs w:val="24"/>
        </w:rPr>
        <w:t>En 1952 murió en Holanda a los 82 años y fue enterrada cerca de</w:t>
      </w:r>
    </w:p>
    <w:p w14:paraId="75D1294B" w14:textId="77777777" w:rsidR="007654C3" w:rsidRDefault="00704FF6" w:rsidP="007654C3">
      <w:pPr>
        <w:tabs>
          <w:tab w:val="center" w:pos="1056"/>
          <w:tab w:val="center" w:pos="1997"/>
          <w:tab w:val="center" w:pos="2784"/>
          <w:tab w:val="center" w:pos="3346"/>
          <w:tab w:val="center" w:pos="4000"/>
          <w:tab w:val="center" w:pos="4712"/>
          <w:tab w:val="center" w:pos="5523"/>
          <w:tab w:val="center" w:pos="6720"/>
          <w:tab w:val="center" w:pos="8103"/>
        </w:tabs>
        <w:spacing w:after="130"/>
        <w:ind w:left="0" w:right="0" w:firstLine="0"/>
        <w:rPr>
          <w:rFonts w:ascii="Times New Roman" w:hAnsi="Times New Roman" w:cs="Times New Roman"/>
          <w:sz w:val="24"/>
          <w:szCs w:val="24"/>
        </w:rPr>
      </w:pPr>
      <w:proofErr w:type="spellStart"/>
      <w:r w:rsidRPr="00704FF6">
        <w:rPr>
          <w:rFonts w:ascii="Times New Roman" w:hAnsi="Times New Roman" w:cs="Times New Roman"/>
          <w:sz w:val="24"/>
          <w:szCs w:val="24"/>
        </w:rPr>
        <w:t>Hague</w:t>
      </w:r>
      <w:proofErr w:type="spellEnd"/>
      <w:r w:rsidRPr="00704FF6">
        <w:rPr>
          <w:rFonts w:ascii="Times New Roman" w:hAnsi="Times New Roman" w:cs="Times New Roman"/>
          <w:sz w:val="24"/>
          <w:szCs w:val="24"/>
        </w:rPr>
        <w:t xml:space="preserve">, </w:t>
      </w:r>
      <w:r w:rsidRPr="00704FF6">
        <w:rPr>
          <w:rFonts w:ascii="Times New Roman" w:hAnsi="Times New Roman" w:cs="Times New Roman"/>
          <w:sz w:val="24"/>
          <w:szCs w:val="24"/>
        </w:rPr>
        <w:tab/>
        <w:t xml:space="preserve">donde </w:t>
      </w:r>
      <w:r w:rsidRPr="00704FF6">
        <w:rPr>
          <w:rFonts w:ascii="Times New Roman" w:hAnsi="Times New Roman" w:cs="Times New Roman"/>
          <w:sz w:val="24"/>
          <w:szCs w:val="24"/>
        </w:rPr>
        <w:tab/>
        <w:t xml:space="preserve">está </w:t>
      </w:r>
      <w:r w:rsidRPr="00704FF6">
        <w:rPr>
          <w:rFonts w:ascii="Times New Roman" w:hAnsi="Times New Roman" w:cs="Times New Roman"/>
          <w:sz w:val="24"/>
          <w:szCs w:val="24"/>
        </w:rPr>
        <w:tab/>
        <w:t xml:space="preserve">la </w:t>
      </w:r>
      <w:r w:rsidRPr="00704FF6">
        <w:rPr>
          <w:rFonts w:ascii="Times New Roman" w:hAnsi="Times New Roman" w:cs="Times New Roman"/>
          <w:sz w:val="24"/>
          <w:szCs w:val="24"/>
        </w:rPr>
        <w:tab/>
        <w:t xml:space="preserve">matriz </w:t>
      </w:r>
      <w:r w:rsidRPr="00704FF6">
        <w:rPr>
          <w:rFonts w:ascii="Times New Roman" w:hAnsi="Times New Roman" w:cs="Times New Roman"/>
          <w:sz w:val="24"/>
          <w:szCs w:val="24"/>
        </w:rPr>
        <w:tab/>
        <w:t xml:space="preserve">del </w:t>
      </w:r>
      <w:r w:rsidRPr="00704FF6">
        <w:rPr>
          <w:rFonts w:ascii="Times New Roman" w:hAnsi="Times New Roman" w:cs="Times New Roman"/>
          <w:sz w:val="24"/>
          <w:szCs w:val="24"/>
        </w:rPr>
        <w:tab/>
        <w:t xml:space="preserve">Instituto </w:t>
      </w:r>
      <w:r w:rsidRPr="00704FF6">
        <w:rPr>
          <w:rFonts w:ascii="Times New Roman" w:hAnsi="Times New Roman" w:cs="Times New Roman"/>
          <w:sz w:val="24"/>
          <w:szCs w:val="24"/>
        </w:rPr>
        <w:tab/>
        <w:t xml:space="preserve">Americano </w:t>
      </w:r>
      <w:r w:rsidRPr="00704FF6">
        <w:rPr>
          <w:rFonts w:ascii="Times New Roman" w:hAnsi="Times New Roman" w:cs="Times New Roman"/>
          <w:sz w:val="24"/>
          <w:szCs w:val="24"/>
        </w:rPr>
        <w:tab/>
        <w:t>Montessori</w:t>
      </w:r>
      <w:r w:rsidR="007654C3">
        <w:rPr>
          <w:rFonts w:ascii="Times New Roman" w:hAnsi="Times New Roman" w:cs="Times New Roman"/>
          <w:sz w:val="24"/>
          <w:szCs w:val="24"/>
        </w:rPr>
        <w:t xml:space="preserve">. </w:t>
      </w:r>
    </w:p>
    <w:p w14:paraId="1005411E" w14:textId="77777777" w:rsidR="007654C3" w:rsidRDefault="007654C3" w:rsidP="00B24EDC">
      <w:pPr>
        <w:pStyle w:val="Ttulo3"/>
        <w:rPr>
          <w:rFonts w:ascii="Times New Roman" w:hAnsi="Times New Roman" w:cs="Times New Roman"/>
          <w:sz w:val="24"/>
          <w:szCs w:val="24"/>
        </w:rPr>
      </w:pPr>
    </w:p>
    <w:p w14:paraId="62C1B780" w14:textId="742A261E" w:rsidR="002C1341" w:rsidRPr="007654C3" w:rsidRDefault="00704FF6" w:rsidP="00B24EDC">
      <w:pPr>
        <w:pStyle w:val="Ttulo3"/>
        <w:rPr>
          <w:b w:val="0"/>
          <w:bCs/>
          <w:sz w:val="24"/>
          <w:szCs w:val="24"/>
        </w:rPr>
      </w:pPr>
      <w:bookmarkStart w:id="32" w:name="_Toc73017981"/>
      <w:bookmarkStart w:id="33" w:name="_Toc76067865"/>
      <w:r w:rsidRPr="007654C3">
        <w:rPr>
          <w:b w:val="0"/>
          <w:bCs/>
          <w:sz w:val="24"/>
          <w:szCs w:val="24"/>
        </w:rPr>
        <w:t>Método Dra. María Montessori</w:t>
      </w:r>
      <w:bookmarkEnd w:id="32"/>
      <w:bookmarkEnd w:id="33"/>
    </w:p>
    <w:p w14:paraId="3CA992C6" w14:textId="55B36C29" w:rsidR="002C1341" w:rsidRPr="00704FF6" w:rsidRDefault="00704FF6" w:rsidP="00704FF6">
      <w:pPr>
        <w:spacing w:line="360"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 xml:space="preserve">El método Montessori, ha existido desde 1907, cuando María Montessori, fundó una casa para los niños en Roma (Italia), </w:t>
      </w:r>
      <w:proofErr w:type="gramStart"/>
      <w:r w:rsidRPr="00704FF6">
        <w:rPr>
          <w:rFonts w:ascii="Times New Roman" w:hAnsi="Times New Roman" w:cs="Times New Roman"/>
          <w:sz w:val="24"/>
          <w:szCs w:val="24"/>
        </w:rPr>
        <w:t>éste</w:t>
      </w:r>
      <w:proofErr w:type="gramEnd"/>
      <w:r w:rsidRPr="00704FF6">
        <w:rPr>
          <w:rFonts w:ascii="Times New Roman" w:hAnsi="Times New Roman" w:cs="Times New Roman"/>
          <w:sz w:val="24"/>
          <w:szCs w:val="24"/>
        </w:rPr>
        <w:t xml:space="preserve">  método aboga por una estimulación temprana bajo una guía constante  que le brinda libertad al niño para su propio desarrollo.</w:t>
      </w:r>
    </w:p>
    <w:p w14:paraId="507097A3" w14:textId="2DE243C3" w:rsidR="002C1341" w:rsidRPr="00704FF6" w:rsidRDefault="00704FF6" w:rsidP="00704FF6">
      <w:pPr>
        <w:spacing w:line="360"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La Dra. María Montessori, planteó que los niños(as) tienen la capacidad de absorber todas las informaciones que reciben  del ambiente que les rodea, dándose el aprendizaje de forma espontánea, con lo que Montessori, dio  un giro a la manera de enseñanza, y propuso que el desarrollo del niño(a) se da a través de todos los sentidos, en un ambiente controlado y por medio de la observación.</w:t>
      </w:r>
    </w:p>
    <w:p w14:paraId="0A761CAA" w14:textId="5C4E6E9F" w:rsidR="002C1341" w:rsidRPr="00704FF6" w:rsidRDefault="002C1341" w:rsidP="00704FF6">
      <w:pPr>
        <w:spacing w:after="99" w:line="259" w:lineRule="auto"/>
        <w:ind w:left="1358" w:right="0" w:firstLine="0"/>
        <w:rPr>
          <w:rFonts w:ascii="Times New Roman" w:hAnsi="Times New Roman" w:cs="Times New Roman"/>
          <w:sz w:val="24"/>
          <w:szCs w:val="24"/>
        </w:rPr>
      </w:pPr>
    </w:p>
    <w:p w14:paraId="70364E11" w14:textId="47F6C159" w:rsidR="002C1341" w:rsidRPr="00704FF6" w:rsidRDefault="00704FF6" w:rsidP="00704FF6">
      <w:pPr>
        <w:spacing w:line="360" w:lineRule="auto"/>
        <w:ind w:left="676" w:right="676" w:firstLine="667"/>
        <w:rPr>
          <w:rFonts w:ascii="Times New Roman" w:hAnsi="Times New Roman" w:cs="Times New Roman"/>
          <w:sz w:val="24"/>
          <w:szCs w:val="24"/>
        </w:rPr>
      </w:pPr>
      <w:r w:rsidRPr="00704FF6">
        <w:rPr>
          <w:rFonts w:ascii="Times New Roman" w:hAnsi="Times New Roman" w:cs="Times New Roman"/>
          <w:b/>
          <w:sz w:val="24"/>
          <w:szCs w:val="24"/>
        </w:rPr>
        <w:t xml:space="preserve">“El método Montessori </w:t>
      </w:r>
      <w:proofErr w:type="spellStart"/>
      <w:r w:rsidRPr="00704FF6">
        <w:rPr>
          <w:rFonts w:ascii="Times New Roman" w:hAnsi="Times New Roman" w:cs="Times New Roman"/>
          <w:b/>
          <w:sz w:val="24"/>
          <w:szCs w:val="24"/>
        </w:rPr>
        <w:t>esta</w:t>
      </w:r>
      <w:proofErr w:type="spellEnd"/>
      <w:r w:rsidRPr="00704FF6">
        <w:rPr>
          <w:rFonts w:ascii="Times New Roman" w:hAnsi="Times New Roman" w:cs="Times New Roman"/>
          <w:b/>
          <w:sz w:val="24"/>
          <w:szCs w:val="24"/>
        </w:rPr>
        <w:t xml:space="preserve"> basado en observaciones científicas relacionadas con la capacidad de los niños, para absorber conocimientos de su alrededor, así como el interés que éstos tenían por materiales que pudieran manipular. Cada parte del equipo, cada ejercicio, cada parte del método desarrollado, fue basado en lo que ella observó, lo que niños hacían “naturalmente”, por sí mismos, sin ayuda de los adultos”.</w:t>
      </w:r>
    </w:p>
    <w:p w14:paraId="6E5DD7BC" w14:textId="60644946" w:rsidR="002C1341" w:rsidRPr="00704FF6" w:rsidRDefault="00704FF6" w:rsidP="00704FF6">
      <w:pPr>
        <w:ind w:left="686" w:right="679"/>
        <w:rPr>
          <w:rFonts w:ascii="Times New Roman" w:hAnsi="Times New Roman" w:cs="Times New Roman"/>
          <w:sz w:val="24"/>
          <w:szCs w:val="24"/>
        </w:rPr>
      </w:pPr>
      <w:r w:rsidRPr="00704FF6">
        <w:rPr>
          <w:rFonts w:ascii="Times New Roman" w:hAnsi="Times New Roman" w:cs="Times New Roman"/>
          <w:sz w:val="24"/>
          <w:szCs w:val="24"/>
        </w:rPr>
        <w:lastRenderedPageBreak/>
        <w:t>(Rodríguez B., 2002).</w:t>
      </w:r>
    </w:p>
    <w:p w14:paraId="212A475A" w14:textId="025BE963" w:rsidR="002C1341" w:rsidRPr="00704FF6" w:rsidRDefault="002C1341" w:rsidP="00704FF6">
      <w:pPr>
        <w:spacing w:after="104" w:line="259" w:lineRule="auto"/>
        <w:ind w:left="1358" w:right="0" w:firstLine="0"/>
        <w:rPr>
          <w:rFonts w:ascii="Times New Roman" w:hAnsi="Times New Roman" w:cs="Times New Roman"/>
          <w:sz w:val="24"/>
          <w:szCs w:val="24"/>
        </w:rPr>
      </w:pPr>
    </w:p>
    <w:p w14:paraId="6E000B81" w14:textId="1B151E1C" w:rsidR="002C1341" w:rsidRPr="00704FF6" w:rsidRDefault="00704FF6" w:rsidP="00704FF6">
      <w:pPr>
        <w:spacing w:line="360"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La Dra. Montessori,  entendió que el niño(a) construye su aprendizaje por medio de la práctica y la exploración del medio, siendo el educador una guía en dicho aprendizaje, por lo que su método defiende la idea de que los alumnos se muevan y trabajen según las necesidades de la actividad.  No hay castigos ni regaños por los errores, sino que busca que los niños(as) aprendan de éstos,  promoviendo   el amor y respeto hacia el niño(a) y creyendo en la capacidad que tienen de aprender como personas independientes e individuales.</w:t>
      </w:r>
    </w:p>
    <w:p w14:paraId="12C63C77" w14:textId="1430D2EC" w:rsidR="002C1341" w:rsidRPr="00704FF6" w:rsidRDefault="00704FF6" w:rsidP="00704FF6">
      <w:pPr>
        <w:spacing w:line="360"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Este método  propicia el compañerismo y el respeto mutuo.  Reconoce y valora los logros de cada alumno, permitiendo que cada uno aprenda a su propio ritmo, ya que el aprendizaje para Montessori se debe dar en forma  individual.</w:t>
      </w:r>
    </w:p>
    <w:p w14:paraId="5A0A6A96" w14:textId="30185B70" w:rsidR="002C1341" w:rsidRPr="00704FF6" w:rsidRDefault="00704FF6" w:rsidP="00704FF6">
      <w:pPr>
        <w:spacing w:line="364"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 xml:space="preserve">El ambiente y el </w:t>
      </w:r>
      <w:proofErr w:type="gramStart"/>
      <w:r w:rsidRPr="00704FF6">
        <w:rPr>
          <w:rFonts w:ascii="Times New Roman" w:hAnsi="Times New Roman" w:cs="Times New Roman"/>
          <w:sz w:val="24"/>
          <w:szCs w:val="24"/>
        </w:rPr>
        <w:t>material,</w:t>
      </w:r>
      <w:proofErr w:type="gramEnd"/>
      <w:r w:rsidRPr="00704FF6">
        <w:rPr>
          <w:rFonts w:ascii="Times New Roman" w:hAnsi="Times New Roman" w:cs="Times New Roman"/>
          <w:sz w:val="24"/>
          <w:szCs w:val="24"/>
        </w:rPr>
        <w:t xml:space="preserve"> son propicios para el aprendizaje, los niños pueden escoger la actividad que quieran realizar.</w:t>
      </w:r>
    </w:p>
    <w:p w14:paraId="5CA7CFA9" w14:textId="317897E7" w:rsidR="002C1341" w:rsidRPr="00704FF6" w:rsidRDefault="002C1341" w:rsidP="00704FF6">
      <w:pPr>
        <w:spacing w:after="99" w:line="259" w:lineRule="auto"/>
        <w:ind w:left="1358" w:right="0" w:firstLine="0"/>
        <w:rPr>
          <w:rFonts w:ascii="Times New Roman" w:hAnsi="Times New Roman" w:cs="Times New Roman"/>
          <w:sz w:val="24"/>
          <w:szCs w:val="24"/>
        </w:rPr>
      </w:pPr>
    </w:p>
    <w:p w14:paraId="2CD67810" w14:textId="7A6845F1" w:rsidR="002C1341" w:rsidRPr="00704FF6" w:rsidRDefault="00704FF6" w:rsidP="00704FF6">
      <w:pPr>
        <w:spacing w:line="360" w:lineRule="auto"/>
        <w:ind w:left="676" w:right="676" w:firstLine="667"/>
        <w:rPr>
          <w:rFonts w:ascii="Times New Roman" w:hAnsi="Times New Roman" w:cs="Times New Roman"/>
          <w:sz w:val="24"/>
          <w:szCs w:val="24"/>
        </w:rPr>
      </w:pPr>
      <w:r w:rsidRPr="00704FF6">
        <w:rPr>
          <w:rFonts w:ascii="Times New Roman" w:hAnsi="Times New Roman" w:cs="Times New Roman"/>
          <w:b/>
          <w:sz w:val="24"/>
          <w:szCs w:val="24"/>
        </w:rPr>
        <w:t xml:space="preserve">“Los principios fundamentales de la Pedagogía Montessori están basados en: la autonomía, la independencia, la iniciativa, la capacidad de elegir, el desarrollo de la voluntad y la autodisciplina. Otros aspectos abordados en </w:t>
      </w:r>
      <w:proofErr w:type="gramStart"/>
      <w:r w:rsidRPr="00704FF6">
        <w:rPr>
          <w:rFonts w:ascii="Times New Roman" w:hAnsi="Times New Roman" w:cs="Times New Roman"/>
          <w:b/>
          <w:sz w:val="24"/>
          <w:szCs w:val="24"/>
        </w:rPr>
        <w:t>ésta</w:t>
      </w:r>
      <w:proofErr w:type="gramEnd"/>
      <w:r w:rsidRPr="00704FF6">
        <w:rPr>
          <w:rFonts w:ascii="Times New Roman" w:hAnsi="Times New Roman" w:cs="Times New Roman"/>
          <w:b/>
          <w:sz w:val="24"/>
          <w:szCs w:val="24"/>
        </w:rPr>
        <w:t xml:space="preserve"> metodología son: el orden, la concentración, el respeto por los otros y por él.”. </w:t>
      </w:r>
      <w:r w:rsidRPr="00704FF6">
        <w:rPr>
          <w:rFonts w:ascii="Times New Roman" w:hAnsi="Times New Roman" w:cs="Times New Roman"/>
          <w:sz w:val="24"/>
          <w:szCs w:val="24"/>
        </w:rPr>
        <w:t>(Rodríguez  B., 2002).</w:t>
      </w:r>
    </w:p>
    <w:p w14:paraId="3AC8C658" w14:textId="0D502444" w:rsidR="002C1341" w:rsidRPr="00704FF6" w:rsidRDefault="002C1341" w:rsidP="00704FF6">
      <w:pPr>
        <w:spacing w:after="128" w:line="259" w:lineRule="auto"/>
        <w:ind w:left="1358" w:right="0" w:firstLine="0"/>
        <w:rPr>
          <w:rFonts w:ascii="Times New Roman" w:hAnsi="Times New Roman" w:cs="Times New Roman"/>
          <w:sz w:val="24"/>
          <w:szCs w:val="24"/>
        </w:rPr>
      </w:pPr>
    </w:p>
    <w:p w14:paraId="436DF137" w14:textId="568C05F7" w:rsidR="002C1341" w:rsidRPr="00704FF6" w:rsidRDefault="00704FF6" w:rsidP="00704FF6">
      <w:pPr>
        <w:spacing w:line="358"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La estimulación debe darse en forma integral, por lo que es importante utilizar actividades que estimulen todos los sentidos, poniendo en contacto al niño con todo lo que le rodea, aprovechando la curiosidad que naturalmente tiene el niño de explorar su entorno.</w:t>
      </w:r>
    </w:p>
    <w:p w14:paraId="6BCB9D40" w14:textId="54CDB696" w:rsidR="002C1341" w:rsidRPr="00704FF6" w:rsidRDefault="00704FF6" w:rsidP="00704FF6">
      <w:pPr>
        <w:spacing w:line="359"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La estimulación comprende todas las acciones anteriores,  que se cumplen con el fin de facilitar al niño(a) una evolución sana tanto en lo físico como en lo mental y social. Lo importante es ayudar al infante a desarrollar al máximo su potencial biológico y psicosocial, por medio de la modificación del ambiente.</w:t>
      </w:r>
    </w:p>
    <w:p w14:paraId="7D5C8B05" w14:textId="72E27ADF" w:rsidR="002C1341" w:rsidRPr="00704FF6" w:rsidRDefault="002C1341" w:rsidP="00704FF6">
      <w:pPr>
        <w:spacing w:after="109" w:line="259" w:lineRule="auto"/>
        <w:ind w:left="1358" w:right="0" w:firstLine="0"/>
        <w:rPr>
          <w:rFonts w:ascii="Times New Roman" w:hAnsi="Times New Roman" w:cs="Times New Roman"/>
          <w:sz w:val="24"/>
          <w:szCs w:val="24"/>
        </w:rPr>
      </w:pPr>
    </w:p>
    <w:p w14:paraId="624E38DF" w14:textId="7590A9CE" w:rsidR="002C1341" w:rsidRPr="00704FF6" w:rsidRDefault="002C1341" w:rsidP="00704FF6">
      <w:pPr>
        <w:spacing w:after="109" w:line="259" w:lineRule="auto"/>
        <w:ind w:left="1358" w:right="0" w:firstLine="0"/>
        <w:rPr>
          <w:rFonts w:ascii="Times New Roman" w:hAnsi="Times New Roman" w:cs="Times New Roman"/>
          <w:sz w:val="24"/>
          <w:szCs w:val="24"/>
        </w:rPr>
      </w:pPr>
    </w:p>
    <w:p w14:paraId="14FAADA4" w14:textId="65BE06BB" w:rsidR="002C1341" w:rsidRPr="007654C3" w:rsidRDefault="004049EB" w:rsidP="00B24EDC">
      <w:pPr>
        <w:pStyle w:val="Ttulo3"/>
        <w:rPr>
          <w:sz w:val="24"/>
          <w:szCs w:val="24"/>
        </w:rPr>
      </w:pPr>
      <w:bookmarkStart w:id="34" w:name="_Toc73017982"/>
      <w:bookmarkStart w:id="35" w:name="_Toc76067866"/>
      <w:r>
        <w:rPr>
          <w:sz w:val="24"/>
          <w:szCs w:val="24"/>
        </w:rPr>
        <w:t xml:space="preserve">4.2.1 </w:t>
      </w:r>
      <w:r w:rsidR="00704FF6" w:rsidRPr="007654C3">
        <w:rPr>
          <w:sz w:val="24"/>
          <w:szCs w:val="24"/>
        </w:rPr>
        <w:t>Características</w:t>
      </w:r>
      <w:bookmarkEnd w:id="34"/>
      <w:bookmarkEnd w:id="35"/>
    </w:p>
    <w:p w14:paraId="6FE417F6" w14:textId="67F6A107" w:rsidR="002C1341" w:rsidRPr="00704FF6" w:rsidRDefault="002C1341" w:rsidP="00704FF6">
      <w:pPr>
        <w:spacing w:after="113" w:line="259" w:lineRule="auto"/>
        <w:ind w:left="1027" w:right="0" w:firstLine="0"/>
        <w:rPr>
          <w:rFonts w:ascii="Times New Roman" w:hAnsi="Times New Roman" w:cs="Times New Roman"/>
          <w:sz w:val="24"/>
          <w:szCs w:val="24"/>
        </w:rPr>
      </w:pPr>
    </w:p>
    <w:p w14:paraId="1C7818BA" w14:textId="5588245B" w:rsidR="002C1341" w:rsidRPr="00704FF6" w:rsidRDefault="00704FF6" w:rsidP="00704FF6">
      <w:pPr>
        <w:spacing w:after="120"/>
        <w:ind w:left="1220" w:right="679"/>
        <w:rPr>
          <w:rFonts w:ascii="Times New Roman" w:hAnsi="Times New Roman" w:cs="Times New Roman"/>
          <w:sz w:val="24"/>
          <w:szCs w:val="24"/>
        </w:rPr>
      </w:pPr>
      <w:r w:rsidRPr="00704FF6">
        <w:rPr>
          <w:rFonts w:ascii="Times New Roman" w:hAnsi="Times New Roman" w:cs="Times New Roman"/>
          <w:sz w:val="24"/>
          <w:szCs w:val="24"/>
        </w:rPr>
        <w:t>Hace énfasis en las estructuras cognoscitivas y desarrollo social.</w:t>
      </w:r>
    </w:p>
    <w:p w14:paraId="465961D3" w14:textId="6B3DFBBD" w:rsidR="002C1341" w:rsidRPr="00704FF6" w:rsidRDefault="00704FF6" w:rsidP="00704FF6">
      <w:pPr>
        <w:spacing w:line="360" w:lineRule="auto"/>
        <w:ind w:left="1368" w:right="679" w:hanging="158"/>
        <w:rPr>
          <w:rFonts w:ascii="Times New Roman" w:hAnsi="Times New Roman" w:cs="Times New Roman"/>
          <w:sz w:val="24"/>
          <w:szCs w:val="24"/>
        </w:rPr>
      </w:pPr>
      <w:r w:rsidRPr="00704FF6">
        <w:rPr>
          <w:rFonts w:ascii="Times New Roman" w:hAnsi="Times New Roman" w:cs="Times New Roman"/>
          <w:sz w:val="24"/>
          <w:szCs w:val="24"/>
        </w:rPr>
        <w:t>La maestra desempeña un papel sin obstáculos en la actividad del salón. El alumno es un participante activo en el proceso enseñanza aprendizaje.</w:t>
      </w:r>
    </w:p>
    <w:p w14:paraId="6E0AB5B7" w14:textId="53702E66" w:rsidR="002C1341" w:rsidRPr="00704FF6" w:rsidRDefault="00704FF6" w:rsidP="00704FF6">
      <w:pPr>
        <w:spacing w:after="120"/>
        <w:ind w:left="1220" w:right="679"/>
        <w:rPr>
          <w:rFonts w:ascii="Times New Roman" w:hAnsi="Times New Roman" w:cs="Times New Roman"/>
          <w:sz w:val="24"/>
          <w:szCs w:val="24"/>
        </w:rPr>
      </w:pPr>
      <w:r w:rsidRPr="00704FF6">
        <w:rPr>
          <w:rFonts w:ascii="Times New Roman" w:hAnsi="Times New Roman" w:cs="Times New Roman"/>
          <w:sz w:val="24"/>
          <w:szCs w:val="24"/>
        </w:rPr>
        <w:t>El ambiente y el método Montessori alientan la autodisciplina interna.</w:t>
      </w:r>
    </w:p>
    <w:p w14:paraId="2BEA140F" w14:textId="47D4027E" w:rsidR="002C1341" w:rsidRPr="00704FF6" w:rsidRDefault="00704FF6" w:rsidP="00704FF6">
      <w:pPr>
        <w:spacing w:line="360" w:lineRule="auto"/>
        <w:ind w:left="1368" w:right="679" w:hanging="158"/>
        <w:rPr>
          <w:rFonts w:ascii="Times New Roman" w:hAnsi="Times New Roman" w:cs="Times New Roman"/>
          <w:sz w:val="24"/>
          <w:szCs w:val="24"/>
        </w:rPr>
      </w:pPr>
      <w:r w:rsidRPr="00704FF6">
        <w:rPr>
          <w:rFonts w:ascii="Times New Roman" w:hAnsi="Times New Roman" w:cs="Times New Roman"/>
          <w:sz w:val="24"/>
          <w:szCs w:val="24"/>
        </w:rPr>
        <w:t>La enseñanza individualizada y en grupo se adapta a cada estilo de aprendizaje según el alumno.</w:t>
      </w:r>
    </w:p>
    <w:p w14:paraId="4E10508D" w14:textId="163CE41D" w:rsidR="002C1341" w:rsidRPr="00704FF6" w:rsidRDefault="00704FF6" w:rsidP="00704FF6">
      <w:pPr>
        <w:spacing w:after="125"/>
        <w:ind w:left="1220" w:right="679"/>
        <w:rPr>
          <w:rFonts w:ascii="Times New Roman" w:hAnsi="Times New Roman" w:cs="Times New Roman"/>
          <w:sz w:val="24"/>
          <w:szCs w:val="24"/>
        </w:rPr>
      </w:pPr>
      <w:r w:rsidRPr="00704FF6">
        <w:rPr>
          <w:rFonts w:ascii="Times New Roman" w:hAnsi="Times New Roman" w:cs="Times New Roman"/>
          <w:sz w:val="24"/>
          <w:szCs w:val="24"/>
        </w:rPr>
        <w:t>Grupos con distintas edades.</w:t>
      </w:r>
    </w:p>
    <w:p w14:paraId="62EF078A" w14:textId="7E718186" w:rsidR="002C1341" w:rsidRPr="00704FF6" w:rsidRDefault="00704FF6" w:rsidP="00704FF6">
      <w:pPr>
        <w:spacing w:after="120"/>
        <w:ind w:left="1220" w:right="679"/>
        <w:rPr>
          <w:rFonts w:ascii="Times New Roman" w:hAnsi="Times New Roman" w:cs="Times New Roman"/>
          <w:sz w:val="24"/>
          <w:szCs w:val="24"/>
        </w:rPr>
      </w:pPr>
      <w:r w:rsidRPr="00704FF6">
        <w:rPr>
          <w:rFonts w:ascii="Times New Roman" w:hAnsi="Times New Roman" w:cs="Times New Roman"/>
          <w:sz w:val="24"/>
          <w:szCs w:val="24"/>
        </w:rPr>
        <w:t>Los niños son motivados a enseñar, colaborar y ayudarse mutuamente.</w:t>
      </w:r>
    </w:p>
    <w:p w14:paraId="07011C91" w14:textId="3343C8E1" w:rsidR="002C1341" w:rsidRPr="00704FF6" w:rsidRDefault="00704FF6" w:rsidP="00704FF6">
      <w:pPr>
        <w:spacing w:after="115"/>
        <w:ind w:left="1220" w:right="679"/>
        <w:rPr>
          <w:rFonts w:ascii="Times New Roman" w:hAnsi="Times New Roman" w:cs="Times New Roman"/>
          <w:sz w:val="24"/>
          <w:szCs w:val="24"/>
        </w:rPr>
      </w:pPr>
      <w:r w:rsidRPr="00704FF6">
        <w:rPr>
          <w:rFonts w:ascii="Times New Roman" w:hAnsi="Times New Roman" w:cs="Times New Roman"/>
          <w:sz w:val="24"/>
          <w:szCs w:val="24"/>
        </w:rPr>
        <w:t>El niño escoge su propio trabajo de acuerdo a su interés y habilidad.</w:t>
      </w:r>
    </w:p>
    <w:p w14:paraId="50B19B93" w14:textId="65BBE839" w:rsidR="002C1341" w:rsidRPr="00704FF6" w:rsidRDefault="00704FF6" w:rsidP="00704FF6">
      <w:pPr>
        <w:spacing w:after="120"/>
        <w:ind w:left="1220" w:right="679"/>
        <w:rPr>
          <w:rFonts w:ascii="Times New Roman" w:hAnsi="Times New Roman" w:cs="Times New Roman"/>
          <w:sz w:val="24"/>
          <w:szCs w:val="24"/>
        </w:rPr>
      </w:pPr>
      <w:r w:rsidRPr="00704FF6">
        <w:rPr>
          <w:rFonts w:ascii="Times New Roman" w:hAnsi="Times New Roman" w:cs="Times New Roman"/>
          <w:sz w:val="24"/>
          <w:szCs w:val="24"/>
        </w:rPr>
        <w:t>El niño formula sus propios conceptos del material autodidacta.</w:t>
      </w:r>
    </w:p>
    <w:p w14:paraId="48AA3962" w14:textId="54000C77" w:rsidR="002C1341" w:rsidRPr="00704FF6" w:rsidRDefault="00704FF6" w:rsidP="00704FF6">
      <w:pPr>
        <w:spacing w:line="364" w:lineRule="auto"/>
        <w:ind w:left="1368" w:right="679" w:hanging="158"/>
        <w:rPr>
          <w:rFonts w:ascii="Times New Roman" w:hAnsi="Times New Roman" w:cs="Times New Roman"/>
          <w:sz w:val="24"/>
          <w:szCs w:val="24"/>
        </w:rPr>
      </w:pPr>
      <w:r w:rsidRPr="00704FF6">
        <w:rPr>
          <w:rFonts w:ascii="Times New Roman" w:hAnsi="Times New Roman" w:cs="Times New Roman"/>
          <w:sz w:val="24"/>
          <w:szCs w:val="24"/>
        </w:rPr>
        <w:t>El niño trabaja por el tiempo que quiera en los proyectos o materiales escogidos.</w:t>
      </w:r>
    </w:p>
    <w:p w14:paraId="45683C6B" w14:textId="77FCD634" w:rsidR="002C1341" w:rsidRPr="00704FF6" w:rsidRDefault="00704FF6" w:rsidP="00704FF6">
      <w:pPr>
        <w:spacing w:line="360" w:lineRule="auto"/>
        <w:ind w:left="1368" w:right="679" w:hanging="158"/>
        <w:rPr>
          <w:rFonts w:ascii="Times New Roman" w:hAnsi="Times New Roman" w:cs="Times New Roman"/>
          <w:sz w:val="24"/>
          <w:szCs w:val="24"/>
        </w:rPr>
      </w:pPr>
      <w:r w:rsidRPr="00704FF6">
        <w:rPr>
          <w:rFonts w:ascii="Times New Roman" w:hAnsi="Times New Roman" w:cs="Times New Roman"/>
          <w:sz w:val="24"/>
          <w:szCs w:val="24"/>
        </w:rPr>
        <w:t>El niño marca su propio paso o velocidad para aprender y hacer de él la información adquirida.</w:t>
      </w:r>
    </w:p>
    <w:p w14:paraId="4AE2AA37" w14:textId="0EFD8998" w:rsidR="002C1341" w:rsidRPr="00704FF6" w:rsidRDefault="00704FF6" w:rsidP="00704FF6">
      <w:pPr>
        <w:spacing w:line="360" w:lineRule="auto"/>
        <w:ind w:left="1368" w:right="679" w:hanging="158"/>
        <w:rPr>
          <w:rFonts w:ascii="Times New Roman" w:hAnsi="Times New Roman" w:cs="Times New Roman"/>
          <w:sz w:val="24"/>
          <w:szCs w:val="24"/>
        </w:rPr>
      </w:pPr>
      <w:r w:rsidRPr="00704FF6">
        <w:rPr>
          <w:rFonts w:ascii="Times New Roman" w:hAnsi="Times New Roman" w:cs="Times New Roman"/>
          <w:sz w:val="24"/>
          <w:szCs w:val="24"/>
        </w:rPr>
        <w:t>El niño descubre sus propios errores a través de la retroalimentación del material.</w:t>
      </w:r>
    </w:p>
    <w:p w14:paraId="74A8D58C" w14:textId="649BCA00" w:rsidR="002C1341" w:rsidRPr="00704FF6" w:rsidRDefault="00704FF6" w:rsidP="00704FF6">
      <w:pPr>
        <w:spacing w:line="360" w:lineRule="auto"/>
        <w:ind w:left="1368" w:right="679" w:hanging="158"/>
        <w:rPr>
          <w:rFonts w:ascii="Times New Roman" w:hAnsi="Times New Roman" w:cs="Times New Roman"/>
          <w:sz w:val="24"/>
          <w:szCs w:val="24"/>
        </w:rPr>
      </w:pPr>
      <w:r w:rsidRPr="00704FF6">
        <w:rPr>
          <w:rFonts w:ascii="Times New Roman" w:hAnsi="Times New Roman" w:cs="Times New Roman"/>
          <w:sz w:val="24"/>
          <w:szCs w:val="24"/>
        </w:rPr>
        <w:t>El aprendizaje es reforzado internamente a través de la repetición de una actividad e internamente el niño recibe el sentimiento del éxito.</w:t>
      </w:r>
    </w:p>
    <w:p w14:paraId="0C154656" w14:textId="10928C7F" w:rsidR="002C1341" w:rsidRPr="00704FF6" w:rsidRDefault="00704FF6" w:rsidP="00704FF6">
      <w:pPr>
        <w:spacing w:after="125"/>
        <w:ind w:left="1220" w:right="679"/>
        <w:rPr>
          <w:rFonts w:ascii="Times New Roman" w:hAnsi="Times New Roman" w:cs="Times New Roman"/>
          <w:sz w:val="24"/>
          <w:szCs w:val="24"/>
        </w:rPr>
      </w:pPr>
      <w:r w:rsidRPr="00704FF6">
        <w:rPr>
          <w:rFonts w:ascii="Times New Roman" w:hAnsi="Times New Roman" w:cs="Times New Roman"/>
          <w:sz w:val="24"/>
          <w:szCs w:val="24"/>
        </w:rPr>
        <w:t xml:space="preserve">Material </w:t>
      </w:r>
      <w:proofErr w:type="spellStart"/>
      <w:r w:rsidRPr="00704FF6">
        <w:rPr>
          <w:rFonts w:ascii="Times New Roman" w:hAnsi="Times New Roman" w:cs="Times New Roman"/>
          <w:sz w:val="24"/>
          <w:szCs w:val="24"/>
        </w:rPr>
        <w:t>multi-sensorial</w:t>
      </w:r>
      <w:proofErr w:type="spellEnd"/>
      <w:r w:rsidRPr="00704FF6">
        <w:rPr>
          <w:rFonts w:ascii="Times New Roman" w:hAnsi="Times New Roman" w:cs="Times New Roman"/>
          <w:sz w:val="24"/>
          <w:szCs w:val="24"/>
        </w:rPr>
        <w:t xml:space="preserve"> para la exploración física.</w:t>
      </w:r>
    </w:p>
    <w:p w14:paraId="27380911" w14:textId="529A2210" w:rsidR="002C1341" w:rsidRPr="00704FF6" w:rsidRDefault="00704FF6" w:rsidP="00704FF6">
      <w:pPr>
        <w:spacing w:line="355" w:lineRule="auto"/>
        <w:ind w:left="1368" w:right="679" w:hanging="158"/>
        <w:rPr>
          <w:rFonts w:ascii="Times New Roman" w:hAnsi="Times New Roman" w:cs="Times New Roman"/>
          <w:sz w:val="24"/>
          <w:szCs w:val="24"/>
        </w:rPr>
      </w:pPr>
      <w:r w:rsidRPr="00704FF6">
        <w:rPr>
          <w:rFonts w:ascii="Times New Roman" w:hAnsi="Times New Roman" w:cs="Times New Roman"/>
          <w:sz w:val="24"/>
          <w:szCs w:val="24"/>
        </w:rPr>
        <w:t>Programa organizado para aprendizaje del cuidado propio y del ambiente (limpiar zapatos, fregar, etc.).</w:t>
      </w:r>
    </w:p>
    <w:p w14:paraId="2BC09104" w14:textId="36A71329" w:rsidR="002C1341" w:rsidRPr="00704FF6" w:rsidRDefault="00704FF6" w:rsidP="00704FF6">
      <w:pPr>
        <w:spacing w:line="362" w:lineRule="auto"/>
        <w:ind w:left="1368" w:right="679" w:hanging="158"/>
        <w:rPr>
          <w:rFonts w:ascii="Times New Roman" w:hAnsi="Times New Roman" w:cs="Times New Roman"/>
          <w:sz w:val="24"/>
          <w:szCs w:val="24"/>
        </w:rPr>
      </w:pPr>
      <w:r w:rsidRPr="00704FF6">
        <w:rPr>
          <w:rFonts w:ascii="Times New Roman" w:hAnsi="Times New Roman" w:cs="Times New Roman"/>
          <w:sz w:val="24"/>
          <w:szCs w:val="24"/>
        </w:rPr>
        <w:t>El niño puede trabajar donde se sienta confortable, donde se mueva libremente y hable de secreto sin molestar a los compañeros. El trabajo en grupos es voluntario.</w:t>
      </w:r>
    </w:p>
    <w:p w14:paraId="15881701" w14:textId="30F57A9C" w:rsidR="002C1341" w:rsidRPr="00704FF6" w:rsidRDefault="00704FF6" w:rsidP="00704FF6">
      <w:pPr>
        <w:spacing w:line="360" w:lineRule="auto"/>
        <w:ind w:left="1368" w:right="679" w:hanging="158"/>
        <w:rPr>
          <w:rFonts w:ascii="Times New Roman" w:hAnsi="Times New Roman" w:cs="Times New Roman"/>
          <w:sz w:val="24"/>
          <w:szCs w:val="24"/>
        </w:rPr>
      </w:pPr>
      <w:r w:rsidRPr="00704FF6">
        <w:rPr>
          <w:rFonts w:ascii="Times New Roman" w:hAnsi="Times New Roman" w:cs="Times New Roman"/>
          <w:sz w:val="24"/>
          <w:szCs w:val="24"/>
        </w:rPr>
        <w:t>Organizar el programa para los padres, entender la filosofía Montessori y participar en el proceso de aprendizaje.</w:t>
      </w:r>
    </w:p>
    <w:p w14:paraId="20E73EF5" w14:textId="546D7F53" w:rsidR="002C1341" w:rsidRPr="00704FF6" w:rsidRDefault="002C1341" w:rsidP="00B24EDC">
      <w:pPr>
        <w:pStyle w:val="Ttulo3"/>
        <w:rPr>
          <w:rFonts w:ascii="Times New Roman" w:hAnsi="Times New Roman" w:cs="Times New Roman"/>
          <w:sz w:val="24"/>
          <w:szCs w:val="24"/>
        </w:rPr>
      </w:pPr>
    </w:p>
    <w:p w14:paraId="4D450C91" w14:textId="222507FA" w:rsidR="002C1341" w:rsidRPr="007654C3" w:rsidRDefault="004049EB" w:rsidP="00B24EDC">
      <w:pPr>
        <w:pStyle w:val="Ttulo3"/>
        <w:rPr>
          <w:sz w:val="24"/>
          <w:szCs w:val="24"/>
        </w:rPr>
      </w:pPr>
      <w:bookmarkStart w:id="36" w:name="_Toc73017983"/>
      <w:bookmarkStart w:id="37" w:name="_Toc76067867"/>
      <w:r>
        <w:rPr>
          <w:b w:val="0"/>
          <w:i w:val="0"/>
          <w:sz w:val="24"/>
          <w:szCs w:val="24"/>
        </w:rPr>
        <w:t xml:space="preserve">4.2.2 </w:t>
      </w:r>
      <w:r w:rsidR="00704FF6" w:rsidRPr="007654C3">
        <w:rPr>
          <w:b w:val="0"/>
          <w:i w:val="0"/>
          <w:sz w:val="24"/>
          <w:szCs w:val="24"/>
        </w:rPr>
        <w:t>Ventajas y desventajas.</w:t>
      </w:r>
      <w:bookmarkEnd w:id="36"/>
      <w:bookmarkEnd w:id="37"/>
    </w:p>
    <w:p w14:paraId="6CFFF5D5" w14:textId="327B15DB" w:rsidR="002C1341" w:rsidRPr="00704FF6" w:rsidRDefault="002C1341" w:rsidP="00704FF6">
      <w:pPr>
        <w:spacing w:after="109" w:line="259" w:lineRule="auto"/>
        <w:ind w:left="691" w:right="0" w:firstLine="0"/>
        <w:rPr>
          <w:rFonts w:ascii="Times New Roman" w:hAnsi="Times New Roman" w:cs="Times New Roman"/>
          <w:sz w:val="24"/>
          <w:szCs w:val="24"/>
        </w:rPr>
      </w:pPr>
    </w:p>
    <w:p w14:paraId="3286E072" w14:textId="37023EC3" w:rsidR="002C1341" w:rsidRPr="00704FF6" w:rsidRDefault="00704FF6" w:rsidP="00704FF6">
      <w:pPr>
        <w:spacing w:after="113" w:line="259" w:lineRule="auto"/>
        <w:ind w:left="686" w:right="41"/>
        <w:rPr>
          <w:rFonts w:ascii="Times New Roman" w:hAnsi="Times New Roman" w:cs="Times New Roman"/>
          <w:sz w:val="24"/>
          <w:szCs w:val="24"/>
        </w:rPr>
      </w:pPr>
      <w:r w:rsidRPr="00704FF6">
        <w:rPr>
          <w:rFonts w:ascii="Times New Roman" w:hAnsi="Times New Roman" w:cs="Times New Roman"/>
          <w:i/>
          <w:sz w:val="24"/>
          <w:szCs w:val="24"/>
        </w:rPr>
        <w:t>Ventajas.</w:t>
      </w:r>
    </w:p>
    <w:p w14:paraId="7B5D36D3" w14:textId="51148EDC" w:rsidR="002C1341" w:rsidRPr="00704FF6" w:rsidRDefault="00704FF6" w:rsidP="00704FF6">
      <w:pPr>
        <w:spacing w:after="120"/>
        <w:ind w:left="1220" w:right="679"/>
        <w:rPr>
          <w:rFonts w:ascii="Times New Roman" w:hAnsi="Times New Roman" w:cs="Times New Roman"/>
          <w:sz w:val="24"/>
          <w:szCs w:val="24"/>
        </w:rPr>
      </w:pPr>
      <w:r w:rsidRPr="00704FF6">
        <w:rPr>
          <w:rFonts w:ascii="Times New Roman" w:hAnsi="Times New Roman" w:cs="Times New Roman"/>
          <w:sz w:val="24"/>
          <w:szCs w:val="24"/>
        </w:rPr>
        <w:t>El niño es quien ocupa el lugar más importante</w:t>
      </w:r>
    </w:p>
    <w:p w14:paraId="420D2C72" w14:textId="0F5B7AB0" w:rsidR="002C1341" w:rsidRPr="00704FF6" w:rsidRDefault="00704FF6" w:rsidP="00704FF6">
      <w:pPr>
        <w:spacing w:line="360" w:lineRule="auto"/>
        <w:ind w:left="1368" w:right="679" w:hanging="158"/>
        <w:rPr>
          <w:rFonts w:ascii="Times New Roman" w:hAnsi="Times New Roman" w:cs="Times New Roman"/>
          <w:sz w:val="24"/>
          <w:szCs w:val="24"/>
        </w:rPr>
      </w:pPr>
      <w:r w:rsidRPr="00704FF6">
        <w:rPr>
          <w:rFonts w:ascii="Times New Roman" w:hAnsi="Times New Roman" w:cs="Times New Roman"/>
          <w:sz w:val="24"/>
          <w:szCs w:val="24"/>
        </w:rPr>
        <w:t>El desarrollo del niño se da a su propio ritmo, no se fomenta la competencia entre los compañeros.</w:t>
      </w:r>
    </w:p>
    <w:p w14:paraId="0E6EEB8E" w14:textId="64A9124C" w:rsidR="002C1341" w:rsidRPr="00704FF6" w:rsidRDefault="00704FF6" w:rsidP="00704FF6">
      <w:pPr>
        <w:spacing w:after="120"/>
        <w:ind w:left="1220" w:right="679"/>
        <w:rPr>
          <w:rFonts w:ascii="Times New Roman" w:hAnsi="Times New Roman" w:cs="Times New Roman"/>
          <w:sz w:val="24"/>
          <w:szCs w:val="24"/>
        </w:rPr>
      </w:pPr>
      <w:r w:rsidRPr="00704FF6">
        <w:rPr>
          <w:rFonts w:ascii="Times New Roman" w:hAnsi="Times New Roman" w:cs="Times New Roman"/>
          <w:sz w:val="24"/>
          <w:szCs w:val="24"/>
        </w:rPr>
        <w:t>El aprendizaje se da en forma individual</w:t>
      </w:r>
    </w:p>
    <w:p w14:paraId="504F6DC4" w14:textId="56C3C446" w:rsidR="002C1341" w:rsidRPr="00704FF6" w:rsidRDefault="00704FF6" w:rsidP="00704FF6">
      <w:pPr>
        <w:spacing w:line="360" w:lineRule="auto"/>
        <w:ind w:left="1368" w:right="679" w:hanging="158"/>
        <w:rPr>
          <w:rFonts w:ascii="Times New Roman" w:hAnsi="Times New Roman" w:cs="Times New Roman"/>
          <w:sz w:val="24"/>
          <w:szCs w:val="24"/>
        </w:rPr>
      </w:pPr>
      <w:r w:rsidRPr="00704FF6">
        <w:rPr>
          <w:rFonts w:ascii="Times New Roman" w:hAnsi="Times New Roman" w:cs="Times New Roman"/>
          <w:sz w:val="24"/>
          <w:szCs w:val="24"/>
        </w:rPr>
        <w:t>El guía o maestro utiliza diferentes actividades que aplica en forma individual.</w:t>
      </w:r>
    </w:p>
    <w:p w14:paraId="1232E77A" w14:textId="4E37D87A" w:rsidR="002C1341" w:rsidRPr="00704FF6" w:rsidRDefault="00704FF6" w:rsidP="00704FF6">
      <w:pPr>
        <w:spacing w:line="364" w:lineRule="auto"/>
        <w:ind w:left="1368" w:right="679" w:hanging="158"/>
        <w:rPr>
          <w:rFonts w:ascii="Times New Roman" w:hAnsi="Times New Roman" w:cs="Times New Roman"/>
          <w:sz w:val="24"/>
          <w:szCs w:val="24"/>
        </w:rPr>
      </w:pPr>
      <w:r w:rsidRPr="00704FF6">
        <w:rPr>
          <w:rFonts w:ascii="Times New Roman" w:hAnsi="Times New Roman" w:cs="Times New Roman"/>
          <w:sz w:val="24"/>
          <w:szCs w:val="24"/>
        </w:rPr>
        <w:t>Actividades que más se utilizan son:  dibujo, canto, experimento, tarjetas con animales, rompecabezas, y láminas ilustrativas entre otros.</w:t>
      </w:r>
    </w:p>
    <w:p w14:paraId="45E6DCAE" w14:textId="628AD3DF" w:rsidR="002C1341" w:rsidRPr="00704FF6" w:rsidRDefault="00704FF6" w:rsidP="00704FF6">
      <w:pPr>
        <w:spacing w:line="355" w:lineRule="auto"/>
        <w:ind w:left="1368" w:right="679" w:hanging="158"/>
        <w:rPr>
          <w:rFonts w:ascii="Times New Roman" w:hAnsi="Times New Roman" w:cs="Times New Roman"/>
          <w:sz w:val="24"/>
          <w:szCs w:val="24"/>
        </w:rPr>
      </w:pPr>
      <w:r w:rsidRPr="00704FF6">
        <w:rPr>
          <w:rFonts w:ascii="Times New Roman" w:hAnsi="Times New Roman" w:cs="Times New Roman"/>
          <w:sz w:val="24"/>
          <w:szCs w:val="24"/>
        </w:rPr>
        <w:t>Ayuda a crear una toma de conciencia de las necesidades de los demás, permitiendo que los niños mayores ayuden a los más pequeños.</w:t>
      </w:r>
    </w:p>
    <w:p w14:paraId="44ACE33E" w14:textId="02EF0A93" w:rsidR="002C1341" w:rsidRPr="00704FF6" w:rsidRDefault="002C1341" w:rsidP="00704FF6">
      <w:pPr>
        <w:spacing w:after="113" w:line="259" w:lineRule="auto"/>
        <w:ind w:left="1027" w:right="0" w:firstLine="0"/>
        <w:rPr>
          <w:rFonts w:ascii="Times New Roman" w:hAnsi="Times New Roman" w:cs="Times New Roman"/>
          <w:sz w:val="24"/>
          <w:szCs w:val="24"/>
        </w:rPr>
      </w:pPr>
    </w:p>
    <w:p w14:paraId="379687CF" w14:textId="507D40EB" w:rsidR="002C1341" w:rsidRPr="00704FF6" w:rsidRDefault="004049EB" w:rsidP="00B24EDC">
      <w:pPr>
        <w:pStyle w:val="Ttulo3"/>
        <w:rPr>
          <w:rFonts w:ascii="Times New Roman" w:hAnsi="Times New Roman" w:cs="Times New Roman"/>
          <w:sz w:val="24"/>
          <w:szCs w:val="24"/>
        </w:rPr>
      </w:pPr>
      <w:bookmarkStart w:id="38" w:name="_Toc73017984"/>
      <w:bookmarkStart w:id="39" w:name="_Toc76067868"/>
      <w:r>
        <w:rPr>
          <w:rFonts w:ascii="Times New Roman" w:hAnsi="Times New Roman" w:cs="Times New Roman"/>
          <w:i w:val="0"/>
          <w:sz w:val="24"/>
          <w:szCs w:val="24"/>
        </w:rPr>
        <w:t xml:space="preserve">4.2.3 </w:t>
      </w:r>
      <w:r w:rsidR="00704FF6" w:rsidRPr="00704FF6">
        <w:rPr>
          <w:rFonts w:ascii="Times New Roman" w:hAnsi="Times New Roman" w:cs="Times New Roman"/>
          <w:i w:val="0"/>
          <w:sz w:val="24"/>
          <w:szCs w:val="24"/>
        </w:rPr>
        <w:t>Desventajas</w:t>
      </w:r>
      <w:bookmarkEnd w:id="38"/>
      <w:bookmarkEnd w:id="39"/>
    </w:p>
    <w:p w14:paraId="24E4D237" w14:textId="7200B0FE" w:rsidR="002C1341" w:rsidRPr="00704FF6" w:rsidRDefault="00704FF6" w:rsidP="00704FF6">
      <w:pPr>
        <w:spacing w:line="360" w:lineRule="auto"/>
        <w:ind w:left="1704" w:right="679" w:hanging="158"/>
        <w:rPr>
          <w:rFonts w:ascii="Times New Roman" w:hAnsi="Times New Roman" w:cs="Times New Roman"/>
          <w:sz w:val="24"/>
          <w:szCs w:val="24"/>
        </w:rPr>
      </w:pPr>
      <w:r w:rsidRPr="00704FF6">
        <w:rPr>
          <w:rFonts w:ascii="Times New Roman" w:hAnsi="Times New Roman" w:cs="Times New Roman"/>
          <w:sz w:val="24"/>
          <w:szCs w:val="24"/>
        </w:rPr>
        <w:t>Puede que los padres se preocupen por desconocimiento del método, por lo que se hace necesario que reciban información sobre el mismo.</w:t>
      </w:r>
    </w:p>
    <w:p w14:paraId="79613C6D" w14:textId="642489E6" w:rsidR="002C1341" w:rsidRPr="00704FF6" w:rsidRDefault="00704FF6" w:rsidP="00704FF6">
      <w:pPr>
        <w:spacing w:line="360" w:lineRule="auto"/>
        <w:ind w:left="1704" w:right="679" w:hanging="158"/>
        <w:rPr>
          <w:rFonts w:ascii="Times New Roman" w:hAnsi="Times New Roman" w:cs="Times New Roman"/>
          <w:sz w:val="24"/>
          <w:szCs w:val="24"/>
        </w:rPr>
      </w:pPr>
      <w:r w:rsidRPr="00704FF6">
        <w:rPr>
          <w:rFonts w:ascii="Times New Roman" w:hAnsi="Times New Roman" w:cs="Times New Roman"/>
          <w:sz w:val="24"/>
          <w:szCs w:val="24"/>
        </w:rPr>
        <w:t>Puede darse problemas de adaptación al nuevo sistema por parte del niño(a).</w:t>
      </w:r>
    </w:p>
    <w:p w14:paraId="2258277F" w14:textId="534F050B" w:rsidR="002C1341" w:rsidRPr="00704FF6" w:rsidRDefault="00704FF6" w:rsidP="00704FF6">
      <w:pPr>
        <w:spacing w:line="360" w:lineRule="auto"/>
        <w:ind w:left="1704" w:right="679" w:hanging="158"/>
        <w:rPr>
          <w:rFonts w:ascii="Times New Roman" w:hAnsi="Times New Roman" w:cs="Times New Roman"/>
          <w:sz w:val="24"/>
          <w:szCs w:val="24"/>
        </w:rPr>
      </w:pPr>
      <w:r w:rsidRPr="00704FF6">
        <w:rPr>
          <w:rFonts w:ascii="Times New Roman" w:hAnsi="Times New Roman" w:cs="Times New Roman"/>
          <w:sz w:val="24"/>
          <w:szCs w:val="24"/>
        </w:rPr>
        <w:t>Se necesita que los padres refuercen en casa la experiencia Montessori de su hijo.</w:t>
      </w:r>
    </w:p>
    <w:p w14:paraId="3D3345E8" w14:textId="145DC973" w:rsidR="002C1341" w:rsidRPr="00704FF6" w:rsidRDefault="00704FF6" w:rsidP="007654C3">
      <w:pPr>
        <w:spacing w:line="355" w:lineRule="auto"/>
        <w:ind w:left="1704" w:right="679" w:hanging="158"/>
        <w:rPr>
          <w:rFonts w:ascii="Times New Roman" w:hAnsi="Times New Roman" w:cs="Times New Roman"/>
          <w:sz w:val="24"/>
          <w:szCs w:val="24"/>
        </w:rPr>
      </w:pPr>
      <w:r w:rsidRPr="00704FF6">
        <w:rPr>
          <w:rFonts w:ascii="Times New Roman" w:hAnsi="Times New Roman" w:cs="Times New Roman"/>
          <w:sz w:val="24"/>
          <w:szCs w:val="24"/>
        </w:rPr>
        <w:t>Los padres deben procurar hacer accesible al niño(a) en su cada, todo lo que éste va a utilizar en el diario vivir.</w:t>
      </w:r>
    </w:p>
    <w:p w14:paraId="352B943F" w14:textId="4499DD57" w:rsidR="002C1341" w:rsidRPr="00704FF6" w:rsidRDefault="002C1341" w:rsidP="007654C3">
      <w:pPr>
        <w:spacing w:after="0" w:line="259" w:lineRule="auto"/>
        <w:ind w:left="0" w:right="0" w:firstLine="0"/>
        <w:rPr>
          <w:rFonts w:ascii="Times New Roman" w:hAnsi="Times New Roman" w:cs="Times New Roman"/>
          <w:sz w:val="24"/>
          <w:szCs w:val="24"/>
        </w:rPr>
      </w:pPr>
    </w:p>
    <w:p w14:paraId="63E2FC71" w14:textId="3E5D430C" w:rsidR="002C1341" w:rsidRPr="007654C3" w:rsidRDefault="004049EB" w:rsidP="00B24EDC">
      <w:pPr>
        <w:pStyle w:val="Ttulo2"/>
        <w:rPr>
          <w:sz w:val="24"/>
          <w:szCs w:val="24"/>
        </w:rPr>
      </w:pPr>
      <w:bookmarkStart w:id="40" w:name="_Toc73017985"/>
      <w:bookmarkStart w:id="41" w:name="_Toc76067869"/>
      <w:r>
        <w:rPr>
          <w:sz w:val="24"/>
          <w:szCs w:val="24"/>
        </w:rPr>
        <w:t xml:space="preserve">4.3 </w:t>
      </w:r>
      <w:r w:rsidR="00704FF6" w:rsidRPr="007654C3">
        <w:rPr>
          <w:sz w:val="24"/>
          <w:szCs w:val="24"/>
        </w:rPr>
        <w:t>El Método Tradicional</w:t>
      </w:r>
      <w:bookmarkEnd w:id="40"/>
      <w:bookmarkEnd w:id="41"/>
    </w:p>
    <w:p w14:paraId="15FB66CD" w14:textId="24205839" w:rsidR="002C1341" w:rsidRPr="00704FF6" w:rsidRDefault="002C1341" w:rsidP="00704FF6">
      <w:pPr>
        <w:spacing w:after="113" w:line="259" w:lineRule="auto"/>
        <w:ind w:left="691" w:right="0" w:firstLine="0"/>
        <w:rPr>
          <w:rFonts w:ascii="Times New Roman" w:hAnsi="Times New Roman" w:cs="Times New Roman"/>
          <w:sz w:val="24"/>
          <w:szCs w:val="24"/>
        </w:rPr>
      </w:pPr>
    </w:p>
    <w:p w14:paraId="68A38197" w14:textId="07E55B33" w:rsidR="002C1341" w:rsidRPr="00704FF6" w:rsidRDefault="00704FF6" w:rsidP="00704FF6">
      <w:pPr>
        <w:spacing w:line="360"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 xml:space="preserve">El método de educación </w:t>
      </w:r>
      <w:proofErr w:type="gramStart"/>
      <w:r w:rsidRPr="00704FF6">
        <w:rPr>
          <w:rFonts w:ascii="Times New Roman" w:hAnsi="Times New Roman" w:cs="Times New Roman"/>
          <w:sz w:val="24"/>
          <w:szCs w:val="24"/>
        </w:rPr>
        <w:t>tradicional,</w:t>
      </w:r>
      <w:proofErr w:type="gramEnd"/>
      <w:r w:rsidRPr="00704FF6">
        <w:rPr>
          <w:rFonts w:ascii="Times New Roman" w:hAnsi="Times New Roman" w:cs="Times New Roman"/>
          <w:sz w:val="24"/>
          <w:szCs w:val="24"/>
        </w:rPr>
        <w:t xml:space="preserve"> hace énfasis en que el conocimiento se adquiere en forma memorística o sea de memoria y por repetición. Además  se establecen pautas para los trabajos, los cuales deben desarrollarse en un determinado tiempo.</w:t>
      </w:r>
    </w:p>
    <w:p w14:paraId="63AF63C2" w14:textId="04E87ADD" w:rsidR="002C1341" w:rsidRPr="00704FF6" w:rsidRDefault="00704FF6" w:rsidP="00704FF6">
      <w:pPr>
        <w:spacing w:line="360"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lastRenderedPageBreak/>
        <w:t>Contrario al método que propone María Montessori, en el método tradicional, los estudiantes participan de forma pasiva en el proceso de enseñanza aprendizaje.</w:t>
      </w:r>
    </w:p>
    <w:p w14:paraId="5A92E483" w14:textId="65BE20C3" w:rsidR="002C1341" w:rsidRPr="00704FF6" w:rsidRDefault="002C1341" w:rsidP="00704FF6">
      <w:pPr>
        <w:spacing w:after="104" w:line="259" w:lineRule="auto"/>
        <w:ind w:left="1358" w:right="0" w:firstLine="0"/>
        <w:rPr>
          <w:rFonts w:ascii="Times New Roman" w:hAnsi="Times New Roman" w:cs="Times New Roman"/>
          <w:sz w:val="24"/>
          <w:szCs w:val="24"/>
        </w:rPr>
      </w:pPr>
    </w:p>
    <w:p w14:paraId="50556A07" w14:textId="5B020C5A" w:rsidR="002C1341" w:rsidRPr="00704FF6" w:rsidRDefault="00704FF6" w:rsidP="00704FF6">
      <w:pPr>
        <w:spacing w:line="360" w:lineRule="auto"/>
        <w:ind w:left="676" w:right="676" w:firstLine="667"/>
        <w:rPr>
          <w:rFonts w:ascii="Times New Roman" w:hAnsi="Times New Roman" w:cs="Times New Roman"/>
          <w:sz w:val="24"/>
          <w:szCs w:val="24"/>
        </w:rPr>
      </w:pPr>
      <w:r w:rsidRPr="00704FF6">
        <w:rPr>
          <w:rFonts w:ascii="Times New Roman" w:hAnsi="Times New Roman" w:cs="Times New Roman"/>
          <w:b/>
          <w:sz w:val="24"/>
          <w:szCs w:val="24"/>
        </w:rPr>
        <w:t xml:space="preserve">“En las escuelas tradicionales los niños reciben la educación de manera frontal. Hay un maestro en frente del grupo (cuyos integrantes son de la misma edad) y éste se dirige a ellos de manera grupal por lo que el avance en el programa de estudios es colectivo. Al ser de esta manera, algunos niños se quedan con lagunas en su educación a pesar de la buena voluntad del maestro.” </w:t>
      </w:r>
      <w:r w:rsidRPr="00704FF6">
        <w:rPr>
          <w:rFonts w:ascii="Times New Roman" w:hAnsi="Times New Roman" w:cs="Times New Roman"/>
          <w:sz w:val="24"/>
          <w:szCs w:val="24"/>
        </w:rPr>
        <w:t>(Rodríguez, D. 2009)</w:t>
      </w:r>
    </w:p>
    <w:p w14:paraId="77D172B8" w14:textId="78A0BE4C" w:rsidR="002C1341" w:rsidRPr="00704FF6" w:rsidRDefault="002C1341" w:rsidP="00704FF6">
      <w:pPr>
        <w:spacing w:after="109" w:line="259" w:lineRule="auto"/>
        <w:ind w:left="1358" w:right="0" w:firstLine="0"/>
        <w:rPr>
          <w:rFonts w:ascii="Times New Roman" w:hAnsi="Times New Roman" w:cs="Times New Roman"/>
          <w:sz w:val="24"/>
          <w:szCs w:val="24"/>
        </w:rPr>
      </w:pPr>
    </w:p>
    <w:p w14:paraId="392AF76D" w14:textId="49B14F23" w:rsidR="002C1341" w:rsidRPr="00704FF6" w:rsidRDefault="00704FF6" w:rsidP="00704FF6">
      <w:pPr>
        <w:spacing w:line="360"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La maestra es la máxima autoridad en el salón de clases, por lo que se le da al docente un papel dominante y activo, donde el estudiante debe obedecer y someterse a las directrices establecidas por el docente.</w:t>
      </w:r>
    </w:p>
    <w:p w14:paraId="4062F0BB" w14:textId="3235D05A" w:rsidR="002C1341" w:rsidRPr="00704FF6" w:rsidRDefault="00704FF6" w:rsidP="00704FF6">
      <w:pPr>
        <w:spacing w:line="360"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El espacio donde trabajan los niños(as) es reducido, al ser grupos grandes la libertad de los estudiantes en el salón de clases es mínima. Además los estudiantes deben permanecer sentados y callados por la autoridad que ejerce el docente. Por otro lado, cuando se hace alguna actividad que requiera de concentración y de un ambiente tranquilo para el aprendizaje, se dificulta el desempeño de los estudiantes al haber tantos niños.</w:t>
      </w:r>
    </w:p>
    <w:p w14:paraId="2EBA117F" w14:textId="5586CFFB" w:rsidR="002C1341" w:rsidRPr="00704FF6" w:rsidRDefault="00704FF6" w:rsidP="00704FF6">
      <w:pPr>
        <w:spacing w:line="360"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Los materiales son pocos para el desarrollo sensorial, y se da poco énfasis en las actitudes y valores morales, como es la solidaridad, el compañerismo, la cooperación, etc.</w:t>
      </w:r>
    </w:p>
    <w:p w14:paraId="333E0DA1" w14:textId="2FE5AE5F" w:rsidR="002C1341" w:rsidRPr="00704FF6" w:rsidRDefault="00704FF6" w:rsidP="00704FF6">
      <w:pPr>
        <w:spacing w:line="360"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La enseñanza se da en forma grupal y  se da con alumnos de las mismas edades  o del mismo nivel.</w:t>
      </w:r>
    </w:p>
    <w:p w14:paraId="6E9DA0D1" w14:textId="195F325A" w:rsidR="002C1341" w:rsidRPr="00704FF6" w:rsidRDefault="00704FF6" w:rsidP="00704FF6">
      <w:pPr>
        <w:spacing w:line="360"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Cada niño se sienta muchas veces, donde la profesora indica y está sentado por períodos largos sin que se pueda levantar ni mover de la silla., por lo que el programa en este aspecto suele ser rígido.</w:t>
      </w:r>
    </w:p>
    <w:p w14:paraId="302F6F22" w14:textId="741B773E" w:rsidR="002C1341" w:rsidRPr="00704FF6" w:rsidRDefault="00704FF6" w:rsidP="00704FF6">
      <w:pPr>
        <w:spacing w:line="360" w:lineRule="auto"/>
        <w:ind w:left="676" w:right="679" w:firstLine="667"/>
        <w:rPr>
          <w:rFonts w:ascii="Times New Roman" w:hAnsi="Times New Roman" w:cs="Times New Roman"/>
          <w:sz w:val="24"/>
          <w:szCs w:val="24"/>
        </w:rPr>
      </w:pPr>
      <w:r w:rsidRPr="00704FF6">
        <w:rPr>
          <w:rFonts w:ascii="Times New Roman" w:hAnsi="Times New Roman" w:cs="Times New Roman"/>
          <w:sz w:val="24"/>
          <w:szCs w:val="24"/>
        </w:rPr>
        <w:t xml:space="preserve">Otro aspecto importante del método </w:t>
      </w:r>
      <w:proofErr w:type="gramStart"/>
      <w:r w:rsidRPr="00704FF6">
        <w:rPr>
          <w:rFonts w:ascii="Times New Roman" w:hAnsi="Times New Roman" w:cs="Times New Roman"/>
          <w:sz w:val="24"/>
          <w:szCs w:val="24"/>
        </w:rPr>
        <w:t>Tradicional,</w:t>
      </w:r>
      <w:proofErr w:type="gramEnd"/>
      <w:r w:rsidRPr="00704FF6">
        <w:rPr>
          <w:rFonts w:ascii="Times New Roman" w:hAnsi="Times New Roman" w:cs="Times New Roman"/>
          <w:sz w:val="24"/>
          <w:szCs w:val="24"/>
        </w:rPr>
        <w:t xml:space="preserve"> es que aplica castigos a los alumnos a criterio del docente, si cree que el niño lo amerita.  Los castigos van desde boletas al hogar enviadas con los mismos alumnos, notas en los </w:t>
      </w:r>
      <w:r w:rsidRPr="00704FF6">
        <w:rPr>
          <w:rFonts w:ascii="Times New Roman" w:hAnsi="Times New Roman" w:cs="Times New Roman"/>
          <w:sz w:val="24"/>
          <w:szCs w:val="24"/>
        </w:rPr>
        <w:lastRenderedPageBreak/>
        <w:t xml:space="preserve">cuadernos.  También como forma de castigo, la educación Tradicional </w:t>
      </w:r>
      <w:proofErr w:type="gramStart"/>
      <w:r w:rsidRPr="00704FF6">
        <w:rPr>
          <w:rFonts w:ascii="Times New Roman" w:hAnsi="Times New Roman" w:cs="Times New Roman"/>
          <w:sz w:val="24"/>
          <w:szCs w:val="24"/>
        </w:rPr>
        <w:t>acostumbra</w:t>
      </w:r>
      <w:proofErr w:type="gramEnd"/>
      <w:r w:rsidRPr="00704FF6">
        <w:rPr>
          <w:rFonts w:ascii="Times New Roman" w:hAnsi="Times New Roman" w:cs="Times New Roman"/>
          <w:sz w:val="24"/>
          <w:szCs w:val="24"/>
        </w:rPr>
        <w:t xml:space="preserve"> intimidar a los alumnos enviándolos a la dirección, entre otros.</w:t>
      </w:r>
    </w:p>
    <w:p w14:paraId="4C9F947F" w14:textId="77777777" w:rsidR="007654C3" w:rsidRDefault="007654C3" w:rsidP="007654C3">
      <w:pPr>
        <w:pStyle w:val="Ttulo5"/>
        <w:ind w:left="0" w:firstLine="0"/>
        <w:jc w:val="both"/>
        <w:rPr>
          <w:rFonts w:ascii="Times New Roman" w:hAnsi="Times New Roman" w:cs="Times New Roman"/>
          <w:sz w:val="24"/>
          <w:szCs w:val="24"/>
        </w:rPr>
      </w:pPr>
    </w:p>
    <w:p w14:paraId="42F8DA07" w14:textId="17D19166" w:rsidR="002C1341" w:rsidRPr="007654C3" w:rsidRDefault="004049EB" w:rsidP="00B24EDC">
      <w:pPr>
        <w:pStyle w:val="Ttulo3"/>
        <w:rPr>
          <w:sz w:val="24"/>
          <w:szCs w:val="24"/>
        </w:rPr>
      </w:pPr>
      <w:bookmarkStart w:id="42" w:name="_Toc73017986"/>
      <w:bookmarkStart w:id="43" w:name="_Toc76067870"/>
      <w:r>
        <w:rPr>
          <w:sz w:val="24"/>
          <w:szCs w:val="24"/>
        </w:rPr>
        <w:t xml:space="preserve">4.3.1 </w:t>
      </w:r>
      <w:r w:rsidR="00704FF6" w:rsidRPr="007654C3">
        <w:rPr>
          <w:sz w:val="24"/>
          <w:szCs w:val="24"/>
        </w:rPr>
        <w:t>Características</w:t>
      </w:r>
      <w:bookmarkEnd w:id="42"/>
      <w:bookmarkEnd w:id="43"/>
    </w:p>
    <w:p w14:paraId="5FD12006" w14:textId="4FC3DFB8" w:rsidR="002C1341" w:rsidRPr="00704FF6" w:rsidRDefault="00704FF6" w:rsidP="00704FF6">
      <w:pPr>
        <w:spacing w:after="120"/>
        <w:ind w:left="1220" w:right="679"/>
        <w:rPr>
          <w:rFonts w:ascii="Times New Roman" w:hAnsi="Times New Roman" w:cs="Times New Roman"/>
          <w:sz w:val="24"/>
          <w:szCs w:val="24"/>
        </w:rPr>
      </w:pPr>
      <w:r w:rsidRPr="00704FF6">
        <w:rPr>
          <w:rFonts w:ascii="Times New Roman" w:hAnsi="Times New Roman" w:cs="Times New Roman"/>
          <w:sz w:val="24"/>
          <w:szCs w:val="24"/>
        </w:rPr>
        <w:t>Hace énfasis en el conocimiento memorizado.</w:t>
      </w:r>
    </w:p>
    <w:p w14:paraId="74C66C14" w14:textId="19E054FE" w:rsidR="002C1341" w:rsidRPr="00704FF6" w:rsidRDefault="00704FF6" w:rsidP="00704FF6">
      <w:pPr>
        <w:spacing w:line="362" w:lineRule="auto"/>
        <w:ind w:left="1368" w:right="679" w:hanging="158"/>
        <w:rPr>
          <w:rFonts w:ascii="Times New Roman" w:hAnsi="Times New Roman" w:cs="Times New Roman"/>
          <w:sz w:val="24"/>
          <w:szCs w:val="24"/>
        </w:rPr>
      </w:pPr>
      <w:r w:rsidRPr="00704FF6">
        <w:rPr>
          <w:rFonts w:ascii="Times New Roman" w:hAnsi="Times New Roman" w:cs="Times New Roman"/>
          <w:sz w:val="24"/>
          <w:szCs w:val="24"/>
        </w:rPr>
        <w:t>La maestra desempeña un papel dominante y activo en la actividad del salón. El alumno es un participante pasivo en el proceso enseñanza aprendizaje.</w:t>
      </w:r>
    </w:p>
    <w:p w14:paraId="7B2D3CAA" w14:textId="24D712B4" w:rsidR="002C1341" w:rsidRPr="00704FF6" w:rsidRDefault="00704FF6" w:rsidP="00704FF6">
      <w:pPr>
        <w:spacing w:after="115"/>
        <w:ind w:left="1220" w:right="679"/>
        <w:rPr>
          <w:rFonts w:ascii="Times New Roman" w:hAnsi="Times New Roman" w:cs="Times New Roman"/>
          <w:sz w:val="24"/>
          <w:szCs w:val="24"/>
        </w:rPr>
      </w:pPr>
      <w:r w:rsidRPr="00704FF6">
        <w:rPr>
          <w:rFonts w:ascii="Times New Roman" w:hAnsi="Times New Roman" w:cs="Times New Roman"/>
          <w:sz w:val="24"/>
          <w:szCs w:val="24"/>
        </w:rPr>
        <w:t>La maestra actúa con una fuerza principal de la disciplina externa.</w:t>
      </w:r>
    </w:p>
    <w:p w14:paraId="117D3A46" w14:textId="01493D2D" w:rsidR="002C1341" w:rsidRPr="00704FF6" w:rsidRDefault="00704FF6" w:rsidP="00704FF6">
      <w:pPr>
        <w:spacing w:line="360" w:lineRule="auto"/>
        <w:ind w:left="1368" w:right="679" w:hanging="158"/>
        <w:rPr>
          <w:rFonts w:ascii="Times New Roman" w:hAnsi="Times New Roman" w:cs="Times New Roman"/>
          <w:sz w:val="24"/>
          <w:szCs w:val="24"/>
        </w:rPr>
      </w:pPr>
      <w:r w:rsidRPr="00704FF6">
        <w:rPr>
          <w:rFonts w:ascii="Times New Roman" w:hAnsi="Times New Roman" w:cs="Times New Roman"/>
          <w:sz w:val="24"/>
          <w:szCs w:val="24"/>
        </w:rPr>
        <w:t>La enseñanza en grupo es de acuerdo al estilo de enseñanza para adultos.</w:t>
      </w:r>
    </w:p>
    <w:p w14:paraId="0C31544B" w14:textId="6A2AD23B" w:rsidR="002C1341" w:rsidRPr="00704FF6" w:rsidRDefault="00704FF6" w:rsidP="00704FF6">
      <w:pPr>
        <w:spacing w:after="120"/>
        <w:ind w:left="1220" w:right="679"/>
        <w:rPr>
          <w:rFonts w:ascii="Times New Roman" w:hAnsi="Times New Roman" w:cs="Times New Roman"/>
          <w:sz w:val="24"/>
          <w:szCs w:val="24"/>
        </w:rPr>
      </w:pPr>
      <w:r w:rsidRPr="00704FF6">
        <w:rPr>
          <w:rFonts w:ascii="Times New Roman" w:hAnsi="Times New Roman" w:cs="Times New Roman"/>
          <w:sz w:val="24"/>
          <w:szCs w:val="24"/>
        </w:rPr>
        <w:t>Grupos de la misma edad.</w:t>
      </w:r>
    </w:p>
    <w:p w14:paraId="5B7B71F3" w14:textId="53CD1CBC" w:rsidR="002C1341" w:rsidRPr="00704FF6" w:rsidRDefault="00704FF6" w:rsidP="00704FF6">
      <w:pPr>
        <w:spacing w:after="120"/>
        <w:ind w:left="1220" w:right="679"/>
        <w:rPr>
          <w:rFonts w:ascii="Times New Roman" w:hAnsi="Times New Roman" w:cs="Times New Roman"/>
          <w:sz w:val="24"/>
          <w:szCs w:val="24"/>
        </w:rPr>
      </w:pPr>
      <w:r w:rsidRPr="00704FF6">
        <w:rPr>
          <w:rFonts w:ascii="Times New Roman" w:hAnsi="Times New Roman" w:cs="Times New Roman"/>
          <w:sz w:val="24"/>
          <w:szCs w:val="24"/>
        </w:rPr>
        <w:t>La enseñanza la hace la maestra y la colaboración no se le motiva.</w:t>
      </w:r>
    </w:p>
    <w:p w14:paraId="29CF53AA" w14:textId="2F26A848" w:rsidR="002C1341" w:rsidRPr="00704FF6" w:rsidRDefault="00704FF6" w:rsidP="00704FF6">
      <w:pPr>
        <w:spacing w:line="360" w:lineRule="auto"/>
        <w:ind w:left="1368" w:right="679" w:hanging="158"/>
        <w:rPr>
          <w:rFonts w:ascii="Times New Roman" w:hAnsi="Times New Roman" w:cs="Times New Roman"/>
          <w:sz w:val="24"/>
          <w:szCs w:val="24"/>
        </w:rPr>
      </w:pPr>
      <w:r w:rsidRPr="00704FF6">
        <w:rPr>
          <w:rFonts w:ascii="Times New Roman" w:hAnsi="Times New Roman" w:cs="Times New Roman"/>
          <w:sz w:val="24"/>
          <w:szCs w:val="24"/>
        </w:rPr>
        <w:t xml:space="preserve">La estructura curricular para el niño </w:t>
      </w:r>
      <w:proofErr w:type="spellStart"/>
      <w:r w:rsidRPr="00704FF6">
        <w:rPr>
          <w:rFonts w:ascii="Times New Roman" w:hAnsi="Times New Roman" w:cs="Times New Roman"/>
          <w:sz w:val="24"/>
          <w:szCs w:val="24"/>
        </w:rPr>
        <w:t>esta</w:t>
      </w:r>
      <w:proofErr w:type="spellEnd"/>
      <w:r w:rsidRPr="00704FF6">
        <w:rPr>
          <w:rFonts w:ascii="Times New Roman" w:hAnsi="Times New Roman" w:cs="Times New Roman"/>
          <w:sz w:val="24"/>
          <w:szCs w:val="24"/>
        </w:rPr>
        <w:t xml:space="preserve"> hecha con poco enfoque hacia el interés del niño.</w:t>
      </w:r>
    </w:p>
    <w:p w14:paraId="11C9792D" w14:textId="5C182A69" w:rsidR="002C1341" w:rsidRPr="00704FF6" w:rsidRDefault="00704FF6" w:rsidP="00704FF6">
      <w:pPr>
        <w:spacing w:after="120"/>
        <w:ind w:left="1220" w:right="679"/>
        <w:rPr>
          <w:rFonts w:ascii="Times New Roman" w:hAnsi="Times New Roman" w:cs="Times New Roman"/>
          <w:sz w:val="24"/>
          <w:szCs w:val="24"/>
        </w:rPr>
      </w:pPr>
      <w:r w:rsidRPr="00704FF6">
        <w:rPr>
          <w:rFonts w:ascii="Times New Roman" w:hAnsi="Times New Roman" w:cs="Times New Roman"/>
          <w:sz w:val="24"/>
          <w:szCs w:val="24"/>
        </w:rPr>
        <w:t>El niño es guiado hacia los conceptos por la maestra.</w:t>
      </w:r>
    </w:p>
    <w:p w14:paraId="793A73B5" w14:textId="31F50A75" w:rsidR="002C1341" w:rsidRPr="00704FF6" w:rsidRDefault="00704FF6" w:rsidP="00704FF6">
      <w:pPr>
        <w:spacing w:after="120"/>
        <w:ind w:left="1220" w:right="679"/>
        <w:rPr>
          <w:rFonts w:ascii="Times New Roman" w:hAnsi="Times New Roman" w:cs="Times New Roman"/>
          <w:sz w:val="24"/>
          <w:szCs w:val="24"/>
        </w:rPr>
      </w:pPr>
      <w:r w:rsidRPr="00704FF6">
        <w:rPr>
          <w:rFonts w:ascii="Times New Roman" w:hAnsi="Times New Roman" w:cs="Times New Roman"/>
          <w:sz w:val="24"/>
          <w:szCs w:val="24"/>
        </w:rPr>
        <w:t xml:space="preserve">Al niño se le da un tiempo </w:t>
      </w:r>
      <w:proofErr w:type="spellStart"/>
      <w:r w:rsidRPr="00704FF6">
        <w:rPr>
          <w:rFonts w:ascii="Times New Roman" w:hAnsi="Times New Roman" w:cs="Times New Roman"/>
          <w:sz w:val="24"/>
          <w:szCs w:val="24"/>
        </w:rPr>
        <w:t>especifico</w:t>
      </w:r>
      <w:proofErr w:type="spellEnd"/>
      <w:r w:rsidRPr="00704FF6">
        <w:rPr>
          <w:rFonts w:ascii="Times New Roman" w:hAnsi="Times New Roman" w:cs="Times New Roman"/>
          <w:sz w:val="24"/>
          <w:szCs w:val="24"/>
        </w:rPr>
        <w:t>, limitando su trabajo</w:t>
      </w:r>
    </w:p>
    <w:p w14:paraId="5275E814" w14:textId="0D48CEBC" w:rsidR="002C1341" w:rsidRPr="00704FF6" w:rsidRDefault="00704FF6" w:rsidP="00704FF6">
      <w:pPr>
        <w:spacing w:line="360" w:lineRule="auto"/>
        <w:ind w:left="1368" w:right="679" w:hanging="158"/>
        <w:rPr>
          <w:rFonts w:ascii="Times New Roman" w:hAnsi="Times New Roman" w:cs="Times New Roman"/>
          <w:sz w:val="24"/>
          <w:szCs w:val="24"/>
        </w:rPr>
      </w:pPr>
      <w:r w:rsidRPr="00704FF6">
        <w:rPr>
          <w:rFonts w:ascii="Times New Roman" w:hAnsi="Times New Roman" w:cs="Times New Roman"/>
          <w:sz w:val="24"/>
          <w:szCs w:val="24"/>
        </w:rPr>
        <w:t>El paso de la instrucción es usualmente fijado por la norma del grupo o por la profesora.</w:t>
      </w:r>
    </w:p>
    <w:p w14:paraId="105534E4" w14:textId="696049FB" w:rsidR="002C1341" w:rsidRPr="00704FF6" w:rsidRDefault="00704FF6" w:rsidP="00704FF6">
      <w:pPr>
        <w:spacing w:line="355" w:lineRule="auto"/>
        <w:ind w:left="1368" w:right="679" w:hanging="158"/>
        <w:rPr>
          <w:rFonts w:ascii="Times New Roman" w:hAnsi="Times New Roman" w:cs="Times New Roman"/>
          <w:sz w:val="24"/>
          <w:szCs w:val="24"/>
        </w:rPr>
      </w:pPr>
      <w:r w:rsidRPr="00704FF6">
        <w:rPr>
          <w:rFonts w:ascii="Times New Roman" w:hAnsi="Times New Roman" w:cs="Times New Roman"/>
          <w:sz w:val="24"/>
          <w:szCs w:val="24"/>
        </w:rPr>
        <w:t>Si el trabajo es corregido, los errores son usualmente señalados por la profesora.</w:t>
      </w:r>
    </w:p>
    <w:p w14:paraId="2FDAB857" w14:textId="4614E6A0" w:rsidR="002C1341" w:rsidRPr="00704FF6" w:rsidRDefault="00704FF6" w:rsidP="00704FF6">
      <w:pPr>
        <w:spacing w:line="360" w:lineRule="auto"/>
        <w:ind w:left="1368" w:right="679" w:hanging="158"/>
        <w:rPr>
          <w:rFonts w:ascii="Times New Roman" w:hAnsi="Times New Roman" w:cs="Times New Roman"/>
          <w:sz w:val="24"/>
          <w:szCs w:val="24"/>
        </w:rPr>
      </w:pPr>
      <w:r w:rsidRPr="00704FF6">
        <w:rPr>
          <w:rFonts w:ascii="Times New Roman" w:hAnsi="Times New Roman" w:cs="Times New Roman"/>
          <w:sz w:val="24"/>
          <w:szCs w:val="24"/>
        </w:rPr>
        <w:t>El aprendizaje es reforzado externamente por el aprendizaje de memoria, repetición y recompensa o el desaliento.</w:t>
      </w:r>
    </w:p>
    <w:p w14:paraId="74DEAD35" w14:textId="7B71A58A" w:rsidR="002C1341" w:rsidRPr="00704FF6" w:rsidRDefault="00704FF6" w:rsidP="00704FF6">
      <w:pPr>
        <w:spacing w:after="120"/>
        <w:ind w:left="1220" w:right="679"/>
        <w:rPr>
          <w:rFonts w:ascii="Times New Roman" w:hAnsi="Times New Roman" w:cs="Times New Roman"/>
          <w:sz w:val="24"/>
          <w:szCs w:val="24"/>
        </w:rPr>
      </w:pPr>
      <w:r w:rsidRPr="00704FF6">
        <w:rPr>
          <w:rFonts w:ascii="Times New Roman" w:hAnsi="Times New Roman" w:cs="Times New Roman"/>
          <w:sz w:val="24"/>
          <w:szCs w:val="24"/>
        </w:rPr>
        <w:t>Pocos materiales para el desarrollo sensorial y la concreta manipulación.</w:t>
      </w:r>
    </w:p>
    <w:p w14:paraId="1DA7AEA9" w14:textId="638EBF7D" w:rsidR="002C1341" w:rsidRPr="00704FF6" w:rsidRDefault="00704FF6" w:rsidP="00704FF6">
      <w:pPr>
        <w:spacing w:line="360" w:lineRule="auto"/>
        <w:ind w:left="1368" w:right="679" w:hanging="158"/>
        <w:rPr>
          <w:rFonts w:ascii="Times New Roman" w:hAnsi="Times New Roman" w:cs="Times New Roman"/>
          <w:sz w:val="24"/>
          <w:szCs w:val="24"/>
        </w:rPr>
      </w:pPr>
      <w:r w:rsidRPr="00704FF6">
        <w:rPr>
          <w:rFonts w:ascii="Times New Roman" w:hAnsi="Times New Roman" w:cs="Times New Roman"/>
          <w:sz w:val="24"/>
          <w:szCs w:val="24"/>
        </w:rPr>
        <w:t>Menos énfasis sobre las instrucciones del cuidado propio y el mantenimiento del aula.</w:t>
      </w:r>
    </w:p>
    <w:p w14:paraId="44E44C28" w14:textId="3711C669" w:rsidR="002C1341" w:rsidRPr="00704FF6" w:rsidRDefault="00704FF6" w:rsidP="00704FF6">
      <w:pPr>
        <w:spacing w:line="360" w:lineRule="auto"/>
        <w:ind w:left="1368" w:right="679" w:hanging="158"/>
        <w:rPr>
          <w:rFonts w:ascii="Times New Roman" w:hAnsi="Times New Roman" w:cs="Times New Roman"/>
          <w:sz w:val="24"/>
          <w:szCs w:val="24"/>
        </w:rPr>
      </w:pPr>
      <w:r w:rsidRPr="00704FF6">
        <w:rPr>
          <w:rFonts w:ascii="Times New Roman" w:hAnsi="Times New Roman" w:cs="Times New Roman"/>
          <w:sz w:val="24"/>
          <w:szCs w:val="24"/>
        </w:rPr>
        <w:t>Al niño usualmente se le asignan sus propias sillas estimulando el que se sienten quietos y oigan, durante las sesiones en grupos.</w:t>
      </w:r>
    </w:p>
    <w:p w14:paraId="0B082373" w14:textId="733E98B0" w:rsidR="002C1341" w:rsidRPr="00704FF6" w:rsidRDefault="00704FF6" w:rsidP="00704FF6">
      <w:pPr>
        <w:spacing w:line="466" w:lineRule="auto"/>
        <w:ind w:left="0" w:right="0" w:firstLine="662"/>
        <w:rPr>
          <w:rFonts w:ascii="Times New Roman" w:hAnsi="Times New Roman" w:cs="Times New Roman"/>
          <w:sz w:val="24"/>
          <w:szCs w:val="24"/>
        </w:rPr>
      </w:pPr>
      <w:r w:rsidRPr="00704FF6">
        <w:rPr>
          <w:rFonts w:ascii="Times New Roman" w:hAnsi="Times New Roman" w:cs="Times New Roman"/>
          <w:sz w:val="24"/>
          <w:szCs w:val="24"/>
        </w:rPr>
        <w:t>a, lenguaje y socio afectiva,  donde los niños del método Montessori están en desventaja.</w:t>
      </w:r>
    </w:p>
    <w:p w14:paraId="5244AB0C" w14:textId="52CC83C0" w:rsidR="002C1341" w:rsidRPr="00704FF6" w:rsidRDefault="00704FF6" w:rsidP="00704FF6">
      <w:pPr>
        <w:spacing w:after="122" w:line="357" w:lineRule="auto"/>
        <w:ind w:left="0" w:right="56" w:firstLine="662"/>
        <w:rPr>
          <w:rFonts w:ascii="Times New Roman" w:hAnsi="Times New Roman" w:cs="Times New Roman"/>
          <w:sz w:val="24"/>
          <w:szCs w:val="24"/>
        </w:rPr>
      </w:pPr>
      <w:r w:rsidRPr="00704FF6">
        <w:rPr>
          <w:rFonts w:ascii="Times New Roman" w:hAnsi="Times New Roman" w:cs="Times New Roman"/>
          <w:sz w:val="24"/>
          <w:szCs w:val="24"/>
        </w:rPr>
        <w:lastRenderedPageBreak/>
        <w:t>Con respecto al área motriz, en ambas instituciones se presenta una similitud en cuanto al desempeño de las actividades, siendo muy poca la diferencia a favor de los niños del Montessori.</w:t>
      </w:r>
    </w:p>
    <w:p w14:paraId="2F62D502" w14:textId="0AE739E4" w:rsidR="002C1341" w:rsidRPr="00704FF6" w:rsidRDefault="00704FF6" w:rsidP="00704FF6">
      <w:pPr>
        <w:spacing w:after="110" w:line="360" w:lineRule="auto"/>
        <w:ind w:left="0" w:right="51" w:firstLine="662"/>
        <w:rPr>
          <w:rFonts w:ascii="Times New Roman" w:hAnsi="Times New Roman" w:cs="Times New Roman"/>
          <w:sz w:val="24"/>
          <w:szCs w:val="24"/>
        </w:rPr>
      </w:pPr>
      <w:r w:rsidRPr="00704FF6">
        <w:rPr>
          <w:rFonts w:ascii="Times New Roman" w:hAnsi="Times New Roman" w:cs="Times New Roman"/>
          <w:sz w:val="24"/>
          <w:szCs w:val="24"/>
        </w:rPr>
        <w:t>En cuanto a las opiniones que se dan como resultado de las entrevistas, tanto la docente del método tradicional como la del método Montessori, manifiestan que  encuentran el método que utilizan; adecuado para la estimulación temprana.  También indican que ellas si consideran que la estimulación temprana es importante para el desarrollo integral del niño, porque les permite asimilar el aprendizaje en forma efectiva.</w:t>
      </w:r>
    </w:p>
    <w:p w14:paraId="7D928BE8" w14:textId="63A48AD6" w:rsidR="002C1341" w:rsidRPr="00704FF6" w:rsidRDefault="00704FF6" w:rsidP="00704FF6">
      <w:pPr>
        <w:spacing w:after="108" w:line="362" w:lineRule="auto"/>
        <w:ind w:left="0" w:right="54" w:firstLine="662"/>
        <w:rPr>
          <w:rFonts w:ascii="Times New Roman" w:hAnsi="Times New Roman" w:cs="Times New Roman"/>
          <w:sz w:val="24"/>
          <w:szCs w:val="24"/>
        </w:rPr>
      </w:pPr>
      <w:r w:rsidRPr="00704FF6">
        <w:rPr>
          <w:rFonts w:ascii="Times New Roman" w:hAnsi="Times New Roman" w:cs="Times New Roman"/>
          <w:sz w:val="24"/>
          <w:szCs w:val="24"/>
        </w:rPr>
        <w:t xml:space="preserve">Las actividades que realizan dichas </w:t>
      </w:r>
      <w:proofErr w:type="gramStart"/>
      <w:r w:rsidRPr="00704FF6">
        <w:rPr>
          <w:rFonts w:ascii="Times New Roman" w:hAnsi="Times New Roman" w:cs="Times New Roman"/>
          <w:sz w:val="24"/>
          <w:szCs w:val="24"/>
        </w:rPr>
        <w:t>instituciones,</w:t>
      </w:r>
      <w:proofErr w:type="gramEnd"/>
      <w:r w:rsidRPr="00704FF6">
        <w:rPr>
          <w:rFonts w:ascii="Times New Roman" w:hAnsi="Times New Roman" w:cs="Times New Roman"/>
          <w:sz w:val="24"/>
          <w:szCs w:val="24"/>
        </w:rPr>
        <w:t xml:space="preserve"> son semejantes y las aplican en forma parecida, siendo la constante, cantos y cuentos, aunque en el Kínder tradicional trabajan más éste campo.</w:t>
      </w:r>
    </w:p>
    <w:p w14:paraId="7A0E4FD8" w14:textId="3A6F179F" w:rsidR="002C1341" w:rsidRPr="00704FF6" w:rsidRDefault="00704FF6" w:rsidP="00704FF6">
      <w:pPr>
        <w:spacing w:after="115" w:line="360" w:lineRule="auto"/>
        <w:ind w:left="0" w:right="54" w:firstLine="662"/>
        <w:rPr>
          <w:rFonts w:ascii="Times New Roman" w:hAnsi="Times New Roman" w:cs="Times New Roman"/>
          <w:sz w:val="24"/>
          <w:szCs w:val="24"/>
        </w:rPr>
      </w:pPr>
      <w:r w:rsidRPr="00704FF6">
        <w:rPr>
          <w:rFonts w:ascii="Times New Roman" w:hAnsi="Times New Roman" w:cs="Times New Roman"/>
          <w:sz w:val="24"/>
          <w:szCs w:val="24"/>
        </w:rPr>
        <w:t>A través de las observaciones hechas y apoyadas por la teoría, se puede concluir que la estimulación temprana favorece el desarrollo integral del niño.  En ambas instituciones dicha estimulación es una labor cotidiana, sin embargo es más personalizada la labor realizada del Kínder tradicional, lo que explica los mejores resultados en dicha institución.</w:t>
      </w:r>
    </w:p>
    <w:p w14:paraId="121A0862" w14:textId="52EA0D78" w:rsidR="002C1341" w:rsidRPr="00704FF6" w:rsidRDefault="00704FF6" w:rsidP="00704FF6">
      <w:pPr>
        <w:spacing w:after="125" w:line="360" w:lineRule="auto"/>
        <w:ind w:left="0" w:right="54" w:firstLine="662"/>
        <w:rPr>
          <w:rFonts w:ascii="Times New Roman" w:hAnsi="Times New Roman" w:cs="Times New Roman"/>
          <w:sz w:val="24"/>
          <w:szCs w:val="24"/>
        </w:rPr>
      </w:pPr>
      <w:r w:rsidRPr="00704FF6">
        <w:rPr>
          <w:rFonts w:ascii="Times New Roman" w:hAnsi="Times New Roman" w:cs="Times New Roman"/>
          <w:sz w:val="24"/>
          <w:szCs w:val="24"/>
        </w:rPr>
        <w:t>El conjunto de observaciones y los resultados del presente estudio comparativo sobre la estimulación temprana entre las dos metodologías diferentes en las instituciones educativas visitadas, indican que el desempeño de la docente es vital para que los niños adquieran con mayor facilidad el aprendizaje; siendo que la docente (guía) del método Montessori, se mantiene casi al margen de las actividades que realizan los alumnos comparado con la docente del método tradicional,  quien se involucra constantemente con el aprendizaje de sus alumnos.</w:t>
      </w:r>
    </w:p>
    <w:p w14:paraId="0BC05545" w14:textId="7813A535" w:rsidR="002C1341" w:rsidRPr="00704FF6" w:rsidRDefault="00704FF6" w:rsidP="00704FF6">
      <w:pPr>
        <w:spacing w:after="117" w:line="358" w:lineRule="auto"/>
        <w:ind w:left="0" w:right="56" w:firstLine="662"/>
        <w:rPr>
          <w:rFonts w:ascii="Times New Roman" w:hAnsi="Times New Roman" w:cs="Times New Roman"/>
          <w:sz w:val="24"/>
          <w:szCs w:val="24"/>
        </w:rPr>
      </w:pPr>
      <w:r w:rsidRPr="00704FF6">
        <w:rPr>
          <w:rFonts w:ascii="Times New Roman" w:hAnsi="Times New Roman" w:cs="Times New Roman"/>
          <w:sz w:val="24"/>
          <w:szCs w:val="24"/>
        </w:rPr>
        <w:t xml:space="preserve">El estudio comparativo de la estimulación temprana entre ambos </w:t>
      </w:r>
      <w:proofErr w:type="gramStart"/>
      <w:r w:rsidRPr="00704FF6">
        <w:rPr>
          <w:rFonts w:ascii="Times New Roman" w:hAnsi="Times New Roman" w:cs="Times New Roman"/>
          <w:sz w:val="24"/>
          <w:szCs w:val="24"/>
        </w:rPr>
        <w:t>métodos,</w:t>
      </w:r>
      <w:proofErr w:type="gramEnd"/>
      <w:r w:rsidRPr="00704FF6">
        <w:rPr>
          <w:rFonts w:ascii="Times New Roman" w:hAnsi="Times New Roman" w:cs="Times New Roman"/>
          <w:sz w:val="24"/>
          <w:szCs w:val="24"/>
        </w:rPr>
        <w:t xml:space="preserve"> muestra  lo importante que  es la guía constante y la enseñanza en todo el proceso de aprendizaje de los niños(as), siendo vital la actitud   de la docente.</w:t>
      </w:r>
    </w:p>
    <w:p w14:paraId="6C93FE59" w14:textId="24B5E2AF" w:rsidR="002C1341" w:rsidRPr="00704FF6" w:rsidRDefault="00704FF6" w:rsidP="00704FF6">
      <w:pPr>
        <w:spacing w:after="110" w:line="360" w:lineRule="auto"/>
        <w:ind w:left="0" w:right="56" w:firstLine="662"/>
        <w:rPr>
          <w:rFonts w:ascii="Times New Roman" w:hAnsi="Times New Roman" w:cs="Times New Roman"/>
          <w:sz w:val="24"/>
          <w:szCs w:val="24"/>
        </w:rPr>
      </w:pPr>
      <w:r w:rsidRPr="00704FF6">
        <w:rPr>
          <w:rFonts w:ascii="Times New Roman" w:hAnsi="Times New Roman" w:cs="Times New Roman"/>
          <w:sz w:val="24"/>
          <w:szCs w:val="24"/>
        </w:rPr>
        <w:t>Se logró observar que aunque el método utilizado es esencial, no obstante tiene mayor peso la disposición y destreza de la educadora,  así como su formación sólida en los principios de la metodología empleada.</w:t>
      </w:r>
    </w:p>
    <w:p w14:paraId="049184B6" w14:textId="70C613EF" w:rsidR="002C1341" w:rsidRPr="00704FF6" w:rsidRDefault="00704FF6" w:rsidP="00704FF6">
      <w:pPr>
        <w:spacing w:line="360" w:lineRule="auto"/>
        <w:ind w:left="0" w:right="56" w:firstLine="662"/>
        <w:rPr>
          <w:rFonts w:ascii="Times New Roman" w:hAnsi="Times New Roman" w:cs="Times New Roman"/>
          <w:sz w:val="24"/>
          <w:szCs w:val="24"/>
        </w:rPr>
      </w:pPr>
      <w:r w:rsidRPr="00704FF6">
        <w:rPr>
          <w:rFonts w:ascii="Times New Roman" w:hAnsi="Times New Roman" w:cs="Times New Roman"/>
          <w:sz w:val="24"/>
          <w:szCs w:val="24"/>
        </w:rPr>
        <w:lastRenderedPageBreak/>
        <w:t>De acuerdo a lo anterior es obvio  la necesidad de estar capacitando a los profesionales en la  educación,  en cuanto a la aplicación de los conceptos propios de un método determinado.  Sólo así, se pueden beneficiar los niños en el empleo de una metodología tan rica como  es la de  Montessori.</w:t>
      </w:r>
    </w:p>
    <w:p w14:paraId="5D9CEEA4" w14:textId="77777777" w:rsidR="002C1341" w:rsidRDefault="00704FF6">
      <w:pPr>
        <w:spacing w:after="0" w:line="259" w:lineRule="auto"/>
        <w:ind w:left="0" w:right="0" w:firstLine="0"/>
        <w:jc w:val="left"/>
      </w:pPr>
      <w:r>
        <w:rPr>
          <w:rFonts w:ascii="Times New Roman" w:eastAsia="Times New Roman" w:hAnsi="Times New Roman" w:cs="Times New Roman"/>
        </w:rPr>
        <w:t xml:space="preserve"> </w:t>
      </w:r>
    </w:p>
    <w:p w14:paraId="687BF014" w14:textId="77777777" w:rsidR="002C1341" w:rsidRDefault="00704FF6">
      <w:pPr>
        <w:spacing w:after="0" w:line="259" w:lineRule="auto"/>
        <w:ind w:left="0" w:right="0" w:firstLine="0"/>
        <w:jc w:val="left"/>
      </w:pPr>
      <w:r>
        <w:rPr>
          <w:rFonts w:ascii="Times New Roman" w:eastAsia="Times New Roman" w:hAnsi="Times New Roman" w:cs="Times New Roman"/>
        </w:rPr>
        <w:t xml:space="preserve"> </w:t>
      </w:r>
    </w:p>
    <w:p w14:paraId="75B61BAF" w14:textId="77777777" w:rsidR="002C1341" w:rsidRDefault="00704FF6">
      <w:pPr>
        <w:spacing w:after="0" w:line="259" w:lineRule="auto"/>
        <w:ind w:left="0" w:right="0" w:firstLine="0"/>
        <w:jc w:val="left"/>
      </w:pPr>
      <w:r>
        <w:rPr>
          <w:rFonts w:ascii="Times New Roman" w:eastAsia="Times New Roman" w:hAnsi="Times New Roman" w:cs="Times New Roman"/>
        </w:rPr>
        <w:t xml:space="preserve"> </w:t>
      </w:r>
    </w:p>
    <w:p w14:paraId="66510268" w14:textId="77777777" w:rsidR="002C1341" w:rsidRDefault="00704FF6">
      <w:pPr>
        <w:spacing w:after="7" w:line="464" w:lineRule="auto"/>
        <w:ind w:left="662" w:right="7323" w:firstLine="0"/>
        <w:jc w:val="left"/>
      </w:pPr>
      <w:r>
        <w:t xml:space="preserve">       </w:t>
      </w:r>
    </w:p>
    <w:p w14:paraId="4E71AD07" w14:textId="32665B88" w:rsidR="002C1341" w:rsidRDefault="002C1341">
      <w:pPr>
        <w:spacing w:after="214" w:line="259" w:lineRule="auto"/>
        <w:ind w:left="0" w:right="0" w:firstLine="0"/>
        <w:jc w:val="left"/>
      </w:pPr>
    </w:p>
    <w:p w14:paraId="7A07D4E2" w14:textId="77777777" w:rsidR="002C1341" w:rsidRDefault="00704FF6">
      <w:pPr>
        <w:spacing w:after="0" w:line="259" w:lineRule="auto"/>
        <w:ind w:left="0" w:right="0" w:firstLine="0"/>
        <w:jc w:val="left"/>
      </w:pPr>
      <w:r>
        <w:rPr>
          <w:rFonts w:ascii="Times New Roman" w:eastAsia="Times New Roman" w:hAnsi="Times New Roman" w:cs="Times New Roman"/>
        </w:rPr>
        <w:t xml:space="preserve"> </w:t>
      </w:r>
    </w:p>
    <w:p w14:paraId="197EDF29" w14:textId="77777777" w:rsidR="002C1341" w:rsidRDefault="00704FF6">
      <w:pPr>
        <w:spacing w:after="0" w:line="259" w:lineRule="auto"/>
        <w:ind w:left="0" w:right="0" w:firstLine="0"/>
        <w:jc w:val="left"/>
      </w:pPr>
      <w:r>
        <w:rPr>
          <w:rFonts w:ascii="Times New Roman" w:eastAsia="Times New Roman" w:hAnsi="Times New Roman" w:cs="Times New Roman"/>
        </w:rPr>
        <w:t xml:space="preserve"> </w:t>
      </w:r>
    </w:p>
    <w:p w14:paraId="3343E184" w14:textId="77777777" w:rsidR="002C1341" w:rsidRDefault="00704FF6">
      <w:pPr>
        <w:spacing w:after="0" w:line="259" w:lineRule="auto"/>
        <w:ind w:left="0" w:right="0" w:firstLine="0"/>
        <w:jc w:val="left"/>
      </w:pPr>
      <w:r>
        <w:rPr>
          <w:rFonts w:ascii="Times New Roman" w:eastAsia="Times New Roman" w:hAnsi="Times New Roman" w:cs="Times New Roman"/>
        </w:rPr>
        <w:t xml:space="preserve"> </w:t>
      </w:r>
    </w:p>
    <w:p w14:paraId="4E2F5294" w14:textId="77777777" w:rsidR="002C1341" w:rsidRDefault="00704FF6">
      <w:pPr>
        <w:spacing w:after="0" w:line="259" w:lineRule="auto"/>
        <w:ind w:left="0" w:right="0" w:firstLine="0"/>
        <w:jc w:val="left"/>
      </w:pPr>
      <w:r>
        <w:rPr>
          <w:rFonts w:ascii="Times New Roman" w:eastAsia="Times New Roman" w:hAnsi="Times New Roman" w:cs="Times New Roman"/>
        </w:rPr>
        <w:t xml:space="preserve"> </w:t>
      </w:r>
    </w:p>
    <w:p w14:paraId="087FD880" w14:textId="77777777" w:rsidR="002C1341" w:rsidRDefault="00704FF6">
      <w:pPr>
        <w:spacing w:after="0" w:line="259" w:lineRule="auto"/>
        <w:ind w:left="0" w:right="0" w:firstLine="0"/>
        <w:jc w:val="left"/>
      </w:pPr>
      <w:r>
        <w:rPr>
          <w:rFonts w:ascii="Times New Roman" w:eastAsia="Times New Roman" w:hAnsi="Times New Roman" w:cs="Times New Roman"/>
        </w:rPr>
        <w:t xml:space="preserve"> </w:t>
      </w:r>
    </w:p>
    <w:p w14:paraId="2BA16D16" w14:textId="77777777" w:rsidR="002C1341" w:rsidRDefault="00704FF6">
      <w:pPr>
        <w:spacing w:after="0" w:line="259" w:lineRule="auto"/>
        <w:ind w:left="0" w:right="0" w:firstLine="0"/>
        <w:jc w:val="left"/>
      </w:pPr>
      <w:r>
        <w:rPr>
          <w:rFonts w:ascii="Times New Roman" w:eastAsia="Times New Roman" w:hAnsi="Times New Roman" w:cs="Times New Roman"/>
        </w:rPr>
        <w:t xml:space="preserve"> </w:t>
      </w:r>
    </w:p>
    <w:p w14:paraId="6AE29C83" w14:textId="77777777" w:rsidR="002C1341" w:rsidRDefault="00704FF6">
      <w:pPr>
        <w:spacing w:after="0" w:line="259" w:lineRule="auto"/>
        <w:ind w:left="0" w:right="0" w:firstLine="0"/>
        <w:jc w:val="left"/>
      </w:pPr>
      <w:r>
        <w:rPr>
          <w:rFonts w:ascii="Times New Roman" w:eastAsia="Times New Roman" w:hAnsi="Times New Roman" w:cs="Times New Roman"/>
        </w:rPr>
        <w:t xml:space="preserve"> </w:t>
      </w:r>
    </w:p>
    <w:p w14:paraId="129B3E49" w14:textId="77777777" w:rsidR="002C1341" w:rsidRDefault="00704FF6">
      <w:pPr>
        <w:spacing w:after="0" w:line="259" w:lineRule="auto"/>
        <w:ind w:left="0" w:right="0" w:firstLine="0"/>
        <w:jc w:val="left"/>
      </w:pPr>
      <w:r>
        <w:rPr>
          <w:rFonts w:ascii="Times New Roman" w:eastAsia="Times New Roman" w:hAnsi="Times New Roman" w:cs="Times New Roman"/>
        </w:rPr>
        <w:t xml:space="preserve"> </w:t>
      </w:r>
    </w:p>
    <w:p w14:paraId="68B13130" w14:textId="77777777" w:rsidR="002C1341" w:rsidRDefault="00704FF6">
      <w:pPr>
        <w:spacing w:after="0" w:line="259" w:lineRule="auto"/>
        <w:ind w:left="0" w:right="0" w:firstLine="0"/>
        <w:jc w:val="left"/>
      </w:pPr>
      <w:r>
        <w:rPr>
          <w:rFonts w:ascii="Times New Roman" w:eastAsia="Times New Roman" w:hAnsi="Times New Roman" w:cs="Times New Roman"/>
        </w:rPr>
        <w:t xml:space="preserve"> </w:t>
      </w:r>
    </w:p>
    <w:p w14:paraId="70B8E0E4" w14:textId="77777777" w:rsidR="002C1341" w:rsidRDefault="00704FF6">
      <w:pPr>
        <w:spacing w:after="0" w:line="259" w:lineRule="auto"/>
        <w:ind w:left="0" w:right="0" w:firstLine="0"/>
        <w:jc w:val="left"/>
      </w:pPr>
      <w:r>
        <w:rPr>
          <w:rFonts w:ascii="Times New Roman" w:eastAsia="Times New Roman" w:hAnsi="Times New Roman" w:cs="Times New Roman"/>
        </w:rPr>
        <w:t xml:space="preserve"> </w:t>
      </w:r>
    </w:p>
    <w:p w14:paraId="7F987E97" w14:textId="77777777" w:rsidR="002C1341" w:rsidRDefault="00704FF6">
      <w:pPr>
        <w:spacing w:after="0" w:line="259" w:lineRule="auto"/>
        <w:ind w:left="0" w:right="0" w:firstLine="0"/>
        <w:jc w:val="left"/>
      </w:pPr>
      <w:r>
        <w:rPr>
          <w:rFonts w:ascii="Times New Roman" w:eastAsia="Times New Roman" w:hAnsi="Times New Roman" w:cs="Times New Roman"/>
        </w:rPr>
        <w:t xml:space="preserve"> </w:t>
      </w:r>
    </w:p>
    <w:p w14:paraId="183D5920" w14:textId="77777777" w:rsidR="002C1341" w:rsidRDefault="00704FF6">
      <w:pPr>
        <w:spacing w:after="0" w:line="259" w:lineRule="auto"/>
        <w:ind w:left="0" w:right="0" w:firstLine="0"/>
        <w:jc w:val="left"/>
      </w:pPr>
      <w:r>
        <w:rPr>
          <w:rFonts w:ascii="Times New Roman" w:eastAsia="Times New Roman" w:hAnsi="Times New Roman" w:cs="Times New Roman"/>
        </w:rPr>
        <w:t xml:space="preserve"> </w:t>
      </w:r>
    </w:p>
    <w:p w14:paraId="0490D441" w14:textId="77777777" w:rsidR="002C1341" w:rsidRDefault="00704FF6">
      <w:pPr>
        <w:spacing w:after="0" w:line="259" w:lineRule="auto"/>
        <w:ind w:left="0" w:right="0" w:firstLine="0"/>
        <w:jc w:val="left"/>
      </w:pPr>
      <w:r>
        <w:rPr>
          <w:rFonts w:ascii="Times New Roman" w:eastAsia="Times New Roman" w:hAnsi="Times New Roman" w:cs="Times New Roman"/>
        </w:rPr>
        <w:t xml:space="preserve"> </w:t>
      </w:r>
    </w:p>
    <w:p w14:paraId="432B7ADC" w14:textId="77777777" w:rsidR="002C1341" w:rsidRDefault="00704FF6">
      <w:pPr>
        <w:spacing w:after="0" w:line="259" w:lineRule="auto"/>
        <w:ind w:left="0" w:right="0" w:firstLine="0"/>
        <w:jc w:val="left"/>
      </w:pPr>
      <w:r>
        <w:rPr>
          <w:rFonts w:ascii="Times New Roman" w:eastAsia="Times New Roman" w:hAnsi="Times New Roman" w:cs="Times New Roman"/>
        </w:rPr>
        <w:t xml:space="preserve"> </w:t>
      </w:r>
    </w:p>
    <w:p w14:paraId="76151B11" w14:textId="77777777" w:rsidR="002C1341" w:rsidRDefault="00704FF6">
      <w:pPr>
        <w:spacing w:after="0" w:line="259" w:lineRule="auto"/>
        <w:ind w:left="0" w:right="0" w:firstLine="0"/>
        <w:jc w:val="left"/>
      </w:pPr>
      <w:r>
        <w:rPr>
          <w:rFonts w:ascii="Times New Roman" w:eastAsia="Times New Roman" w:hAnsi="Times New Roman" w:cs="Times New Roman"/>
        </w:rPr>
        <w:t xml:space="preserve"> </w:t>
      </w:r>
    </w:p>
    <w:p w14:paraId="22BC5084" w14:textId="77777777" w:rsidR="002C1341" w:rsidRDefault="00704FF6">
      <w:pPr>
        <w:spacing w:after="0" w:line="259" w:lineRule="auto"/>
        <w:ind w:left="0" w:right="0" w:firstLine="0"/>
        <w:jc w:val="left"/>
      </w:pPr>
      <w:r>
        <w:rPr>
          <w:rFonts w:ascii="Times New Roman" w:eastAsia="Times New Roman" w:hAnsi="Times New Roman" w:cs="Times New Roman"/>
        </w:rPr>
        <w:t xml:space="preserve"> </w:t>
      </w:r>
    </w:p>
    <w:p w14:paraId="2D699CD0" w14:textId="77777777" w:rsidR="002C1341" w:rsidRDefault="00704FF6">
      <w:pPr>
        <w:spacing w:after="0" w:line="259" w:lineRule="auto"/>
        <w:ind w:left="0" w:right="0" w:firstLine="0"/>
        <w:jc w:val="left"/>
      </w:pPr>
      <w:r>
        <w:rPr>
          <w:rFonts w:ascii="Times New Roman" w:eastAsia="Times New Roman" w:hAnsi="Times New Roman" w:cs="Times New Roman"/>
        </w:rPr>
        <w:t xml:space="preserve"> </w:t>
      </w:r>
    </w:p>
    <w:p w14:paraId="26FDFF86" w14:textId="09A8F908" w:rsidR="002C1341" w:rsidRDefault="00704FF6" w:rsidP="00704FF6">
      <w:pPr>
        <w:spacing w:after="0" w:line="259" w:lineRule="auto"/>
        <w:ind w:left="0" w:right="0" w:firstLine="0"/>
        <w:jc w:val="left"/>
      </w:pPr>
      <w:r>
        <w:rPr>
          <w:rFonts w:ascii="Times New Roman" w:eastAsia="Times New Roman" w:hAnsi="Times New Roman" w:cs="Times New Roman"/>
        </w:rPr>
        <w:t xml:space="preserve"> </w:t>
      </w:r>
    </w:p>
    <w:p w14:paraId="794072F2" w14:textId="77777777" w:rsidR="002C1341" w:rsidRDefault="00704FF6">
      <w:pPr>
        <w:spacing w:after="0" w:line="259" w:lineRule="auto"/>
        <w:ind w:left="0" w:right="0" w:firstLine="0"/>
        <w:jc w:val="left"/>
      </w:pPr>
      <w:r>
        <w:t xml:space="preserve"> </w:t>
      </w:r>
    </w:p>
    <w:p w14:paraId="5A0457B6" w14:textId="572CC94E" w:rsidR="002C1341" w:rsidRDefault="00704FF6" w:rsidP="00704FF6">
      <w:pPr>
        <w:spacing w:after="0" w:line="259" w:lineRule="auto"/>
        <w:ind w:left="0" w:right="0" w:firstLine="0"/>
        <w:jc w:val="left"/>
      </w:pPr>
      <w:r>
        <w:t xml:space="preserve"> </w:t>
      </w:r>
    </w:p>
    <w:p w14:paraId="73A5BDF3" w14:textId="77777777" w:rsidR="002C1341" w:rsidRDefault="00704FF6">
      <w:pPr>
        <w:spacing w:after="0" w:line="259" w:lineRule="auto"/>
        <w:ind w:left="0" w:right="0" w:firstLine="0"/>
        <w:jc w:val="left"/>
      </w:pPr>
      <w:r>
        <w:rPr>
          <w:rFonts w:ascii="Times New Roman" w:eastAsia="Times New Roman" w:hAnsi="Times New Roman" w:cs="Times New Roman"/>
        </w:rPr>
        <w:t xml:space="preserve"> </w:t>
      </w:r>
    </w:p>
    <w:p w14:paraId="38751581" w14:textId="77777777" w:rsidR="002C1341" w:rsidRDefault="00704FF6">
      <w:pPr>
        <w:spacing w:after="0" w:line="259" w:lineRule="auto"/>
        <w:ind w:left="0" w:right="0" w:firstLine="0"/>
        <w:jc w:val="left"/>
      </w:pPr>
      <w:r>
        <w:t xml:space="preserve"> </w:t>
      </w:r>
    </w:p>
    <w:p w14:paraId="7EC6C403" w14:textId="1E569B34" w:rsidR="002C1341" w:rsidRDefault="00704FF6">
      <w:pPr>
        <w:spacing w:after="0" w:line="259" w:lineRule="auto"/>
        <w:ind w:left="0" w:right="0" w:firstLine="0"/>
        <w:jc w:val="right"/>
      </w:pPr>
      <w:r>
        <w:rPr>
          <w:rFonts w:ascii="Times New Roman" w:eastAsia="Times New Roman" w:hAnsi="Times New Roman" w:cs="Times New Roman"/>
        </w:rPr>
        <w:t xml:space="preserve"> </w:t>
      </w:r>
    </w:p>
    <w:p w14:paraId="2A5A923D" w14:textId="77777777" w:rsidR="002C1341" w:rsidRDefault="00704FF6">
      <w:pPr>
        <w:spacing w:after="109" w:line="259" w:lineRule="auto"/>
        <w:ind w:left="0" w:right="0" w:firstLine="0"/>
        <w:jc w:val="left"/>
      </w:pPr>
      <w:r>
        <w:t xml:space="preserve"> </w:t>
      </w:r>
    </w:p>
    <w:p w14:paraId="6FA8FE68" w14:textId="77777777" w:rsidR="002C1341" w:rsidRDefault="00704FF6">
      <w:pPr>
        <w:spacing w:after="109" w:line="259" w:lineRule="auto"/>
        <w:ind w:left="0" w:right="0" w:firstLine="0"/>
        <w:jc w:val="left"/>
      </w:pPr>
      <w:r>
        <w:t xml:space="preserve"> </w:t>
      </w:r>
    </w:p>
    <w:p w14:paraId="4134CA3A" w14:textId="77777777" w:rsidR="002C1341" w:rsidRDefault="00704FF6">
      <w:pPr>
        <w:spacing w:after="109" w:line="259" w:lineRule="auto"/>
        <w:ind w:left="0" w:right="0" w:firstLine="0"/>
        <w:jc w:val="left"/>
      </w:pPr>
      <w:r>
        <w:t xml:space="preserve"> </w:t>
      </w:r>
    </w:p>
    <w:p w14:paraId="2D0B59D2" w14:textId="6D060230" w:rsidR="002C1341" w:rsidRDefault="00704FF6" w:rsidP="007654C3">
      <w:pPr>
        <w:spacing w:after="109" w:line="259" w:lineRule="auto"/>
        <w:ind w:left="0" w:right="0" w:firstLine="0"/>
        <w:jc w:val="left"/>
      </w:pPr>
      <w:r>
        <w:t xml:space="preserve"> </w:t>
      </w:r>
    </w:p>
    <w:sectPr w:rsidR="002C1341" w:rsidSect="0027026D">
      <w:pgSz w:w="12240" w:h="15840"/>
      <w:pgMar w:top="1417" w:right="1701" w:bottom="1417" w:left="1701" w:header="720" w:footer="720" w:gutter="0"/>
      <w:pgBorders w:offsetFrom="page">
        <w:top w:val="triple" w:sz="4" w:space="24" w:color="C00000"/>
        <w:left w:val="triple" w:sz="4" w:space="24" w:color="C00000"/>
        <w:bottom w:val="triple" w:sz="4" w:space="24" w:color="C00000"/>
        <w:right w:val="triple" w:sz="4" w:space="24" w:color="C00000"/>
      </w:pgBorders>
      <w:pgNumType w:start="0"/>
      <w:cols w:space="720"/>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3BC8F0" w14:textId="77777777" w:rsidR="00E6003D" w:rsidRDefault="00E6003D">
      <w:pPr>
        <w:spacing w:after="0" w:line="240" w:lineRule="auto"/>
      </w:pPr>
      <w:r>
        <w:separator/>
      </w:r>
    </w:p>
  </w:endnote>
  <w:endnote w:type="continuationSeparator" w:id="0">
    <w:p w14:paraId="71DE04EE" w14:textId="77777777" w:rsidR="00E6003D" w:rsidRDefault="00E60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8596D" w14:textId="77777777" w:rsidR="005D6FF3" w:rsidRDefault="005D6FF3">
    <w:pPr>
      <w:spacing w:after="0" w:line="259" w:lineRule="auto"/>
      <w:ind w:left="0" w:right="8" w:firstLine="0"/>
      <w:jc w:val="center"/>
    </w:pPr>
    <w:r>
      <w:fldChar w:fldCharType="begin"/>
    </w:r>
    <w:r>
      <w:instrText xml:space="preserve"> PAGE   \* MERGEFORMAT </w:instrText>
    </w:r>
    <w:r>
      <w:fldChar w:fldCharType="separate"/>
    </w:r>
    <w:r>
      <w:rPr>
        <w:rFonts w:ascii="Times New Roman" w:eastAsia="Times New Roman" w:hAnsi="Times New Roman" w:cs="Times New Roman"/>
      </w:rPr>
      <w:t>4</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753B6783" w14:textId="77777777" w:rsidR="005D6FF3" w:rsidRDefault="005D6FF3">
    <w:pPr>
      <w:spacing w:after="0" w:line="259" w:lineRule="auto"/>
      <w:ind w:left="691" w:right="0" w:firstLine="0"/>
      <w:jc w:val="left"/>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3539298"/>
      <w:docPartObj>
        <w:docPartGallery w:val="Page Numbers (Bottom of Page)"/>
        <w:docPartUnique/>
      </w:docPartObj>
    </w:sdtPr>
    <w:sdtEndPr/>
    <w:sdtContent>
      <w:p w14:paraId="547A5339" w14:textId="2F7E869E" w:rsidR="005D6FF3" w:rsidRDefault="005D6FF3">
        <w:pPr>
          <w:pStyle w:val="Piedepgina"/>
          <w:jc w:val="right"/>
        </w:pPr>
        <w:r>
          <w:fldChar w:fldCharType="begin"/>
        </w:r>
        <w:r>
          <w:instrText>PAGE   \* MERGEFORMAT</w:instrText>
        </w:r>
        <w:r>
          <w:fldChar w:fldCharType="separate"/>
        </w:r>
        <w:r>
          <w:rPr>
            <w:lang w:val="es-ES"/>
          </w:rPr>
          <w:t>2</w:t>
        </w:r>
        <w:r>
          <w:fldChar w:fldCharType="end"/>
        </w:r>
      </w:p>
    </w:sdtContent>
  </w:sdt>
  <w:p w14:paraId="0F0D6387" w14:textId="423B9987" w:rsidR="005D6FF3" w:rsidRDefault="005D6FF3">
    <w:pPr>
      <w:spacing w:after="0" w:line="259" w:lineRule="auto"/>
      <w:ind w:left="691"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90B20" w14:textId="17E2940F" w:rsidR="005D6FF3" w:rsidRDefault="005D6FF3">
    <w:pPr>
      <w:spacing w:after="0" w:line="259" w:lineRule="auto"/>
      <w:ind w:left="0" w:right="8" w:firstLine="0"/>
      <w:jc w:val="center"/>
    </w:pPr>
  </w:p>
  <w:p w14:paraId="23CCC6BF" w14:textId="77777777" w:rsidR="005D6FF3" w:rsidRDefault="005D6FF3">
    <w:pPr>
      <w:spacing w:after="0" w:line="259" w:lineRule="auto"/>
      <w:ind w:left="691" w:right="0" w:firstLine="0"/>
      <w:jc w:val="left"/>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564F0E" w14:textId="77777777" w:rsidR="00E6003D" w:rsidRDefault="00E6003D">
      <w:pPr>
        <w:spacing w:after="0" w:line="240" w:lineRule="auto"/>
      </w:pPr>
      <w:r>
        <w:separator/>
      </w:r>
    </w:p>
  </w:footnote>
  <w:footnote w:type="continuationSeparator" w:id="0">
    <w:p w14:paraId="75CA15DF" w14:textId="77777777" w:rsidR="00E6003D" w:rsidRDefault="00E600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75E33"/>
    <w:multiLevelType w:val="multilevel"/>
    <w:tmpl w:val="157C9160"/>
    <w:lvl w:ilvl="0">
      <w:start w:val="2"/>
      <w:numFmt w:val="decimal"/>
      <w:lvlText w:val="%1"/>
      <w:lvlJc w:val="left"/>
      <w:pPr>
        <w:ind w:left="360"/>
      </w:pPr>
      <w:rPr>
        <w:rFonts w:ascii="Arial" w:eastAsia="Arial" w:hAnsi="Arial" w:cs="Arial"/>
        <w:b w:val="0"/>
        <w:i/>
        <w:iCs/>
        <w:strike w:val="0"/>
        <w:dstrike w:val="0"/>
        <w:color w:val="000000"/>
        <w:sz w:val="17"/>
        <w:szCs w:val="17"/>
        <w:u w:val="none" w:color="000000"/>
        <w:bdr w:val="none" w:sz="0" w:space="0" w:color="auto"/>
        <w:shd w:val="clear" w:color="auto" w:fill="auto"/>
        <w:vertAlign w:val="baseline"/>
      </w:rPr>
    </w:lvl>
    <w:lvl w:ilvl="1">
      <w:start w:val="6"/>
      <w:numFmt w:val="decimal"/>
      <w:lvlRestart w:val="0"/>
      <w:lvlText w:val="%1.%2"/>
      <w:lvlJc w:val="left"/>
      <w:pPr>
        <w:ind w:left="509"/>
      </w:pPr>
      <w:rPr>
        <w:rFonts w:ascii="Arial" w:eastAsia="Arial" w:hAnsi="Arial" w:cs="Arial"/>
        <w:b w:val="0"/>
        <w:i/>
        <w:iCs/>
        <w:strike w:val="0"/>
        <w:dstrike w:val="0"/>
        <w:color w:val="000000"/>
        <w:sz w:val="17"/>
        <w:szCs w:val="17"/>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iCs/>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iCs/>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iCs/>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iCs/>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iCs/>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iCs/>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iCs/>
        <w:strike w:val="0"/>
        <w:dstrike w:val="0"/>
        <w:color w:val="000000"/>
        <w:sz w:val="17"/>
        <w:szCs w:val="17"/>
        <w:u w:val="none" w:color="000000"/>
        <w:bdr w:val="none" w:sz="0" w:space="0" w:color="auto"/>
        <w:shd w:val="clear" w:color="auto" w:fill="auto"/>
        <w:vertAlign w:val="baseline"/>
      </w:rPr>
    </w:lvl>
  </w:abstractNum>
  <w:abstractNum w:abstractNumId="1" w15:restartNumberingAfterBreak="0">
    <w:nsid w:val="0521723C"/>
    <w:multiLevelType w:val="hybridMultilevel"/>
    <w:tmpl w:val="5B008252"/>
    <w:lvl w:ilvl="0" w:tplc="175C8962">
      <w:start w:val="1"/>
      <w:numFmt w:val="bullet"/>
      <w:lvlText w:val="•"/>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143EE894">
      <w:start w:val="1"/>
      <w:numFmt w:val="bullet"/>
      <w:lvlText w:val="o"/>
      <w:lvlJc w:val="left"/>
      <w:pPr>
        <w:ind w:left="69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2EEA5422">
      <w:start w:val="1"/>
      <w:numFmt w:val="bullet"/>
      <w:lvlText w:val="▪"/>
      <w:lvlJc w:val="left"/>
      <w:pPr>
        <w:ind w:left="102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1A36CA34">
      <w:start w:val="1"/>
      <w:numFmt w:val="bullet"/>
      <w:lvlRestart w:val="0"/>
      <w:lvlText w:val="•"/>
      <w:lvlJc w:val="left"/>
      <w:pPr>
        <w:ind w:left="203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E8161D2E">
      <w:start w:val="1"/>
      <w:numFmt w:val="bullet"/>
      <w:lvlText w:val="o"/>
      <w:lvlJc w:val="left"/>
      <w:pPr>
        <w:ind w:left="207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F552E61A">
      <w:start w:val="1"/>
      <w:numFmt w:val="bullet"/>
      <w:lvlText w:val="▪"/>
      <w:lvlJc w:val="left"/>
      <w:pPr>
        <w:ind w:left="279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F852F3B6">
      <w:start w:val="1"/>
      <w:numFmt w:val="bullet"/>
      <w:lvlText w:val="•"/>
      <w:lvlJc w:val="left"/>
      <w:pPr>
        <w:ind w:left="351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502050AA">
      <w:start w:val="1"/>
      <w:numFmt w:val="bullet"/>
      <w:lvlText w:val="o"/>
      <w:lvlJc w:val="left"/>
      <w:pPr>
        <w:ind w:left="423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F1644FAC">
      <w:start w:val="1"/>
      <w:numFmt w:val="bullet"/>
      <w:lvlText w:val="▪"/>
      <w:lvlJc w:val="left"/>
      <w:pPr>
        <w:ind w:left="495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05291B52"/>
    <w:multiLevelType w:val="hybridMultilevel"/>
    <w:tmpl w:val="9C5616A4"/>
    <w:lvl w:ilvl="0" w:tplc="F3D4B80E">
      <w:start w:val="1"/>
      <w:numFmt w:val="decimal"/>
      <w:lvlText w:val="%1"/>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7C5A2DC8">
      <w:start w:val="1"/>
      <w:numFmt w:val="lowerLetter"/>
      <w:lvlText w:val="%2"/>
      <w:lvlJc w:val="left"/>
      <w:pPr>
        <w:ind w:left="76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B146655E">
      <w:start w:val="1"/>
      <w:numFmt w:val="lowerRoman"/>
      <w:lvlText w:val="%3"/>
      <w:lvlJc w:val="left"/>
      <w:pPr>
        <w:ind w:left="11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2F86A588">
      <w:start w:val="1"/>
      <w:numFmt w:val="decimal"/>
      <w:lvlText w:val="%4"/>
      <w:lvlJc w:val="left"/>
      <w:pPr>
        <w:ind w:left="156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E6028B12">
      <w:start w:val="1"/>
      <w:numFmt w:val="lowerLetter"/>
      <w:lvlText w:val="%5"/>
      <w:lvlJc w:val="left"/>
      <w:pPr>
        <w:ind w:left="196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ACC200BE">
      <w:start w:val="1"/>
      <w:numFmt w:val="lowerLetter"/>
      <w:lvlRestart w:val="0"/>
      <w:lvlText w:val="%6."/>
      <w:lvlJc w:val="left"/>
      <w:pPr>
        <w:ind w:left="303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F28A345E">
      <w:start w:val="1"/>
      <w:numFmt w:val="decimal"/>
      <w:lvlText w:val="%7"/>
      <w:lvlJc w:val="left"/>
      <w:pPr>
        <w:ind w:left="308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7942591A">
      <w:start w:val="1"/>
      <w:numFmt w:val="lowerLetter"/>
      <w:lvlText w:val="%8"/>
      <w:lvlJc w:val="left"/>
      <w:pPr>
        <w:ind w:left="380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988A91CC">
      <w:start w:val="1"/>
      <w:numFmt w:val="lowerRoman"/>
      <w:lvlText w:val="%9"/>
      <w:lvlJc w:val="left"/>
      <w:pPr>
        <w:ind w:left="452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06F81848"/>
    <w:multiLevelType w:val="hybridMultilevel"/>
    <w:tmpl w:val="90BCFFC2"/>
    <w:lvl w:ilvl="0" w:tplc="7986787A">
      <w:start w:val="1"/>
      <w:numFmt w:val="decimal"/>
      <w:lvlText w:val="%1."/>
      <w:lvlJc w:val="left"/>
      <w:pPr>
        <w:ind w:left="2362"/>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1" w:tplc="618244B0">
      <w:start w:val="1"/>
      <w:numFmt w:val="lowerLetter"/>
      <w:lvlText w:val="%2"/>
      <w:lvlJc w:val="left"/>
      <w:pPr>
        <w:ind w:left="1966"/>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2" w:tplc="70B67FE2">
      <w:start w:val="1"/>
      <w:numFmt w:val="lowerRoman"/>
      <w:lvlText w:val="%3"/>
      <w:lvlJc w:val="left"/>
      <w:pPr>
        <w:ind w:left="2686"/>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3" w:tplc="91A4CE7A">
      <w:start w:val="1"/>
      <w:numFmt w:val="decimal"/>
      <w:lvlText w:val="%4"/>
      <w:lvlJc w:val="left"/>
      <w:pPr>
        <w:ind w:left="3406"/>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4" w:tplc="BF20D60A">
      <w:start w:val="1"/>
      <w:numFmt w:val="lowerLetter"/>
      <w:lvlText w:val="%5"/>
      <w:lvlJc w:val="left"/>
      <w:pPr>
        <w:ind w:left="4126"/>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5" w:tplc="C3E022BA">
      <w:start w:val="1"/>
      <w:numFmt w:val="lowerRoman"/>
      <w:lvlText w:val="%6"/>
      <w:lvlJc w:val="left"/>
      <w:pPr>
        <w:ind w:left="4846"/>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6" w:tplc="A96C23B6">
      <w:start w:val="1"/>
      <w:numFmt w:val="decimal"/>
      <w:lvlText w:val="%7"/>
      <w:lvlJc w:val="left"/>
      <w:pPr>
        <w:ind w:left="5566"/>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7" w:tplc="40406820">
      <w:start w:val="1"/>
      <w:numFmt w:val="lowerLetter"/>
      <w:lvlText w:val="%8"/>
      <w:lvlJc w:val="left"/>
      <w:pPr>
        <w:ind w:left="6286"/>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8" w:tplc="EEFA9106">
      <w:start w:val="1"/>
      <w:numFmt w:val="lowerRoman"/>
      <w:lvlText w:val="%9"/>
      <w:lvlJc w:val="left"/>
      <w:pPr>
        <w:ind w:left="7006"/>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0BDC1840"/>
    <w:multiLevelType w:val="hybridMultilevel"/>
    <w:tmpl w:val="0650A012"/>
    <w:lvl w:ilvl="0" w:tplc="6D7A814C">
      <w:start w:val="1"/>
      <w:numFmt w:val="decimal"/>
      <w:lvlText w:val="%1)"/>
      <w:lvlJc w:val="left"/>
      <w:pPr>
        <w:ind w:left="4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D87A37A2">
      <w:start w:val="1"/>
      <w:numFmt w:val="lowerLetter"/>
      <w:lvlText w:val="%2"/>
      <w:lvlJc w:val="left"/>
      <w:pPr>
        <w:ind w:left="123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8E3C1E92">
      <w:start w:val="1"/>
      <w:numFmt w:val="lowerRoman"/>
      <w:lvlText w:val="%3"/>
      <w:lvlJc w:val="left"/>
      <w:pPr>
        <w:ind w:left="195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0A246BD4">
      <w:start w:val="1"/>
      <w:numFmt w:val="decimal"/>
      <w:lvlText w:val="%4"/>
      <w:lvlJc w:val="left"/>
      <w:pPr>
        <w:ind w:left="267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3A90217A">
      <w:start w:val="1"/>
      <w:numFmt w:val="lowerLetter"/>
      <w:lvlText w:val="%5"/>
      <w:lvlJc w:val="left"/>
      <w:pPr>
        <w:ind w:left="339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86B41214">
      <w:start w:val="1"/>
      <w:numFmt w:val="lowerRoman"/>
      <w:lvlText w:val="%6"/>
      <w:lvlJc w:val="left"/>
      <w:pPr>
        <w:ind w:left="411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D9A64928">
      <w:start w:val="1"/>
      <w:numFmt w:val="decimal"/>
      <w:lvlText w:val="%7"/>
      <w:lvlJc w:val="left"/>
      <w:pPr>
        <w:ind w:left="483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19F63244">
      <w:start w:val="1"/>
      <w:numFmt w:val="lowerLetter"/>
      <w:lvlText w:val="%8"/>
      <w:lvlJc w:val="left"/>
      <w:pPr>
        <w:ind w:left="555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AD340FC2">
      <w:start w:val="1"/>
      <w:numFmt w:val="lowerRoman"/>
      <w:lvlText w:val="%9"/>
      <w:lvlJc w:val="left"/>
      <w:pPr>
        <w:ind w:left="627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1342053E"/>
    <w:multiLevelType w:val="hybridMultilevel"/>
    <w:tmpl w:val="8E282FA4"/>
    <w:lvl w:ilvl="0" w:tplc="2A30FDFA">
      <w:start w:val="1"/>
      <w:numFmt w:val="decimal"/>
      <w:lvlText w:val="%1"/>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24E81ECC">
      <w:start w:val="1"/>
      <w:numFmt w:val="lowerLetter"/>
      <w:lvlText w:val="%2"/>
      <w:lvlJc w:val="left"/>
      <w:pPr>
        <w:ind w:left="76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DA8493C8">
      <w:start w:val="1"/>
      <w:numFmt w:val="lowerRoman"/>
      <w:lvlText w:val="%3"/>
      <w:lvlJc w:val="left"/>
      <w:pPr>
        <w:ind w:left="11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D8E0B450">
      <w:start w:val="1"/>
      <w:numFmt w:val="decimal"/>
      <w:lvlText w:val="%4"/>
      <w:lvlJc w:val="left"/>
      <w:pPr>
        <w:ind w:left="156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F3E4FF86">
      <w:start w:val="1"/>
      <w:numFmt w:val="lowerLetter"/>
      <w:lvlText w:val="%5"/>
      <w:lvlJc w:val="left"/>
      <w:pPr>
        <w:ind w:left="196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782A7A78">
      <w:start w:val="1"/>
      <w:numFmt w:val="lowerLetter"/>
      <w:lvlRestart w:val="0"/>
      <w:lvlText w:val="%6."/>
      <w:lvlJc w:val="left"/>
      <w:pPr>
        <w:ind w:left="303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ED100AE4">
      <w:start w:val="1"/>
      <w:numFmt w:val="decimal"/>
      <w:lvlText w:val="%7"/>
      <w:lvlJc w:val="left"/>
      <w:pPr>
        <w:ind w:left="308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40AEA7A8">
      <w:start w:val="1"/>
      <w:numFmt w:val="lowerLetter"/>
      <w:lvlText w:val="%8"/>
      <w:lvlJc w:val="left"/>
      <w:pPr>
        <w:ind w:left="380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54304376">
      <w:start w:val="1"/>
      <w:numFmt w:val="lowerRoman"/>
      <w:lvlText w:val="%9"/>
      <w:lvlJc w:val="left"/>
      <w:pPr>
        <w:ind w:left="452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14C20BDB"/>
    <w:multiLevelType w:val="hybridMultilevel"/>
    <w:tmpl w:val="6FE6694E"/>
    <w:lvl w:ilvl="0" w:tplc="B6186C18">
      <w:start w:val="3"/>
      <w:numFmt w:val="decimal"/>
      <w:lvlText w:val="%1"/>
      <w:lvlJc w:val="left"/>
      <w:pPr>
        <w:ind w:left="4075" w:hanging="360"/>
      </w:pPr>
      <w:rPr>
        <w:rFonts w:hint="default"/>
        <w:b w:val="0"/>
      </w:rPr>
    </w:lvl>
    <w:lvl w:ilvl="1" w:tplc="080A0019" w:tentative="1">
      <w:start w:val="1"/>
      <w:numFmt w:val="lowerLetter"/>
      <w:lvlText w:val="%2."/>
      <w:lvlJc w:val="left"/>
      <w:pPr>
        <w:ind w:left="4795" w:hanging="360"/>
      </w:pPr>
    </w:lvl>
    <w:lvl w:ilvl="2" w:tplc="080A001B" w:tentative="1">
      <w:start w:val="1"/>
      <w:numFmt w:val="lowerRoman"/>
      <w:lvlText w:val="%3."/>
      <w:lvlJc w:val="right"/>
      <w:pPr>
        <w:ind w:left="5515" w:hanging="180"/>
      </w:pPr>
    </w:lvl>
    <w:lvl w:ilvl="3" w:tplc="080A000F" w:tentative="1">
      <w:start w:val="1"/>
      <w:numFmt w:val="decimal"/>
      <w:lvlText w:val="%4."/>
      <w:lvlJc w:val="left"/>
      <w:pPr>
        <w:ind w:left="6235" w:hanging="360"/>
      </w:pPr>
    </w:lvl>
    <w:lvl w:ilvl="4" w:tplc="080A0019" w:tentative="1">
      <w:start w:val="1"/>
      <w:numFmt w:val="lowerLetter"/>
      <w:lvlText w:val="%5."/>
      <w:lvlJc w:val="left"/>
      <w:pPr>
        <w:ind w:left="6955" w:hanging="360"/>
      </w:pPr>
    </w:lvl>
    <w:lvl w:ilvl="5" w:tplc="080A001B" w:tentative="1">
      <w:start w:val="1"/>
      <w:numFmt w:val="lowerRoman"/>
      <w:lvlText w:val="%6."/>
      <w:lvlJc w:val="right"/>
      <w:pPr>
        <w:ind w:left="7675" w:hanging="180"/>
      </w:pPr>
    </w:lvl>
    <w:lvl w:ilvl="6" w:tplc="080A000F" w:tentative="1">
      <w:start w:val="1"/>
      <w:numFmt w:val="decimal"/>
      <w:lvlText w:val="%7."/>
      <w:lvlJc w:val="left"/>
      <w:pPr>
        <w:ind w:left="8395" w:hanging="360"/>
      </w:pPr>
    </w:lvl>
    <w:lvl w:ilvl="7" w:tplc="080A0019" w:tentative="1">
      <w:start w:val="1"/>
      <w:numFmt w:val="lowerLetter"/>
      <w:lvlText w:val="%8."/>
      <w:lvlJc w:val="left"/>
      <w:pPr>
        <w:ind w:left="9115" w:hanging="360"/>
      </w:pPr>
    </w:lvl>
    <w:lvl w:ilvl="8" w:tplc="080A001B" w:tentative="1">
      <w:start w:val="1"/>
      <w:numFmt w:val="lowerRoman"/>
      <w:lvlText w:val="%9."/>
      <w:lvlJc w:val="right"/>
      <w:pPr>
        <w:ind w:left="9835" w:hanging="180"/>
      </w:pPr>
    </w:lvl>
  </w:abstractNum>
  <w:abstractNum w:abstractNumId="7" w15:restartNumberingAfterBreak="0">
    <w:nsid w:val="16032D66"/>
    <w:multiLevelType w:val="hybridMultilevel"/>
    <w:tmpl w:val="326E0B38"/>
    <w:lvl w:ilvl="0" w:tplc="33268224">
      <w:start w:val="1"/>
      <w:numFmt w:val="decimal"/>
      <w:lvlText w:val="%1."/>
      <w:lvlJc w:val="left"/>
      <w:pPr>
        <w:ind w:left="3715" w:hanging="360"/>
      </w:pPr>
      <w:rPr>
        <w:rFonts w:hint="default"/>
      </w:rPr>
    </w:lvl>
    <w:lvl w:ilvl="1" w:tplc="080A0019" w:tentative="1">
      <w:start w:val="1"/>
      <w:numFmt w:val="lowerLetter"/>
      <w:lvlText w:val="%2."/>
      <w:lvlJc w:val="left"/>
      <w:pPr>
        <w:ind w:left="4435" w:hanging="360"/>
      </w:pPr>
    </w:lvl>
    <w:lvl w:ilvl="2" w:tplc="080A001B" w:tentative="1">
      <w:start w:val="1"/>
      <w:numFmt w:val="lowerRoman"/>
      <w:lvlText w:val="%3."/>
      <w:lvlJc w:val="right"/>
      <w:pPr>
        <w:ind w:left="5155" w:hanging="180"/>
      </w:pPr>
    </w:lvl>
    <w:lvl w:ilvl="3" w:tplc="080A000F" w:tentative="1">
      <w:start w:val="1"/>
      <w:numFmt w:val="decimal"/>
      <w:lvlText w:val="%4."/>
      <w:lvlJc w:val="left"/>
      <w:pPr>
        <w:ind w:left="5875" w:hanging="360"/>
      </w:pPr>
    </w:lvl>
    <w:lvl w:ilvl="4" w:tplc="080A0019" w:tentative="1">
      <w:start w:val="1"/>
      <w:numFmt w:val="lowerLetter"/>
      <w:lvlText w:val="%5."/>
      <w:lvlJc w:val="left"/>
      <w:pPr>
        <w:ind w:left="6595" w:hanging="360"/>
      </w:pPr>
    </w:lvl>
    <w:lvl w:ilvl="5" w:tplc="080A001B" w:tentative="1">
      <w:start w:val="1"/>
      <w:numFmt w:val="lowerRoman"/>
      <w:lvlText w:val="%6."/>
      <w:lvlJc w:val="right"/>
      <w:pPr>
        <w:ind w:left="7315" w:hanging="180"/>
      </w:pPr>
    </w:lvl>
    <w:lvl w:ilvl="6" w:tplc="080A000F" w:tentative="1">
      <w:start w:val="1"/>
      <w:numFmt w:val="decimal"/>
      <w:lvlText w:val="%7."/>
      <w:lvlJc w:val="left"/>
      <w:pPr>
        <w:ind w:left="8035" w:hanging="360"/>
      </w:pPr>
    </w:lvl>
    <w:lvl w:ilvl="7" w:tplc="080A0019" w:tentative="1">
      <w:start w:val="1"/>
      <w:numFmt w:val="lowerLetter"/>
      <w:lvlText w:val="%8."/>
      <w:lvlJc w:val="left"/>
      <w:pPr>
        <w:ind w:left="8755" w:hanging="360"/>
      </w:pPr>
    </w:lvl>
    <w:lvl w:ilvl="8" w:tplc="080A001B" w:tentative="1">
      <w:start w:val="1"/>
      <w:numFmt w:val="lowerRoman"/>
      <w:lvlText w:val="%9."/>
      <w:lvlJc w:val="right"/>
      <w:pPr>
        <w:ind w:left="9475" w:hanging="180"/>
      </w:pPr>
    </w:lvl>
  </w:abstractNum>
  <w:abstractNum w:abstractNumId="8" w15:restartNumberingAfterBreak="0">
    <w:nsid w:val="24533D56"/>
    <w:multiLevelType w:val="hybridMultilevel"/>
    <w:tmpl w:val="B87A9F22"/>
    <w:lvl w:ilvl="0" w:tplc="4CD4D58A">
      <w:start w:val="1"/>
      <w:numFmt w:val="decimal"/>
      <w:lvlText w:val="%1"/>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9D02DD32">
      <w:start w:val="1"/>
      <w:numFmt w:val="lowerLetter"/>
      <w:lvlText w:val="%2"/>
      <w:lvlJc w:val="left"/>
      <w:pPr>
        <w:ind w:left="5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6E726DAC">
      <w:start w:val="1"/>
      <w:numFmt w:val="lowerLetter"/>
      <w:lvlRestart w:val="0"/>
      <w:lvlText w:val="%3-"/>
      <w:lvlJc w:val="left"/>
      <w:pPr>
        <w:ind w:left="13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BBF89610">
      <w:start w:val="1"/>
      <w:numFmt w:val="decimal"/>
      <w:lvlText w:val="%4"/>
      <w:lvlJc w:val="left"/>
      <w:pPr>
        <w:ind w:left="141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7FD6BCA8">
      <w:start w:val="1"/>
      <w:numFmt w:val="lowerLetter"/>
      <w:lvlText w:val="%5"/>
      <w:lvlJc w:val="left"/>
      <w:pPr>
        <w:ind w:left="213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13D2CCFE">
      <w:start w:val="1"/>
      <w:numFmt w:val="lowerRoman"/>
      <w:lvlText w:val="%6"/>
      <w:lvlJc w:val="left"/>
      <w:pPr>
        <w:ind w:left="285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CAA81A28">
      <w:start w:val="1"/>
      <w:numFmt w:val="decimal"/>
      <w:lvlText w:val="%7"/>
      <w:lvlJc w:val="left"/>
      <w:pPr>
        <w:ind w:left="357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CC3230FC">
      <w:start w:val="1"/>
      <w:numFmt w:val="lowerLetter"/>
      <w:lvlText w:val="%8"/>
      <w:lvlJc w:val="left"/>
      <w:pPr>
        <w:ind w:left="429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B4909666">
      <w:start w:val="1"/>
      <w:numFmt w:val="lowerRoman"/>
      <w:lvlText w:val="%9"/>
      <w:lvlJc w:val="left"/>
      <w:pPr>
        <w:ind w:left="501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9" w15:restartNumberingAfterBreak="0">
    <w:nsid w:val="2FAC15A0"/>
    <w:multiLevelType w:val="hybridMultilevel"/>
    <w:tmpl w:val="AB78C692"/>
    <w:lvl w:ilvl="0" w:tplc="79BEFE10">
      <w:start w:val="1"/>
      <w:numFmt w:val="decimal"/>
      <w:lvlText w:val="%1."/>
      <w:lvlJc w:val="left"/>
      <w:pPr>
        <w:ind w:left="133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66FAF17E">
      <w:start w:val="1"/>
      <w:numFmt w:val="lowerLetter"/>
      <w:lvlText w:val="%2"/>
      <w:lvlJc w:val="left"/>
      <w:pPr>
        <w:ind w:left="207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203CE7E0">
      <w:start w:val="1"/>
      <w:numFmt w:val="lowerRoman"/>
      <w:lvlText w:val="%3"/>
      <w:lvlJc w:val="left"/>
      <w:pPr>
        <w:ind w:left="279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3E525A0A">
      <w:start w:val="1"/>
      <w:numFmt w:val="decimal"/>
      <w:lvlText w:val="%4"/>
      <w:lvlJc w:val="left"/>
      <w:pPr>
        <w:ind w:left="351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B6B031F0">
      <w:start w:val="1"/>
      <w:numFmt w:val="lowerLetter"/>
      <w:lvlText w:val="%5"/>
      <w:lvlJc w:val="left"/>
      <w:pPr>
        <w:ind w:left="423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46C687DC">
      <w:start w:val="1"/>
      <w:numFmt w:val="lowerRoman"/>
      <w:lvlText w:val="%6"/>
      <w:lvlJc w:val="left"/>
      <w:pPr>
        <w:ind w:left="495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719E5A26">
      <w:start w:val="1"/>
      <w:numFmt w:val="decimal"/>
      <w:lvlText w:val="%7"/>
      <w:lvlJc w:val="left"/>
      <w:pPr>
        <w:ind w:left="567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D3865FA2">
      <w:start w:val="1"/>
      <w:numFmt w:val="lowerLetter"/>
      <w:lvlText w:val="%8"/>
      <w:lvlJc w:val="left"/>
      <w:pPr>
        <w:ind w:left="639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63C60AAE">
      <w:start w:val="1"/>
      <w:numFmt w:val="lowerRoman"/>
      <w:lvlText w:val="%9"/>
      <w:lvlJc w:val="left"/>
      <w:pPr>
        <w:ind w:left="711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303471DB"/>
    <w:multiLevelType w:val="multilevel"/>
    <w:tmpl w:val="3E8CED18"/>
    <w:lvl w:ilvl="0">
      <w:start w:val="1"/>
      <w:numFmt w:val="decimal"/>
      <w:lvlText w:val="%1."/>
      <w:lvlJc w:val="left"/>
      <w:pPr>
        <w:ind w:left="235"/>
      </w:pPr>
      <w:rPr>
        <w:rFonts w:ascii="Arial" w:eastAsia="Arial" w:hAnsi="Arial" w:cs="Arial"/>
        <w:b w:val="0"/>
        <w:i/>
        <w:iCs/>
        <w:strike w:val="0"/>
        <w:dstrike w:val="0"/>
        <w:color w:val="000000"/>
        <w:sz w:val="17"/>
        <w:szCs w:val="17"/>
        <w:u w:val="none" w:color="000000"/>
        <w:bdr w:val="none" w:sz="0" w:space="0" w:color="auto"/>
        <w:shd w:val="clear" w:color="auto" w:fill="auto"/>
        <w:vertAlign w:val="baseline"/>
      </w:rPr>
    </w:lvl>
    <w:lvl w:ilvl="1">
      <w:start w:val="2"/>
      <w:numFmt w:val="decimal"/>
      <w:lvlText w:val="%1.%2"/>
      <w:lvlJc w:val="left"/>
      <w:pPr>
        <w:ind w:left="331"/>
      </w:pPr>
      <w:rPr>
        <w:rFonts w:ascii="Arial" w:eastAsia="Arial" w:hAnsi="Arial" w:cs="Arial"/>
        <w:b w:val="0"/>
        <w:i/>
        <w:iCs/>
        <w:strike w:val="0"/>
        <w:dstrike w:val="0"/>
        <w:color w:val="000000"/>
        <w:sz w:val="17"/>
        <w:szCs w:val="17"/>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iCs/>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iCs/>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iCs/>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iCs/>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iCs/>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iCs/>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iCs/>
        <w:strike w:val="0"/>
        <w:dstrike w:val="0"/>
        <w:color w:val="000000"/>
        <w:sz w:val="17"/>
        <w:szCs w:val="17"/>
        <w:u w:val="none" w:color="000000"/>
        <w:bdr w:val="none" w:sz="0" w:space="0" w:color="auto"/>
        <w:shd w:val="clear" w:color="auto" w:fill="auto"/>
        <w:vertAlign w:val="baseline"/>
      </w:rPr>
    </w:lvl>
  </w:abstractNum>
  <w:abstractNum w:abstractNumId="11" w15:restartNumberingAfterBreak="0">
    <w:nsid w:val="3602214C"/>
    <w:multiLevelType w:val="multilevel"/>
    <w:tmpl w:val="3EF0CF44"/>
    <w:lvl w:ilvl="0">
      <w:start w:val="2"/>
      <w:numFmt w:val="decimal"/>
      <w:lvlText w:val="%1"/>
      <w:lvlJc w:val="left"/>
      <w:pPr>
        <w:ind w:left="360"/>
      </w:pPr>
      <w:rPr>
        <w:rFonts w:ascii="Arial" w:eastAsia="Arial" w:hAnsi="Arial" w:cs="Arial"/>
        <w:b w:val="0"/>
        <w:i/>
        <w:iCs/>
        <w:strike w:val="0"/>
        <w:dstrike w:val="0"/>
        <w:color w:val="000000"/>
        <w:sz w:val="17"/>
        <w:szCs w:val="17"/>
        <w:u w:val="none" w:color="000000"/>
        <w:bdr w:val="none" w:sz="0" w:space="0" w:color="auto"/>
        <w:shd w:val="clear" w:color="auto" w:fill="auto"/>
        <w:vertAlign w:val="baseline"/>
      </w:rPr>
    </w:lvl>
    <w:lvl w:ilvl="1">
      <w:start w:val="3"/>
      <w:numFmt w:val="decimal"/>
      <w:lvlRestart w:val="0"/>
      <w:lvlText w:val="%1.%2"/>
      <w:lvlJc w:val="left"/>
      <w:pPr>
        <w:ind w:left="451"/>
      </w:pPr>
      <w:rPr>
        <w:rFonts w:ascii="Arial" w:eastAsia="Arial" w:hAnsi="Arial" w:cs="Arial"/>
        <w:b w:val="0"/>
        <w:i/>
        <w:iCs/>
        <w:strike w:val="0"/>
        <w:dstrike w:val="0"/>
        <w:color w:val="000000"/>
        <w:sz w:val="17"/>
        <w:szCs w:val="17"/>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iCs/>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iCs/>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iCs/>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iCs/>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iCs/>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iCs/>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iCs/>
        <w:strike w:val="0"/>
        <w:dstrike w:val="0"/>
        <w:color w:val="000000"/>
        <w:sz w:val="17"/>
        <w:szCs w:val="17"/>
        <w:u w:val="none" w:color="000000"/>
        <w:bdr w:val="none" w:sz="0" w:space="0" w:color="auto"/>
        <w:shd w:val="clear" w:color="auto" w:fill="auto"/>
        <w:vertAlign w:val="baseline"/>
      </w:rPr>
    </w:lvl>
  </w:abstractNum>
  <w:abstractNum w:abstractNumId="12" w15:restartNumberingAfterBreak="0">
    <w:nsid w:val="365760FC"/>
    <w:multiLevelType w:val="hybridMultilevel"/>
    <w:tmpl w:val="E9F01868"/>
    <w:lvl w:ilvl="0" w:tplc="A314CA9E">
      <w:start w:val="1"/>
      <w:numFmt w:val="bullet"/>
      <w:lvlText w:val="•"/>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BFBACB94">
      <w:start w:val="1"/>
      <w:numFmt w:val="bullet"/>
      <w:lvlText w:val="o"/>
      <w:lvlJc w:val="left"/>
      <w:pPr>
        <w:ind w:left="83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86AC1C26">
      <w:start w:val="1"/>
      <w:numFmt w:val="bullet"/>
      <w:lvlText w:val="▪"/>
      <w:lvlJc w:val="left"/>
      <w:pPr>
        <w:ind w:left="131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5E2AF406">
      <w:start w:val="1"/>
      <w:numFmt w:val="bullet"/>
      <w:lvlText w:val="•"/>
      <w:lvlJc w:val="left"/>
      <w:pPr>
        <w:ind w:left="17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3766A96C">
      <w:start w:val="1"/>
      <w:numFmt w:val="bullet"/>
      <w:lvlText w:val="o"/>
      <w:lvlJc w:val="left"/>
      <w:pPr>
        <w:ind w:left="2264"/>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2E0266C8">
      <w:start w:val="1"/>
      <w:numFmt w:val="bullet"/>
      <w:lvlText w:val="▪"/>
      <w:lvlJc w:val="left"/>
      <w:pPr>
        <w:ind w:left="27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5FBAD3DE">
      <w:start w:val="1"/>
      <w:numFmt w:val="bullet"/>
      <w:lvlRestart w:val="0"/>
      <w:lvlText w:val="•"/>
      <w:lvlJc w:val="left"/>
      <w:pPr>
        <w:ind w:left="32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9C945B4C">
      <w:start w:val="1"/>
      <w:numFmt w:val="bullet"/>
      <w:lvlText w:val="o"/>
      <w:lvlJc w:val="left"/>
      <w:pPr>
        <w:ind w:left="393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CAAA6756">
      <w:start w:val="1"/>
      <w:numFmt w:val="bullet"/>
      <w:lvlText w:val="▪"/>
      <w:lvlJc w:val="left"/>
      <w:pPr>
        <w:ind w:left="465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3" w15:restartNumberingAfterBreak="0">
    <w:nsid w:val="3930265F"/>
    <w:multiLevelType w:val="hybridMultilevel"/>
    <w:tmpl w:val="9DF2B506"/>
    <w:lvl w:ilvl="0" w:tplc="56FC99C4">
      <w:start w:val="1"/>
      <w:numFmt w:val="bullet"/>
      <w:lvlText w:val="•"/>
      <w:lvlJc w:val="left"/>
      <w:pPr>
        <w:ind w:left="142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752487E6">
      <w:start w:val="1"/>
      <w:numFmt w:val="bullet"/>
      <w:lvlText w:val="o"/>
      <w:lvlJc w:val="left"/>
      <w:pPr>
        <w:ind w:left="147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F29CE366">
      <w:start w:val="1"/>
      <w:numFmt w:val="bullet"/>
      <w:lvlText w:val="▪"/>
      <w:lvlJc w:val="left"/>
      <w:pPr>
        <w:ind w:left="219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6FD23420">
      <w:start w:val="1"/>
      <w:numFmt w:val="bullet"/>
      <w:lvlText w:val="•"/>
      <w:lvlJc w:val="left"/>
      <w:pPr>
        <w:ind w:left="291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22DA5800">
      <w:start w:val="1"/>
      <w:numFmt w:val="bullet"/>
      <w:lvlText w:val="o"/>
      <w:lvlJc w:val="left"/>
      <w:pPr>
        <w:ind w:left="363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86B0826C">
      <w:start w:val="1"/>
      <w:numFmt w:val="bullet"/>
      <w:lvlText w:val="▪"/>
      <w:lvlJc w:val="left"/>
      <w:pPr>
        <w:ind w:left="435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010A402C">
      <w:start w:val="1"/>
      <w:numFmt w:val="bullet"/>
      <w:lvlText w:val="•"/>
      <w:lvlJc w:val="left"/>
      <w:pPr>
        <w:ind w:left="507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67B4F72A">
      <w:start w:val="1"/>
      <w:numFmt w:val="bullet"/>
      <w:lvlText w:val="o"/>
      <w:lvlJc w:val="left"/>
      <w:pPr>
        <w:ind w:left="579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A088EA8E">
      <w:start w:val="1"/>
      <w:numFmt w:val="bullet"/>
      <w:lvlText w:val="▪"/>
      <w:lvlJc w:val="left"/>
      <w:pPr>
        <w:ind w:left="651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4" w15:restartNumberingAfterBreak="0">
    <w:nsid w:val="3B2A776B"/>
    <w:multiLevelType w:val="hybridMultilevel"/>
    <w:tmpl w:val="322293BE"/>
    <w:lvl w:ilvl="0" w:tplc="5DC0F2DE">
      <w:start w:val="1"/>
      <w:numFmt w:val="decimal"/>
      <w:lvlText w:val="%1."/>
      <w:lvlJc w:val="left"/>
      <w:pPr>
        <w:ind w:left="13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ED1C0262">
      <w:start w:val="1"/>
      <w:numFmt w:val="lowerLetter"/>
      <w:lvlText w:val="%2"/>
      <w:lvlJc w:val="left"/>
      <w:pPr>
        <w:ind w:left="141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A466498A">
      <w:start w:val="1"/>
      <w:numFmt w:val="lowerRoman"/>
      <w:lvlText w:val="%3"/>
      <w:lvlJc w:val="left"/>
      <w:pPr>
        <w:ind w:left="213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94AC18F8">
      <w:start w:val="1"/>
      <w:numFmt w:val="decimal"/>
      <w:lvlText w:val="%4"/>
      <w:lvlJc w:val="left"/>
      <w:pPr>
        <w:ind w:left="285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28BE4E90">
      <w:start w:val="1"/>
      <w:numFmt w:val="lowerLetter"/>
      <w:lvlText w:val="%5"/>
      <w:lvlJc w:val="left"/>
      <w:pPr>
        <w:ind w:left="357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84542A6C">
      <w:start w:val="1"/>
      <w:numFmt w:val="lowerRoman"/>
      <w:lvlText w:val="%6"/>
      <w:lvlJc w:val="left"/>
      <w:pPr>
        <w:ind w:left="429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FBFED966">
      <w:start w:val="1"/>
      <w:numFmt w:val="decimal"/>
      <w:lvlText w:val="%7"/>
      <w:lvlJc w:val="left"/>
      <w:pPr>
        <w:ind w:left="501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958ED638">
      <w:start w:val="1"/>
      <w:numFmt w:val="lowerLetter"/>
      <w:lvlText w:val="%8"/>
      <w:lvlJc w:val="left"/>
      <w:pPr>
        <w:ind w:left="573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A98A8F56">
      <w:start w:val="1"/>
      <w:numFmt w:val="lowerRoman"/>
      <w:lvlText w:val="%9"/>
      <w:lvlJc w:val="left"/>
      <w:pPr>
        <w:ind w:left="645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5" w15:restartNumberingAfterBreak="0">
    <w:nsid w:val="3B7956C2"/>
    <w:multiLevelType w:val="hybridMultilevel"/>
    <w:tmpl w:val="5752397C"/>
    <w:lvl w:ilvl="0" w:tplc="BC56E2DC">
      <w:start w:val="1"/>
      <w:numFmt w:val="bullet"/>
      <w:lvlText w:val=""/>
      <w:lvlJc w:val="left"/>
      <w:pPr>
        <w:ind w:left="360" w:hanging="360"/>
      </w:pPr>
      <w:rPr>
        <w:rFonts w:ascii="Wingdings" w:hAnsi="Wingdings" w:hint="default"/>
        <w:b/>
        <w:bC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CFC58CD"/>
    <w:multiLevelType w:val="hybridMultilevel"/>
    <w:tmpl w:val="0B2A979C"/>
    <w:lvl w:ilvl="0" w:tplc="C7CC7262">
      <w:start w:val="1"/>
      <w:numFmt w:val="bullet"/>
      <w:lvlText w:val="•"/>
      <w:lvlJc w:val="left"/>
      <w:pPr>
        <w:ind w:left="13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8C1C9520">
      <w:start w:val="1"/>
      <w:numFmt w:val="bullet"/>
      <w:lvlText w:val="o"/>
      <w:lvlJc w:val="left"/>
      <w:pPr>
        <w:ind w:left="141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8DFCA5AC">
      <w:start w:val="1"/>
      <w:numFmt w:val="bullet"/>
      <w:lvlText w:val="▪"/>
      <w:lvlJc w:val="left"/>
      <w:pPr>
        <w:ind w:left="213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673A7294">
      <w:start w:val="1"/>
      <w:numFmt w:val="bullet"/>
      <w:lvlText w:val="•"/>
      <w:lvlJc w:val="left"/>
      <w:pPr>
        <w:ind w:left="285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FEB61F14">
      <w:start w:val="1"/>
      <w:numFmt w:val="bullet"/>
      <w:lvlText w:val="o"/>
      <w:lvlJc w:val="left"/>
      <w:pPr>
        <w:ind w:left="357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B9AA2532">
      <w:start w:val="1"/>
      <w:numFmt w:val="bullet"/>
      <w:lvlText w:val="▪"/>
      <w:lvlJc w:val="left"/>
      <w:pPr>
        <w:ind w:left="429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3C0640D8">
      <w:start w:val="1"/>
      <w:numFmt w:val="bullet"/>
      <w:lvlText w:val="•"/>
      <w:lvlJc w:val="left"/>
      <w:pPr>
        <w:ind w:left="501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FE78D0DC">
      <w:start w:val="1"/>
      <w:numFmt w:val="bullet"/>
      <w:lvlText w:val="o"/>
      <w:lvlJc w:val="left"/>
      <w:pPr>
        <w:ind w:left="573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3850E770">
      <w:start w:val="1"/>
      <w:numFmt w:val="bullet"/>
      <w:lvlText w:val="▪"/>
      <w:lvlJc w:val="left"/>
      <w:pPr>
        <w:ind w:left="645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7" w15:restartNumberingAfterBreak="0">
    <w:nsid w:val="4464630E"/>
    <w:multiLevelType w:val="hybridMultilevel"/>
    <w:tmpl w:val="CE12213E"/>
    <w:lvl w:ilvl="0" w:tplc="B5D2B740">
      <w:start w:val="1"/>
      <w:numFmt w:val="decimal"/>
      <w:lvlText w:val="%1."/>
      <w:lvlJc w:val="left"/>
      <w:pPr>
        <w:ind w:left="135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B4AA8E52">
      <w:start w:val="1"/>
      <w:numFmt w:val="lowerLetter"/>
      <w:lvlText w:val="%2"/>
      <w:lvlJc w:val="left"/>
      <w:pPr>
        <w:ind w:left="141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5B9E3AD2">
      <w:start w:val="1"/>
      <w:numFmt w:val="lowerRoman"/>
      <w:lvlText w:val="%3"/>
      <w:lvlJc w:val="left"/>
      <w:pPr>
        <w:ind w:left="213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E50829D8">
      <w:start w:val="1"/>
      <w:numFmt w:val="decimal"/>
      <w:lvlText w:val="%4"/>
      <w:lvlJc w:val="left"/>
      <w:pPr>
        <w:ind w:left="285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899CC196">
      <w:start w:val="1"/>
      <w:numFmt w:val="lowerLetter"/>
      <w:lvlText w:val="%5"/>
      <w:lvlJc w:val="left"/>
      <w:pPr>
        <w:ind w:left="357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357AD110">
      <w:start w:val="1"/>
      <w:numFmt w:val="lowerRoman"/>
      <w:lvlText w:val="%6"/>
      <w:lvlJc w:val="left"/>
      <w:pPr>
        <w:ind w:left="429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CE6E04D8">
      <w:start w:val="1"/>
      <w:numFmt w:val="decimal"/>
      <w:lvlText w:val="%7"/>
      <w:lvlJc w:val="left"/>
      <w:pPr>
        <w:ind w:left="501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4D9263A4">
      <w:start w:val="1"/>
      <w:numFmt w:val="lowerLetter"/>
      <w:lvlText w:val="%8"/>
      <w:lvlJc w:val="left"/>
      <w:pPr>
        <w:ind w:left="573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E68E94D4">
      <w:start w:val="1"/>
      <w:numFmt w:val="lowerRoman"/>
      <w:lvlText w:val="%9"/>
      <w:lvlJc w:val="left"/>
      <w:pPr>
        <w:ind w:left="645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8" w15:restartNumberingAfterBreak="0">
    <w:nsid w:val="49F91F94"/>
    <w:multiLevelType w:val="multilevel"/>
    <w:tmpl w:val="3F900B16"/>
    <w:lvl w:ilvl="0">
      <w:start w:val="1"/>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538843FD"/>
    <w:multiLevelType w:val="hybridMultilevel"/>
    <w:tmpl w:val="291A1B9C"/>
    <w:lvl w:ilvl="0" w:tplc="B33EDFA4">
      <w:start w:val="1"/>
      <w:numFmt w:val="decimal"/>
      <w:lvlText w:val="%1"/>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12BE7A36">
      <w:start w:val="1"/>
      <w:numFmt w:val="lowerLetter"/>
      <w:lvlText w:val="%2"/>
      <w:lvlJc w:val="left"/>
      <w:pPr>
        <w:ind w:left="76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0CE28E22">
      <w:start w:val="1"/>
      <w:numFmt w:val="lowerRoman"/>
      <w:lvlText w:val="%3"/>
      <w:lvlJc w:val="left"/>
      <w:pPr>
        <w:ind w:left="11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1C9CDAAA">
      <w:start w:val="1"/>
      <w:numFmt w:val="decimal"/>
      <w:lvlText w:val="%4"/>
      <w:lvlJc w:val="left"/>
      <w:pPr>
        <w:ind w:left="156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54A0FC22">
      <w:start w:val="1"/>
      <w:numFmt w:val="lowerLetter"/>
      <w:lvlText w:val="%5"/>
      <w:lvlJc w:val="left"/>
      <w:pPr>
        <w:ind w:left="196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60AC2BCE">
      <w:start w:val="1"/>
      <w:numFmt w:val="lowerLetter"/>
      <w:lvlRestart w:val="0"/>
      <w:lvlText w:val="%6."/>
      <w:lvlJc w:val="left"/>
      <w:pPr>
        <w:ind w:left="303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CF4E8532">
      <w:start w:val="1"/>
      <w:numFmt w:val="decimal"/>
      <w:lvlText w:val="%7"/>
      <w:lvlJc w:val="left"/>
      <w:pPr>
        <w:ind w:left="308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374CC180">
      <w:start w:val="1"/>
      <w:numFmt w:val="lowerLetter"/>
      <w:lvlText w:val="%8"/>
      <w:lvlJc w:val="left"/>
      <w:pPr>
        <w:ind w:left="380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0480DB70">
      <w:start w:val="1"/>
      <w:numFmt w:val="lowerRoman"/>
      <w:lvlText w:val="%9"/>
      <w:lvlJc w:val="left"/>
      <w:pPr>
        <w:ind w:left="452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20" w15:restartNumberingAfterBreak="0">
    <w:nsid w:val="64487156"/>
    <w:multiLevelType w:val="hybridMultilevel"/>
    <w:tmpl w:val="A25051AA"/>
    <w:lvl w:ilvl="0" w:tplc="44CCD74E">
      <w:start w:val="1"/>
      <w:numFmt w:val="bullet"/>
      <w:lvlText w:val="•"/>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4686EEBA">
      <w:start w:val="1"/>
      <w:numFmt w:val="bullet"/>
      <w:lvlText w:val="o"/>
      <w:lvlJc w:val="left"/>
      <w:pPr>
        <w:ind w:left="69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15945292">
      <w:start w:val="1"/>
      <w:numFmt w:val="bullet"/>
      <w:lvlText w:val="▪"/>
      <w:lvlJc w:val="left"/>
      <w:pPr>
        <w:ind w:left="103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1876CC72">
      <w:start w:val="1"/>
      <w:numFmt w:val="bullet"/>
      <w:lvlRestart w:val="0"/>
      <w:lvlText w:val="•"/>
      <w:lvlJc w:val="left"/>
      <w:pPr>
        <w:ind w:left="20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D2AEE60C">
      <w:start w:val="1"/>
      <w:numFmt w:val="bullet"/>
      <w:lvlText w:val="o"/>
      <w:lvlJc w:val="left"/>
      <w:pPr>
        <w:ind w:left="208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0EF427B0">
      <w:start w:val="1"/>
      <w:numFmt w:val="bullet"/>
      <w:lvlText w:val="▪"/>
      <w:lvlJc w:val="left"/>
      <w:pPr>
        <w:ind w:left="280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E4809F8E">
      <w:start w:val="1"/>
      <w:numFmt w:val="bullet"/>
      <w:lvlText w:val="•"/>
      <w:lvlJc w:val="left"/>
      <w:pPr>
        <w:ind w:left="352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70F27F42">
      <w:start w:val="1"/>
      <w:numFmt w:val="bullet"/>
      <w:lvlText w:val="o"/>
      <w:lvlJc w:val="left"/>
      <w:pPr>
        <w:ind w:left="424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AE023488">
      <w:start w:val="1"/>
      <w:numFmt w:val="bullet"/>
      <w:lvlText w:val="▪"/>
      <w:lvlJc w:val="left"/>
      <w:pPr>
        <w:ind w:left="496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21" w15:restartNumberingAfterBreak="0">
    <w:nsid w:val="6D7E5554"/>
    <w:multiLevelType w:val="hybridMultilevel"/>
    <w:tmpl w:val="7D50CC00"/>
    <w:lvl w:ilvl="0" w:tplc="B046E4BC">
      <w:start w:val="1"/>
      <w:numFmt w:val="lowerLetter"/>
      <w:lvlText w:val="%1-"/>
      <w:lvlJc w:val="left"/>
      <w:pPr>
        <w:ind w:left="3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BC8821EA">
      <w:start w:val="1"/>
      <w:numFmt w:val="lowerLetter"/>
      <w:lvlText w:val="%2"/>
      <w:lvlJc w:val="left"/>
      <w:pPr>
        <w:ind w:left="174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9828DD84">
      <w:start w:val="1"/>
      <w:numFmt w:val="lowerRoman"/>
      <w:lvlText w:val="%3"/>
      <w:lvlJc w:val="left"/>
      <w:pPr>
        <w:ind w:left="246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B596BC02">
      <w:start w:val="1"/>
      <w:numFmt w:val="decimal"/>
      <w:lvlText w:val="%4"/>
      <w:lvlJc w:val="left"/>
      <w:pPr>
        <w:ind w:left="318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165635F0">
      <w:start w:val="1"/>
      <w:numFmt w:val="lowerLetter"/>
      <w:lvlText w:val="%5"/>
      <w:lvlJc w:val="left"/>
      <w:pPr>
        <w:ind w:left="390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BC1C09C6">
      <w:start w:val="1"/>
      <w:numFmt w:val="lowerRoman"/>
      <w:lvlText w:val="%6"/>
      <w:lvlJc w:val="left"/>
      <w:pPr>
        <w:ind w:left="462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6E00639C">
      <w:start w:val="1"/>
      <w:numFmt w:val="decimal"/>
      <w:lvlText w:val="%7"/>
      <w:lvlJc w:val="left"/>
      <w:pPr>
        <w:ind w:left="534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DE24A95E">
      <w:start w:val="1"/>
      <w:numFmt w:val="lowerLetter"/>
      <w:lvlText w:val="%8"/>
      <w:lvlJc w:val="left"/>
      <w:pPr>
        <w:ind w:left="606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174C3D20">
      <w:start w:val="1"/>
      <w:numFmt w:val="lowerRoman"/>
      <w:lvlText w:val="%9"/>
      <w:lvlJc w:val="left"/>
      <w:pPr>
        <w:ind w:left="678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22" w15:restartNumberingAfterBreak="0">
    <w:nsid w:val="6E515660"/>
    <w:multiLevelType w:val="hybridMultilevel"/>
    <w:tmpl w:val="B9F44D5E"/>
    <w:lvl w:ilvl="0" w:tplc="9BF4693A">
      <w:start w:val="1"/>
      <w:numFmt w:val="lowerLetter"/>
      <w:lvlText w:val="%1-"/>
      <w:lvlJc w:val="left"/>
      <w:pPr>
        <w:ind w:left="68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76B688A6">
      <w:start w:val="1"/>
      <w:numFmt w:val="lowerLetter"/>
      <w:lvlText w:val="%2"/>
      <w:lvlJc w:val="left"/>
      <w:pPr>
        <w:ind w:left="111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B1D2476C">
      <w:start w:val="1"/>
      <w:numFmt w:val="lowerRoman"/>
      <w:lvlText w:val="%3"/>
      <w:lvlJc w:val="left"/>
      <w:pPr>
        <w:ind w:left="183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4D481BCC">
      <w:start w:val="1"/>
      <w:numFmt w:val="decimal"/>
      <w:lvlText w:val="%4"/>
      <w:lvlJc w:val="left"/>
      <w:pPr>
        <w:ind w:left="255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E5B2A174">
      <w:start w:val="1"/>
      <w:numFmt w:val="lowerLetter"/>
      <w:lvlText w:val="%5"/>
      <w:lvlJc w:val="left"/>
      <w:pPr>
        <w:ind w:left="327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54A6E03E">
      <w:start w:val="1"/>
      <w:numFmt w:val="lowerRoman"/>
      <w:lvlText w:val="%6"/>
      <w:lvlJc w:val="left"/>
      <w:pPr>
        <w:ind w:left="399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494088FA">
      <w:start w:val="1"/>
      <w:numFmt w:val="decimal"/>
      <w:lvlText w:val="%7"/>
      <w:lvlJc w:val="left"/>
      <w:pPr>
        <w:ind w:left="471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69B01E84">
      <w:start w:val="1"/>
      <w:numFmt w:val="lowerLetter"/>
      <w:lvlText w:val="%8"/>
      <w:lvlJc w:val="left"/>
      <w:pPr>
        <w:ind w:left="543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19D20126">
      <w:start w:val="1"/>
      <w:numFmt w:val="lowerRoman"/>
      <w:lvlText w:val="%9"/>
      <w:lvlJc w:val="left"/>
      <w:pPr>
        <w:ind w:left="615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23" w15:restartNumberingAfterBreak="0">
    <w:nsid w:val="771E7D2A"/>
    <w:multiLevelType w:val="hybridMultilevel"/>
    <w:tmpl w:val="0DD87CB6"/>
    <w:lvl w:ilvl="0" w:tplc="D954F87E">
      <w:start w:val="1"/>
      <w:numFmt w:val="lowerLetter"/>
      <w:lvlText w:val="%1."/>
      <w:lvlJc w:val="left"/>
      <w:pPr>
        <w:ind w:left="83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7C9A81B6">
      <w:start w:val="1"/>
      <w:numFmt w:val="lowerLetter"/>
      <w:lvlText w:val="%2"/>
      <w:lvlJc w:val="left"/>
      <w:pPr>
        <w:ind w:left="15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9CCA87C2">
      <w:start w:val="1"/>
      <w:numFmt w:val="lowerRoman"/>
      <w:lvlText w:val="%3"/>
      <w:lvlJc w:val="left"/>
      <w:pPr>
        <w:ind w:left="22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88665906">
      <w:start w:val="1"/>
      <w:numFmt w:val="decimal"/>
      <w:lvlText w:val="%4"/>
      <w:lvlJc w:val="left"/>
      <w:pPr>
        <w:ind w:left="301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A8AA169E">
      <w:start w:val="1"/>
      <w:numFmt w:val="lowerLetter"/>
      <w:lvlText w:val="%5"/>
      <w:lvlJc w:val="left"/>
      <w:pPr>
        <w:ind w:left="373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1CFC599E">
      <w:start w:val="1"/>
      <w:numFmt w:val="lowerRoman"/>
      <w:lvlText w:val="%6"/>
      <w:lvlJc w:val="left"/>
      <w:pPr>
        <w:ind w:left="445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9F54C786">
      <w:start w:val="1"/>
      <w:numFmt w:val="decimal"/>
      <w:lvlText w:val="%7"/>
      <w:lvlJc w:val="left"/>
      <w:pPr>
        <w:ind w:left="51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F048BE84">
      <w:start w:val="1"/>
      <w:numFmt w:val="lowerLetter"/>
      <w:lvlText w:val="%8"/>
      <w:lvlJc w:val="left"/>
      <w:pPr>
        <w:ind w:left="58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7F66109A">
      <w:start w:val="1"/>
      <w:numFmt w:val="lowerRoman"/>
      <w:lvlText w:val="%9"/>
      <w:lvlJc w:val="left"/>
      <w:pPr>
        <w:ind w:left="661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num w:numId="1">
    <w:abstractNumId w:val="10"/>
  </w:num>
  <w:num w:numId="2">
    <w:abstractNumId w:val="11"/>
  </w:num>
  <w:num w:numId="3">
    <w:abstractNumId w:val="0"/>
  </w:num>
  <w:num w:numId="4">
    <w:abstractNumId w:val="17"/>
  </w:num>
  <w:num w:numId="5">
    <w:abstractNumId w:val="3"/>
  </w:num>
  <w:num w:numId="6">
    <w:abstractNumId w:val="5"/>
  </w:num>
  <w:num w:numId="7">
    <w:abstractNumId w:val="12"/>
  </w:num>
  <w:num w:numId="8">
    <w:abstractNumId w:val="20"/>
  </w:num>
  <w:num w:numId="9">
    <w:abstractNumId w:val="19"/>
  </w:num>
  <w:num w:numId="10">
    <w:abstractNumId w:val="1"/>
  </w:num>
  <w:num w:numId="11">
    <w:abstractNumId w:val="2"/>
  </w:num>
  <w:num w:numId="12">
    <w:abstractNumId w:val="22"/>
  </w:num>
  <w:num w:numId="13">
    <w:abstractNumId w:val="8"/>
  </w:num>
  <w:num w:numId="14">
    <w:abstractNumId w:val="14"/>
  </w:num>
  <w:num w:numId="15">
    <w:abstractNumId w:val="13"/>
  </w:num>
  <w:num w:numId="16">
    <w:abstractNumId w:val="21"/>
  </w:num>
  <w:num w:numId="17">
    <w:abstractNumId w:val="16"/>
  </w:num>
  <w:num w:numId="18">
    <w:abstractNumId w:val="9"/>
  </w:num>
  <w:num w:numId="19">
    <w:abstractNumId w:val="4"/>
  </w:num>
  <w:num w:numId="20">
    <w:abstractNumId w:val="23"/>
  </w:num>
  <w:num w:numId="21">
    <w:abstractNumId w:val="7"/>
  </w:num>
  <w:num w:numId="22">
    <w:abstractNumId w:val="6"/>
  </w:num>
  <w:num w:numId="23">
    <w:abstractNumId w:val="18"/>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341"/>
    <w:rsid w:val="0027026D"/>
    <w:rsid w:val="00292B92"/>
    <w:rsid w:val="002C1341"/>
    <w:rsid w:val="004049EB"/>
    <w:rsid w:val="00557D63"/>
    <w:rsid w:val="00594A56"/>
    <w:rsid w:val="005D6FF3"/>
    <w:rsid w:val="00704FF6"/>
    <w:rsid w:val="007654C3"/>
    <w:rsid w:val="007A581A"/>
    <w:rsid w:val="00821639"/>
    <w:rsid w:val="00B24EDC"/>
    <w:rsid w:val="00C76834"/>
    <w:rsid w:val="00E256F6"/>
    <w:rsid w:val="00E6003D"/>
    <w:rsid w:val="00F128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099745"/>
  <w15:docId w15:val="{A0D42CBD-06C0-4E0D-BBD1-A40FFEE42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7" w:lineRule="auto"/>
      <w:ind w:left="439" w:right="367" w:hanging="10"/>
      <w:jc w:val="both"/>
    </w:pPr>
    <w:rPr>
      <w:rFonts w:ascii="Arial" w:eastAsia="Arial" w:hAnsi="Arial" w:cs="Arial"/>
      <w:color w:val="000000"/>
      <w:sz w:val="23"/>
    </w:rPr>
  </w:style>
  <w:style w:type="paragraph" w:styleId="Ttulo1">
    <w:name w:val="heading 1"/>
    <w:next w:val="Normal"/>
    <w:link w:val="Ttulo1Car"/>
    <w:uiPriority w:val="9"/>
    <w:qFormat/>
    <w:pPr>
      <w:keepNext/>
      <w:keepLines/>
      <w:spacing w:after="129"/>
      <w:ind w:left="11" w:hanging="10"/>
      <w:jc w:val="center"/>
      <w:outlineLvl w:val="0"/>
    </w:pPr>
    <w:rPr>
      <w:rFonts w:ascii="Arial" w:eastAsia="Arial" w:hAnsi="Arial" w:cs="Arial"/>
      <w:b/>
      <w:color w:val="000000"/>
      <w:sz w:val="26"/>
    </w:rPr>
  </w:style>
  <w:style w:type="paragraph" w:styleId="Ttulo2">
    <w:name w:val="heading 2"/>
    <w:next w:val="Normal"/>
    <w:link w:val="Ttulo2Car"/>
    <w:uiPriority w:val="9"/>
    <w:unhideWhenUsed/>
    <w:qFormat/>
    <w:pPr>
      <w:keepNext/>
      <w:keepLines/>
      <w:spacing w:after="0"/>
      <w:ind w:left="3365" w:right="2197" w:hanging="10"/>
      <w:outlineLvl w:val="1"/>
    </w:pPr>
    <w:rPr>
      <w:rFonts w:ascii="Arial" w:eastAsia="Arial" w:hAnsi="Arial" w:cs="Arial"/>
      <w:b/>
      <w:i/>
      <w:color w:val="000000"/>
      <w:sz w:val="26"/>
    </w:rPr>
  </w:style>
  <w:style w:type="paragraph" w:styleId="Ttulo3">
    <w:name w:val="heading 3"/>
    <w:next w:val="Normal"/>
    <w:link w:val="Ttulo3Car"/>
    <w:uiPriority w:val="9"/>
    <w:unhideWhenUsed/>
    <w:qFormat/>
    <w:pPr>
      <w:keepNext/>
      <w:keepLines/>
      <w:spacing w:after="109"/>
      <w:ind w:left="13" w:hanging="10"/>
      <w:outlineLvl w:val="2"/>
    </w:pPr>
    <w:rPr>
      <w:rFonts w:ascii="Arial" w:eastAsia="Arial" w:hAnsi="Arial" w:cs="Arial"/>
      <w:b/>
      <w:i/>
      <w:color w:val="000000"/>
      <w:sz w:val="23"/>
    </w:rPr>
  </w:style>
  <w:style w:type="paragraph" w:styleId="Ttulo4">
    <w:name w:val="heading 4"/>
    <w:next w:val="Normal"/>
    <w:link w:val="Ttulo4Car"/>
    <w:uiPriority w:val="9"/>
    <w:unhideWhenUsed/>
    <w:qFormat/>
    <w:pPr>
      <w:keepNext/>
      <w:keepLines/>
      <w:spacing w:after="109"/>
      <w:ind w:left="13" w:hanging="10"/>
      <w:outlineLvl w:val="3"/>
    </w:pPr>
    <w:rPr>
      <w:rFonts w:ascii="Arial" w:eastAsia="Arial" w:hAnsi="Arial" w:cs="Arial"/>
      <w:b/>
      <w:i/>
      <w:color w:val="000000"/>
      <w:sz w:val="23"/>
    </w:rPr>
  </w:style>
  <w:style w:type="paragraph" w:styleId="Ttulo5">
    <w:name w:val="heading 5"/>
    <w:next w:val="Normal"/>
    <w:link w:val="Ttulo5Car"/>
    <w:uiPriority w:val="9"/>
    <w:unhideWhenUsed/>
    <w:qFormat/>
    <w:pPr>
      <w:keepNext/>
      <w:keepLines/>
      <w:spacing w:after="109"/>
      <w:ind w:left="13" w:hanging="10"/>
      <w:outlineLvl w:val="4"/>
    </w:pPr>
    <w:rPr>
      <w:rFonts w:ascii="Arial" w:eastAsia="Arial" w:hAnsi="Arial" w:cs="Arial"/>
      <w:b/>
      <w:i/>
      <w:color w:val="000000"/>
      <w:sz w:val="23"/>
    </w:rPr>
  </w:style>
  <w:style w:type="paragraph" w:styleId="Ttulo6">
    <w:name w:val="heading 6"/>
    <w:next w:val="Normal"/>
    <w:link w:val="Ttulo6Car"/>
    <w:uiPriority w:val="9"/>
    <w:unhideWhenUsed/>
    <w:qFormat/>
    <w:pPr>
      <w:keepNext/>
      <w:keepLines/>
      <w:spacing w:after="109"/>
      <w:ind w:left="13" w:hanging="10"/>
      <w:outlineLvl w:val="5"/>
    </w:pPr>
    <w:rPr>
      <w:rFonts w:ascii="Arial" w:eastAsia="Arial" w:hAnsi="Arial" w:cs="Arial"/>
      <w:b/>
      <w:i/>
      <w:color w:val="000000"/>
      <w:sz w:val="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Pr>
      <w:rFonts w:ascii="Arial" w:eastAsia="Arial" w:hAnsi="Arial" w:cs="Arial"/>
      <w:b/>
      <w:i/>
      <w:color w:val="000000"/>
      <w:sz w:val="23"/>
    </w:rPr>
  </w:style>
  <w:style w:type="character" w:customStyle="1" w:styleId="Ttulo4Car">
    <w:name w:val="Título 4 Car"/>
    <w:link w:val="Ttulo4"/>
    <w:rPr>
      <w:rFonts w:ascii="Arial" w:eastAsia="Arial" w:hAnsi="Arial" w:cs="Arial"/>
      <w:b/>
      <w:i/>
      <w:color w:val="000000"/>
      <w:sz w:val="23"/>
    </w:rPr>
  </w:style>
  <w:style w:type="character" w:customStyle="1" w:styleId="Ttulo5Car">
    <w:name w:val="Título 5 Car"/>
    <w:link w:val="Ttulo5"/>
    <w:rPr>
      <w:rFonts w:ascii="Arial" w:eastAsia="Arial" w:hAnsi="Arial" w:cs="Arial"/>
      <w:b/>
      <w:i/>
      <w:color w:val="000000"/>
      <w:sz w:val="23"/>
    </w:rPr>
  </w:style>
  <w:style w:type="character" w:customStyle="1" w:styleId="Ttulo2Car">
    <w:name w:val="Título 2 Car"/>
    <w:link w:val="Ttulo2"/>
    <w:rPr>
      <w:rFonts w:ascii="Arial" w:eastAsia="Arial" w:hAnsi="Arial" w:cs="Arial"/>
      <w:b/>
      <w:i/>
      <w:color w:val="000000"/>
      <w:sz w:val="26"/>
    </w:rPr>
  </w:style>
  <w:style w:type="character" w:customStyle="1" w:styleId="Ttulo6Car">
    <w:name w:val="Título 6 Car"/>
    <w:link w:val="Ttulo6"/>
    <w:rPr>
      <w:rFonts w:ascii="Arial" w:eastAsia="Arial" w:hAnsi="Arial" w:cs="Arial"/>
      <w:b/>
      <w:i/>
      <w:color w:val="000000"/>
      <w:sz w:val="23"/>
    </w:rPr>
  </w:style>
  <w:style w:type="character" w:customStyle="1" w:styleId="Ttulo1Car">
    <w:name w:val="Título 1 Car"/>
    <w:link w:val="Ttulo1"/>
    <w:rPr>
      <w:rFonts w:ascii="Arial" w:eastAsia="Arial" w:hAnsi="Arial" w:cs="Arial"/>
      <w:b/>
      <w:color w:val="000000"/>
      <w:sz w:val="26"/>
    </w:rPr>
  </w:style>
  <w:style w:type="paragraph" w:styleId="TDC1">
    <w:name w:val="toc 1"/>
    <w:hidden/>
    <w:uiPriority w:val="39"/>
    <w:pPr>
      <w:ind w:left="15" w:right="15"/>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cabezado">
    <w:name w:val="header"/>
    <w:basedOn w:val="Normal"/>
    <w:link w:val="EncabezadoCar"/>
    <w:uiPriority w:val="99"/>
    <w:unhideWhenUsed/>
    <w:rsid w:val="00557D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7D63"/>
    <w:rPr>
      <w:rFonts w:ascii="Arial" w:eastAsia="Arial" w:hAnsi="Arial" w:cs="Arial"/>
      <w:color w:val="000000"/>
      <w:sz w:val="23"/>
    </w:rPr>
  </w:style>
  <w:style w:type="paragraph" w:styleId="Piedepgina">
    <w:name w:val="footer"/>
    <w:basedOn w:val="Normal"/>
    <w:link w:val="PiedepginaCar"/>
    <w:uiPriority w:val="99"/>
    <w:unhideWhenUsed/>
    <w:rsid w:val="00557D63"/>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rPr>
  </w:style>
  <w:style w:type="character" w:customStyle="1" w:styleId="PiedepginaCar">
    <w:name w:val="Pie de página Car"/>
    <w:basedOn w:val="Fuentedeprrafopredeter"/>
    <w:link w:val="Piedepgina"/>
    <w:uiPriority w:val="99"/>
    <w:rsid w:val="00557D63"/>
    <w:rPr>
      <w:rFonts w:cs="Times New Roman"/>
    </w:rPr>
  </w:style>
  <w:style w:type="paragraph" w:styleId="TtuloTDC">
    <w:name w:val="TOC Heading"/>
    <w:basedOn w:val="Ttulo1"/>
    <w:next w:val="Normal"/>
    <w:uiPriority w:val="39"/>
    <w:unhideWhenUsed/>
    <w:qFormat/>
    <w:rsid w:val="00B24EDC"/>
    <w:pPr>
      <w:spacing w:before="240" w:after="0"/>
      <w:ind w:left="0" w:firstLine="0"/>
      <w:jc w:val="left"/>
      <w:outlineLvl w:val="9"/>
    </w:pPr>
    <w:rPr>
      <w:rFonts w:asciiTheme="majorHAnsi" w:eastAsiaTheme="majorEastAsia" w:hAnsiTheme="majorHAnsi" w:cstheme="majorBidi"/>
      <w:b w:val="0"/>
      <w:color w:val="2F5496" w:themeColor="accent1" w:themeShade="BF"/>
      <w:sz w:val="32"/>
      <w:szCs w:val="32"/>
    </w:rPr>
  </w:style>
  <w:style w:type="paragraph" w:styleId="TDC2">
    <w:name w:val="toc 2"/>
    <w:basedOn w:val="Normal"/>
    <w:next w:val="Normal"/>
    <w:autoRedefine/>
    <w:uiPriority w:val="39"/>
    <w:unhideWhenUsed/>
    <w:rsid w:val="00B24EDC"/>
    <w:pPr>
      <w:spacing w:after="100"/>
      <w:ind w:left="230"/>
    </w:pPr>
  </w:style>
  <w:style w:type="paragraph" w:styleId="TDC3">
    <w:name w:val="toc 3"/>
    <w:basedOn w:val="Normal"/>
    <w:next w:val="Normal"/>
    <w:autoRedefine/>
    <w:uiPriority w:val="39"/>
    <w:unhideWhenUsed/>
    <w:rsid w:val="00B24EDC"/>
    <w:pPr>
      <w:spacing w:after="100"/>
      <w:ind w:left="460"/>
    </w:pPr>
  </w:style>
  <w:style w:type="character" w:styleId="Hipervnculo">
    <w:name w:val="Hyperlink"/>
    <w:basedOn w:val="Fuentedeprrafopredeter"/>
    <w:uiPriority w:val="99"/>
    <w:unhideWhenUsed/>
    <w:rsid w:val="00B24EDC"/>
    <w:rPr>
      <w:color w:val="0563C1" w:themeColor="hyperlink"/>
      <w:u w:val="single"/>
    </w:rPr>
  </w:style>
  <w:style w:type="paragraph" w:styleId="Prrafodelista">
    <w:name w:val="List Paragraph"/>
    <w:basedOn w:val="Normal"/>
    <w:uiPriority w:val="34"/>
    <w:qFormat/>
    <w:rsid w:val="005D6FF3"/>
    <w:pPr>
      <w:spacing w:after="0" w:line="240" w:lineRule="auto"/>
      <w:ind w:left="720" w:right="0" w:firstLine="0"/>
      <w:contextualSpacing/>
      <w:jc w:val="left"/>
    </w:pPr>
    <w:rPr>
      <w:rFonts w:ascii="Times New Roman" w:eastAsiaTheme="minorEastAsia"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76BCD-6D95-44DB-9BD9-8732D42D8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7508</Words>
  <Characters>41295</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Microsoft Word - TESIS</vt:lpstr>
    </vt:vector>
  </TitlesOfParts>
  <Company/>
  <LinksUpToDate>false</LinksUpToDate>
  <CharactersWithSpaces>48706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TESIS</dc:title>
  <dc:subject/>
  <dc:creator>Alberto</dc:creator>
  <cp:keywords/>
  <cp:lastModifiedBy>Alexa Carrizales</cp:lastModifiedBy>
  <cp:revision>3</cp:revision>
  <dcterms:created xsi:type="dcterms:W3CDTF">2021-07-02T02:40:00Z</dcterms:created>
  <dcterms:modified xsi:type="dcterms:W3CDTF">2021-07-02T02:40:00Z</dcterms:modified>
</cp:coreProperties>
</file>