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C" w:rsidRDefault="00B13E0C" w:rsidP="00B13E0C">
      <w:pPr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ESCUELA NORMAL DE EDUCACION PREESCOLAR</w:t>
      </w:r>
    </w:p>
    <w:p w:rsidR="00B13E0C" w:rsidRDefault="00B13E0C" w:rsidP="00B13E0C">
      <w:pPr>
        <w:jc w:val="center"/>
        <w:rPr>
          <w:rFonts w:eastAsia="Times New Roman"/>
        </w:rPr>
      </w:pPr>
      <w:r>
        <w:rPr>
          <w:rFonts w:eastAsia="Times New Roman"/>
        </w:rPr>
        <w:t>TERCER SEMESTRE</w:t>
      </w:r>
    </w:p>
    <w:p w:rsidR="00B13E0C" w:rsidRDefault="00B13E0C" w:rsidP="00B13E0C">
      <w:pPr>
        <w:jc w:val="center"/>
        <w:rPr>
          <w:rFonts w:eastAsia="Times New Roman"/>
        </w:rPr>
      </w:pPr>
      <w:r>
        <w:rPr>
          <w:rFonts w:eastAsia="Times New Roman"/>
        </w:rPr>
        <w:t>RUBRICAS DE PLANEACION</w:t>
      </w:r>
    </w:p>
    <w:p w:rsidR="00B13E0C" w:rsidRDefault="00B13E0C" w:rsidP="00B13E0C">
      <w:pPr>
        <w:rPr>
          <w:rFonts w:eastAsia="Times New Roman"/>
        </w:rPr>
      </w:pPr>
    </w:p>
    <w:p w:rsidR="00B13E0C" w:rsidRDefault="00B13E0C" w:rsidP="00B13E0C">
      <w:pPr>
        <w:pStyle w:val="s2"/>
        <w:spacing w:before="0" w:beforeAutospacing="0" w:after="0" w:afterAutospacing="0" w:line="324" w:lineRule="atLeast"/>
      </w:pPr>
      <w:r>
        <w:t> </w:t>
      </w:r>
    </w:p>
    <w:p w:rsidR="00B13E0C" w:rsidRDefault="00B13E0C" w:rsidP="00B13E0C">
      <w:pPr>
        <w:pStyle w:val="s4"/>
        <w:spacing w:before="0" w:beforeAutospacing="0" w:after="0" w:afterAutospacing="0" w:line="324" w:lineRule="atLeast"/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44"/>
        <w:gridCol w:w="2280"/>
        <w:gridCol w:w="1635"/>
        <w:gridCol w:w="1529"/>
        <w:gridCol w:w="1473"/>
        <w:gridCol w:w="1639"/>
        <w:gridCol w:w="1950"/>
        <w:gridCol w:w="1786"/>
      </w:tblGrid>
      <w:tr w:rsidR="00B13E0C" w:rsidTr="00B13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ELEMENTOS DE PLANEACION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0C" w:rsidRDefault="00B13E0C">
            <w:pPr>
              <w:pStyle w:val="s4"/>
              <w:spacing w:before="0" w:beforeAutospacing="0" w:after="0" w:afterAutospacing="0" w:line="216" w:lineRule="atLeast"/>
              <w:jc w:val="center"/>
            </w:pPr>
            <w:r>
              <w:rPr>
                <w:rStyle w:val="s7"/>
                <w:b/>
                <w:bCs/>
              </w:rPr>
              <w:t>5</w:t>
            </w:r>
          </w:p>
        </w:tc>
      </w:tr>
      <w:tr w:rsidR="00B13E0C" w:rsidTr="00B13E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7"/>
                <w:b/>
                <w:bCs/>
              </w:rPr>
              <w:t>Plan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7"/>
                <w:b/>
                <w:bCs/>
              </w:rPr>
              <w:t>Diario.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-Fecha de ejecución.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Situación didáctica o secuencias de actividades didácticas.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-Campo formativo, aspecto y competencia.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  <w:rPr>
                <w:rStyle w:val="s9"/>
              </w:rPr>
            </w:pPr>
            <w:r>
              <w:rPr>
                <w:rStyle w:val="s9"/>
              </w:rPr>
              <w:t>-Actividades (Aprendizaje esperado,</w:t>
            </w:r>
            <w:r>
              <w:t xml:space="preserve"> </w:t>
            </w:r>
            <w:r>
              <w:rPr>
                <w:rStyle w:val="s9"/>
              </w:rPr>
              <w:t>inicio, desarrollo y cierre, evaluación de la mañana de trabajo, materiales.)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Observaciones.  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-Congruencia entre aprendizajes esperados,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Actividades y evaluación.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-Elementos completos de planeación.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clara, sin errores de ortografía, limpieza.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-Buena presentación (engargolado)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-Considera la congruencia.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 un elemento de la planeación.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clara, sin errores de ortografía, limpieza.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 congruencia con la evaluación.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 dos elementos del plan.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clara, sin errores de ortografía, limpieza.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 congruencia con actividades y evaluación.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-Carece de tres elementos de planeación.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-Las actividades didácticas ( una o dos) no son retomadas del plan de jornada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clara, sin errores de ortografía, limpieza.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-Entregado en folder con clip 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-Maneja congruencia superficial entre aprendizajes esperados, actividades y evaluación.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-Faltan cuatro elementos de planeación. –Las actividades didácticas ( tres a cinco) no son retomadas del plan de jornada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confusa, con errores de ortografía, falta limpieza.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-Incongruencia entre  aprendizajes esperados, actividades y evaluación.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-Faltan cinco o más elementos de planeación.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-Todas las actividades didácticas no son retomadas del plan de jornada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-Redacción confusa, con errores de ortografía, falta limpieza.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rPr>
                <w:rStyle w:val="s9"/>
              </w:rPr>
              <w:t>-Entregado en folder sin grapar (hojas sueltas)</w:t>
            </w:r>
          </w:p>
          <w:p w:rsidR="00B13E0C" w:rsidRDefault="00B13E0C">
            <w:pPr>
              <w:pStyle w:val="s2"/>
              <w:spacing w:before="0" w:beforeAutospacing="0" w:after="0" w:afterAutospacing="0" w:line="216" w:lineRule="atLeast"/>
            </w:pPr>
            <w:r>
              <w:t> </w:t>
            </w:r>
          </w:p>
        </w:tc>
      </w:tr>
    </w:tbl>
    <w:p w:rsidR="00121A82" w:rsidRPr="00B13E0C" w:rsidRDefault="00121A82" w:rsidP="00B13E0C">
      <w:pPr>
        <w:tabs>
          <w:tab w:val="left" w:pos="2780"/>
        </w:tabs>
      </w:pPr>
    </w:p>
    <w:sectPr w:rsidR="00121A82" w:rsidRPr="00B13E0C" w:rsidSect="00B13E0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CD" w:rsidRDefault="004041CD" w:rsidP="00B13E0C">
      <w:r>
        <w:separator/>
      </w:r>
    </w:p>
  </w:endnote>
  <w:endnote w:type="continuationSeparator" w:id="0">
    <w:p w:rsidR="004041CD" w:rsidRDefault="004041CD" w:rsidP="00B1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CD" w:rsidRDefault="004041CD" w:rsidP="00B13E0C">
      <w:r>
        <w:separator/>
      </w:r>
    </w:p>
  </w:footnote>
  <w:footnote w:type="continuationSeparator" w:id="0">
    <w:p w:rsidR="004041CD" w:rsidRDefault="004041CD" w:rsidP="00B13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0C"/>
    <w:rsid w:val="00121A82"/>
    <w:rsid w:val="004041CD"/>
    <w:rsid w:val="00637FC3"/>
    <w:rsid w:val="00B13E0C"/>
    <w:rsid w:val="00B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0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2">
    <w:name w:val="s2"/>
    <w:basedOn w:val="Normal"/>
    <w:rsid w:val="00B13E0C"/>
    <w:pPr>
      <w:spacing w:before="100" w:beforeAutospacing="1" w:after="100" w:afterAutospacing="1"/>
    </w:pPr>
  </w:style>
  <w:style w:type="paragraph" w:customStyle="1" w:styleId="s4">
    <w:name w:val="s4"/>
    <w:basedOn w:val="Normal"/>
    <w:rsid w:val="00B13E0C"/>
    <w:pPr>
      <w:spacing w:before="100" w:beforeAutospacing="1" w:after="100" w:afterAutospacing="1"/>
    </w:pPr>
  </w:style>
  <w:style w:type="character" w:customStyle="1" w:styleId="s3">
    <w:name w:val="s3"/>
    <w:basedOn w:val="Fuentedeprrafopredeter"/>
    <w:rsid w:val="00B13E0C"/>
  </w:style>
  <w:style w:type="character" w:customStyle="1" w:styleId="s7">
    <w:name w:val="s7"/>
    <w:basedOn w:val="Fuentedeprrafopredeter"/>
    <w:rsid w:val="00B13E0C"/>
  </w:style>
  <w:style w:type="character" w:customStyle="1" w:styleId="s9">
    <w:name w:val="s9"/>
    <w:basedOn w:val="Fuentedeprrafopredeter"/>
    <w:rsid w:val="00B13E0C"/>
  </w:style>
  <w:style w:type="paragraph" w:styleId="Encabezado">
    <w:name w:val="header"/>
    <w:basedOn w:val="Normal"/>
    <w:link w:val="EncabezadoCar"/>
    <w:uiPriority w:val="99"/>
    <w:unhideWhenUsed/>
    <w:rsid w:val="00B13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E0C"/>
    <w:rPr>
      <w:rFonts w:ascii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13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E0C"/>
    <w:rPr>
      <w:rFonts w:ascii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0C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2">
    <w:name w:val="s2"/>
    <w:basedOn w:val="Normal"/>
    <w:rsid w:val="00B13E0C"/>
    <w:pPr>
      <w:spacing w:before="100" w:beforeAutospacing="1" w:after="100" w:afterAutospacing="1"/>
    </w:pPr>
  </w:style>
  <w:style w:type="paragraph" w:customStyle="1" w:styleId="s4">
    <w:name w:val="s4"/>
    <w:basedOn w:val="Normal"/>
    <w:rsid w:val="00B13E0C"/>
    <w:pPr>
      <w:spacing w:before="100" w:beforeAutospacing="1" w:after="100" w:afterAutospacing="1"/>
    </w:pPr>
  </w:style>
  <w:style w:type="character" w:customStyle="1" w:styleId="s3">
    <w:name w:val="s3"/>
    <w:basedOn w:val="Fuentedeprrafopredeter"/>
    <w:rsid w:val="00B13E0C"/>
  </w:style>
  <w:style w:type="character" w:customStyle="1" w:styleId="s7">
    <w:name w:val="s7"/>
    <w:basedOn w:val="Fuentedeprrafopredeter"/>
    <w:rsid w:val="00B13E0C"/>
  </w:style>
  <w:style w:type="character" w:customStyle="1" w:styleId="s9">
    <w:name w:val="s9"/>
    <w:basedOn w:val="Fuentedeprrafopredeter"/>
    <w:rsid w:val="00B13E0C"/>
  </w:style>
  <w:style w:type="paragraph" w:styleId="Encabezado">
    <w:name w:val="header"/>
    <w:basedOn w:val="Normal"/>
    <w:link w:val="EncabezadoCar"/>
    <w:uiPriority w:val="99"/>
    <w:unhideWhenUsed/>
    <w:rsid w:val="00B13E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E0C"/>
    <w:rPr>
      <w:rFonts w:ascii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13E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E0C"/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2</cp:revision>
  <dcterms:created xsi:type="dcterms:W3CDTF">2015-11-25T14:57:00Z</dcterms:created>
  <dcterms:modified xsi:type="dcterms:W3CDTF">2015-11-25T14:57:00Z</dcterms:modified>
</cp:coreProperties>
</file>