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4590C" w14:textId="46BEDF7C" w:rsidR="00FB27A1" w:rsidRPr="00D14640" w:rsidRDefault="00F35E96" w:rsidP="00EA035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*</w:t>
      </w:r>
      <w:r w:rsidR="000C5AAC" w:rsidRPr="00D14640">
        <w:rPr>
          <w:rFonts w:ascii="Arial" w:hAnsi="Arial" w:cs="Arial"/>
          <w:b/>
        </w:rPr>
        <w:t xml:space="preserve">ELEMENTOS DEL </w:t>
      </w:r>
      <w:r w:rsidR="00FB27A1" w:rsidRPr="00D14640">
        <w:rPr>
          <w:rFonts w:ascii="Arial" w:hAnsi="Arial" w:cs="Arial"/>
          <w:b/>
        </w:rPr>
        <w:t xml:space="preserve">ENCUADRE DE </w:t>
      </w:r>
      <w:r w:rsidR="005B2120" w:rsidRPr="00D14640">
        <w:rPr>
          <w:rFonts w:ascii="Arial" w:hAnsi="Arial" w:cs="Arial"/>
          <w:b/>
        </w:rPr>
        <w:t>ASIGNATURA/</w:t>
      </w:r>
      <w:r w:rsidR="00FB27A1" w:rsidRPr="00D14640">
        <w:rPr>
          <w:rFonts w:ascii="Arial" w:hAnsi="Arial" w:cs="Arial"/>
          <w:b/>
        </w:rPr>
        <w:t>CURSO</w:t>
      </w:r>
    </w:p>
    <w:p w14:paraId="2168FA9A" w14:textId="77777777" w:rsidR="005B2120" w:rsidRPr="00D14640" w:rsidRDefault="00C90393" w:rsidP="005B2120">
      <w:p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D14640">
        <w:rPr>
          <w:rFonts w:ascii="Arial" w:hAnsi="Arial" w:cs="Arial"/>
        </w:rPr>
        <w:t>Al inicio de cada semestre del ciclo escolar es importante que en el espacio colegiado los docentes realicen la presentación de la asignatura/curso que van a impartir, enfatiza</w:t>
      </w:r>
      <w:r w:rsidR="000639BD" w:rsidRPr="00D14640">
        <w:rPr>
          <w:rFonts w:ascii="Arial" w:hAnsi="Arial" w:cs="Arial"/>
        </w:rPr>
        <w:t>n</w:t>
      </w:r>
      <w:r w:rsidRPr="00D14640">
        <w:rPr>
          <w:rFonts w:ascii="Arial" w:hAnsi="Arial" w:cs="Arial"/>
        </w:rPr>
        <w:t xml:space="preserve">do en la descripción de la asignatura/curso, su enfoque, </w:t>
      </w:r>
      <w:r w:rsidR="004D6B43" w:rsidRPr="00D14640">
        <w:rPr>
          <w:rFonts w:ascii="Arial" w:hAnsi="Arial" w:cs="Arial"/>
        </w:rPr>
        <w:t xml:space="preserve">su contribución al </w:t>
      </w:r>
      <w:r w:rsidRPr="00D14640">
        <w:rPr>
          <w:rFonts w:ascii="Arial" w:hAnsi="Arial" w:cs="Arial"/>
        </w:rPr>
        <w:t>perfil de egreso, la estructura</w:t>
      </w:r>
      <w:r w:rsidR="004D6B43" w:rsidRPr="00D14640">
        <w:rPr>
          <w:rFonts w:ascii="Arial" w:hAnsi="Arial" w:cs="Arial"/>
        </w:rPr>
        <w:t>,</w:t>
      </w:r>
      <w:r w:rsidRPr="00D14640">
        <w:rPr>
          <w:rFonts w:ascii="Arial" w:hAnsi="Arial" w:cs="Arial"/>
        </w:rPr>
        <w:t xml:space="preserve"> así como los criterios de evaluación. Esta presentación entre docentes </w:t>
      </w:r>
      <w:r w:rsidR="000639BD" w:rsidRPr="00D14640">
        <w:rPr>
          <w:rFonts w:ascii="Arial" w:hAnsi="Arial" w:cs="Arial"/>
        </w:rPr>
        <w:t>permite</w:t>
      </w:r>
      <w:r w:rsidRPr="00D14640">
        <w:rPr>
          <w:rFonts w:ascii="Arial" w:hAnsi="Arial" w:cs="Arial"/>
        </w:rPr>
        <w:t xml:space="preserve"> identificar rasgos en común, la articulación que se da entre un</w:t>
      </w:r>
      <w:r w:rsidR="000639BD" w:rsidRPr="00D14640">
        <w:rPr>
          <w:rFonts w:ascii="Arial" w:hAnsi="Arial" w:cs="Arial"/>
        </w:rPr>
        <w:t>a asignatura/curso y otra</w:t>
      </w:r>
      <w:r w:rsidRPr="00D14640">
        <w:rPr>
          <w:rFonts w:ascii="Arial" w:hAnsi="Arial" w:cs="Arial"/>
        </w:rPr>
        <w:t xml:space="preserve"> para trabajar de manera </w:t>
      </w:r>
      <w:r w:rsidR="004D6B43" w:rsidRPr="00D14640">
        <w:rPr>
          <w:rFonts w:ascii="Arial" w:hAnsi="Arial" w:cs="Arial"/>
        </w:rPr>
        <w:t>vinculada.</w:t>
      </w:r>
      <w:r w:rsidRPr="00D14640">
        <w:rPr>
          <w:rFonts w:ascii="Arial" w:hAnsi="Arial" w:cs="Arial"/>
        </w:rPr>
        <w:t xml:space="preserve"> </w:t>
      </w:r>
    </w:p>
    <w:p w14:paraId="5362A63C" w14:textId="7CC44432" w:rsidR="00790B2E" w:rsidRDefault="00C90393" w:rsidP="005B2120">
      <w:p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D14640">
        <w:rPr>
          <w:rFonts w:ascii="Arial" w:hAnsi="Arial" w:cs="Arial"/>
        </w:rPr>
        <w:t>De mayor importancia es dar</w:t>
      </w:r>
      <w:r w:rsidR="000639BD" w:rsidRPr="00D14640">
        <w:rPr>
          <w:rFonts w:ascii="Arial" w:hAnsi="Arial" w:cs="Arial"/>
        </w:rPr>
        <w:t>lo</w:t>
      </w:r>
      <w:r w:rsidRPr="00D14640">
        <w:rPr>
          <w:rFonts w:ascii="Arial" w:hAnsi="Arial" w:cs="Arial"/>
        </w:rPr>
        <w:t xml:space="preserve"> a conocer a los alumnos normalistas</w:t>
      </w:r>
      <w:r w:rsidR="000001F9" w:rsidRPr="00D14640">
        <w:rPr>
          <w:rFonts w:ascii="Arial" w:hAnsi="Arial" w:cs="Arial"/>
        </w:rPr>
        <w:t xml:space="preserve"> </w:t>
      </w:r>
      <w:r w:rsidR="005B2120" w:rsidRPr="00D14640">
        <w:rPr>
          <w:rFonts w:ascii="Arial" w:hAnsi="Arial" w:cs="Arial"/>
        </w:rPr>
        <w:t xml:space="preserve">para que identifiquen </w:t>
      </w:r>
      <w:r w:rsidRPr="00D14640">
        <w:rPr>
          <w:rFonts w:ascii="Arial" w:hAnsi="Arial" w:cs="Arial"/>
        </w:rPr>
        <w:t>las finalidades formativas de cada un</w:t>
      </w:r>
      <w:r w:rsidR="000639BD" w:rsidRPr="00D14640">
        <w:rPr>
          <w:rFonts w:ascii="Arial" w:hAnsi="Arial" w:cs="Arial"/>
        </w:rPr>
        <w:t>a de la</w:t>
      </w:r>
      <w:r w:rsidRPr="00D14640">
        <w:rPr>
          <w:rFonts w:ascii="Arial" w:hAnsi="Arial" w:cs="Arial"/>
        </w:rPr>
        <w:t xml:space="preserve">s </w:t>
      </w:r>
      <w:r w:rsidR="000639BD" w:rsidRPr="00D14640">
        <w:rPr>
          <w:rFonts w:ascii="Arial" w:hAnsi="Arial" w:cs="Arial"/>
        </w:rPr>
        <w:t>asignaturas/</w:t>
      </w:r>
      <w:r w:rsidRPr="00D14640">
        <w:rPr>
          <w:rFonts w:ascii="Arial" w:hAnsi="Arial" w:cs="Arial"/>
        </w:rPr>
        <w:t>cursos</w:t>
      </w:r>
      <w:r w:rsidR="000639BD" w:rsidRPr="00D14640">
        <w:rPr>
          <w:rFonts w:ascii="Arial" w:hAnsi="Arial" w:cs="Arial"/>
        </w:rPr>
        <w:t>, las</w:t>
      </w:r>
      <w:r w:rsidRPr="00D14640">
        <w:rPr>
          <w:rFonts w:ascii="Arial" w:hAnsi="Arial" w:cs="Arial"/>
        </w:rPr>
        <w:t xml:space="preserve"> aportaciones</w:t>
      </w:r>
      <w:r w:rsidR="000639BD" w:rsidRPr="00D14640">
        <w:rPr>
          <w:rFonts w:ascii="Arial" w:hAnsi="Arial" w:cs="Arial"/>
        </w:rPr>
        <w:t xml:space="preserve"> para el desarrollo del perfil de egreso y la forma en </w:t>
      </w:r>
      <w:r w:rsidR="005B2120" w:rsidRPr="00D14640">
        <w:rPr>
          <w:rFonts w:ascii="Arial" w:hAnsi="Arial" w:cs="Arial"/>
        </w:rPr>
        <w:t>cómo</w:t>
      </w:r>
      <w:r w:rsidR="000639BD" w:rsidRPr="00D14640">
        <w:rPr>
          <w:rFonts w:ascii="Arial" w:hAnsi="Arial" w:cs="Arial"/>
        </w:rPr>
        <w:t xml:space="preserve"> se llevará a cabo el proceso de evaluación para la acreditación</w:t>
      </w:r>
      <w:r w:rsidRPr="00D14640">
        <w:rPr>
          <w:rFonts w:ascii="Arial" w:hAnsi="Arial" w:cs="Arial"/>
        </w:rPr>
        <w:t>.</w:t>
      </w:r>
      <w:r w:rsidR="005B2120" w:rsidRPr="00D14640">
        <w:rPr>
          <w:rFonts w:ascii="Arial" w:hAnsi="Arial" w:cs="Arial"/>
        </w:rPr>
        <w:t xml:space="preserve"> Los elementos básicos que deberá contener el encuadre se presentan a continuación: </w:t>
      </w:r>
    </w:p>
    <w:p w14:paraId="0A901FCC" w14:textId="394C5794" w:rsidR="00FB27A1" w:rsidRPr="00D14640" w:rsidRDefault="003E2992" w:rsidP="003E2992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caps/>
        </w:rPr>
      </w:pPr>
      <w:r>
        <w:rPr>
          <w:noProof/>
        </w:rPr>
        <w:drawing>
          <wp:inline distT="0" distB="0" distL="0" distR="0" wp14:anchorId="55E0F056" wp14:editId="186FC06E">
            <wp:extent cx="6153150" cy="2440305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4007" cy="24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75"/>
      </w:tblGrid>
      <w:tr w:rsidR="00D14640" w:rsidRPr="00D14640" w14:paraId="36F42D62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562079F9" w14:textId="145DDB4D" w:rsidR="00103D18" w:rsidRPr="00D14640" w:rsidRDefault="005B2120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Asignatura/Curso</w:t>
            </w:r>
            <w:r w:rsidR="008E148D">
              <w:rPr>
                <w:rFonts w:ascii="Arial" w:hAnsi="Arial" w:cs="Arial"/>
              </w:rPr>
              <w:t>:</w:t>
            </w:r>
            <w:r w:rsidR="008E148D" w:rsidRPr="008E33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148D" w:rsidRPr="008E33CC">
              <w:rPr>
                <w:rFonts w:ascii="Arial" w:hAnsi="Arial" w:cs="Arial"/>
                <w:sz w:val="20"/>
                <w:szCs w:val="20"/>
              </w:rPr>
              <w:t>Estrategias para la exploración del mundo natural</w:t>
            </w:r>
            <w:r w:rsidR="003E29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69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6948">
              <w:rPr>
                <w:noProof/>
              </w:rPr>
              <w:drawing>
                <wp:inline distT="0" distB="0" distL="0" distR="0" wp14:anchorId="26E43B5F" wp14:editId="63015150">
                  <wp:extent cx="390525" cy="26670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640" w:rsidRPr="00D14640" w14:paraId="0805FEFE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507DDFF8" w14:textId="70C392CB" w:rsidR="00103D18" w:rsidRPr="00371A82" w:rsidRDefault="00103D18" w:rsidP="00371A8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14640">
              <w:rPr>
                <w:rFonts w:ascii="Arial" w:hAnsi="Arial" w:cs="Arial"/>
              </w:rPr>
              <w:t>Semestre</w:t>
            </w:r>
            <w:r w:rsidR="008E148D">
              <w:rPr>
                <w:rFonts w:ascii="Arial" w:hAnsi="Arial" w:cs="Arial"/>
              </w:rPr>
              <w:t>:</w:t>
            </w:r>
            <w:r w:rsidR="008E14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148D">
              <w:rPr>
                <w:rFonts w:ascii="Arial" w:hAnsi="Arial" w:cs="Arial"/>
                <w:sz w:val="20"/>
                <w:szCs w:val="20"/>
              </w:rPr>
              <w:t>PAR</w:t>
            </w:r>
            <w:r w:rsidR="008E148D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371A82" w:rsidRPr="00371A82">
              <w:rPr>
                <w:rFonts w:ascii="Swis721 Cn BT" w:eastAsiaTheme="minorEastAsia" w:hAnsi="Swis721 Cn BT" w:cs="Times New Roman"/>
                <w:color w:val="000000"/>
                <w:kern w:val="24"/>
                <w:sz w:val="32"/>
                <w:szCs w:val="32"/>
                <w:lang w:eastAsia="es-MX"/>
              </w:rPr>
              <w:t xml:space="preserve"> </w:t>
            </w:r>
            <w:r w:rsidR="00371A82" w:rsidRPr="00371A82">
              <w:rPr>
                <w:rFonts w:ascii="Arial" w:hAnsi="Arial" w:cs="Arial"/>
                <w:sz w:val="20"/>
                <w:szCs w:val="20"/>
              </w:rPr>
              <w:t>SEGUNDO SEMESTRE  PLAN DE ESTUDIOS 2018</w:t>
            </w:r>
          </w:p>
        </w:tc>
      </w:tr>
      <w:tr w:rsidR="00D14640" w:rsidRPr="00D14640" w14:paraId="43D7991E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69141E34" w14:textId="6698A063" w:rsidR="00103D18" w:rsidRPr="00D14640" w:rsidRDefault="00103D18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Horas/</w:t>
            </w:r>
            <w:r w:rsidR="008E148D" w:rsidRPr="00D14640">
              <w:rPr>
                <w:rFonts w:ascii="Arial" w:hAnsi="Arial" w:cs="Arial"/>
              </w:rPr>
              <w:t>Créditos:</w:t>
            </w:r>
            <w:r w:rsidR="008E148D">
              <w:rPr>
                <w:rFonts w:ascii="Arial" w:hAnsi="Arial" w:cs="Arial"/>
              </w:rPr>
              <w:t xml:space="preserve"> 6 hrs</w:t>
            </w:r>
            <w:r w:rsidR="00556948">
              <w:rPr>
                <w:rFonts w:ascii="Arial" w:hAnsi="Arial" w:cs="Arial"/>
              </w:rPr>
              <w:t xml:space="preserve">  </w:t>
            </w:r>
            <w:r w:rsidR="00556948">
              <w:rPr>
                <w:noProof/>
              </w:rPr>
              <w:t xml:space="preserve">    </w:t>
            </w:r>
            <w:r w:rsidR="00556948">
              <w:rPr>
                <w:noProof/>
              </w:rPr>
              <w:drawing>
                <wp:inline distT="0" distB="0" distL="0" distR="0" wp14:anchorId="6AAF8544" wp14:editId="018E46A8">
                  <wp:extent cx="542925" cy="257175"/>
                  <wp:effectExtent l="0" t="0" r="9525" b="9525"/>
                  <wp:docPr id="8" name="Imagen 8" descr="El mundo del reloj. El hombre del globo cartoon sostiene un reloj. | 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 mundo del reloj. El hombre del globo cartoon sostiene un reloj. | 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640" w:rsidRPr="00D14640" w14:paraId="18D0F3B5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4119E0C6" w14:textId="241B7BF5" w:rsidR="00103D18" w:rsidRPr="00D14640" w:rsidRDefault="005B2120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Área de actividad/Trayecto formativo</w:t>
            </w:r>
            <w:r w:rsidR="008E148D">
              <w:rPr>
                <w:rFonts w:ascii="Arial" w:hAnsi="Arial" w:cs="Arial"/>
              </w:rPr>
              <w:t>:</w:t>
            </w:r>
            <w:r w:rsidR="008E148D">
              <w:rPr>
                <w:rStyle w:val="NormalWeb"/>
                <w:rFonts w:ascii="Calibri" w:hAnsi="Calibri"/>
                <w:color w:val="000000"/>
              </w:rPr>
              <w:t xml:space="preserve"> </w:t>
            </w:r>
            <w:r w:rsidR="008E148D">
              <w:rPr>
                <w:rStyle w:val="Textoennegrita"/>
                <w:rFonts w:ascii="Calibri" w:hAnsi="Calibri"/>
                <w:color w:val="000000"/>
              </w:rPr>
              <w:t>Formación para la enseñanza y el aprendizaje </w:t>
            </w:r>
          </w:p>
        </w:tc>
      </w:tr>
      <w:tr w:rsidR="00D14640" w:rsidRPr="00D14640" w14:paraId="719F5536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5C2553BA" w14:textId="570A7606" w:rsidR="008E148D" w:rsidRDefault="008E148D" w:rsidP="008E148D">
            <w:pPr>
              <w:pStyle w:val="Prrafodelista"/>
              <w:numPr>
                <w:ilvl w:val="0"/>
                <w:numId w:val="4"/>
              </w:numPr>
              <w:spacing w:beforeLines="20" w:before="48" w:afterLines="20" w:after="48"/>
              <w:jc w:val="both"/>
            </w:pPr>
            <w:r w:rsidRPr="008E148D">
              <w:rPr>
                <w:rFonts w:ascii="Arial" w:hAnsi="Arial" w:cs="Arial"/>
              </w:rPr>
              <w:t xml:space="preserve">Propósito: </w:t>
            </w:r>
            <w:r>
              <w:t xml:space="preserve">El curso “Estrategias para la exploración del mundo natural” tiene como propósitos, que los estudiantes: </w:t>
            </w:r>
          </w:p>
          <w:p w14:paraId="475EA165" w14:textId="056BF807" w:rsidR="005C3D88" w:rsidRDefault="005C3D88" w:rsidP="005C3D88">
            <w:pPr>
              <w:pStyle w:val="Prrafodelista"/>
              <w:spacing w:beforeLines="20" w:before="48" w:afterLines="20" w:after="48"/>
              <w:ind w:left="360"/>
              <w:jc w:val="both"/>
            </w:pPr>
            <w:r w:rsidRPr="005C3D88">
              <w:lastRenderedPageBreak/>
              <w:drawing>
                <wp:inline distT="0" distB="0" distL="0" distR="0" wp14:anchorId="1A16CF08" wp14:editId="78111901">
                  <wp:extent cx="4824536" cy="1267160"/>
                  <wp:effectExtent l="0" t="0" r="0" b="9525"/>
                  <wp:docPr id="1026" name="Picture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536" cy="1267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6B78BC" w14:textId="77777777" w:rsidR="008E148D" w:rsidRDefault="008E148D" w:rsidP="008E148D">
            <w:pPr>
              <w:pStyle w:val="Prrafodelista"/>
              <w:spacing w:beforeLines="20" w:before="48" w:afterLines="20" w:after="48"/>
              <w:ind w:left="360"/>
              <w:jc w:val="both"/>
            </w:pPr>
            <w:r>
              <w:sym w:font="Symbol" w:char="F0B7"/>
            </w:r>
            <w:r>
              <w:t xml:space="preserve"> Fortalezcan la comprensión de contenidos disciplinares y desarrollen las capacidades que integran la competencia científica como parte primordial de su formación. </w:t>
            </w:r>
          </w:p>
          <w:p w14:paraId="720216F9" w14:textId="77777777" w:rsidR="008E148D" w:rsidRDefault="008E148D" w:rsidP="008E148D">
            <w:pPr>
              <w:pStyle w:val="Prrafodelista"/>
              <w:spacing w:beforeLines="20" w:before="48" w:afterLines="20" w:after="48"/>
              <w:ind w:left="360"/>
              <w:jc w:val="both"/>
            </w:pPr>
            <w:r>
              <w:sym w:font="Symbol" w:char="F0B7"/>
            </w:r>
            <w:r>
              <w:t xml:space="preserve"> Valoren al conocimiento didáctico del contenido (CDC) como uno de los aspectos esenciales que debe desarrollar. </w:t>
            </w:r>
          </w:p>
          <w:p w14:paraId="6C84B742" w14:textId="77777777" w:rsidR="008E148D" w:rsidRDefault="008E148D" w:rsidP="008E148D">
            <w:pPr>
              <w:pStyle w:val="Prrafodelista"/>
              <w:spacing w:beforeLines="20" w:before="48" w:afterLines="20" w:after="48"/>
              <w:ind w:left="360"/>
              <w:jc w:val="both"/>
            </w:pPr>
            <w:r>
              <w:sym w:font="Symbol" w:char="F0B7"/>
            </w:r>
            <w:r>
              <w:t xml:space="preserve"> Diseñen planeaciones didácticas tomando en cuenta los análisis científico y didáctico. </w:t>
            </w:r>
          </w:p>
          <w:p w14:paraId="41B010F5" w14:textId="77777777" w:rsidR="00103D18" w:rsidRDefault="008E148D" w:rsidP="008E148D">
            <w:pPr>
              <w:pStyle w:val="Prrafodelista"/>
              <w:spacing w:beforeLines="20" w:before="48" w:afterLines="20" w:after="48"/>
              <w:ind w:left="360"/>
              <w:jc w:val="both"/>
            </w:pPr>
            <w:r>
              <w:sym w:font="Symbol" w:char="F0B7"/>
            </w:r>
            <w:r>
              <w:t xml:space="preserve"> Utilicen diversas metodologías y estrategias para la enseñanza de las ciencias en diversos escenarios para el aprendizaje de la ciencia escolar.</w:t>
            </w:r>
          </w:p>
          <w:p w14:paraId="1CEBAA07" w14:textId="2C682474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  <w:b/>
                <w:bCs/>
              </w:rPr>
              <w:t xml:space="preserve">Propósito de la unidad de </w:t>
            </w:r>
            <w:r w:rsidRPr="00371A82">
              <w:rPr>
                <w:rFonts w:ascii="Arial" w:hAnsi="Arial" w:cs="Arial"/>
                <w:b/>
                <w:bCs/>
              </w:rPr>
              <w:t>aprendizaje I</w:t>
            </w:r>
            <w:r w:rsidRPr="00371A82">
              <w:rPr>
                <w:rFonts w:ascii="Arial" w:hAnsi="Arial" w:cs="Arial"/>
                <w:b/>
                <w:bCs/>
              </w:rPr>
              <w:t xml:space="preserve"> </w:t>
            </w:r>
            <w:r w:rsidRPr="00371A82">
              <w:rPr>
                <w:rFonts w:ascii="Arial" w:hAnsi="Arial" w:cs="Arial"/>
              </w:rPr>
              <w:t>La didáctica de los contenidos científicos</w:t>
            </w:r>
          </w:p>
          <w:p w14:paraId="17E67F8D" w14:textId="77777777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</w:rPr>
              <w:t>En esta unidad de aprendizaje los estudiantes valorarán la importancia del conocimiento didáctico del contenido, revisarán un modelo para la planeación de la enseñanza de las ciencias, realizarán el análisis científico y didáctico de un tema y diseñarán una secuencia didáctica para enseñar ciencia a los niños de preescolar.</w:t>
            </w:r>
          </w:p>
          <w:p w14:paraId="00B7EFC3" w14:textId="0C3739A8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  <w:b/>
                <w:bCs/>
              </w:rPr>
              <w:t xml:space="preserve">Propósito de la unidad de </w:t>
            </w:r>
            <w:r w:rsidRPr="00371A82">
              <w:rPr>
                <w:rFonts w:ascii="Arial" w:hAnsi="Arial" w:cs="Arial"/>
                <w:b/>
                <w:bCs/>
              </w:rPr>
              <w:t>aprendizaje II</w:t>
            </w:r>
            <w:r w:rsidRPr="00371A82">
              <w:rPr>
                <w:rFonts w:ascii="Arial" w:hAnsi="Arial" w:cs="Arial"/>
                <w:b/>
                <w:bCs/>
              </w:rPr>
              <w:t xml:space="preserve"> </w:t>
            </w:r>
            <w:r w:rsidRPr="00371A82">
              <w:rPr>
                <w:rFonts w:ascii="Arial" w:hAnsi="Arial" w:cs="Arial"/>
              </w:rPr>
              <w:t xml:space="preserve">La construcción de conocimientos sobre la materia, energía y sus interacciones </w:t>
            </w:r>
          </w:p>
          <w:p w14:paraId="2B75AD69" w14:textId="77777777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</w:rPr>
              <w:t xml:space="preserve">En esta unidad de aprendizaje los estudiantes revisarán estrategias para la enseñanza de las ciencias, desarrollarán habilidades de predicción, observación y explicación para el aprendizaje de contenidos científicos y realizarán el análisis didáctico y científico de un tema para diseñar una secuencia didáctica. </w:t>
            </w:r>
          </w:p>
          <w:p w14:paraId="5C8A5702" w14:textId="79293E31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  <w:b/>
                <w:bCs/>
              </w:rPr>
              <w:t xml:space="preserve">Propósito de la unidad de </w:t>
            </w:r>
            <w:r w:rsidRPr="00371A82">
              <w:rPr>
                <w:rFonts w:ascii="Arial" w:hAnsi="Arial" w:cs="Arial"/>
                <w:b/>
                <w:bCs/>
              </w:rPr>
              <w:t>aprendizaje III</w:t>
            </w:r>
            <w:r w:rsidRPr="00371A82">
              <w:rPr>
                <w:rFonts w:ascii="Arial" w:hAnsi="Arial" w:cs="Arial"/>
                <w:b/>
                <w:bCs/>
              </w:rPr>
              <w:t xml:space="preserve"> </w:t>
            </w:r>
            <w:r w:rsidRPr="00371A82">
              <w:rPr>
                <w:rFonts w:ascii="Arial" w:hAnsi="Arial" w:cs="Arial"/>
              </w:rPr>
              <w:t xml:space="preserve">El trabajo por proyectos en ciencias naturales y los fenómenos físicos </w:t>
            </w:r>
          </w:p>
          <w:p w14:paraId="23223030" w14:textId="04104A22" w:rsidR="00371A82" w:rsidRPr="00371A82" w:rsidRDefault="00371A82" w:rsidP="00371A82">
            <w:pPr>
              <w:pStyle w:val="Prrafodelista"/>
              <w:spacing w:beforeLines="20" w:before="48" w:afterLines="20" w:after="48"/>
              <w:ind w:left="360"/>
              <w:jc w:val="both"/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</w:rPr>
              <w:t xml:space="preserve">Durante esta unidad de aprendizaje, los estudiantes conocerán las características y etapas de los proyectos en ciencias y desarrollarán habilidades para el diseño de proyectos científicos, tecnológicos y ciudadanos a través de temas relacionados con los fenómenos físicos. </w:t>
            </w:r>
          </w:p>
        </w:tc>
      </w:tr>
      <w:tr w:rsidR="00D14640" w:rsidRPr="00D14640" w14:paraId="534EA250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0894E62B" w14:textId="534A7BCB" w:rsidR="00103D18" w:rsidRPr="00D14640" w:rsidRDefault="005B2120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lastRenderedPageBreak/>
              <w:t>Asignaturas/</w:t>
            </w:r>
            <w:r w:rsidR="008E148D" w:rsidRPr="00D14640">
              <w:rPr>
                <w:rFonts w:ascii="Arial" w:hAnsi="Arial" w:cs="Arial"/>
              </w:rPr>
              <w:t>cursos antecedentes:</w:t>
            </w:r>
            <w:r w:rsidR="008E148D">
              <w:rPr>
                <w:rFonts w:ascii="Arial" w:hAnsi="Arial" w:cs="Arial"/>
              </w:rPr>
              <w:t xml:space="preserve"> </w:t>
            </w:r>
            <w:r w:rsidR="008E148D" w:rsidRPr="008E33CC">
              <w:rPr>
                <w:rFonts w:ascii="Arial" w:hAnsi="Arial" w:cs="Arial"/>
                <w:bCs/>
                <w:sz w:val="20"/>
                <w:szCs w:val="20"/>
              </w:rPr>
              <w:t>Estudio del mundo</w:t>
            </w:r>
            <w:r w:rsidR="008E148D">
              <w:rPr>
                <w:rFonts w:ascii="Arial" w:hAnsi="Arial" w:cs="Arial"/>
                <w:bCs/>
                <w:sz w:val="20"/>
                <w:szCs w:val="20"/>
              </w:rPr>
              <w:t xml:space="preserve"> natural</w:t>
            </w:r>
          </w:p>
        </w:tc>
      </w:tr>
      <w:tr w:rsidR="00D14640" w:rsidRPr="00D14640" w14:paraId="77E2F8FE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0AB5B4BA" w14:textId="0FE7CB34" w:rsidR="008E148D" w:rsidRPr="008E148D" w:rsidRDefault="005B2120" w:rsidP="008E148D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Asignaturas/c</w:t>
            </w:r>
            <w:r w:rsidR="00103D18" w:rsidRPr="00D14640">
              <w:rPr>
                <w:rFonts w:ascii="Arial" w:hAnsi="Arial" w:cs="Arial"/>
              </w:rPr>
              <w:t>ursos / subsecuentes</w:t>
            </w:r>
            <w:r w:rsidR="008E148D">
              <w:rPr>
                <w:rFonts w:ascii="Arial" w:hAnsi="Arial" w:cs="Arial"/>
              </w:rPr>
              <w:t xml:space="preserve">: </w:t>
            </w:r>
            <w:r w:rsidR="008E148D" w:rsidRPr="008E33CC">
              <w:rPr>
                <w:rFonts w:ascii="Arial" w:hAnsi="Arial" w:cs="Arial"/>
                <w:bCs/>
                <w:sz w:val="20"/>
                <w:szCs w:val="20"/>
              </w:rPr>
              <w:t>Estudio del mundo</w:t>
            </w:r>
            <w:r w:rsidR="008E148D">
              <w:rPr>
                <w:rFonts w:ascii="Arial" w:hAnsi="Arial" w:cs="Arial"/>
                <w:bCs/>
                <w:sz w:val="20"/>
                <w:szCs w:val="20"/>
              </w:rPr>
              <w:t xml:space="preserve"> social</w:t>
            </w:r>
            <w:r w:rsidR="008E148D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</w:tc>
      </w:tr>
      <w:tr w:rsidR="00D14640" w:rsidRPr="00D14640" w14:paraId="48872274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7EBB9205" w14:textId="591861AD" w:rsidR="00103D18" w:rsidRDefault="00103D18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Descripción de</w:t>
            </w:r>
            <w:r w:rsidR="00AD5BE2" w:rsidRPr="00D14640">
              <w:rPr>
                <w:rFonts w:ascii="Arial" w:hAnsi="Arial" w:cs="Arial"/>
              </w:rPr>
              <w:t xml:space="preserve"> </w:t>
            </w:r>
            <w:r w:rsidRPr="00D14640">
              <w:rPr>
                <w:rFonts w:ascii="Arial" w:hAnsi="Arial" w:cs="Arial"/>
              </w:rPr>
              <w:t>l</w:t>
            </w:r>
            <w:r w:rsidR="005B2120" w:rsidRPr="00D14640">
              <w:rPr>
                <w:rFonts w:ascii="Arial" w:hAnsi="Arial" w:cs="Arial"/>
              </w:rPr>
              <w:t>a</w:t>
            </w:r>
            <w:r w:rsidR="00AD5BE2" w:rsidRPr="00D14640">
              <w:rPr>
                <w:rFonts w:ascii="Arial" w:hAnsi="Arial" w:cs="Arial"/>
              </w:rPr>
              <w:t xml:space="preserve"> </w:t>
            </w:r>
            <w:r w:rsidR="005B2120" w:rsidRPr="00D14640">
              <w:rPr>
                <w:rFonts w:ascii="Arial" w:hAnsi="Arial" w:cs="Arial"/>
              </w:rPr>
              <w:t>asignatura/curso</w:t>
            </w:r>
            <w:r w:rsidR="008E148D">
              <w:rPr>
                <w:rFonts w:ascii="Arial" w:hAnsi="Arial" w:cs="Arial"/>
              </w:rPr>
              <w:t xml:space="preserve">: </w:t>
            </w:r>
            <w:r w:rsidR="005C3D88" w:rsidRPr="005C3D88">
              <w:rPr>
                <w:rFonts w:ascii="Arial" w:hAnsi="Arial" w:cs="Arial"/>
              </w:rPr>
              <w:drawing>
                <wp:inline distT="0" distB="0" distL="0" distR="0" wp14:anchorId="17681812" wp14:editId="3207D6E3">
                  <wp:extent cx="4905375" cy="1424940"/>
                  <wp:effectExtent l="0" t="0" r="9525" b="3810"/>
                  <wp:docPr id="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7E522" w14:textId="72964210" w:rsidR="008E148D" w:rsidRDefault="008E148D" w:rsidP="008E148D">
            <w:r>
              <w:lastRenderedPageBreak/>
              <w:t>-</w:t>
            </w:r>
            <w:r>
              <w:t>Aprender</w:t>
            </w:r>
            <w:r w:rsidR="0075040C">
              <w:t xml:space="preserve"> que el manejo de</w:t>
            </w:r>
            <w:r>
              <w:t xml:space="preserve"> ciencias a edades tempranas contribuye a que los niños adquieran habilidades de pensamiento científico que les permitirán interpretar y construir explicaciones sencillas de su mundo natural y desarrollar actitudes positivas hacia la ciencia, lo que provoca a futuro que se conviertan en jóvenes y adultos amantes de la ciencia y tengan éxito en estudios posteriores</w:t>
            </w:r>
          </w:p>
          <w:p w14:paraId="2E25D03E" w14:textId="59FE5BA5" w:rsidR="008E148D" w:rsidRDefault="008E148D" w:rsidP="008E148D">
            <w:r>
              <w:t>-</w:t>
            </w:r>
            <w:r w:rsidR="0075040C">
              <w:t>O</w:t>
            </w:r>
            <w:r>
              <w:t>rientar los procesos de construcción de conocimiento desde las primeras edades, el estudiante de la Licenciatura en Educación Preescolar requiere comprender los contenidos de ciencias naturales que va a enseñar, poseer conocimientos didácticos para su enseñanza, conocer las orientaciones metodológicas empleadas en la construcción de los conocimientos, saber seleccionar contenidos adecuados que sean accesibles para los alumnos y susceptibles de interesarles; conocer las dificultades para el aprendizaje de los temas, identificar las ideas previas, ser críticos con la enseñanza tradicional; saber planificar, lo que implica diseñar actividades, utilizar estrategias y crear un clima del aula favorable para el aprendizaje. Además, es importante saber evaluar y utilizar las investigaciones educativas recientes para el diseño de la planificación.</w:t>
            </w:r>
          </w:p>
          <w:p w14:paraId="597715AB" w14:textId="741B49E2" w:rsidR="008E148D" w:rsidRPr="008E148D" w:rsidRDefault="008E148D" w:rsidP="008E148D">
            <w:pPr>
              <w:rPr>
                <w:rFonts w:ascii="Arial" w:hAnsi="Arial" w:cs="Arial"/>
              </w:rPr>
            </w:pPr>
            <w:r>
              <w:t>-</w:t>
            </w:r>
            <w:r w:rsidR="0075040C">
              <w:t xml:space="preserve"> E</w:t>
            </w:r>
            <w:r w:rsidR="0075040C">
              <w:t>s imprescindible que el futuro docente integre en su formación inicial los conocimientos del currículum, materiales y programas educativos, el conocimiento de los alumnos, del aprendizaje; de los contextos educativos; así como de los objetivos, las finalidades y los valores educativos</w:t>
            </w:r>
            <w:r w:rsidR="0075040C">
              <w:t xml:space="preserve">, </w:t>
            </w:r>
            <w:r w:rsidR="0075040C">
              <w:t>proporciona</w:t>
            </w:r>
            <w:r w:rsidR="0075040C">
              <w:t>ndo</w:t>
            </w:r>
            <w:r w:rsidR="0075040C">
              <w:t xml:space="preserve"> elementos para diseñar actividades centradas en los estudiantes para el desarrollo de ideas y pensamiento científico, es decir, que investiguen,</w:t>
            </w:r>
            <w:r w:rsidR="0075040C">
              <w:t xml:space="preserve"> </w:t>
            </w:r>
            <w:r w:rsidR="0075040C">
              <w:t>busquen información, la sistematicen, realicen análisis de evidencias y posean un razonamiento lógico y crítico</w:t>
            </w:r>
          </w:p>
        </w:tc>
      </w:tr>
      <w:tr w:rsidR="00D14640" w:rsidRPr="00D14640" w14:paraId="05DBB318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36CED02B" w14:textId="4203BE91" w:rsidR="00103D18" w:rsidRDefault="005B2120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lastRenderedPageBreak/>
              <w:t xml:space="preserve">Campos y rasgos/competencias </w:t>
            </w:r>
            <w:r w:rsidR="00103D18" w:rsidRPr="00D14640">
              <w:rPr>
                <w:rFonts w:ascii="Arial" w:hAnsi="Arial" w:cs="Arial"/>
              </w:rPr>
              <w:t xml:space="preserve">del perfil de </w:t>
            </w:r>
            <w:r w:rsidR="0075040C" w:rsidRPr="00D14640">
              <w:rPr>
                <w:rFonts w:ascii="Arial" w:hAnsi="Arial" w:cs="Arial"/>
              </w:rPr>
              <w:t>egreso:</w:t>
            </w:r>
          </w:p>
          <w:p w14:paraId="6FF60D1E" w14:textId="77777777" w:rsidR="0075040C" w:rsidRDefault="0075040C" w:rsidP="0075040C">
            <w:pPr>
              <w:pStyle w:val="Prrafodelista"/>
              <w:ind w:left="360"/>
            </w:pPr>
            <w:r>
              <w:t xml:space="preserve">Competencias profesionales </w:t>
            </w:r>
          </w:p>
          <w:p w14:paraId="4AF83BD0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Aplica el plan y programas de estudio para alcanzar los propósitos educativos y contribuir al pleno desenvolvimiento de las capacidades de sus alumnos. </w:t>
            </w:r>
          </w:p>
          <w:p w14:paraId="26FD1439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      </w:r>
          </w:p>
          <w:p w14:paraId="7CAB51E3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Integra recursos de la investigación educativa para enriquecer su práctica profesional, expresando su interés por el conocimiento, la ciencia y la mejora de la educación.</w:t>
            </w:r>
          </w:p>
          <w:p w14:paraId="0341941C" w14:textId="55FD9789" w:rsidR="0075040C" w:rsidRPr="00D14640" w:rsidRDefault="0075040C" w:rsidP="0075040C">
            <w:pPr>
              <w:pStyle w:val="Prrafodelista"/>
              <w:ind w:left="360"/>
              <w:rPr>
                <w:rFonts w:ascii="Arial" w:hAnsi="Arial" w:cs="Arial"/>
              </w:rPr>
            </w:pPr>
            <w:r>
              <w:t xml:space="preserve"> </w:t>
            </w:r>
            <w:r>
              <w:sym w:font="Symbol" w:char="F0B7"/>
            </w:r>
            <w:r>
              <w:t xml:space="preserve"> Actúa de manera ética ante la diversidad de situaciones que se presentan en la práctica profesional.</w:t>
            </w:r>
          </w:p>
        </w:tc>
      </w:tr>
      <w:tr w:rsidR="00D14640" w:rsidRPr="00D14640" w14:paraId="330E836E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2EF45390" w14:textId="63F03E41" w:rsidR="0075040C" w:rsidRPr="00371A82" w:rsidRDefault="005B2120" w:rsidP="00371A8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Propósitos de la asignatura/competencias del curso</w:t>
            </w:r>
            <w:r w:rsidR="0075040C">
              <w:rPr>
                <w:rFonts w:ascii="Arial" w:hAnsi="Arial" w:cs="Arial"/>
              </w:rPr>
              <w:t>:</w:t>
            </w:r>
          </w:p>
          <w:p w14:paraId="66AD5F95" w14:textId="77777777" w:rsidR="00371A82" w:rsidRDefault="00371A82" w:rsidP="0075040C">
            <w:pPr>
              <w:pStyle w:val="Prrafodelista"/>
              <w:ind w:left="360"/>
              <w:rPr>
                <w:rFonts w:ascii="Arial" w:hAnsi="Arial" w:cs="Arial"/>
                <w:b/>
                <w:bCs/>
              </w:rPr>
            </w:pPr>
            <w:r w:rsidRPr="00371A82">
              <w:rPr>
                <w:rFonts w:ascii="Arial" w:hAnsi="Arial" w:cs="Arial"/>
              </w:rPr>
              <w:t xml:space="preserve">Unidad de aprendizaje I. La didáctica de los contenidos científicos </w:t>
            </w:r>
            <w:r w:rsidRPr="00371A82">
              <w:rPr>
                <w:rFonts w:ascii="Arial" w:hAnsi="Arial" w:cs="Arial"/>
              </w:rPr>
              <w:br/>
            </w:r>
            <w:r w:rsidRPr="00371A82">
              <w:rPr>
                <w:rFonts w:ascii="Arial" w:hAnsi="Arial" w:cs="Arial"/>
                <w:b/>
                <w:bCs/>
              </w:rPr>
              <w:t>Competencias de la unidad de aprendizaje</w:t>
            </w:r>
          </w:p>
          <w:p w14:paraId="318777A2" w14:textId="48D30DEF" w:rsidR="00371A82" w:rsidRPr="00371A82" w:rsidRDefault="00371A82" w:rsidP="00371A8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</w:rPr>
      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      </w:r>
          </w:p>
          <w:p w14:paraId="7A5EDD31" w14:textId="77777777" w:rsidR="00371A82" w:rsidRDefault="00371A82" w:rsidP="00371A8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371A82">
              <w:rPr>
                <w:rFonts w:ascii="Arial" w:hAnsi="Arial" w:cs="Arial"/>
              </w:rPr>
              <w:t xml:space="preserve">Incorpora los recursos y medios didácticos para que sus alumnos utilicen el conocimiento científico para describir, explicar y predecir fenómenos naturales; para comprender los rasgos característicos de la ciencia; para </w:t>
            </w:r>
            <w:r w:rsidRPr="00371A82">
              <w:rPr>
                <w:rFonts w:ascii="Arial" w:hAnsi="Arial" w:cs="Arial"/>
              </w:rPr>
              <w:lastRenderedPageBreak/>
              <w:t>formular e investigar problemas e hipótesis; así como para documentarse, argumentar y tomar decisiones personales y sociales sobre el mundo natural y los cambios que la actividad humana provoca en él</w:t>
            </w:r>
          </w:p>
          <w:p w14:paraId="1CE35F11" w14:textId="77777777" w:rsidR="00371A82" w:rsidRDefault="00371A82" w:rsidP="00371A82">
            <w:pPr>
              <w:rPr>
                <w:rFonts w:ascii="Arial" w:hAnsi="Arial" w:cs="Arial"/>
              </w:rPr>
            </w:pPr>
          </w:p>
          <w:p w14:paraId="39C5B2C9" w14:textId="77777777" w:rsidR="00371A82" w:rsidRDefault="00371A82" w:rsidP="00371A8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Pr="00371A82">
              <w:rPr>
                <w:rFonts w:ascii="Arial" w:hAnsi="Arial" w:cs="Arial"/>
                <w:b/>
                <w:bCs/>
              </w:rPr>
              <w:t>Unidad de aprendizaje II. La construcción de conocimientos sobre la materia, energía y sus interacciones</w:t>
            </w:r>
          </w:p>
          <w:p w14:paraId="1B3E2676" w14:textId="77777777" w:rsidR="00757909" w:rsidRPr="00757909" w:rsidRDefault="00757909" w:rsidP="00757909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 </w:t>
            </w:r>
          </w:p>
          <w:p w14:paraId="3A564254" w14:textId="77777777" w:rsidR="00757909" w:rsidRPr="00757909" w:rsidRDefault="00757909" w:rsidP="00757909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 Selecciona estrategias derivadas de la didáctica de las ciencias que favorecen el desarrollo intelectual, físico, social y emocional de los alumnos para procurar el logro de los aprendizajes. </w:t>
            </w:r>
          </w:p>
          <w:p w14:paraId="1A3B529B" w14:textId="77777777" w:rsidR="00757909" w:rsidRPr="00757909" w:rsidRDefault="00757909" w:rsidP="00757909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 Usa los resultados de la investigación en didáctica de las ciencias para profundizar en el conocimiento y los procesos de aprendizaje de sus alumnos.</w:t>
            </w:r>
          </w:p>
          <w:p w14:paraId="18E55E4B" w14:textId="77777777" w:rsidR="00371A82" w:rsidRDefault="00371A82" w:rsidP="00371A82">
            <w:pPr>
              <w:rPr>
                <w:rFonts w:ascii="Arial" w:hAnsi="Arial" w:cs="Arial"/>
              </w:rPr>
            </w:pPr>
          </w:p>
          <w:p w14:paraId="5B7563CA" w14:textId="77777777" w:rsidR="00757909" w:rsidRDefault="00757909" w:rsidP="00371A82">
            <w:pPr>
              <w:rPr>
                <w:rFonts w:ascii="Arial" w:hAnsi="Arial" w:cs="Arial"/>
                <w:b/>
                <w:bCs/>
              </w:rPr>
            </w:pPr>
            <w:r w:rsidRPr="00757909">
              <w:rPr>
                <w:rFonts w:ascii="Arial" w:hAnsi="Arial" w:cs="Arial"/>
                <w:b/>
                <w:bCs/>
              </w:rPr>
              <w:t>Unidad de aprendizaje III. El trabajo por proyectos en ciencias naturales y los fenómenos físicos</w:t>
            </w:r>
          </w:p>
          <w:p w14:paraId="5884B8AC" w14:textId="77777777" w:rsidR="00757909" w:rsidRPr="00757909" w:rsidRDefault="00757909" w:rsidP="00757909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      </w:r>
          </w:p>
          <w:p w14:paraId="76AD8FD9" w14:textId="77777777" w:rsidR="00757909" w:rsidRPr="00757909" w:rsidRDefault="00757909" w:rsidP="00757909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 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 </w:t>
            </w:r>
          </w:p>
          <w:p w14:paraId="7B747136" w14:textId="77777777" w:rsidR="00757909" w:rsidRPr="00757909" w:rsidRDefault="00757909" w:rsidP="00757909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Selecciona estrategias derivadas de la didáctica de las ciencias que favorecen el desarrollo intelectual, físico, social y emocional de los alumnos para procurar el logro de los aprendizajes. </w:t>
            </w:r>
          </w:p>
          <w:p w14:paraId="3D282EB6" w14:textId="77777777" w:rsidR="00757909" w:rsidRPr="00757909" w:rsidRDefault="00757909" w:rsidP="00757909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Usa los resultados de la investigación en didáctica de las ciencias para profundizar en el conocimiento y los procesos de aprendizaje de sus alumnos.</w:t>
            </w:r>
          </w:p>
          <w:p w14:paraId="587246AF" w14:textId="200ADAB7" w:rsidR="00757909" w:rsidRPr="00371A82" w:rsidRDefault="00757909" w:rsidP="00371A82">
            <w:pPr>
              <w:rPr>
                <w:rFonts w:ascii="Arial" w:hAnsi="Arial" w:cs="Arial"/>
              </w:rPr>
            </w:pPr>
          </w:p>
        </w:tc>
      </w:tr>
      <w:tr w:rsidR="00D14640" w:rsidRPr="00D14640" w14:paraId="557CB4F6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2CD68344" w14:textId="71CB8C6B" w:rsidR="00103D18" w:rsidRDefault="00103D18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lastRenderedPageBreak/>
              <w:t>Estructura (contenido, carga temática, unidad / bloque)</w:t>
            </w:r>
            <w:r w:rsidR="0075040C">
              <w:rPr>
                <w:rFonts w:ascii="Arial" w:hAnsi="Arial" w:cs="Arial"/>
              </w:rPr>
              <w:t>:</w:t>
            </w:r>
          </w:p>
          <w:p w14:paraId="28D6C96D" w14:textId="19088720" w:rsidR="005C3D88" w:rsidRDefault="005C3D88" w:rsidP="005C3D88">
            <w:pPr>
              <w:pStyle w:val="Prrafodelista"/>
              <w:ind w:left="360"/>
              <w:rPr>
                <w:rFonts w:ascii="Arial" w:hAnsi="Arial" w:cs="Arial"/>
              </w:rPr>
            </w:pPr>
            <w:r w:rsidRPr="005C3D88">
              <w:rPr>
                <w:rFonts w:ascii="Arial" w:hAnsi="Arial" w:cs="Arial"/>
              </w:rPr>
              <w:drawing>
                <wp:inline distT="0" distB="0" distL="0" distR="0" wp14:anchorId="77349650" wp14:editId="0314FBBF">
                  <wp:extent cx="4781550" cy="1104900"/>
                  <wp:effectExtent l="0" t="0" r="0" b="0"/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56" cy="110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66FD5" w14:textId="77777777" w:rsidR="0075040C" w:rsidRDefault="0075040C" w:rsidP="0075040C">
            <w:pPr>
              <w:pStyle w:val="Prrafodelista"/>
              <w:ind w:left="360"/>
            </w:pPr>
            <w:r>
              <w:t xml:space="preserve">Unidad de aprendizaje I. La didáctica de los contenidos científicos </w:t>
            </w:r>
          </w:p>
          <w:p w14:paraId="26628875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Conocimiento didáctico del contenido. </w:t>
            </w:r>
          </w:p>
          <w:p w14:paraId="4DD3ED6A" w14:textId="77777777" w:rsidR="0075040C" w:rsidRDefault="0075040C" w:rsidP="0075040C">
            <w:pPr>
              <w:pStyle w:val="Prrafodelista"/>
              <w:ind w:left="360"/>
            </w:pPr>
            <w:r>
              <w:lastRenderedPageBreak/>
              <w:sym w:font="Symbol" w:char="F0B7"/>
            </w:r>
            <w:r>
              <w:t xml:space="preserve"> Análisis didáctico de los contenidos escolares de ciencias naturales. </w:t>
            </w:r>
          </w:p>
          <w:p w14:paraId="159E7DB2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Los seres vivos y los ecosistemas. </w:t>
            </w:r>
          </w:p>
          <w:p w14:paraId="11B7C077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La Tierra y el Universo. </w:t>
            </w:r>
          </w:p>
          <w:p w14:paraId="1B01BDD4" w14:textId="7C48D8F2" w:rsidR="0075040C" w:rsidRDefault="0075040C" w:rsidP="0075040C">
            <w:pPr>
              <w:pStyle w:val="Prrafodelista"/>
              <w:ind w:left="360"/>
            </w:pPr>
            <w:r>
              <w:t xml:space="preserve">Unidad de aprendizaje II. La construcción de conocimientos sobre la materia, energía y sus interacciones </w:t>
            </w:r>
          </w:p>
          <w:p w14:paraId="515243F5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La estrategia de habilidades de predicción, observación y explicación. </w:t>
            </w:r>
          </w:p>
          <w:p w14:paraId="6A8210CB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La materia y los materiales. </w:t>
            </w:r>
          </w:p>
          <w:p w14:paraId="7E4C9309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Energía. </w:t>
            </w:r>
          </w:p>
          <w:p w14:paraId="71DB2090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Fenómenos térmicos. </w:t>
            </w:r>
          </w:p>
          <w:p w14:paraId="20244E04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Fenómenos mecánicos. </w:t>
            </w:r>
          </w:p>
          <w:p w14:paraId="26D13A33" w14:textId="77777777" w:rsidR="0075040C" w:rsidRDefault="0075040C" w:rsidP="0075040C">
            <w:pPr>
              <w:pStyle w:val="Prrafodelista"/>
              <w:ind w:left="360"/>
            </w:pPr>
            <w:r>
              <w:t xml:space="preserve">Unidad de aprendizaje III. El trabajo por proyectos en ciencias naturales y los fenómenos físicos </w:t>
            </w:r>
          </w:p>
          <w:p w14:paraId="331D060C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Los proyectos en ciencias naturales. </w:t>
            </w:r>
          </w:p>
          <w:p w14:paraId="24230722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Fenómenos relacionados con el sonido. </w:t>
            </w:r>
          </w:p>
          <w:p w14:paraId="0DA9A410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Fenómenos relacionados con la luz. </w:t>
            </w:r>
          </w:p>
          <w:p w14:paraId="050519BA" w14:textId="77777777" w:rsidR="0075040C" w:rsidRDefault="0075040C" w:rsidP="0075040C">
            <w:pPr>
              <w:pStyle w:val="Prrafodelista"/>
              <w:ind w:left="360"/>
            </w:pPr>
            <w:r>
              <w:sym w:font="Symbol" w:char="F0B7"/>
            </w:r>
            <w:r>
              <w:t xml:space="preserve"> Fenómenos magnéticos. </w:t>
            </w:r>
            <w:r>
              <w:sym w:font="Symbol" w:char="F0B7"/>
            </w:r>
            <w:r>
              <w:t xml:space="preserve"> Fenómenos eléctricos. </w:t>
            </w:r>
          </w:p>
          <w:p w14:paraId="4ED4D1AD" w14:textId="74B9B9A0" w:rsidR="0075040C" w:rsidRPr="00D14640" w:rsidRDefault="0075040C" w:rsidP="0075040C">
            <w:pPr>
              <w:pStyle w:val="Prrafodelista"/>
              <w:ind w:left="360"/>
              <w:rPr>
                <w:rFonts w:ascii="Arial" w:hAnsi="Arial" w:cs="Arial"/>
              </w:rPr>
            </w:pPr>
            <w:r>
              <w:sym w:font="Symbol" w:char="F0B7"/>
            </w:r>
            <w:r>
              <w:t xml:space="preserve"> Excursiones y trabajo de campo.</w:t>
            </w:r>
          </w:p>
        </w:tc>
      </w:tr>
      <w:tr w:rsidR="00757909" w:rsidRPr="00D14640" w14:paraId="2CBE75B5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4EDE007C" w14:textId="77777777" w:rsidR="00757909" w:rsidRPr="00757909" w:rsidRDefault="00757909" w:rsidP="00757909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b/>
                <w:bCs/>
              </w:rPr>
              <w:lastRenderedPageBreak/>
              <w:t xml:space="preserve">Evidencias de aprendizaje por unidad y global </w:t>
            </w:r>
          </w:p>
          <w:p w14:paraId="71584828" w14:textId="77777777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b/>
                <w:bCs/>
              </w:rPr>
              <w:t xml:space="preserve">EVIDENCIA UNIDAD I:  </w:t>
            </w:r>
          </w:p>
          <w:p w14:paraId="62D51486" w14:textId="77777777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Organizador gráfico de la didáctica de los contenidos científicos).</w:t>
            </w:r>
          </w:p>
          <w:p w14:paraId="23814B66" w14:textId="59B35B8C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b/>
                <w:bCs/>
              </w:rPr>
              <w:t xml:space="preserve">EVIDENCIA </w:t>
            </w:r>
            <w:r w:rsidRPr="00757909">
              <w:rPr>
                <w:rFonts w:ascii="Arial" w:hAnsi="Arial" w:cs="Arial"/>
                <w:b/>
                <w:bCs/>
              </w:rPr>
              <w:t>UNIDAD II</w:t>
            </w:r>
            <w:r w:rsidRPr="00757909">
              <w:rPr>
                <w:rFonts w:ascii="Arial" w:hAnsi="Arial" w:cs="Arial"/>
                <w:b/>
                <w:bCs/>
              </w:rPr>
              <w:t xml:space="preserve">: </w:t>
            </w:r>
          </w:p>
          <w:p w14:paraId="32363F0E" w14:textId="38BFFDA4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Diseño de una secuencia </w:t>
            </w:r>
            <w:r w:rsidRPr="00757909">
              <w:rPr>
                <w:rFonts w:ascii="Arial" w:hAnsi="Arial" w:cs="Arial"/>
              </w:rPr>
              <w:t>didáctica (</w:t>
            </w:r>
            <w:r w:rsidRPr="00757909">
              <w:rPr>
                <w:rFonts w:ascii="Arial" w:hAnsi="Arial" w:cs="Arial"/>
              </w:rPr>
              <w:t>método científico POE).</w:t>
            </w:r>
          </w:p>
          <w:p w14:paraId="661DBBFF" w14:textId="77777777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Predecir observar experimentar</w:t>
            </w:r>
          </w:p>
          <w:p w14:paraId="1DC22385" w14:textId="131CD30F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b/>
                <w:bCs/>
              </w:rPr>
              <w:t xml:space="preserve">EVIDENCIA </w:t>
            </w:r>
            <w:r w:rsidRPr="00757909">
              <w:rPr>
                <w:rFonts w:ascii="Arial" w:hAnsi="Arial" w:cs="Arial"/>
                <w:b/>
                <w:bCs/>
              </w:rPr>
              <w:t>UNIDAD III</w:t>
            </w:r>
          </w:p>
          <w:p w14:paraId="3BD95EC9" w14:textId="77777777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Diseño de un proyecto científico o tecnológico que tome como base un fenómeno físico.</w:t>
            </w:r>
          </w:p>
          <w:p w14:paraId="1D162B13" w14:textId="77777777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b/>
                <w:bCs/>
              </w:rPr>
              <w:t>EVIDENCIA GLOBAL:</w:t>
            </w:r>
          </w:p>
          <w:p w14:paraId="52E16A79" w14:textId="00F1AFD2" w:rsidR="00757909" w:rsidRPr="00757909" w:rsidRDefault="00757909" w:rsidP="00757909">
            <w:pPr>
              <w:pStyle w:val="Prrafodelista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Escrito descriptivo </w:t>
            </w:r>
          </w:p>
        </w:tc>
      </w:tr>
      <w:tr w:rsidR="00D14640" w:rsidRPr="00D14640" w14:paraId="58639A34" w14:textId="77777777" w:rsidTr="00FB2079">
        <w:trPr>
          <w:trHeight w:val="317"/>
          <w:jc w:val="center"/>
        </w:trPr>
        <w:tc>
          <w:tcPr>
            <w:tcW w:w="8575" w:type="dxa"/>
            <w:vAlign w:val="center"/>
          </w:tcPr>
          <w:p w14:paraId="19EE3BDD" w14:textId="77777777" w:rsidR="00103D18" w:rsidRDefault="00103D18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>Evaluación (acuerdos de evaluación para la acreditación de</w:t>
            </w:r>
            <w:r w:rsidR="00AD5BE2" w:rsidRPr="00D14640">
              <w:rPr>
                <w:rFonts w:ascii="Arial" w:hAnsi="Arial" w:cs="Arial"/>
              </w:rPr>
              <w:t xml:space="preserve"> </w:t>
            </w:r>
            <w:r w:rsidRPr="00D14640">
              <w:rPr>
                <w:rFonts w:ascii="Arial" w:hAnsi="Arial" w:cs="Arial"/>
              </w:rPr>
              <w:t>l</w:t>
            </w:r>
            <w:r w:rsidR="005B2120" w:rsidRPr="00D14640">
              <w:rPr>
                <w:rFonts w:ascii="Arial" w:hAnsi="Arial" w:cs="Arial"/>
              </w:rPr>
              <w:t>a</w:t>
            </w:r>
            <w:r w:rsidR="00AD5BE2" w:rsidRPr="00D14640">
              <w:rPr>
                <w:rFonts w:ascii="Arial" w:hAnsi="Arial" w:cs="Arial"/>
              </w:rPr>
              <w:t xml:space="preserve"> </w:t>
            </w:r>
            <w:r w:rsidR="005B2120" w:rsidRPr="00D14640">
              <w:rPr>
                <w:rFonts w:ascii="Arial" w:hAnsi="Arial" w:cs="Arial"/>
              </w:rPr>
              <w:t>asignatura/ curso</w:t>
            </w:r>
            <w:r w:rsidRPr="00D14640">
              <w:rPr>
                <w:rFonts w:ascii="Arial" w:hAnsi="Arial" w:cs="Arial"/>
              </w:rPr>
              <w:t>)</w:t>
            </w:r>
          </w:p>
          <w:p w14:paraId="637B4BD9" w14:textId="2032E80A" w:rsidR="00F51EAD" w:rsidRDefault="00F51EAD" w:rsidP="00F51E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  <w:r w:rsidRPr="00F23993">
              <w:rPr>
                <w:rFonts w:ascii="Arial" w:hAnsi="Arial" w:cs="Arial"/>
                <w:szCs w:val="24"/>
              </w:rPr>
              <w:t>ar a conocer</w:t>
            </w:r>
            <w:r w:rsidRPr="00CA698A">
              <w:rPr>
                <w:rFonts w:ascii="Arial" w:hAnsi="Arial" w:cs="Arial"/>
                <w:szCs w:val="24"/>
              </w:rPr>
              <w:t xml:space="preserve"> a los alumnos los acuerdos establecidos de evaluación que se considerarán para otorgar la ca</w:t>
            </w:r>
            <w:r>
              <w:rPr>
                <w:rFonts w:ascii="Arial" w:hAnsi="Arial" w:cs="Arial"/>
                <w:szCs w:val="24"/>
              </w:rPr>
              <w:t>lificación por unidad y por el curso de acuerdo a</w:t>
            </w:r>
            <w:r w:rsidRPr="00CA698A">
              <w:rPr>
                <w:rFonts w:ascii="Arial" w:hAnsi="Arial" w:cs="Arial"/>
                <w:szCs w:val="24"/>
              </w:rPr>
              <w:t xml:space="preserve"> las nor</w:t>
            </w:r>
            <w:r>
              <w:rPr>
                <w:rFonts w:ascii="Arial" w:hAnsi="Arial" w:cs="Arial"/>
                <w:szCs w:val="24"/>
              </w:rPr>
              <w:t>mas de control escolar vigentes.</w:t>
            </w:r>
          </w:p>
          <w:tbl>
            <w:tblPr>
              <w:tblpPr w:leftFromText="141" w:rightFromText="141" w:horzAnchor="margin" w:tblpY="405"/>
              <w:tblOverlap w:val="never"/>
              <w:tblW w:w="7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8"/>
              <w:gridCol w:w="1892"/>
              <w:gridCol w:w="2968"/>
            </w:tblGrid>
            <w:tr w:rsidR="00F51EAD" w:rsidRPr="005F4D1A" w14:paraId="7F05356A" w14:textId="77777777" w:rsidTr="00F51EAD">
              <w:trPr>
                <w:trHeight w:val="255"/>
              </w:trPr>
              <w:tc>
                <w:tcPr>
                  <w:tcW w:w="3428" w:type="dxa"/>
                  <w:vMerge w:val="restart"/>
                  <w:shd w:val="clear" w:color="auto" w:fill="C00000"/>
                  <w:vAlign w:val="center"/>
                </w:tcPr>
                <w:p w14:paraId="0C19B760" w14:textId="7777777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BA580C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lastRenderedPageBreak/>
                    <w:t>Criterios de evaluación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por Unidad</w:t>
                  </w:r>
                </w:p>
              </w:tc>
              <w:tc>
                <w:tcPr>
                  <w:tcW w:w="5400" w:type="dxa"/>
                  <w:gridSpan w:val="2"/>
                  <w:shd w:val="clear" w:color="auto" w:fill="C00000"/>
                  <w:vAlign w:val="center"/>
                </w:tcPr>
                <w:p w14:paraId="519C94CC" w14:textId="7777777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BA580C">
                    <w:rPr>
                      <w:rFonts w:ascii="Arial" w:hAnsi="Arial" w:cs="Arial"/>
                      <w:b/>
                      <w:sz w:val="20"/>
                      <w:szCs w:val="24"/>
                    </w:rPr>
                    <w:t>Porcentajes de Evaluacón</w:t>
                  </w:r>
                </w:p>
              </w:tc>
            </w:tr>
            <w:tr w:rsidR="00F51EAD" w:rsidRPr="005F4D1A" w14:paraId="7BDF0CE9" w14:textId="77777777" w:rsidTr="00F51EAD">
              <w:trPr>
                <w:trHeight w:val="255"/>
              </w:trPr>
              <w:tc>
                <w:tcPr>
                  <w:tcW w:w="3428" w:type="dxa"/>
                  <w:vMerge/>
                  <w:shd w:val="clear" w:color="auto" w:fill="C00000"/>
                  <w:vAlign w:val="center"/>
                </w:tcPr>
                <w:p w14:paraId="05DF2583" w14:textId="7777777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</w:pPr>
                </w:p>
              </w:tc>
              <w:tc>
                <w:tcPr>
                  <w:tcW w:w="2096" w:type="dxa"/>
                  <w:shd w:val="clear" w:color="auto" w:fill="C00000"/>
                  <w:vAlign w:val="center"/>
                </w:tcPr>
                <w:p w14:paraId="5CAECBC2" w14:textId="7777777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Formativa</w:t>
                  </w:r>
                </w:p>
              </w:tc>
              <w:tc>
                <w:tcPr>
                  <w:tcW w:w="3304" w:type="dxa"/>
                  <w:shd w:val="clear" w:color="auto" w:fill="C00000"/>
                  <w:vAlign w:val="center"/>
                </w:tcPr>
                <w:p w14:paraId="38CBC205" w14:textId="7777777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4"/>
                    </w:rPr>
                    <w:t>Sumativa</w:t>
                  </w:r>
                </w:p>
              </w:tc>
            </w:tr>
            <w:tr w:rsidR="00F51EAD" w14:paraId="47DA637D" w14:textId="77777777" w:rsidTr="00F51EAD">
              <w:trPr>
                <w:trHeight w:val="410"/>
              </w:trPr>
              <w:tc>
                <w:tcPr>
                  <w:tcW w:w="3428" w:type="dxa"/>
                  <w:vAlign w:val="center"/>
                </w:tcPr>
                <w:p w14:paraId="36FF3158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Evaluación por competencias </w:t>
                  </w:r>
                </w:p>
                <w:p w14:paraId="7714C99E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Trabajos escritos </w:t>
                  </w:r>
                </w:p>
                <w:p w14:paraId="7387ABA1" w14:textId="51B46BF3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Ensayos, </w:t>
                  </w:r>
                  <w:r>
                    <w:t>reportes,</w:t>
                  </w:r>
                  <w:r>
                    <w:t xml:space="preserve"> </w:t>
                  </w:r>
                  <w:r>
                    <w:t>análisis,</w:t>
                  </w:r>
                  <w:r>
                    <w:t xml:space="preserve"> etc</w:t>
                  </w:r>
                </w:p>
                <w:p w14:paraId="36D03BCC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>Videos</w:t>
                  </w:r>
                </w:p>
                <w:p w14:paraId="6D92C1C5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Proyectos </w:t>
                  </w:r>
                </w:p>
                <w:p w14:paraId="32209967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>Cuadros comparativos</w:t>
                  </w:r>
                </w:p>
                <w:p w14:paraId="27A9E18E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>Mapas conceptuales</w:t>
                  </w:r>
                </w:p>
                <w:p w14:paraId="3B3ED5F5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>Mapas mentales</w:t>
                  </w:r>
                </w:p>
                <w:p w14:paraId="74A2FBE1" w14:textId="77777777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>Planeaciones</w:t>
                  </w:r>
                </w:p>
                <w:p w14:paraId="2BA5EBD0" w14:textId="77777777" w:rsidR="00F51EAD" w:rsidRPr="00A94403" w:rsidRDefault="00F51EAD" w:rsidP="00F51EAD">
                  <w:pPr>
                    <w:spacing w:after="0" w:line="240" w:lineRule="auto"/>
                    <w:jc w:val="both"/>
                  </w:pPr>
                  <w:r>
                    <w:t>Instrumentos de recolección de casos</w:t>
                  </w:r>
                </w:p>
              </w:tc>
              <w:tc>
                <w:tcPr>
                  <w:tcW w:w="2096" w:type="dxa"/>
                  <w:vAlign w:val="center"/>
                </w:tcPr>
                <w:p w14:paraId="175454D2" w14:textId="77777777" w:rsidR="00F51EAD" w:rsidRDefault="00F51EAD" w:rsidP="00F51EAD">
                  <w:pPr>
                    <w:spacing w:after="0" w:line="240" w:lineRule="auto"/>
                    <w:jc w:val="center"/>
                  </w:pPr>
                  <w:r>
                    <w:t>60%</w:t>
                  </w:r>
                </w:p>
              </w:tc>
              <w:tc>
                <w:tcPr>
                  <w:tcW w:w="3304" w:type="dxa"/>
                  <w:vAlign w:val="center"/>
                </w:tcPr>
                <w:p w14:paraId="1946AFFE" w14:textId="77777777" w:rsidR="00F51EAD" w:rsidRDefault="00F51EAD" w:rsidP="00F51EAD">
                  <w:pPr>
                    <w:spacing w:after="0" w:line="240" w:lineRule="auto"/>
                    <w:jc w:val="center"/>
                  </w:pPr>
                </w:p>
              </w:tc>
            </w:tr>
            <w:tr w:rsidR="00F51EAD" w14:paraId="64293241" w14:textId="77777777" w:rsidTr="00F51EAD">
              <w:tc>
                <w:tcPr>
                  <w:tcW w:w="3428" w:type="dxa"/>
                  <w:vAlign w:val="center"/>
                </w:tcPr>
                <w:p w14:paraId="20277F70" w14:textId="1EEFBCB0" w:rsidR="00F51EAD" w:rsidRPr="002C50C8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Evidencia de </w:t>
                  </w:r>
                  <w:r>
                    <w:t>unidad /</w:t>
                  </w:r>
                  <w:r>
                    <w:t>portafolio</w:t>
                  </w:r>
                </w:p>
              </w:tc>
              <w:tc>
                <w:tcPr>
                  <w:tcW w:w="2096" w:type="dxa"/>
                  <w:vAlign w:val="center"/>
                </w:tcPr>
                <w:p w14:paraId="2650BB0A" w14:textId="77777777" w:rsidR="00F51EAD" w:rsidRDefault="00F51EAD" w:rsidP="00F51EAD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3304" w:type="dxa"/>
                  <w:vAlign w:val="center"/>
                </w:tcPr>
                <w:p w14:paraId="2B28CA02" w14:textId="5212D34F" w:rsidR="00F51EAD" w:rsidRDefault="003E2992" w:rsidP="003E2992">
                  <w:pPr>
                    <w:spacing w:after="0" w:line="240" w:lineRule="auto"/>
                  </w:pPr>
                  <w:r>
                    <w:t xml:space="preserve">- </w:t>
                  </w:r>
                  <w:r w:rsidR="00F51EAD">
                    <w:t>40% heteroevaluación</w:t>
                  </w:r>
                </w:p>
                <w:p w14:paraId="2060467A" w14:textId="7F9D56AB" w:rsidR="00F51EAD" w:rsidRDefault="003E2992" w:rsidP="00F51EAD">
                  <w:pPr>
                    <w:spacing w:after="0" w:line="240" w:lineRule="auto"/>
                  </w:pPr>
                  <w:r>
                    <w:t xml:space="preserve">- </w:t>
                  </w:r>
                  <w:r w:rsidR="00F51EAD">
                    <w:t>20%</w:t>
                  </w:r>
                </w:p>
                <w:p w14:paraId="049BB2DB" w14:textId="1654A9B8" w:rsidR="00F51EAD" w:rsidRDefault="00F51EAD" w:rsidP="003E2992">
                  <w:pPr>
                    <w:spacing w:after="0" w:line="240" w:lineRule="auto"/>
                  </w:pPr>
                  <w:r>
                    <w:t>Coevaluación</w:t>
                  </w:r>
                  <w:r>
                    <w:t xml:space="preserve"> </w:t>
                  </w:r>
                  <w:r w:rsidR="003E2992">
                    <w:t xml:space="preserve">   </w:t>
                  </w:r>
                  <w:r>
                    <w:t xml:space="preserve">10% </w:t>
                  </w:r>
                  <w:r>
                    <w:t>autoevaluación</w:t>
                  </w:r>
                  <w:r>
                    <w:t xml:space="preserve"> 10% </w:t>
                  </w:r>
                </w:p>
              </w:tc>
            </w:tr>
            <w:tr w:rsidR="00F51EAD" w14:paraId="528480E9" w14:textId="77777777" w:rsidTr="00F51EAD">
              <w:tc>
                <w:tcPr>
                  <w:tcW w:w="3428" w:type="dxa"/>
                  <w:vAlign w:val="center"/>
                </w:tcPr>
                <w:p w14:paraId="1B79D862" w14:textId="57310C86" w:rsidR="00F51EAD" w:rsidRDefault="00F51EAD" w:rsidP="00F51EAD">
                  <w:pPr>
                    <w:spacing w:after="0" w:line="240" w:lineRule="auto"/>
                    <w:jc w:val="both"/>
                  </w:pPr>
                  <w:r>
                    <w:t xml:space="preserve">Participación </w:t>
                  </w:r>
                  <w:r>
                    <w:t>/</w:t>
                  </w:r>
                  <w:r>
                    <w:t xml:space="preserve">asistencia </w:t>
                  </w:r>
                </w:p>
              </w:tc>
              <w:tc>
                <w:tcPr>
                  <w:tcW w:w="2096" w:type="dxa"/>
                  <w:vAlign w:val="center"/>
                </w:tcPr>
                <w:p w14:paraId="2C6EE93E" w14:textId="3F571562" w:rsidR="00F51EAD" w:rsidRDefault="00F51EAD" w:rsidP="00F51EAD">
                  <w:pPr>
                    <w:spacing w:after="0" w:line="240" w:lineRule="auto"/>
                  </w:pPr>
                  <w:r>
                    <w:t>Estos criterios será</w:t>
                  </w:r>
                  <w:r w:rsidR="003E2992">
                    <w:t xml:space="preserve">n considerados </w:t>
                  </w:r>
                  <w:r>
                    <w:t xml:space="preserve">para la acreditación de décimas al final de la calificación. Alumna que no lo cubra al 100%, no será acreditada para obtener el redondeo a una calificación mayor </w:t>
                  </w:r>
                </w:p>
              </w:tc>
              <w:tc>
                <w:tcPr>
                  <w:tcW w:w="3304" w:type="dxa"/>
                  <w:vAlign w:val="center"/>
                </w:tcPr>
                <w:p w14:paraId="35F6A77F" w14:textId="77777777" w:rsidR="00F51EAD" w:rsidRDefault="00F51EAD" w:rsidP="00F51EAD">
                  <w:pPr>
                    <w:spacing w:after="0" w:line="240" w:lineRule="auto"/>
                    <w:jc w:val="center"/>
                  </w:pPr>
                </w:p>
              </w:tc>
            </w:tr>
          </w:tbl>
          <w:p w14:paraId="40525950" w14:textId="77777777" w:rsidR="00F51EAD" w:rsidRDefault="00F51EAD" w:rsidP="00F51EAD">
            <w:pPr>
              <w:jc w:val="both"/>
              <w:rPr>
                <w:rFonts w:ascii="Arial" w:hAnsi="Arial" w:cs="Arial"/>
                <w:sz w:val="28"/>
              </w:rPr>
            </w:pPr>
          </w:p>
          <w:tbl>
            <w:tblPr>
              <w:tblW w:w="7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92"/>
              <w:gridCol w:w="2241"/>
              <w:gridCol w:w="2605"/>
            </w:tblGrid>
            <w:tr w:rsidR="00F51EAD" w:rsidRPr="00BA580C" w14:paraId="345C8A64" w14:textId="77777777" w:rsidTr="00F51EAD">
              <w:trPr>
                <w:trHeight w:val="520"/>
              </w:trPr>
              <w:tc>
                <w:tcPr>
                  <w:tcW w:w="3443" w:type="dxa"/>
                  <w:shd w:val="clear" w:color="auto" w:fill="C00000"/>
                  <w:vAlign w:val="center"/>
                </w:tcPr>
                <w:p w14:paraId="323936C4" w14:textId="4ED71949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BA580C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Criterios de </w:t>
                  </w:r>
                  <w:r w:rsidRPr="00BA580C"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>evaluación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Semestral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4"/>
                    </w:rPr>
                    <w:t xml:space="preserve"> por curso</w:t>
                  </w:r>
                </w:p>
              </w:tc>
              <w:tc>
                <w:tcPr>
                  <w:tcW w:w="5385" w:type="dxa"/>
                  <w:gridSpan w:val="2"/>
                  <w:shd w:val="clear" w:color="auto" w:fill="C00000"/>
                  <w:vAlign w:val="center"/>
                </w:tcPr>
                <w:p w14:paraId="57F6DBD6" w14:textId="0218E747" w:rsidR="00F51EAD" w:rsidRPr="00BA580C" w:rsidRDefault="00F51EAD" w:rsidP="00F51EA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4"/>
                    </w:rPr>
                  </w:pPr>
                  <w:r w:rsidRPr="00BA580C">
                    <w:rPr>
                      <w:rFonts w:ascii="Arial" w:hAnsi="Arial" w:cs="Arial"/>
                      <w:b/>
                      <w:sz w:val="20"/>
                      <w:szCs w:val="24"/>
                    </w:rPr>
                    <w:t xml:space="preserve">Porcentajes de </w:t>
                  </w:r>
                  <w:r w:rsidRPr="00BA580C">
                    <w:rPr>
                      <w:rFonts w:ascii="Arial" w:hAnsi="Arial" w:cs="Arial"/>
                      <w:b/>
                      <w:sz w:val="20"/>
                      <w:szCs w:val="24"/>
                    </w:rPr>
                    <w:t>Evaluación</w:t>
                  </w:r>
                </w:p>
              </w:tc>
            </w:tr>
            <w:tr w:rsidR="00F51EAD" w14:paraId="27A0D2D8" w14:textId="77777777" w:rsidTr="00F51EAD">
              <w:trPr>
                <w:trHeight w:val="570"/>
              </w:trPr>
              <w:tc>
                <w:tcPr>
                  <w:tcW w:w="3443" w:type="dxa"/>
                  <w:vAlign w:val="center"/>
                </w:tcPr>
                <w:p w14:paraId="5D35FC83" w14:textId="77777777" w:rsidR="00F51EAD" w:rsidRPr="00A94403" w:rsidRDefault="00F51EAD" w:rsidP="00F51EAD">
                  <w:pPr>
                    <w:spacing w:after="0" w:line="240" w:lineRule="auto"/>
                    <w:jc w:val="both"/>
                  </w:pPr>
                  <w:r>
                    <w:t>Evidencia final</w:t>
                  </w:r>
                </w:p>
              </w:tc>
              <w:tc>
                <w:tcPr>
                  <w:tcW w:w="2488" w:type="dxa"/>
                  <w:vAlign w:val="center"/>
                </w:tcPr>
                <w:p w14:paraId="7B2513CA" w14:textId="04C3EC20" w:rsidR="00F51EAD" w:rsidRDefault="003E2992" w:rsidP="00F51EAD">
                  <w:pPr>
                    <w:spacing w:after="0" w:line="240" w:lineRule="auto"/>
                    <w:jc w:val="center"/>
                  </w:pPr>
                  <w:r>
                    <w:t xml:space="preserve"> Total </w:t>
                  </w:r>
                  <w:r w:rsidR="00F51EAD">
                    <w:t>50%</w:t>
                  </w:r>
                </w:p>
                <w:p w14:paraId="5875234B" w14:textId="6B463E8C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Evidencia de</w:t>
                  </w:r>
                  <w:r>
                    <w:t xml:space="preserve"> </w:t>
                  </w:r>
                  <w:r w:rsidR="00F51EAD">
                    <w:t>aprendizaje 30%</w:t>
                  </w:r>
                </w:p>
                <w:p w14:paraId="20D7D847" w14:textId="00DA602C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Autoevaluación 5%</w:t>
                  </w:r>
                </w:p>
                <w:p w14:paraId="1390E214" w14:textId="54A82D42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Coevaluación 5%</w:t>
                  </w:r>
                </w:p>
                <w:p w14:paraId="383DDB47" w14:textId="52DD1C70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Heteroevaluación 10%</w:t>
                  </w:r>
                </w:p>
              </w:tc>
              <w:tc>
                <w:tcPr>
                  <w:tcW w:w="2897" w:type="dxa"/>
                  <w:vAlign w:val="center"/>
                </w:tcPr>
                <w:p w14:paraId="38120D9B" w14:textId="77777777" w:rsidR="00F51EAD" w:rsidRDefault="00F51EAD" w:rsidP="00F51EAD">
                  <w:pPr>
                    <w:spacing w:after="0" w:line="240" w:lineRule="auto"/>
                    <w:jc w:val="center"/>
                  </w:pPr>
                </w:p>
              </w:tc>
            </w:tr>
            <w:tr w:rsidR="00F51EAD" w14:paraId="181CFCD9" w14:textId="77777777" w:rsidTr="00F51EAD">
              <w:trPr>
                <w:trHeight w:val="550"/>
              </w:trPr>
              <w:tc>
                <w:tcPr>
                  <w:tcW w:w="3443" w:type="dxa"/>
                  <w:vAlign w:val="center"/>
                </w:tcPr>
                <w:p w14:paraId="5FC572A5" w14:textId="77777777" w:rsidR="00F51EAD" w:rsidRPr="001F6124" w:rsidRDefault="00F51EAD" w:rsidP="00F51EA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t>Evaluación Global</w:t>
                  </w:r>
                </w:p>
              </w:tc>
              <w:tc>
                <w:tcPr>
                  <w:tcW w:w="2488" w:type="dxa"/>
                  <w:vAlign w:val="center"/>
                </w:tcPr>
                <w:p w14:paraId="34CC1D67" w14:textId="77777777" w:rsidR="00F51EAD" w:rsidRDefault="00F51EAD" w:rsidP="00F51EAD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897" w:type="dxa"/>
                  <w:vAlign w:val="center"/>
                </w:tcPr>
                <w:p w14:paraId="1590BCC1" w14:textId="0798C35E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Promedio de las unidades 50%</w:t>
                  </w:r>
                </w:p>
                <w:p w14:paraId="6CA604C3" w14:textId="0A8B95FD" w:rsidR="00F51EAD" w:rsidRDefault="003E2992" w:rsidP="003E2992">
                  <w:pPr>
                    <w:spacing w:after="0" w:line="240" w:lineRule="auto"/>
                  </w:pPr>
                  <w:r>
                    <w:t>-</w:t>
                  </w:r>
                  <w:r w:rsidR="00F51EAD">
                    <w:t>Evidencia Final 50%</w:t>
                  </w:r>
                </w:p>
                <w:p w14:paraId="3811A613" w14:textId="7F5D0E05" w:rsidR="00F51EAD" w:rsidRDefault="003E2992" w:rsidP="003E2992">
                  <w:pPr>
                    <w:spacing w:after="0" w:line="240" w:lineRule="auto"/>
                  </w:pPr>
                  <w:r>
                    <w:t xml:space="preserve">- </w:t>
                  </w:r>
                  <w:r w:rsidR="00F51EAD">
                    <w:t>Total: 100%</w:t>
                  </w:r>
                </w:p>
              </w:tc>
            </w:tr>
          </w:tbl>
          <w:p w14:paraId="2C37166A" w14:textId="5201AA6B" w:rsidR="003E2992" w:rsidRPr="003E2992" w:rsidRDefault="00F51EAD" w:rsidP="003E2992">
            <w:pPr>
              <w:jc w:val="both"/>
              <w:rPr>
                <w:rFonts w:ascii="Arial" w:hAnsi="Arial" w:cs="Arial"/>
                <w:sz w:val="24"/>
              </w:rPr>
            </w:pPr>
            <w:r w:rsidRPr="00ED14B0">
              <w:rPr>
                <w:rFonts w:ascii="Arial" w:hAnsi="Arial" w:cs="Arial"/>
                <w:sz w:val="24"/>
              </w:rPr>
              <w:lastRenderedPageBreak/>
              <w:t>Acuerdo: Para presentar examen extraordinario deberá presentar el trabajo final con una calificación otorgada por la docente mínima de 6.</w:t>
            </w:r>
          </w:p>
        </w:tc>
      </w:tr>
      <w:tr w:rsidR="003E2992" w:rsidRPr="00D14640" w14:paraId="6C97CCE9" w14:textId="77777777" w:rsidTr="00FB2079">
        <w:trPr>
          <w:trHeight w:val="318"/>
          <w:jc w:val="center"/>
        </w:trPr>
        <w:tc>
          <w:tcPr>
            <w:tcW w:w="8575" w:type="dxa"/>
            <w:vAlign w:val="center"/>
          </w:tcPr>
          <w:p w14:paraId="5D572A66" w14:textId="084DEA68" w:rsidR="003E2992" w:rsidRDefault="003E2992" w:rsidP="003E299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Acuerdos internos:</w:t>
            </w:r>
          </w:p>
          <w:p w14:paraId="1457FD5A" w14:textId="77777777" w:rsidR="00556948" w:rsidRDefault="00556948" w:rsidP="00556948">
            <w:pPr>
              <w:pStyle w:val="Prrafodelista"/>
              <w:ind w:left="360"/>
              <w:rPr>
                <w:rFonts w:ascii="Arial" w:hAnsi="Arial" w:cs="Arial"/>
              </w:rPr>
            </w:pPr>
          </w:p>
          <w:p w14:paraId="30265599" w14:textId="17513F9B" w:rsidR="00556948" w:rsidRPr="00556948" w:rsidRDefault="00556948" w:rsidP="00556948">
            <w:pPr>
              <w:pStyle w:val="Prrafodelista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5DCCF2A" wp14:editId="35C9EDEA">
                  <wp:extent cx="1466850" cy="809625"/>
                  <wp:effectExtent l="0" t="0" r="0" b="9525"/>
                  <wp:docPr id="9" name="Imagen 9" descr="Resumen reunión 10 de abril de 2018 – SCA Puigpe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men reunión 10 de abril de 2018 – SCA Puigpe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948">
              <w:rPr>
                <w:rFonts w:ascii="Arial" w:hAnsi="Arial" w:cs="Arial"/>
              </w:rPr>
              <w:t xml:space="preserve">                                      </w:t>
            </w:r>
          </w:p>
          <w:p w14:paraId="3D88090D" w14:textId="11A22216" w:rsidR="003E2992" w:rsidRPr="00757909" w:rsidRDefault="003E2992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Participar activamente en las sesiones </w:t>
            </w:r>
            <w:r w:rsidR="005C3D88" w:rsidRPr="00757909">
              <w:rPr>
                <w:rFonts w:ascii="Arial" w:hAnsi="Arial" w:cs="Arial"/>
              </w:rPr>
              <w:t xml:space="preserve">en tiempo establecidos </w:t>
            </w:r>
          </w:p>
          <w:p w14:paraId="087D13DF" w14:textId="4E58175E" w:rsidR="003E2992" w:rsidRPr="00757909" w:rsidRDefault="003E2992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respetar a los compañeros y docentes</w:t>
            </w:r>
            <w:r w:rsidR="005C3D88" w:rsidRPr="00757909">
              <w:rPr>
                <w:rFonts w:ascii="Arial" w:hAnsi="Arial" w:cs="Arial"/>
              </w:rPr>
              <w:t xml:space="preserve"> (cuidar lenguaje verbal y de movimientos)</w:t>
            </w:r>
          </w:p>
          <w:p w14:paraId="0BB0E9C7" w14:textId="2A5132B1" w:rsidR="003E2992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tener prendida la cámara en sesiones virtuales </w:t>
            </w:r>
          </w:p>
          <w:p w14:paraId="130443A8" w14:textId="6483B16E" w:rsidR="005C3D88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manejar a discreción los medios electrónicos</w:t>
            </w:r>
          </w:p>
          <w:p w14:paraId="5F5B3852" w14:textId="7DA3BE22" w:rsidR="005C3D88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cuidar el medio ambiente para trabajar las sesiones virtuales </w:t>
            </w:r>
          </w:p>
          <w:p w14:paraId="45D6F334" w14:textId="681983B1" w:rsidR="005C3D88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tener la presentación solicitada por la institución (limpieza, uniforme y horarios)</w:t>
            </w:r>
          </w:p>
          <w:p w14:paraId="32142A78" w14:textId="507F997F" w:rsidR="005C3D88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 xml:space="preserve">tener contacto directo con docente para informar problemáticas y tomar acciones para dar solución </w:t>
            </w:r>
          </w:p>
          <w:p w14:paraId="4764A1AB" w14:textId="78F94EE3" w:rsidR="00556948" w:rsidRPr="00757909" w:rsidRDefault="005C3D88" w:rsidP="00757909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</w:rPr>
              <w:t>respetar entrega de trabajos en tiempo y forma para su calificación</w:t>
            </w:r>
          </w:p>
          <w:p w14:paraId="65441A6F" w14:textId="77777777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>Establecer compromisos de trabajo en el encuadre</w:t>
            </w:r>
          </w:p>
          <w:p w14:paraId="00B7035F" w14:textId="77777777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>Crear un ambiente de trabajo colaborativo de estudio de análisis y reflexión</w:t>
            </w:r>
          </w:p>
          <w:p w14:paraId="08090E56" w14:textId="77777777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>Participación activa de las alumnas en lecturas y exposiciones</w:t>
            </w:r>
          </w:p>
          <w:p w14:paraId="5E779CE8" w14:textId="77777777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>Compartir conocimientos en plenarias, por binas, equipos y grupal</w:t>
            </w:r>
          </w:p>
          <w:p w14:paraId="2DCB674E" w14:textId="3E87355B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 xml:space="preserve">Buscar diferentes fuentes de información </w:t>
            </w:r>
            <w:r w:rsidRPr="00757909">
              <w:rPr>
                <w:rFonts w:ascii="Arial" w:hAnsi="Arial" w:cs="Arial"/>
                <w:lang w:val="es-ES_tradnl"/>
              </w:rPr>
              <w:t>para profundizar</w:t>
            </w:r>
            <w:r w:rsidRPr="00757909">
              <w:rPr>
                <w:rFonts w:ascii="Arial" w:hAnsi="Arial" w:cs="Arial"/>
                <w:lang w:val="es-ES_tradnl"/>
              </w:rPr>
              <w:t xml:space="preserve"> los contenidos de las lecturas</w:t>
            </w:r>
          </w:p>
          <w:p w14:paraId="6F46F699" w14:textId="77777777" w:rsidR="00757909" w:rsidRPr="00757909" w:rsidRDefault="00757909" w:rsidP="00757909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>Apoyar el proceso de redacción de documentos con análisis y síntesis para el desarrollo de habilidades intelectuales</w:t>
            </w:r>
          </w:p>
          <w:p w14:paraId="317B91DE" w14:textId="17E4C8CC" w:rsidR="00B04FB5" w:rsidRPr="00B04FB5" w:rsidRDefault="00757909" w:rsidP="00B04FB5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757909">
              <w:rPr>
                <w:rFonts w:ascii="Arial" w:hAnsi="Arial" w:cs="Arial"/>
                <w:lang w:val="es-ES_tradnl"/>
              </w:rPr>
              <w:t xml:space="preserve">Desarrollar habilidades en el </w:t>
            </w:r>
            <w:r w:rsidRPr="00757909">
              <w:rPr>
                <w:rFonts w:ascii="Arial" w:hAnsi="Arial" w:cs="Arial"/>
                <w:lang w:val="es-ES_tradnl"/>
              </w:rPr>
              <w:t>uso de</w:t>
            </w:r>
            <w:r w:rsidRPr="00757909">
              <w:rPr>
                <w:rFonts w:ascii="Arial" w:hAnsi="Arial" w:cs="Arial"/>
                <w:lang w:val="es-ES_tradnl"/>
              </w:rPr>
              <w:t xml:space="preserve"> tecnología educativa para mejorar el proceso de enseñanza- aprendizaj</w:t>
            </w:r>
            <w:r>
              <w:rPr>
                <w:rFonts w:ascii="Arial" w:hAnsi="Arial" w:cs="Arial"/>
                <w:lang w:val="es-ES_tradnl"/>
              </w:rPr>
              <w:t>e</w:t>
            </w:r>
          </w:p>
        </w:tc>
      </w:tr>
      <w:tr w:rsidR="00103D18" w:rsidRPr="00D14640" w14:paraId="561D1EA8" w14:textId="77777777" w:rsidTr="00FB2079">
        <w:trPr>
          <w:trHeight w:val="318"/>
          <w:jc w:val="center"/>
        </w:trPr>
        <w:tc>
          <w:tcPr>
            <w:tcW w:w="8575" w:type="dxa"/>
            <w:vAlign w:val="center"/>
          </w:tcPr>
          <w:p w14:paraId="001F917D" w14:textId="58C44628" w:rsidR="00103D18" w:rsidRPr="00D14640" w:rsidRDefault="00103D18" w:rsidP="001D5D32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14640">
              <w:rPr>
                <w:rFonts w:ascii="Arial" w:hAnsi="Arial" w:cs="Arial"/>
              </w:rPr>
              <w:t xml:space="preserve">Firma de acuerdos establecidos por docente </w:t>
            </w:r>
            <w:r w:rsidR="003E2992" w:rsidRPr="00D14640">
              <w:rPr>
                <w:rFonts w:ascii="Arial" w:hAnsi="Arial" w:cs="Arial"/>
              </w:rPr>
              <w:t>y alumnos</w:t>
            </w:r>
          </w:p>
        </w:tc>
      </w:tr>
    </w:tbl>
    <w:p w14:paraId="64A76938" w14:textId="795C0CEF" w:rsidR="00556948" w:rsidRPr="00556948" w:rsidRDefault="00556948" w:rsidP="00717FC6">
      <w:pPr>
        <w:rPr>
          <w:rFonts w:ascii="Arial Narrow" w:hAnsi="Arial Narrow" w:cs="Arial"/>
          <w:b/>
        </w:rPr>
      </w:pPr>
    </w:p>
    <w:p w14:paraId="3CC30DA9" w14:textId="5B691486" w:rsidR="00556948" w:rsidRDefault="005C3D88" w:rsidP="00717FC6">
      <w:pPr>
        <w:jc w:val="center"/>
        <w:rPr>
          <w:rFonts w:ascii="Arial Narrow" w:hAnsi="Arial Narrow" w:cs="Arial"/>
          <w:b/>
        </w:rPr>
      </w:pPr>
      <w:r w:rsidRPr="005C3D88">
        <w:rPr>
          <w:rFonts w:ascii="Arial Narrow" w:hAnsi="Arial Narrow" w:cs="Arial"/>
          <w:b/>
        </w:rPr>
        <w:lastRenderedPageBreak/>
        <w:drawing>
          <wp:inline distT="0" distB="0" distL="0" distR="0" wp14:anchorId="28F3052E" wp14:editId="4B3A252D">
            <wp:extent cx="4876800" cy="2722245"/>
            <wp:effectExtent l="0" t="0" r="0" b="190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D5B6" w14:textId="3B16A5F2" w:rsidR="00556948" w:rsidRPr="00556948" w:rsidRDefault="00556948" w:rsidP="00EA0352">
      <w:pPr>
        <w:jc w:val="center"/>
        <w:rPr>
          <w:rFonts w:ascii="Arial Narrow" w:hAnsi="Arial Narrow" w:cs="Arial"/>
          <w:b/>
          <w:sz w:val="48"/>
          <w:szCs w:val="48"/>
        </w:rPr>
      </w:pPr>
      <w:r w:rsidRPr="00556948">
        <w:rPr>
          <w:rFonts w:ascii="Arial Narrow" w:hAnsi="Arial Narrow" w:cs="Arial"/>
          <w:b/>
          <w:sz w:val="48"/>
          <w:szCs w:val="48"/>
        </w:rPr>
        <w:t xml:space="preserve">Buen inicio de semestre </w:t>
      </w:r>
    </w:p>
    <w:p w14:paraId="0354D961" w14:textId="77777777" w:rsidR="00103D18" w:rsidRPr="00D14640" w:rsidRDefault="00103D18">
      <w:pPr>
        <w:rPr>
          <w:rFonts w:ascii="Arial Narrow" w:hAnsi="Arial Narrow"/>
        </w:rPr>
      </w:pPr>
    </w:p>
    <w:p w14:paraId="0A76B331" w14:textId="77777777" w:rsidR="002A552C" w:rsidRPr="00D14640" w:rsidRDefault="002A552C" w:rsidP="0037235E">
      <w:pPr>
        <w:rPr>
          <w:rFonts w:ascii="Arial Narrow" w:hAnsi="Arial Narrow"/>
        </w:rPr>
      </w:pPr>
    </w:p>
    <w:sectPr w:rsidR="002A552C" w:rsidRPr="00D14640" w:rsidSect="002A0E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410" w:right="1134" w:bottom="1134" w:left="1134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5ACE2" w14:textId="77777777" w:rsidR="007C5744" w:rsidRDefault="007C5744" w:rsidP="000448C9">
      <w:pPr>
        <w:spacing w:after="0" w:line="240" w:lineRule="auto"/>
      </w:pPr>
      <w:r>
        <w:separator/>
      </w:r>
    </w:p>
  </w:endnote>
  <w:endnote w:type="continuationSeparator" w:id="0">
    <w:p w14:paraId="1B02C3EF" w14:textId="77777777" w:rsidR="007C5744" w:rsidRDefault="007C5744" w:rsidP="0004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Cn B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50799" w14:textId="77777777" w:rsidR="00AE7E4B" w:rsidRDefault="00AE7E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6590A" w14:textId="1FB3B379" w:rsidR="003E4334" w:rsidRPr="003E4334" w:rsidRDefault="00D14640" w:rsidP="003E4334"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CE37FE" wp14:editId="076A9A72">
              <wp:simplePos x="0" y="0"/>
              <wp:positionH relativeFrom="column">
                <wp:posOffset>504825</wp:posOffset>
              </wp:positionH>
              <wp:positionV relativeFrom="paragraph">
                <wp:posOffset>180975</wp:posOffset>
              </wp:positionV>
              <wp:extent cx="1326515" cy="383540"/>
              <wp:effectExtent l="0" t="0" r="0" b="0"/>
              <wp:wrapNone/>
              <wp:docPr id="2" name="Cuadro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6515" cy="383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C0295D" w14:textId="01A9C1C8" w:rsidR="00AD5BE2" w:rsidRDefault="00AE7E4B" w:rsidP="00AD5B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 20-21</w:t>
                          </w:r>
                        </w:p>
                        <w:p w14:paraId="02FFAF4D" w14:textId="77777777" w:rsidR="00AD5BE2" w:rsidRDefault="00AD5BE2" w:rsidP="00AD5BE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CGENAD-F-SAA-43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E37FE" id="_x0000_t202" coordsize="21600,21600" o:spt="202" path="m,l,21600r21600,l21600,xe">
              <v:stroke joinstyle="miter"/>
              <v:path gradientshapeok="t" o:connecttype="rect"/>
            </v:shapetype>
            <v:shape id="CuadroTexto 1" o:spid="_x0000_s1026" type="#_x0000_t202" style="position:absolute;margin-left:39.75pt;margin-top:14.25pt;width:104.45pt;height:30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" filled="f" stroked="f">
              <v:textbox style="mso-fit-shape-to-text:t">
                <w:txbxContent>
                  <w:p w14:paraId="4CC0295D" w14:textId="01A9C1C8" w:rsidR="00AD5BE2" w:rsidRDefault="00AE7E4B" w:rsidP="00AD5BE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V 20-21</w:t>
                    </w:r>
                  </w:p>
                  <w:p w14:paraId="02FFAF4D" w14:textId="77777777" w:rsidR="00AD5BE2" w:rsidRDefault="00AD5BE2" w:rsidP="00AD5BE2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0"/>
                        <w:szCs w:val="20"/>
                      </w:rPr>
                      <w:t>CGENAD-F-SAA-43</w:t>
                    </w:r>
                  </w:p>
                </w:txbxContent>
              </v:textbox>
            </v:shape>
          </w:pict>
        </mc:Fallback>
      </mc:AlternateContent>
    </w:r>
    <w:r w:rsidR="0035548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646C56C" wp14:editId="341071EA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514350" cy="561975"/>
          <wp:effectExtent l="0" t="0" r="0" b="9525"/>
          <wp:wrapTight wrapText="bothSides">
            <wp:wrapPolygon edited="0">
              <wp:start x="0" y="0"/>
              <wp:lineTo x="0" y="21234"/>
              <wp:lineTo x="20800" y="21234"/>
              <wp:lineTo x="20800" y="0"/>
              <wp:lineTo x="0" y="0"/>
            </wp:wrapPolygon>
          </wp:wrapTight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4334">
      <w:tab/>
    </w:r>
    <w:r w:rsidR="003E4334">
      <w:tab/>
    </w:r>
    <w:r w:rsidR="003E4334">
      <w:tab/>
    </w:r>
    <w:r w:rsidR="003E4334">
      <w:tab/>
    </w:r>
    <w:r w:rsidR="003E4334">
      <w:tab/>
    </w:r>
    <w:r w:rsidR="003E4334">
      <w:tab/>
    </w:r>
    <w:r w:rsidR="003E4334">
      <w:tab/>
    </w:r>
    <w:r w:rsidR="003E4334">
      <w:tab/>
    </w:r>
    <w:r w:rsidR="003E4334">
      <w:tab/>
    </w:r>
  </w:p>
  <w:p w14:paraId="058277A1" w14:textId="77777777" w:rsidR="00730102" w:rsidRDefault="00730102" w:rsidP="00AD5BE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5EEE1E4" wp14:editId="685CD765">
          <wp:simplePos x="0" y="0"/>
          <wp:positionH relativeFrom="margin">
            <wp:align>right</wp:align>
          </wp:positionH>
          <wp:positionV relativeFrom="paragraph">
            <wp:posOffset>48638</wp:posOffset>
          </wp:positionV>
          <wp:extent cx="1812698" cy="486383"/>
          <wp:effectExtent l="0" t="0" r="0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9" t="87997" r="6058" b="3998"/>
                  <a:stretch/>
                </pic:blipFill>
                <pic:spPr bwMode="auto">
                  <a:xfrm>
                    <a:off x="0" y="0"/>
                    <a:ext cx="1812698" cy="486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F05B1">
      <w:t xml:space="preserve">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90EF3" w14:textId="77777777" w:rsidR="00AE7E4B" w:rsidRDefault="00AE7E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4E907" w14:textId="77777777" w:rsidR="007C5744" w:rsidRDefault="007C5744" w:rsidP="000448C9">
      <w:pPr>
        <w:spacing w:after="0" w:line="240" w:lineRule="auto"/>
      </w:pPr>
      <w:r>
        <w:separator/>
      </w:r>
    </w:p>
  </w:footnote>
  <w:footnote w:type="continuationSeparator" w:id="0">
    <w:p w14:paraId="126C0C94" w14:textId="77777777" w:rsidR="007C5744" w:rsidRDefault="007C5744" w:rsidP="0004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B99C9" w14:textId="77777777" w:rsidR="00AE7E4B" w:rsidRDefault="00AE7E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30"/>
      <w:gridCol w:w="221"/>
      <w:gridCol w:w="221"/>
    </w:tblGrid>
    <w:tr w:rsidR="002A0E9E" w14:paraId="14E42FD2" w14:textId="77777777" w:rsidTr="00AE7E4B">
      <w:trPr>
        <w:trHeight w:val="1554"/>
      </w:trPr>
      <w:tc>
        <w:tcPr>
          <w:tcW w:w="1691" w:type="pct"/>
        </w:tcPr>
        <w:tbl>
          <w:tblPr>
            <w:tblStyle w:val="Tablaconcuadrcula1"/>
            <w:tblW w:w="11057" w:type="dxa"/>
            <w:tbl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  <w:insideH w:val="single" w:sz="4" w:space="0" w:color="F2F2F2" w:themeColor="background1" w:themeShade="F2"/>
              <w:insideV w:val="single" w:sz="4" w:space="0" w:color="F2F2F2" w:themeColor="background1" w:themeShade="F2"/>
            </w:tblBorders>
            <w:tblLook w:val="04A0" w:firstRow="1" w:lastRow="0" w:firstColumn="1" w:lastColumn="0" w:noHBand="0" w:noVBand="1"/>
          </w:tblPr>
          <w:tblGrid>
            <w:gridCol w:w="2738"/>
            <w:gridCol w:w="3954"/>
            <w:gridCol w:w="4365"/>
          </w:tblGrid>
          <w:tr w:rsidR="00AE7E4B" w14:paraId="31E4EB1A" w14:textId="77777777" w:rsidTr="00AE7E4B">
            <w:trPr>
              <w:trHeight w:val="1550"/>
            </w:trPr>
            <w:tc>
              <w:tcPr>
                <w:tcW w:w="1238" w:type="pct"/>
              </w:tcPr>
              <w:p w14:paraId="7542778C" w14:textId="77777777" w:rsidR="00AE7E4B" w:rsidRDefault="00AE7E4B" w:rsidP="00AE7E4B">
                <w:pPr>
                  <w:pStyle w:val="Encabezado"/>
                  <w:rPr>
                    <w:lang w:eastAsia="es-ES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8480" behindDoc="0" locked="0" layoutInCell="1" allowOverlap="1" wp14:anchorId="361C239C" wp14:editId="708ED602">
                      <wp:simplePos x="0" y="0"/>
                      <wp:positionH relativeFrom="margin">
                        <wp:posOffset>-26035</wp:posOffset>
                      </wp:positionH>
                      <wp:positionV relativeFrom="margin">
                        <wp:posOffset>45720</wp:posOffset>
                      </wp:positionV>
                      <wp:extent cx="1439545" cy="905510"/>
                      <wp:effectExtent l="0" t="0" r="0" b="0"/>
                      <wp:wrapSquare wrapText="bothSides"/>
                      <wp:docPr id="18" name="Imagen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46" t="5145" r="58418" b="7744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39545" cy="9055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788" w:type="pct"/>
              </w:tcPr>
              <w:p w14:paraId="11F119BE" w14:textId="77777777" w:rsidR="00AE7E4B" w:rsidRDefault="00AE7E4B" w:rsidP="00AE7E4B">
                <w:pPr>
                  <w:pStyle w:val="Encabezado"/>
                  <w:jc w:val="both"/>
                  <w:rPr>
                    <w:rFonts w:ascii="Arial Narrow" w:hAnsi="Arial Narrow" w:cs="Arial"/>
                    <w:b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9504" behindDoc="0" locked="0" layoutInCell="1" allowOverlap="1" wp14:anchorId="32B50FBA" wp14:editId="507FC0B3">
                      <wp:simplePos x="0" y="0"/>
                      <wp:positionH relativeFrom="margin">
                        <wp:posOffset>636653</wp:posOffset>
                      </wp:positionH>
                      <wp:positionV relativeFrom="margin">
                        <wp:posOffset>112922</wp:posOffset>
                      </wp:positionV>
                      <wp:extent cx="1457325" cy="539750"/>
                      <wp:effectExtent l="0" t="0" r="0" b="0"/>
                      <wp:wrapSquare wrapText="bothSides"/>
                      <wp:docPr id="19" name="Imag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539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69754671" w14:textId="77777777" w:rsidR="00AE7E4B" w:rsidRDefault="00AE7E4B" w:rsidP="00AE7E4B">
                <w:pPr>
                  <w:pStyle w:val="Encabezado"/>
                  <w:jc w:val="both"/>
                  <w:rPr>
                    <w:rFonts w:ascii="Arial Narrow" w:hAnsi="Arial Narrow" w:cs="Arial"/>
                    <w:b/>
                  </w:rPr>
                </w:pPr>
              </w:p>
              <w:p w14:paraId="531C54A3" w14:textId="77777777" w:rsidR="00AE7E4B" w:rsidRDefault="00AE7E4B" w:rsidP="00AE7E4B">
                <w:pPr>
                  <w:pStyle w:val="Encabezado"/>
                  <w:jc w:val="both"/>
                  <w:rPr>
                    <w:rFonts w:ascii="Arial Narrow" w:hAnsi="Arial Narrow" w:cs="Arial"/>
                    <w:b/>
                  </w:rPr>
                </w:pPr>
              </w:p>
              <w:p w14:paraId="00E7C729" w14:textId="77777777" w:rsidR="00AE7E4B" w:rsidRDefault="00AE7E4B" w:rsidP="00AE7E4B">
                <w:pPr>
                  <w:pStyle w:val="Encabezado"/>
                  <w:jc w:val="both"/>
                  <w:rPr>
                    <w:rFonts w:ascii="Arial Narrow" w:hAnsi="Arial Narrow" w:cs="Arial"/>
                    <w:b/>
                  </w:rPr>
                </w:pPr>
              </w:p>
              <w:p w14:paraId="56D0307B" w14:textId="77777777" w:rsidR="00AE7E4B" w:rsidRDefault="00AE7E4B" w:rsidP="00AE7E4B">
                <w:pPr>
                  <w:jc w:val="center"/>
                  <w:rPr>
                    <w:rFonts w:ascii="Arial Narrow" w:hAnsi="Arial Narrow" w:cs="Arial"/>
                    <w:b/>
                  </w:rPr>
                </w:pPr>
              </w:p>
              <w:p w14:paraId="0BE0CE8E" w14:textId="77777777" w:rsidR="00AE7E4B" w:rsidRPr="00A559ED" w:rsidRDefault="00AE7E4B" w:rsidP="00AE7E4B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81013D">
                  <w:rPr>
                    <w:rFonts w:ascii="Arial Narrow" w:hAnsi="Arial Narrow" w:cs="Arial"/>
                    <w:b/>
                  </w:rPr>
                  <w:t xml:space="preserve">CICLO ESCOLAR </w:t>
                </w:r>
                <w:r>
                  <w:rPr>
                    <w:rFonts w:ascii="Arial Narrow" w:hAnsi="Arial Narrow" w:cs="Arial"/>
                    <w:b/>
                  </w:rPr>
                  <w:t>2020-2021</w:t>
                </w:r>
                <w:r>
                  <w:rPr>
                    <w:rFonts w:ascii="Arial" w:hAnsi="Arial" w:cs="Arial"/>
                    <w:b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1974" w:type="pct"/>
                <w:vAlign w:val="center"/>
                <w:hideMark/>
              </w:tcPr>
              <w:p w14:paraId="020FC428" w14:textId="71892555" w:rsidR="00AE7E4B" w:rsidRDefault="001332D9" w:rsidP="00AE7E4B">
                <w:pPr>
                  <w:pStyle w:val="Encabezado"/>
                  <w:jc w:val="center"/>
                  <w:rPr>
                    <w:rFonts w:ascii="Arial Narrow" w:hAnsi="Arial Narrow" w:cs="Arial"/>
                    <w:b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6F0071F" wp14:editId="7C480232">
                      <wp:extent cx="548640" cy="810895"/>
                      <wp:effectExtent l="0" t="0" r="3810" b="8255"/>
                      <wp:docPr id="1" name="Imagen 1" descr="Descripción: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5 Imagen" descr="Descripción: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537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8640" cy="810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25E586B" w14:textId="4A59E211" w:rsidR="002A0E9E" w:rsidRDefault="002A0E9E" w:rsidP="002A0E9E">
          <w:pPr>
            <w:pStyle w:val="Encabezado"/>
            <w:rPr>
              <w:lang w:eastAsia="es-ES"/>
            </w:rPr>
          </w:pPr>
        </w:p>
      </w:tc>
      <w:tc>
        <w:tcPr>
          <w:tcW w:w="2232" w:type="pct"/>
        </w:tcPr>
        <w:p w14:paraId="5AF7049A" w14:textId="52BA263D" w:rsidR="002A0E9E" w:rsidRDefault="002A0E9E" w:rsidP="004D6B43">
          <w:pPr>
            <w:pStyle w:val="Encabezado"/>
            <w:jc w:val="center"/>
            <w:rPr>
              <w:rFonts w:ascii="Arial Narrow" w:hAnsi="Arial Narrow" w:cs="Arial"/>
              <w:b/>
            </w:rPr>
          </w:pPr>
        </w:p>
      </w:tc>
      <w:tc>
        <w:tcPr>
          <w:tcW w:w="1077" w:type="pct"/>
          <w:vAlign w:val="center"/>
        </w:tcPr>
        <w:p w14:paraId="51787318" w14:textId="080F6C4B" w:rsidR="002A0E9E" w:rsidRDefault="002A0E9E" w:rsidP="002A0E9E">
          <w:pPr>
            <w:pStyle w:val="Encabezado"/>
            <w:rPr>
              <w:rFonts w:ascii="Arial Narrow" w:hAnsi="Arial Narrow" w:cs="Arial"/>
              <w:b/>
            </w:rPr>
          </w:pPr>
        </w:p>
      </w:tc>
    </w:tr>
  </w:tbl>
  <w:p w14:paraId="110B4570" w14:textId="77777777" w:rsidR="000448C9" w:rsidRPr="002A0E9E" w:rsidRDefault="000448C9" w:rsidP="002A0E9E">
    <w:pPr>
      <w:pStyle w:val="Encabezado"/>
      <w:rPr>
        <w:rFonts w:ascii="Arial Narrow" w:hAnsi="Arial Narrow" w:cs="Arial"/>
        <w:b/>
        <w:sz w:val="1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340B7" w14:textId="77777777" w:rsidR="00AE7E4B" w:rsidRDefault="00AE7E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54067E"/>
    <w:multiLevelType w:val="hybridMultilevel"/>
    <w:tmpl w:val="9ABA5AD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EE54D7"/>
    <w:multiLevelType w:val="hybridMultilevel"/>
    <w:tmpl w:val="0DA60FE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121DC"/>
    <w:multiLevelType w:val="hybridMultilevel"/>
    <w:tmpl w:val="8D02E976"/>
    <w:lvl w:ilvl="0" w:tplc="601A56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34FD6"/>
    <w:multiLevelType w:val="hybridMultilevel"/>
    <w:tmpl w:val="3AF67D6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E13387"/>
    <w:multiLevelType w:val="hybridMultilevel"/>
    <w:tmpl w:val="141A6A58"/>
    <w:lvl w:ilvl="0" w:tplc="52B0A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C9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83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4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E05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6AA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0A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84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2A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240274"/>
    <w:multiLevelType w:val="hybridMultilevel"/>
    <w:tmpl w:val="93047388"/>
    <w:lvl w:ilvl="0" w:tplc="AEFC8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840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3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C8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4C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B88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CC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2A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9C7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F314A28"/>
    <w:multiLevelType w:val="hybridMultilevel"/>
    <w:tmpl w:val="841CA3C6"/>
    <w:lvl w:ilvl="0" w:tplc="222434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E7E0E"/>
    <w:multiLevelType w:val="hybridMultilevel"/>
    <w:tmpl w:val="4016E094"/>
    <w:lvl w:ilvl="0" w:tplc="B8D68A8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059BD"/>
    <w:multiLevelType w:val="hybridMultilevel"/>
    <w:tmpl w:val="D38054E4"/>
    <w:lvl w:ilvl="0" w:tplc="1DDA7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EF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8D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A4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4E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6B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68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8A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08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3C96906"/>
    <w:multiLevelType w:val="hybridMultilevel"/>
    <w:tmpl w:val="A47210F8"/>
    <w:lvl w:ilvl="0" w:tplc="B8D68A8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237C1"/>
    <w:multiLevelType w:val="hybridMultilevel"/>
    <w:tmpl w:val="551C834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E03F8"/>
    <w:multiLevelType w:val="hybridMultilevel"/>
    <w:tmpl w:val="F000CAA4"/>
    <w:lvl w:ilvl="0" w:tplc="B41E5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A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68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C3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6F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CD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E46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C4D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1C9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0"/>
  </w:num>
  <w:num w:numId="6">
    <w:abstractNumId w:val="2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7A1"/>
    <w:rsid w:val="000001F9"/>
    <w:rsid w:val="000448C9"/>
    <w:rsid w:val="00055FF1"/>
    <w:rsid w:val="000639BD"/>
    <w:rsid w:val="000C5AAC"/>
    <w:rsid w:val="00103D18"/>
    <w:rsid w:val="00105226"/>
    <w:rsid w:val="001332D9"/>
    <w:rsid w:val="0013609A"/>
    <w:rsid w:val="001415A7"/>
    <w:rsid w:val="001A2250"/>
    <w:rsid w:val="001A7A65"/>
    <w:rsid w:val="001D5D32"/>
    <w:rsid w:val="00244862"/>
    <w:rsid w:val="002574A5"/>
    <w:rsid w:val="0026501F"/>
    <w:rsid w:val="0027594A"/>
    <w:rsid w:val="002A0D9E"/>
    <w:rsid w:val="002A0E9E"/>
    <w:rsid w:val="002A552C"/>
    <w:rsid w:val="002B4CBF"/>
    <w:rsid w:val="00307408"/>
    <w:rsid w:val="00355480"/>
    <w:rsid w:val="00371A82"/>
    <w:rsid w:val="0037235E"/>
    <w:rsid w:val="00392B42"/>
    <w:rsid w:val="003E2992"/>
    <w:rsid w:val="003E4334"/>
    <w:rsid w:val="00405E49"/>
    <w:rsid w:val="004439F5"/>
    <w:rsid w:val="00466C9A"/>
    <w:rsid w:val="004C1D61"/>
    <w:rsid w:val="004D6B43"/>
    <w:rsid w:val="004E0870"/>
    <w:rsid w:val="00556948"/>
    <w:rsid w:val="005B2120"/>
    <w:rsid w:val="005C3D88"/>
    <w:rsid w:val="005E6DB3"/>
    <w:rsid w:val="006325D8"/>
    <w:rsid w:val="006B3C1D"/>
    <w:rsid w:val="006B7BA6"/>
    <w:rsid w:val="006D28A6"/>
    <w:rsid w:val="006D2E92"/>
    <w:rsid w:val="006E7FBD"/>
    <w:rsid w:val="00716A78"/>
    <w:rsid w:val="00717FC6"/>
    <w:rsid w:val="00730102"/>
    <w:rsid w:val="0075040C"/>
    <w:rsid w:val="00757909"/>
    <w:rsid w:val="00790B2E"/>
    <w:rsid w:val="007A2B0D"/>
    <w:rsid w:val="007C5744"/>
    <w:rsid w:val="007E7902"/>
    <w:rsid w:val="007F1D77"/>
    <w:rsid w:val="00824256"/>
    <w:rsid w:val="00830310"/>
    <w:rsid w:val="00852EA4"/>
    <w:rsid w:val="008C7020"/>
    <w:rsid w:val="008E0B81"/>
    <w:rsid w:val="008E148D"/>
    <w:rsid w:val="00955A40"/>
    <w:rsid w:val="00964A52"/>
    <w:rsid w:val="009F05B1"/>
    <w:rsid w:val="00A2163B"/>
    <w:rsid w:val="00A316CC"/>
    <w:rsid w:val="00A80B72"/>
    <w:rsid w:val="00AD5BE2"/>
    <w:rsid w:val="00AE7E4B"/>
    <w:rsid w:val="00AF6084"/>
    <w:rsid w:val="00B04FB5"/>
    <w:rsid w:val="00BB019A"/>
    <w:rsid w:val="00BB625D"/>
    <w:rsid w:val="00BC71E0"/>
    <w:rsid w:val="00BF7584"/>
    <w:rsid w:val="00C2002F"/>
    <w:rsid w:val="00C63920"/>
    <w:rsid w:val="00C90393"/>
    <w:rsid w:val="00C95512"/>
    <w:rsid w:val="00D14640"/>
    <w:rsid w:val="00D33A2B"/>
    <w:rsid w:val="00DA1204"/>
    <w:rsid w:val="00DF1903"/>
    <w:rsid w:val="00E41AAF"/>
    <w:rsid w:val="00EA0352"/>
    <w:rsid w:val="00EA35DA"/>
    <w:rsid w:val="00EE5D31"/>
    <w:rsid w:val="00F01CD4"/>
    <w:rsid w:val="00F35E96"/>
    <w:rsid w:val="00F37D1A"/>
    <w:rsid w:val="00F50D9F"/>
    <w:rsid w:val="00F51EAD"/>
    <w:rsid w:val="00FB2079"/>
    <w:rsid w:val="00FB2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3C3B20"/>
  <w15:docId w15:val="{5E0835F2-B814-4AAB-880A-87A4D55A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C1D"/>
  </w:style>
  <w:style w:type="paragraph" w:styleId="Ttulo5">
    <w:name w:val="heading 5"/>
    <w:basedOn w:val="Normal"/>
    <w:next w:val="Normal"/>
    <w:link w:val="Ttulo5Car"/>
    <w:uiPriority w:val="9"/>
    <w:qFormat/>
    <w:rsid w:val="00EA0352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27A1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044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448C9"/>
  </w:style>
  <w:style w:type="paragraph" w:styleId="Piedepgina">
    <w:name w:val="footer"/>
    <w:basedOn w:val="Normal"/>
    <w:link w:val="PiedepginaCar"/>
    <w:uiPriority w:val="99"/>
    <w:unhideWhenUsed/>
    <w:rsid w:val="00044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8C9"/>
  </w:style>
  <w:style w:type="table" w:styleId="Tablaconcuadrcula">
    <w:name w:val="Table Grid"/>
    <w:basedOn w:val="Tablanormal"/>
    <w:uiPriority w:val="59"/>
    <w:rsid w:val="00BB0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EA0352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7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40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D5B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FB207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207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207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20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2079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E7E4B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ennegrita">
    <w:name w:val="Strong"/>
    <w:basedOn w:val="Fuentedeprrafopredeter"/>
    <w:uiPriority w:val="22"/>
    <w:qFormat/>
    <w:rsid w:val="008E14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0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4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1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8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6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3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3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77823-9E3E-49C3-AE74-FA73D5A3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1932</Words>
  <Characters>10630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MARCIA</dc:creator>
  <cp:lastModifiedBy>ALEJANDRO FUENTES SALAZAR</cp:lastModifiedBy>
  <cp:revision>4</cp:revision>
  <cp:lastPrinted>2018-05-08T18:34:00Z</cp:lastPrinted>
  <dcterms:created xsi:type="dcterms:W3CDTF">2021-03-08T00:13:00Z</dcterms:created>
  <dcterms:modified xsi:type="dcterms:W3CDTF">2021-03-08T00:29:00Z</dcterms:modified>
</cp:coreProperties>
</file>