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AB261F" w14:textId="57A284CA" w:rsidR="00C3617D" w:rsidRDefault="00C3617D" w:rsidP="00C3617D">
      <w:pPr>
        <w:rPr>
          <w:lang w:val="es-ES"/>
        </w:rPr>
      </w:pPr>
      <w:r>
        <w:rPr>
          <w:noProof/>
          <w:lang w:val="es-ES"/>
        </w:rPr>
        <w:drawing>
          <wp:inline distT="0" distB="0" distL="0" distR="0" wp14:anchorId="10CD139A" wp14:editId="1F703FCF">
            <wp:extent cx="7649308" cy="5102314"/>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4">
                      <a:extLst>
                        <a:ext uri="{28A0092B-C50C-407E-A947-70E740481C1C}">
                          <a14:useLocalDpi xmlns:a14="http://schemas.microsoft.com/office/drawing/2010/main" val="0"/>
                        </a:ext>
                      </a:extLst>
                    </a:blip>
                    <a:srcRect l="2820"/>
                    <a:stretch/>
                  </pic:blipFill>
                  <pic:spPr bwMode="auto">
                    <a:xfrm>
                      <a:off x="0" y="0"/>
                      <a:ext cx="7670771" cy="5116630"/>
                    </a:xfrm>
                    <a:prstGeom prst="rect">
                      <a:avLst/>
                    </a:prstGeom>
                    <a:ln>
                      <a:noFill/>
                    </a:ln>
                    <a:extLst>
                      <a:ext uri="{53640926-AAD7-44D8-BBD7-CCE9431645EC}">
                        <a14:shadowObscured xmlns:a14="http://schemas.microsoft.com/office/drawing/2010/main"/>
                      </a:ext>
                    </a:extLst>
                  </pic:spPr>
                </pic:pic>
              </a:graphicData>
            </a:graphic>
          </wp:inline>
        </w:drawing>
      </w:r>
    </w:p>
    <w:p w14:paraId="09A9033C" w14:textId="77777777" w:rsidR="00C3617D" w:rsidRDefault="00C3617D" w:rsidP="00C3617D">
      <w:pPr>
        <w:jc w:val="center"/>
        <w:rPr>
          <w:lang w:val="es-ES"/>
        </w:rPr>
      </w:pPr>
      <w:r>
        <w:rPr>
          <w:noProof/>
          <w:lang w:val="es-ES"/>
        </w:rPr>
        <w:lastRenderedPageBreak/>
        <w:drawing>
          <wp:inline distT="0" distB="0" distL="0" distR="0" wp14:anchorId="380B406E" wp14:editId="4D3D0833">
            <wp:extent cx="7586581" cy="565345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
                      <a:extLst>
                        <a:ext uri="{28A0092B-C50C-407E-A947-70E740481C1C}">
                          <a14:useLocalDpi xmlns:a14="http://schemas.microsoft.com/office/drawing/2010/main" val="0"/>
                        </a:ext>
                      </a:extLst>
                    </a:blip>
                    <a:stretch>
                      <a:fillRect/>
                    </a:stretch>
                  </pic:blipFill>
                  <pic:spPr>
                    <a:xfrm>
                      <a:off x="0" y="0"/>
                      <a:ext cx="7669409" cy="5715176"/>
                    </a:xfrm>
                    <a:prstGeom prst="rect">
                      <a:avLst/>
                    </a:prstGeom>
                  </pic:spPr>
                </pic:pic>
              </a:graphicData>
            </a:graphic>
          </wp:inline>
        </w:drawing>
      </w:r>
    </w:p>
    <w:p w14:paraId="68ED9FDB" w14:textId="07DC6857" w:rsidR="00C3617D" w:rsidRDefault="00C3617D" w:rsidP="00C3617D">
      <w:pPr>
        <w:jc w:val="center"/>
        <w:rPr>
          <w:lang w:val="es-ES"/>
        </w:rPr>
      </w:pPr>
    </w:p>
    <w:p w14:paraId="3762AA30" w14:textId="0E774D64" w:rsidR="00C3617D" w:rsidRDefault="00C3617D" w:rsidP="00C3617D">
      <w:pPr>
        <w:jc w:val="center"/>
        <w:rPr>
          <w:lang w:val="es-ES"/>
        </w:rPr>
      </w:pPr>
    </w:p>
    <w:p w14:paraId="23CCC7D6" w14:textId="4676E4A9" w:rsidR="00C3617D" w:rsidRDefault="00C3617D" w:rsidP="00C3617D">
      <w:pPr>
        <w:jc w:val="center"/>
        <w:rPr>
          <w:lang w:val="es-ES"/>
        </w:rPr>
      </w:pPr>
      <w:r>
        <w:rPr>
          <w:lang w:val="es-ES"/>
        </w:rPr>
        <w:t>ç</w:t>
      </w:r>
    </w:p>
    <w:p w14:paraId="4E4E2DEE" w14:textId="3E35B49A" w:rsidR="00C3617D" w:rsidRDefault="00C3617D" w:rsidP="00C3617D">
      <w:pPr>
        <w:jc w:val="center"/>
        <w:rPr>
          <w:lang w:val="es-ES"/>
        </w:rPr>
      </w:pPr>
    </w:p>
    <w:p w14:paraId="78405E3B" w14:textId="586C00DB" w:rsidR="00C3617D" w:rsidRDefault="00C3617D" w:rsidP="00C3617D">
      <w:pPr>
        <w:jc w:val="center"/>
        <w:rPr>
          <w:lang w:val="es-ES"/>
        </w:rPr>
      </w:pPr>
    </w:p>
    <w:p w14:paraId="4269C27A" w14:textId="6E5691E4" w:rsidR="00C3617D" w:rsidRDefault="00C3617D" w:rsidP="00C3617D">
      <w:pPr>
        <w:jc w:val="center"/>
        <w:rPr>
          <w:lang w:val="es-ES"/>
        </w:rPr>
      </w:pPr>
    </w:p>
    <w:p w14:paraId="0A27D44A" w14:textId="5A2EF698" w:rsidR="00C3617D" w:rsidRDefault="00600F2B" w:rsidP="00C3617D">
      <w:pPr>
        <w:jc w:val="center"/>
        <w:rPr>
          <w:lang w:val="es-ES"/>
        </w:rPr>
      </w:pPr>
      <w:r>
        <w:rPr>
          <w:noProof/>
          <w:lang w:val="es-ES"/>
        </w:rPr>
        <w:lastRenderedPageBreak/>
        <mc:AlternateContent>
          <mc:Choice Requires="wps">
            <w:drawing>
              <wp:anchor distT="0" distB="0" distL="114300" distR="114300" simplePos="0" relativeHeight="251659264" behindDoc="0" locked="0" layoutInCell="1" allowOverlap="1" wp14:anchorId="5D151B99" wp14:editId="23E23575">
                <wp:simplePos x="0" y="0"/>
                <wp:positionH relativeFrom="column">
                  <wp:posOffset>1389185</wp:posOffset>
                </wp:positionH>
                <wp:positionV relativeFrom="paragraph">
                  <wp:posOffset>0</wp:posOffset>
                </wp:positionV>
                <wp:extent cx="6814038" cy="6013938"/>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6814038" cy="6013938"/>
                        </a:xfrm>
                        <a:prstGeom prst="rect">
                          <a:avLst/>
                        </a:prstGeom>
                        <a:solidFill>
                          <a:schemeClr val="lt1"/>
                        </a:solidFill>
                        <a:ln w="6350">
                          <a:solidFill>
                            <a:prstClr val="black"/>
                          </a:solidFill>
                        </a:ln>
                      </wps:spPr>
                      <wps:txbx>
                        <w:txbxContent>
                          <w:p w14:paraId="22612C1E" w14:textId="49D70CD6" w:rsidR="00C3617D" w:rsidRDefault="00C3617D">
                            <w:pPr>
                              <w:rPr>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617D">
                              <w:rPr>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Hasta este momento las alumnas están concluyendo el </w:t>
                            </w:r>
                            <w:r w:rsidRPr="00C3617D">
                              <w:rPr>
                                <w:color w:val="000000" w:themeColor="text1"/>
                                <w:sz w:val="32"/>
                                <w:szCs w:val="3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de acción</w:t>
                            </w:r>
                            <w:r w:rsidRPr="00C3617D">
                              <w:rPr>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mejorando y ampliando ideas solicitadas, estructura, etc.</w:t>
                            </w:r>
                          </w:p>
                          <w:p w14:paraId="5A14512C" w14:textId="587AE03F" w:rsidR="00600F2B" w:rsidRDefault="00600F2B">
                            <w:pPr>
                              <w:rPr>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F9B3DD" w14:textId="7D2C47FD" w:rsidR="00600F2B" w:rsidRDefault="00890D2E">
                            <w:pPr>
                              <w:rPr>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 respecto a las tablas dentro del documento:</w:t>
                            </w:r>
                          </w:p>
                          <w:p w14:paraId="593B6193" w14:textId="561B19F8" w:rsidR="00600F2B" w:rsidRDefault="00600F2B">
                            <w:pPr>
                              <w:rPr>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87913A" w14:textId="2ECCA79A" w:rsidR="00600F2B" w:rsidRPr="00600F2B" w:rsidRDefault="00600F2B" w:rsidP="00600F2B">
                            <w:pPr>
                              <w:rPr>
                                <w:rFonts w:ascii="Times New Roman" w:eastAsia="Times New Roman" w:hAnsi="Times New Roman" w:cs="Times New Roman"/>
                                <w:lang w:eastAsia="es-MX"/>
                              </w:rPr>
                            </w:pPr>
                            <w:r w:rsidRPr="00600F2B">
                              <w:rPr>
                                <w:rFonts w:ascii="Times New Roman" w:eastAsia="Times New Roman" w:hAnsi="Times New Roman" w:cs="Times New Roman"/>
                                <w:lang w:eastAsia="es-MX"/>
                              </w:rPr>
                              <w:fldChar w:fldCharType="begin"/>
                            </w:r>
                            <w:r w:rsidRPr="00600F2B">
                              <w:rPr>
                                <w:rFonts w:ascii="Times New Roman" w:eastAsia="Times New Roman" w:hAnsi="Times New Roman" w:cs="Times New Roman"/>
                                <w:lang w:eastAsia="es-MX"/>
                              </w:rPr>
                              <w:instrText xml:space="preserve"> INCLUDEPICTURE "https://normasapa.co/wp-content/uploads/2018/06/Referencias-cuadros-en-norma-APA-6-edicion.jpg" \* MERGEFORMATINET </w:instrText>
                            </w:r>
                            <w:r w:rsidRPr="00600F2B">
                              <w:rPr>
                                <w:rFonts w:ascii="Times New Roman" w:eastAsia="Times New Roman" w:hAnsi="Times New Roman" w:cs="Times New Roman"/>
                                <w:lang w:eastAsia="es-MX"/>
                              </w:rPr>
                              <w:fldChar w:fldCharType="separate"/>
                            </w:r>
                            <w:r w:rsidRPr="00600F2B">
                              <w:rPr>
                                <w:rFonts w:ascii="Times New Roman" w:eastAsia="Times New Roman" w:hAnsi="Times New Roman" w:cs="Times New Roman"/>
                                <w:noProof/>
                                <w:lang w:eastAsia="es-MX"/>
                              </w:rPr>
                              <w:drawing>
                                <wp:inline distT="0" distB="0" distL="0" distR="0" wp14:anchorId="77D8BAEA" wp14:editId="507AD07C">
                                  <wp:extent cx="6604762" cy="2725615"/>
                                  <wp:effectExtent l="0" t="0" r="0" b="5080"/>
                                  <wp:docPr id="11" name="Imagen 11" descr="Referencias cuadros en norma APA 6 edicion – Normas APA 6ta (sexta) ed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erencias cuadros en norma APA 6 edicion – Normas APA 6ta (sexta) edició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51781" cy="2745018"/>
                                          </a:xfrm>
                                          <a:prstGeom prst="rect">
                                            <a:avLst/>
                                          </a:prstGeom>
                                          <a:noFill/>
                                          <a:ln>
                                            <a:noFill/>
                                          </a:ln>
                                        </pic:spPr>
                                      </pic:pic>
                                    </a:graphicData>
                                  </a:graphic>
                                </wp:inline>
                              </w:drawing>
                            </w:r>
                            <w:r w:rsidRPr="00600F2B">
                              <w:rPr>
                                <w:rFonts w:ascii="Times New Roman" w:eastAsia="Times New Roman" w:hAnsi="Times New Roman" w:cs="Times New Roman"/>
                                <w:lang w:eastAsia="es-MX"/>
                              </w:rPr>
                              <w:fldChar w:fldCharType="end"/>
                            </w:r>
                          </w:p>
                          <w:p w14:paraId="68C02991" w14:textId="27C3702B" w:rsidR="00600F2B" w:rsidRDefault="00600F2B">
                            <w:pPr>
                              <w:rPr>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7EBEFE" w14:textId="77777777" w:rsidR="00890D2E" w:rsidRDefault="00890D2E">
                            <w:pPr>
                              <w:rPr>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82CA9A" w14:textId="5700AEDC" w:rsidR="00C3617D" w:rsidRPr="00C3617D" w:rsidRDefault="00C3617D">
                            <w:pPr>
                              <w:rPr>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Para las siguientes dos entregas deberán realizar el </w:t>
                            </w:r>
                            <w:r w:rsidRPr="005D5C0C">
                              <w:rPr>
                                <w:color w:val="000000" w:themeColor="text1"/>
                                <w:sz w:val="32"/>
                                <w:szCs w:val="3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Desarrollo, reflexión y evaluación de la propuesta de mejora</w:t>
                            </w:r>
                            <w:r>
                              <w:rPr>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que consiste 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151B99" id="_x0000_t202" coordsize="21600,21600" o:spt="202" path="m,l,21600r21600,l21600,xe">
                <v:stroke joinstyle="miter"/>
                <v:path gradientshapeok="t" o:connecttype="rect"/>
              </v:shapetype>
              <v:shape id="Cuadro de texto 4" o:spid="_x0000_s1026" type="#_x0000_t202" style="position:absolute;left:0;text-align:left;margin-left:109.4pt;margin-top:0;width:536.55pt;height:47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" fillcolor="white [3201]" strokeweight=".5pt">
                <v:textbox>
                  <w:txbxContent>
                    <w:p w14:paraId="22612C1E" w14:textId="49D70CD6" w:rsidR="00C3617D" w:rsidRDefault="00C3617D">
                      <w:pPr>
                        <w:rPr>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617D">
                        <w:rPr>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Hasta este momento las alumnas están concluyendo el </w:t>
                      </w:r>
                      <w:r w:rsidRPr="00C3617D">
                        <w:rPr>
                          <w:color w:val="000000" w:themeColor="text1"/>
                          <w:sz w:val="32"/>
                          <w:szCs w:val="3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de acción</w:t>
                      </w:r>
                      <w:r w:rsidRPr="00C3617D">
                        <w:rPr>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mejorando y ampliando ideas solicitadas, estructura, etc.</w:t>
                      </w:r>
                    </w:p>
                    <w:p w14:paraId="5A14512C" w14:textId="587AE03F" w:rsidR="00600F2B" w:rsidRDefault="00600F2B">
                      <w:pPr>
                        <w:rPr>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F9B3DD" w14:textId="7D2C47FD" w:rsidR="00600F2B" w:rsidRDefault="00890D2E">
                      <w:pPr>
                        <w:rPr>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 respecto a las tablas dentro del documento:</w:t>
                      </w:r>
                    </w:p>
                    <w:p w14:paraId="593B6193" w14:textId="561B19F8" w:rsidR="00600F2B" w:rsidRDefault="00600F2B">
                      <w:pPr>
                        <w:rPr>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87913A" w14:textId="2ECCA79A" w:rsidR="00600F2B" w:rsidRPr="00600F2B" w:rsidRDefault="00600F2B" w:rsidP="00600F2B">
                      <w:pPr>
                        <w:rPr>
                          <w:rFonts w:ascii="Times New Roman" w:eastAsia="Times New Roman" w:hAnsi="Times New Roman" w:cs="Times New Roman"/>
                          <w:lang w:eastAsia="es-MX"/>
                        </w:rPr>
                      </w:pPr>
                      <w:r w:rsidRPr="00600F2B">
                        <w:rPr>
                          <w:rFonts w:ascii="Times New Roman" w:eastAsia="Times New Roman" w:hAnsi="Times New Roman" w:cs="Times New Roman"/>
                          <w:lang w:eastAsia="es-MX"/>
                        </w:rPr>
                        <w:fldChar w:fldCharType="begin"/>
                      </w:r>
                      <w:r w:rsidRPr="00600F2B">
                        <w:rPr>
                          <w:rFonts w:ascii="Times New Roman" w:eastAsia="Times New Roman" w:hAnsi="Times New Roman" w:cs="Times New Roman"/>
                          <w:lang w:eastAsia="es-MX"/>
                        </w:rPr>
                        <w:instrText xml:space="preserve"> INCLUDEPICTURE "https://normasapa.co/wp-content/uploads/2018/06/Referencias-cuadros-en-norma-APA-6-edicion.jpg" \* MERGEFORMATINET </w:instrText>
                      </w:r>
                      <w:r w:rsidRPr="00600F2B">
                        <w:rPr>
                          <w:rFonts w:ascii="Times New Roman" w:eastAsia="Times New Roman" w:hAnsi="Times New Roman" w:cs="Times New Roman"/>
                          <w:lang w:eastAsia="es-MX"/>
                        </w:rPr>
                        <w:fldChar w:fldCharType="separate"/>
                      </w:r>
                      <w:r w:rsidRPr="00600F2B">
                        <w:rPr>
                          <w:rFonts w:ascii="Times New Roman" w:eastAsia="Times New Roman" w:hAnsi="Times New Roman" w:cs="Times New Roman"/>
                          <w:noProof/>
                          <w:lang w:eastAsia="es-MX"/>
                        </w:rPr>
                        <w:drawing>
                          <wp:inline distT="0" distB="0" distL="0" distR="0" wp14:anchorId="77D8BAEA" wp14:editId="507AD07C">
                            <wp:extent cx="6604762" cy="2725615"/>
                            <wp:effectExtent l="0" t="0" r="0" b="5080"/>
                            <wp:docPr id="11" name="Imagen 11" descr="Referencias cuadros en norma APA 6 edicion – Normas APA 6ta (sexta) ed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erencias cuadros en norma APA 6 edicion – Normas APA 6ta (sexta) edició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51781" cy="2745018"/>
                                    </a:xfrm>
                                    <a:prstGeom prst="rect">
                                      <a:avLst/>
                                    </a:prstGeom>
                                    <a:noFill/>
                                    <a:ln>
                                      <a:noFill/>
                                    </a:ln>
                                  </pic:spPr>
                                </pic:pic>
                              </a:graphicData>
                            </a:graphic>
                          </wp:inline>
                        </w:drawing>
                      </w:r>
                      <w:r w:rsidRPr="00600F2B">
                        <w:rPr>
                          <w:rFonts w:ascii="Times New Roman" w:eastAsia="Times New Roman" w:hAnsi="Times New Roman" w:cs="Times New Roman"/>
                          <w:lang w:eastAsia="es-MX"/>
                        </w:rPr>
                        <w:fldChar w:fldCharType="end"/>
                      </w:r>
                    </w:p>
                    <w:p w14:paraId="68C02991" w14:textId="27C3702B" w:rsidR="00600F2B" w:rsidRDefault="00600F2B">
                      <w:pPr>
                        <w:rPr>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7EBEFE" w14:textId="77777777" w:rsidR="00890D2E" w:rsidRDefault="00890D2E">
                      <w:pPr>
                        <w:rPr>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82CA9A" w14:textId="5700AEDC" w:rsidR="00C3617D" w:rsidRPr="00C3617D" w:rsidRDefault="00C3617D">
                      <w:pPr>
                        <w:rPr>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Para las siguientes dos entregas deberán realizar el </w:t>
                      </w:r>
                      <w:r w:rsidRPr="005D5C0C">
                        <w:rPr>
                          <w:color w:val="000000" w:themeColor="text1"/>
                          <w:sz w:val="32"/>
                          <w:szCs w:val="3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Desarrollo, reflexión y evaluación de la propuesta de mejora</w:t>
                      </w:r>
                      <w:r>
                        <w:rPr>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que consiste en:</w:t>
                      </w:r>
                    </w:p>
                  </w:txbxContent>
                </v:textbox>
              </v:shape>
            </w:pict>
          </mc:Fallback>
        </mc:AlternateContent>
      </w:r>
    </w:p>
    <w:p w14:paraId="05D5447F" w14:textId="649EC340" w:rsidR="00C3617D" w:rsidRDefault="00C3617D" w:rsidP="00C3617D">
      <w:pPr>
        <w:jc w:val="center"/>
        <w:rPr>
          <w:lang w:val="es-ES"/>
        </w:rPr>
      </w:pPr>
    </w:p>
    <w:p w14:paraId="6FA924FB" w14:textId="203472F8" w:rsidR="00C3617D" w:rsidRDefault="00C3617D" w:rsidP="00C3617D">
      <w:pPr>
        <w:jc w:val="center"/>
        <w:rPr>
          <w:lang w:val="es-ES"/>
        </w:rPr>
      </w:pPr>
    </w:p>
    <w:p w14:paraId="63BE5C49" w14:textId="3E7647DB" w:rsidR="00C3617D" w:rsidRDefault="00C3617D" w:rsidP="00C3617D">
      <w:pPr>
        <w:jc w:val="center"/>
        <w:rPr>
          <w:lang w:val="es-ES"/>
        </w:rPr>
      </w:pPr>
    </w:p>
    <w:p w14:paraId="79599660" w14:textId="5DAD9721" w:rsidR="00C3617D" w:rsidRDefault="00C3617D" w:rsidP="00C3617D">
      <w:pPr>
        <w:jc w:val="center"/>
        <w:rPr>
          <w:lang w:val="es-ES"/>
        </w:rPr>
      </w:pPr>
    </w:p>
    <w:p w14:paraId="583FBFCE" w14:textId="08668805" w:rsidR="00C3617D" w:rsidRDefault="00C3617D" w:rsidP="00C3617D">
      <w:pPr>
        <w:jc w:val="center"/>
        <w:rPr>
          <w:lang w:val="es-ES"/>
        </w:rPr>
      </w:pPr>
    </w:p>
    <w:p w14:paraId="52D008DD" w14:textId="220F6F5B" w:rsidR="00C3617D" w:rsidRDefault="00C3617D" w:rsidP="00C3617D">
      <w:pPr>
        <w:jc w:val="center"/>
        <w:rPr>
          <w:lang w:val="es-ES"/>
        </w:rPr>
      </w:pPr>
    </w:p>
    <w:p w14:paraId="61853547" w14:textId="513E33F5" w:rsidR="00C3617D" w:rsidRDefault="00C3617D" w:rsidP="00C3617D">
      <w:pPr>
        <w:jc w:val="center"/>
        <w:rPr>
          <w:lang w:val="es-ES"/>
        </w:rPr>
      </w:pPr>
    </w:p>
    <w:p w14:paraId="65D608CB" w14:textId="0A27FDBA" w:rsidR="00C3617D" w:rsidRDefault="00C3617D" w:rsidP="00C3617D">
      <w:pPr>
        <w:jc w:val="center"/>
        <w:rPr>
          <w:lang w:val="es-ES"/>
        </w:rPr>
      </w:pPr>
    </w:p>
    <w:p w14:paraId="5C7726D4" w14:textId="79EFCCCE" w:rsidR="00C3617D" w:rsidRDefault="00C3617D" w:rsidP="00C3617D">
      <w:pPr>
        <w:jc w:val="center"/>
        <w:rPr>
          <w:lang w:val="es-ES"/>
        </w:rPr>
      </w:pPr>
    </w:p>
    <w:p w14:paraId="05A85144" w14:textId="701E778F" w:rsidR="00C3617D" w:rsidRDefault="00C3617D" w:rsidP="00C3617D">
      <w:pPr>
        <w:jc w:val="center"/>
        <w:rPr>
          <w:lang w:val="es-ES"/>
        </w:rPr>
      </w:pPr>
    </w:p>
    <w:p w14:paraId="7E6A49C6" w14:textId="4E9D2657" w:rsidR="00C3617D" w:rsidRDefault="00C3617D" w:rsidP="00C3617D">
      <w:pPr>
        <w:jc w:val="center"/>
        <w:rPr>
          <w:lang w:val="es-ES"/>
        </w:rPr>
      </w:pPr>
    </w:p>
    <w:p w14:paraId="7DD4C9B8" w14:textId="49C5ACAF" w:rsidR="00C3617D" w:rsidRDefault="00C3617D" w:rsidP="00C3617D">
      <w:pPr>
        <w:jc w:val="center"/>
        <w:rPr>
          <w:lang w:val="es-ES"/>
        </w:rPr>
      </w:pPr>
    </w:p>
    <w:p w14:paraId="58010E1B" w14:textId="3B870444" w:rsidR="00C3617D" w:rsidRDefault="00C3617D" w:rsidP="00C3617D">
      <w:pPr>
        <w:jc w:val="center"/>
        <w:rPr>
          <w:lang w:val="es-ES"/>
        </w:rPr>
      </w:pPr>
    </w:p>
    <w:p w14:paraId="45BB721B" w14:textId="431541A3" w:rsidR="00C3617D" w:rsidRDefault="00C3617D" w:rsidP="00C3617D">
      <w:pPr>
        <w:jc w:val="center"/>
        <w:rPr>
          <w:lang w:val="es-ES"/>
        </w:rPr>
      </w:pPr>
    </w:p>
    <w:p w14:paraId="2183DD2A" w14:textId="5AC84AA8" w:rsidR="00C3617D" w:rsidRDefault="00C3617D" w:rsidP="00C3617D">
      <w:pPr>
        <w:jc w:val="center"/>
        <w:rPr>
          <w:lang w:val="es-ES"/>
        </w:rPr>
      </w:pPr>
    </w:p>
    <w:p w14:paraId="50E4E3ED" w14:textId="7808CD37" w:rsidR="00C3617D" w:rsidRDefault="00C3617D" w:rsidP="00C3617D">
      <w:pPr>
        <w:jc w:val="center"/>
        <w:rPr>
          <w:lang w:val="es-ES"/>
        </w:rPr>
      </w:pPr>
    </w:p>
    <w:p w14:paraId="04B5BA2F" w14:textId="4AB452A6" w:rsidR="00C3617D" w:rsidRDefault="00C3617D" w:rsidP="00C3617D">
      <w:pPr>
        <w:jc w:val="center"/>
        <w:rPr>
          <w:lang w:val="es-ES"/>
        </w:rPr>
      </w:pPr>
    </w:p>
    <w:p w14:paraId="02D37F47" w14:textId="06C67986" w:rsidR="00C3617D" w:rsidRDefault="00C3617D" w:rsidP="00C3617D">
      <w:pPr>
        <w:jc w:val="center"/>
        <w:rPr>
          <w:lang w:val="es-ES"/>
        </w:rPr>
      </w:pPr>
    </w:p>
    <w:p w14:paraId="0730BC0A" w14:textId="73AA7222" w:rsidR="00C3617D" w:rsidRDefault="00C3617D" w:rsidP="00C3617D">
      <w:pPr>
        <w:jc w:val="center"/>
        <w:rPr>
          <w:lang w:val="es-ES"/>
        </w:rPr>
      </w:pPr>
    </w:p>
    <w:p w14:paraId="6CE9813B" w14:textId="550FA98C" w:rsidR="00C3617D" w:rsidRDefault="00C3617D" w:rsidP="00C3617D">
      <w:pPr>
        <w:jc w:val="center"/>
        <w:rPr>
          <w:lang w:val="es-ES"/>
        </w:rPr>
      </w:pPr>
    </w:p>
    <w:p w14:paraId="54E8361A" w14:textId="6B705FE8" w:rsidR="00C3617D" w:rsidRDefault="00C3617D" w:rsidP="00C3617D">
      <w:pPr>
        <w:jc w:val="center"/>
        <w:rPr>
          <w:lang w:val="es-ES"/>
        </w:rPr>
      </w:pPr>
    </w:p>
    <w:p w14:paraId="511C26AA" w14:textId="40042A70" w:rsidR="00C3617D" w:rsidRDefault="00C3617D" w:rsidP="00C3617D">
      <w:pPr>
        <w:jc w:val="center"/>
        <w:rPr>
          <w:lang w:val="es-ES"/>
        </w:rPr>
      </w:pPr>
    </w:p>
    <w:p w14:paraId="7ADCECFD" w14:textId="087CB21B" w:rsidR="00C3617D" w:rsidRDefault="00C3617D" w:rsidP="00C3617D">
      <w:pPr>
        <w:jc w:val="center"/>
        <w:rPr>
          <w:lang w:val="es-ES"/>
        </w:rPr>
      </w:pPr>
    </w:p>
    <w:p w14:paraId="32C96397" w14:textId="72FE7104" w:rsidR="00C3617D" w:rsidRDefault="00C3617D" w:rsidP="00C3617D">
      <w:pPr>
        <w:jc w:val="center"/>
        <w:rPr>
          <w:lang w:val="es-ES"/>
        </w:rPr>
      </w:pPr>
    </w:p>
    <w:p w14:paraId="2642AC80" w14:textId="66E082B0" w:rsidR="00C3617D" w:rsidRDefault="00C3617D" w:rsidP="00C3617D">
      <w:pPr>
        <w:jc w:val="center"/>
        <w:rPr>
          <w:lang w:val="es-ES"/>
        </w:rPr>
      </w:pPr>
    </w:p>
    <w:p w14:paraId="4E02921F" w14:textId="53AC9696" w:rsidR="00C3617D" w:rsidRDefault="00C3617D" w:rsidP="00C3617D">
      <w:pPr>
        <w:jc w:val="center"/>
        <w:rPr>
          <w:lang w:val="es-ES"/>
        </w:rPr>
      </w:pPr>
    </w:p>
    <w:p w14:paraId="1F19E4D7" w14:textId="3F6CD89C" w:rsidR="00C3617D" w:rsidRDefault="00C3617D" w:rsidP="00C3617D">
      <w:pPr>
        <w:jc w:val="center"/>
        <w:rPr>
          <w:lang w:val="es-ES"/>
        </w:rPr>
      </w:pPr>
    </w:p>
    <w:p w14:paraId="4DBE9D9B" w14:textId="3BA29956" w:rsidR="00C3617D" w:rsidRDefault="00C3617D" w:rsidP="00C3617D">
      <w:pPr>
        <w:jc w:val="center"/>
        <w:rPr>
          <w:lang w:val="es-ES"/>
        </w:rPr>
      </w:pPr>
    </w:p>
    <w:p w14:paraId="67E15347" w14:textId="4A44BF3B" w:rsidR="00600F2B" w:rsidRDefault="00600F2B" w:rsidP="00C3617D">
      <w:pPr>
        <w:jc w:val="center"/>
        <w:rPr>
          <w:lang w:val="es-ES"/>
        </w:rPr>
      </w:pPr>
    </w:p>
    <w:p w14:paraId="4A691E9D" w14:textId="3DC84141" w:rsidR="00600F2B" w:rsidRDefault="00600F2B" w:rsidP="00C3617D">
      <w:pPr>
        <w:jc w:val="center"/>
        <w:rPr>
          <w:lang w:val="es-ES"/>
        </w:rPr>
      </w:pPr>
    </w:p>
    <w:p w14:paraId="467C3ABF" w14:textId="26E68CF3" w:rsidR="00600F2B" w:rsidRDefault="00600F2B" w:rsidP="00C3617D">
      <w:pPr>
        <w:jc w:val="center"/>
        <w:rPr>
          <w:lang w:val="es-ES"/>
        </w:rPr>
      </w:pPr>
    </w:p>
    <w:p w14:paraId="75BA1EC4" w14:textId="003B32E7" w:rsidR="00600F2B" w:rsidRDefault="00600F2B" w:rsidP="00C3617D">
      <w:pPr>
        <w:jc w:val="center"/>
        <w:rPr>
          <w:lang w:val="es-ES"/>
        </w:rPr>
      </w:pPr>
    </w:p>
    <w:p w14:paraId="7A1C7865" w14:textId="3143A88A" w:rsidR="00600F2B" w:rsidRDefault="00600F2B" w:rsidP="00C3617D">
      <w:pPr>
        <w:jc w:val="center"/>
        <w:rPr>
          <w:lang w:val="es-ES"/>
        </w:rPr>
      </w:pPr>
    </w:p>
    <w:p w14:paraId="0BA582F0" w14:textId="679CEBA1" w:rsidR="00600F2B" w:rsidRDefault="00600F2B" w:rsidP="00C3617D">
      <w:pPr>
        <w:jc w:val="center"/>
        <w:rPr>
          <w:lang w:val="es-ES"/>
        </w:rPr>
      </w:pPr>
    </w:p>
    <w:p w14:paraId="0A087368" w14:textId="01401030" w:rsidR="00600F2B" w:rsidRDefault="00600F2B" w:rsidP="00C3617D">
      <w:pPr>
        <w:jc w:val="center"/>
        <w:rPr>
          <w:lang w:val="es-ES"/>
        </w:rPr>
      </w:pPr>
    </w:p>
    <w:p w14:paraId="11B9A5C8" w14:textId="34F021BF" w:rsidR="00600F2B" w:rsidRDefault="00600F2B" w:rsidP="00C3617D">
      <w:pPr>
        <w:jc w:val="center"/>
        <w:rPr>
          <w:lang w:val="es-ES"/>
        </w:rPr>
      </w:pPr>
    </w:p>
    <w:p w14:paraId="643AD830" w14:textId="0E98C74F" w:rsidR="00600F2B" w:rsidRDefault="00600F2B" w:rsidP="00C3617D">
      <w:pPr>
        <w:jc w:val="center"/>
        <w:rPr>
          <w:lang w:val="es-ES"/>
        </w:rPr>
      </w:pPr>
    </w:p>
    <w:p w14:paraId="3749B561" w14:textId="21C025BA" w:rsidR="00600F2B" w:rsidRDefault="00600F2B" w:rsidP="00C3617D">
      <w:pPr>
        <w:jc w:val="center"/>
        <w:rPr>
          <w:lang w:val="es-ES"/>
        </w:rPr>
      </w:pPr>
    </w:p>
    <w:p w14:paraId="63742217" w14:textId="2B1DE676" w:rsidR="00600F2B" w:rsidRDefault="00600F2B" w:rsidP="00C3617D">
      <w:pPr>
        <w:jc w:val="center"/>
        <w:rPr>
          <w:lang w:val="es-ES"/>
        </w:rPr>
      </w:pPr>
    </w:p>
    <w:p w14:paraId="10287474" w14:textId="2EBA0F2B" w:rsidR="00600F2B" w:rsidRDefault="00600F2B" w:rsidP="00C3617D">
      <w:pPr>
        <w:jc w:val="center"/>
        <w:rPr>
          <w:lang w:val="es-ES"/>
        </w:rPr>
      </w:pPr>
    </w:p>
    <w:p w14:paraId="09238B35" w14:textId="7B4B5D6C" w:rsidR="00600F2B" w:rsidRDefault="00600F2B" w:rsidP="00C3617D">
      <w:pPr>
        <w:jc w:val="center"/>
        <w:rPr>
          <w:lang w:val="es-ES"/>
        </w:rPr>
      </w:pPr>
      <w:r>
        <w:rPr>
          <w:noProof/>
          <w:lang w:val="es-ES"/>
        </w:rPr>
        <w:drawing>
          <wp:anchor distT="0" distB="0" distL="114300" distR="114300" simplePos="0" relativeHeight="251660288" behindDoc="1" locked="0" layoutInCell="1" allowOverlap="1" wp14:anchorId="4E6FCD36" wp14:editId="7EA45010">
            <wp:simplePos x="0" y="0"/>
            <wp:positionH relativeFrom="column">
              <wp:posOffset>113665</wp:posOffset>
            </wp:positionH>
            <wp:positionV relativeFrom="paragraph">
              <wp:posOffset>72048</wp:posOffset>
            </wp:positionV>
            <wp:extent cx="8466455" cy="5213350"/>
            <wp:effectExtent l="0" t="0" r="4445" b="6350"/>
            <wp:wrapTight wrapText="bothSides">
              <wp:wrapPolygon edited="0">
                <wp:start x="0" y="0"/>
                <wp:lineTo x="0" y="21574"/>
                <wp:lineTo x="21579" y="21574"/>
                <wp:lineTo x="21579"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extLst>
                        <a:ext uri="{28A0092B-C50C-407E-A947-70E740481C1C}">
                          <a14:useLocalDpi xmlns:a14="http://schemas.microsoft.com/office/drawing/2010/main" val="0"/>
                        </a:ext>
                      </a:extLst>
                    </a:blip>
                    <a:stretch>
                      <a:fillRect/>
                    </a:stretch>
                  </pic:blipFill>
                  <pic:spPr>
                    <a:xfrm>
                      <a:off x="0" y="0"/>
                      <a:ext cx="8466455" cy="5213350"/>
                    </a:xfrm>
                    <a:prstGeom prst="rect">
                      <a:avLst/>
                    </a:prstGeom>
                  </pic:spPr>
                </pic:pic>
              </a:graphicData>
            </a:graphic>
            <wp14:sizeRelH relativeFrom="page">
              <wp14:pctWidth>0</wp14:pctWidth>
            </wp14:sizeRelH>
            <wp14:sizeRelV relativeFrom="page">
              <wp14:pctHeight>0</wp14:pctHeight>
            </wp14:sizeRelV>
          </wp:anchor>
        </w:drawing>
      </w:r>
    </w:p>
    <w:p w14:paraId="21CC8B81" w14:textId="3F109713" w:rsidR="00600F2B" w:rsidRDefault="00600F2B" w:rsidP="00C3617D">
      <w:pPr>
        <w:jc w:val="center"/>
        <w:rPr>
          <w:lang w:val="es-ES"/>
        </w:rPr>
      </w:pPr>
    </w:p>
    <w:p w14:paraId="7A808B1E" w14:textId="3065E839" w:rsidR="00600F2B" w:rsidRDefault="00600F2B" w:rsidP="00C3617D">
      <w:pPr>
        <w:jc w:val="center"/>
        <w:rPr>
          <w:lang w:val="es-ES"/>
        </w:rPr>
      </w:pPr>
    </w:p>
    <w:p w14:paraId="508AA2F4" w14:textId="719A5915" w:rsidR="00600F2B" w:rsidRDefault="00600F2B" w:rsidP="00C3617D">
      <w:pPr>
        <w:jc w:val="center"/>
        <w:rPr>
          <w:lang w:val="es-ES"/>
        </w:rPr>
      </w:pPr>
    </w:p>
    <w:p w14:paraId="495870CA" w14:textId="60EBE074" w:rsidR="00600F2B" w:rsidRDefault="00600F2B" w:rsidP="00C3617D">
      <w:pPr>
        <w:jc w:val="center"/>
        <w:rPr>
          <w:lang w:val="es-ES"/>
        </w:rPr>
      </w:pPr>
    </w:p>
    <w:p w14:paraId="540EB1A2" w14:textId="52C1787B" w:rsidR="00600F2B" w:rsidRDefault="00600F2B" w:rsidP="00C3617D">
      <w:pPr>
        <w:jc w:val="center"/>
        <w:rPr>
          <w:lang w:val="es-ES"/>
        </w:rPr>
      </w:pPr>
    </w:p>
    <w:p w14:paraId="6337DE59" w14:textId="7159EA19" w:rsidR="00600F2B" w:rsidRDefault="00600F2B" w:rsidP="00C3617D">
      <w:pPr>
        <w:jc w:val="center"/>
        <w:rPr>
          <w:lang w:val="es-ES"/>
        </w:rPr>
      </w:pPr>
    </w:p>
    <w:p w14:paraId="2176C542" w14:textId="647A3856" w:rsidR="00600F2B" w:rsidRDefault="00600F2B" w:rsidP="00C3617D">
      <w:pPr>
        <w:jc w:val="center"/>
        <w:rPr>
          <w:lang w:val="es-ES"/>
        </w:rPr>
      </w:pPr>
    </w:p>
    <w:p w14:paraId="3FD02065" w14:textId="2E77A4C6" w:rsidR="00600F2B" w:rsidRDefault="00600F2B" w:rsidP="00C3617D">
      <w:pPr>
        <w:jc w:val="center"/>
        <w:rPr>
          <w:lang w:val="es-ES"/>
        </w:rPr>
      </w:pPr>
    </w:p>
    <w:p w14:paraId="3EF910DA" w14:textId="74085BA0" w:rsidR="00600F2B" w:rsidRDefault="00600F2B" w:rsidP="00C3617D">
      <w:pPr>
        <w:jc w:val="center"/>
        <w:rPr>
          <w:lang w:val="es-ES"/>
        </w:rPr>
      </w:pPr>
    </w:p>
    <w:p w14:paraId="7FB0008F" w14:textId="1E125C79" w:rsidR="00600F2B" w:rsidRDefault="00600F2B" w:rsidP="00C3617D">
      <w:pPr>
        <w:jc w:val="center"/>
        <w:rPr>
          <w:lang w:val="es-ES"/>
        </w:rPr>
      </w:pPr>
    </w:p>
    <w:p w14:paraId="41723E70" w14:textId="56D2162B" w:rsidR="00600F2B" w:rsidRDefault="00600F2B" w:rsidP="00C3617D">
      <w:pPr>
        <w:jc w:val="center"/>
        <w:rPr>
          <w:lang w:val="es-ES"/>
        </w:rPr>
      </w:pPr>
    </w:p>
    <w:p w14:paraId="54A95466" w14:textId="7F17B2A7" w:rsidR="00600F2B" w:rsidRDefault="00600F2B" w:rsidP="00C3617D">
      <w:pPr>
        <w:jc w:val="center"/>
        <w:rPr>
          <w:lang w:val="es-ES"/>
        </w:rPr>
      </w:pPr>
    </w:p>
    <w:p w14:paraId="4B2DBC8F" w14:textId="34A79896" w:rsidR="00600F2B" w:rsidRDefault="00600F2B" w:rsidP="00C3617D">
      <w:pPr>
        <w:jc w:val="center"/>
        <w:rPr>
          <w:lang w:val="es-ES"/>
        </w:rPr>
      </w:pPr>
    </w:p>
    <w:p w14:paraId="1C9575C8" w14:textId="2CD4317B" w:rsidR="00600F2B" w:rsidRDefault="00600F2B" w:rsidP="00C3617D">
      <w:pPr>
        <w:jc w:val="center"/>
        <w:rPr>
          <w:lang w:val="es-ES"/>
        </w:rPr>
      </w:pPr>
    </w:p>
    <w:p w14:paraId="637AFB85" w14:textId="0010143B" w:rsidR="00600F2B" w:rsidRDefault="00600F2B" w:rsidP="00C3617D">
      <w:pPr>
        <w:jc w:val="center"/>
        <w:rPr>
          <w:lang w:val="es-ES"/>
        </w:rPr>
      </w:pPr>
    </w:p>
    <w:p w14:paraId="03E4D907" w14:textId="7D66A0DB" w:rsidR="00600F2B" w:rsidRDefault="00600F2B" w:rsidP="00C3617D">
      <w:pPr>
        <w:jc w:val="center"/>
        <w:rPr>
          <w:lang w:val="es-ES"/>
        </w:rPr>
      </w:pPr>
    </w:p>
    <w:p w14:paraId="6535EBB5" w14:textId="626426D7" w:rsidR="00600F2B" w:rsidRDefault="00600F2B" w:rsidP="00C3617D">
      <w:pPr>
        <w:jc w:val="center"/>
        <w:rPr>
          <w:lang w:val="es-ES"/>
        </w:rPr>
      </w:pPr>
    </w:p>
    <w:p w14:paraId="3732F659" w14:textId="392191EB" w:rsidR="00600F2B" w:rsidRDefault="00600F2B" w:rsidP="00C3617D">
      <w:pPr>
        <w:jc w:val="center"/>
        <w:rPr>
          <w:lang w:val="es-ES"/>
        </w:rPr>
      </w:pPr>
    </w:p>
    <w:p w14:paraId="57E7B930" w14:textId="6FB857F4" w:rsidR="00600F2B" w:rsidRDefault="00600F2B" w:rsidP="00C3617D">
      <w:pPr>
        <w:jc w:val="center"/>
        <w:rPr>
          <w:lang w:val="es-ES"/>
        </w:rPr>
      </w:pPr>
    </w:p>
    <w:p w14:paraId="0E130C9A" w14:textId="0BD72539" w:rsidR="00600F2B" w:rsidRDefault="00600F2B" w:rsidP="00C3617D">
      <w:pPr>
        <w:jc w:val="center"/>
        <w:rPr>
          <w:lang w:val="es-ES"/>
        </w:rPr>
      </w:pPr>
    </w:p>
    <w:p w14:paraId="57BBB4CD" w14:textId="5714060C" w:rsidR="00600F2B" w:rsidRDefault="00600F2B" w:rsidP="00C3617D">
      <w:pPr>
        <w:jc w:val="center"/>
        <w:rPr>
          <w:lang w:val="es-ES"/>
        </w:rPr>
      </w:pPr>
    </w:p>
    <w:p w14:paraId="3638D194" w14:textId="3CCCDEBA" w:rsidR="00600F2B" w:rsidRDefault="00600F2B" w:rsidP="00C3617D">
      <w:pPr>
        <w:jc w:val="center"/>
        <w:rPr>
          <w:lang w:val="es-ES"/>
        </w:rPr>
      </w:pPr>
    </w:p>
    <w:p w14:paraId="1A8955BF" w14:textId="21AB4180" w:rsidR="00600F2B" w:rsidRDefault="00600F2B" w:rsidP="00C3617D">
      <w:pPr>
        <w:jc w:val="center"/>
        <w:rPr>
          <w:lang w:val="es-ES"/>
        </w:rPr>
      </w:pPr>
    </w:p>
    <w:p w14:paraId="41FC9F6B" w14:textId="137CB67F" w:rsidR="00600F2B" w:rsidRDefault="00600F2B" w:rsidP="00C3617D">
      <w:pPr>
        <w:jc w:val="center"/>
        <w:rPr>
          <w:lang w:val="es-ES"/>
        </w:rPr>
      </w:pPr>
    </w:p>
    <w:p w14:paraId="3271EBD2" w14:textId="5770AE48" w:rsidR="00600F2B" w:rsidRDefault="00600F2B" w:rsidP="00C3617D">
      <w:pPr>
        <w:jc w:val="center"/>
        <w:rPr>
          <w:lang w:val="es-ES"/>
        </w:rPr>
      </w:pPr>
    </w:p>
    <w:p w14:paraId="18DAD594" w14:textId="1E4044F1" w:rsidR="00600F2B" w:rsidRDefault="00600F2B" w:rsidP="00C3617D">
      <w:pPr>
        <w:jc w:val="center"/>
        <w:rPr>
          <w:lang w:val="es-ES"/>
        </w:rPr>
      </w:pPr>
    </w:p>
    <w:p w14:paraId="22A1918B" w14:textId="2B59399E" w:rsidR="00600F2B" w:rsidRDefault="00600F2B" w:rsidP="00C3617D">
      <w:pPr>
        <w:jc w:val="center"/>
        <w:rPr>
          <w:lang w:val="es-ES"/>
        </w:rPr>
      </w:pPr>
    </w:p>
    <w:p w14:paraId="19043E1D" w14:textId="52CF9E99" w:rsidR="00600F2B" w:rsidRDefault="00600F2B" w:rsidP="00C3617D">
      <w:pPr>
        <w:jc w:val="center"/>
        <w:rPr>
          <w:lang w:val="es-ES"/>
        </w:rPr>
      </w:pPr>
    </w:p>
    <w:p w14:paraId="0204390A" w14:textId="77777777" w:rsidR="00600F2B" w:rsidRDefault="00600F2B" w:rsidP="00C3617D">
      <w:pPr>
        <w:jc w:val="center"/>
        <w:rPr>
          <w:lang w:val="es-ES"/>
        </w:rPr>
      </w:pPr>
    </w:p>
    <w:tbl>
      <w:tblPr>
        <w:tblStyle w:val="Tablaconcuadrcula"/>
        <w:tblW w:w="13179" w:type="dxa"/>
        <w:tblInd w:w="108" w:type="dxa"/>
        <w:tblLayout w:type="fixed"/>
        <w:tblLook w:val="04A0" w:firstRow="1" w:lastRow="0" w:firstColumn="1" w:lastColumn="0" w:noHBand="0" w:noVBand="1"/>
      </w:tblPr>
      <w:tblGrid>
        <w:gridCol w:w="5197"/>
        <w:gridCol w:w="1223"/>
        <w:gridCol w:w="1352"/>
        <w:gridCol w:w="5407"/>
      </w:tblGrid>
      <w:tr w:rsidR="00C3617D" w:rsidRPr="00EE27F9" w14:paraId="5644B4C0" w14:textId="77777777" w:rsidTr="00C3617D">
        <w:trPr>
          <w:trHeight w:val="569"/>
        </w:trPr>
        <w:tc>
          <w:tcPr>
            <w:tcW w:w="5197" w:type="dxa"/>
            <w:shd w:val="clear" w:color="auto" w:fill="262626" w:themeFill="text1" w:themeFillTint="D9"/>
          </w:tcPr>
          <w:p w14:paraId="5FBA2DC7" w14:textId="77777777" w:rsidR="00C3617D" w:rsidRPr="00EE27F9" w:rsidRDefault="00C3617D" w:rsidP="00145B61">
            <w:pPr>
              <w:jc w:val="center"/>
              <w:rPr>
                <w:rFonts w:eastAsiaTheme="minorEastAsia"/>
                <w:sz w:val="20"/>
                <w:szCs w:val="20"/>
              </w:rPr>
            </w:pPr>
            <w:r w:rsidRPr="0AFD34CB">
              <w:rPr>
                <w:rFonts w:eastAsiaTheme="minorEastAsia"/>
                <w:b/>
                <w:bCs/>
                <w:sz w:val="20"/>
                <w:szCs w:val="20"/>
              </w:rPr>
              <w:lastRenderedPageBreak/>
              <w:t>DESARROLLO, REFLEXIÓN Y EVALUACIÓN DE LA PROPUESTA DE MEJORA</w:t>
            </w:r>
          </w:p>
        </w:tc>
        <w:tc>
          <w:tcPr>
            <w:tcW w:w="1223" w:type="dxa"/>
            <w:shd w:val="clear" w:color="auto" w:fill="262626" w:themeFill="text1" w:themeFillTint="D9"/>
          </w:tcPr>
          <w:p w14:paraId="047B0AD5" w14:textId="77777777" w:rsidR="00C3617D" w:rsidRPr="00EE27F9" w:rsidRDefault="00C3617D" w:rsidP="00145B61">
            <w:pPr>
              <w:jc w:val="center"/>
              <w:rPr>
                <w:rFonts w:eastAsiaTheme="minorEastAsia"/>
                <w:sz w:val="18"/>
                <w:szCs w:val="18"/>
              </w:rPr>
            </w:pPr>
            <w:r w:rsidRPr="0AFD34CB">
              <w:rPr>
                <w:rFonts w:eastAsiaTheme="minorEastAsia"/>
                <w:sz w:val="18"/>
                <w:szCs w:val="18"/>
              </w:rPr>
              <w:t>SI LO PRESENTA</w:t>
            </w:r>
          </w:p>
        </w:tc>
        <w:tc>
          <w:tcPr>
            <w:tcW w:w="1352" w:type="dxa"/>
            <w:shd w:val="clear" w:color="auto" w:fill="262626" w:themeFill="text1" w:themeFillTint="D9"/>
          </w:tcPr>
          <w:p w14:paraId="7F5B3131" w14:textId="77777777" w:rsidR="00C3617D" w:rsidRPr="00EE27F9" w:rsidRDefault="00C3617D" w:rsidP="00145B61">
            <w:pPr>
              <w:jc w:val="center"/>
              <w:rPr>
                <w:rFonts w:eastAsiaTheme="minorEastAsia"/>
                <w:sz w:val="18"/>
                <w:szCs w:val="18"/>
              </w:rPr>
            </w:pPr>
            <w:r w:rsidRPr="0AFD34CB">
              <w:rPr>
                <w:rFonts w:eastAsiaTheme="minorEastAsia"/>
                <w:sz w:val="18"/>
                <w:szCs w:val="18"/>
              </w:rPr>
              <w:t>NO LO PRESENTA</w:t>
            </w:r>
          </w:p>
        </w:tc>
        <w:tc>
          <w:tcPr>
            <w:tcW w:w="5405" w:type="dxa"/>
            <w:shd w:val="clear" w:color="auto" w:fill="262626" w:themeFill="text1" w:themeFillTint="D9"/>
          </w:tcPr>
          <w:p w14:paraId="687B1E42" w14:textId="77777777" w:rsidR="00C3617D" w:rsidRPr="00EE27F9" w:rsidRDefault="00C3617D" w:rsidP="00145B61">
            <w:pPr>
              <w:jc w:val="center"/>
              <w:rPr>
                <w:rFonts w:eastAsiaTheme="minorEastAsia"/>
                <w:sz w:val="20"/>
                <w:szCs w:val="20"/>
              </w:rPr>
            </w:pPr>
            <w:r w:rsidRPr="0AFD34CB">
              <w:rPr>
                <w:rFonts w:eastAsiaTheme="minorEastAsia"/>
                <w:sz w:val="20"/>
                <w:szCs w:val="20"/>
              </w:rPr>
              <w:t>SUGERENCIAS</w:t>
            </w:r>
          </w:p>
        </w:tc>
      </w:tr>
      <w:tr w:rsidR="00C3617D" w:rsidRPr="00395686" w14:paraId="66C2F442" w14:textId="77777777" w:rsidTr="00C3617D">
        <w:trPr>
          <w:trHeight w:val="275"/>
        </w:trPr>
        <w:tc>
          <w:tcPr>
            <w:tcW w:w="13179" w:type="dxa"/>
            <w:gridSpan w:val="4"/>
          </w:tcPr>
          <w:p w14:paraId="24D6FD5F" w14:textId="77777777" w:rsidR="00C3617D" w:rsidRPr="00395686" w:rsidRDefault="00C3617D" w:rsidP="00145B61">
            <w:pPr>
              <w:pStyle w:val="NormalWeb"/>
              <w:spacing w:before="0" w:beforeAutospacing="0" w:after="0" w:afterAutospacing="0"/>
              <w:rPr>
                <w:rFonts w:asciiTheme="minorHAnsi" w:hAnsiTheme="minorHAnsi" w:cstheme="minorBidi"/>
                <w:sz w:val="20"/>
                <w:szCs w:val="20"/>
              </w:rPr>
            </w:pPr>
            <w:r w:rsidRPr="0AFD34CB">
              <w:rPr>
                <w:rFonts w:asciiTheme="minorHAnsi" w:hAnsiTheme="minorHAnsi" w:cstheme="minorBidi"/>
                <w:sz w:val="20"/>
                <w:szCs w:val="20"/>
              </w:rPr>
              <w:t>Describe detalladamente la implementación del plan de acción considerando:</w:t>
            </w:r>
          </w:p>
        </w:tc>
      </w:tr>
      <w:tr w:rsidR="00C3617D" w:rsidRPr="00EE27F9" w14:paraId="4175D0C9" w14:textId="77777777" w:rsidTr="00C3617D">
        <w:trPr>
          <w:trHeight w:val="292"/>
        </w:trPr>
        <w:tc>
          <w:tcPr>
            <w:tcW w:w="5197" w:type="dxa"/>
          </w:tcPr>
          <w:p w14:paraId="60218481" w14:textId="77777777" w:rsidR="00C3617D" w:rsidRPr="00395686" w:rsidRDefault="00C3617D" w:rsidP="00145B61">
            <w:pPr>
              <w:pStyle w:val="NormalWeb"/>
              <w:spacing w:after="0"/>
              <w:rPr>
                <w:rFonts w:asciiTheme="minorHAnsi" w:hAnsiTheme="minorHAnsi" w:cstheme="minorBidi"/>
                <w:sz w:val="20"/>
                <w:szCs w:val="20"/>
              </w:rPr>
            </w:pPr>
            <w:r w:rsidRPr="0AFD34CB">
              <w:rPr>
                <w:rFonts w:asciiTheme="minorHAnsi" w:hAnsiTheme="minorHAnsi" w:cstheme="minorBidi"/>
                <w:sz w:val="20"/>
                <w:szCs w:val="20"/>
              </w:rPr>
              <w:t>La pertinencia y consistencia de las propuestas</w:t>
            </w:r>
          </w:p>
        </w:tc>
        <w:tc>
          <w:tcPr>
            <w:tcW w:w="1223" w:type="dxa"/>
          </w:tcPr>
          <w:p w14:paraId="00E544B9" w14:textId="77777777" w:rsidR="00C3617D" w:rsidRPr="00EE27F9" w:rsidRDefault="00C3617D" w:rsidP="00145B61">
            <w:pPr>
              <w:jc w:val="both"/>
              <w:rPr>
                <w:rFonts w:eastAsiaTheme="minorEastAsia"/>
                <w:sz w:val="20"/>
                <w:szCs w:val="20"/>
              </w:rPr>
            </w:pPr>
          </w:p>
        </w:tc>
        <w:tc>
          <w:tcPr>
            <w:tcW w:w="1352" w:type="dxa"/>
          </w:tcPr>
          <w:p w14:paraId="768A2A58" w14:textId="77777777" w:rsidR="00C3617D" w:rsidRPr="00EE27F9" w:rsidRDefault="00C3617D" w:rsidP="00145B61">
            <w:pPr>
              <w:jc w:val="both"/>
              <w:rPr>
                <w:rFonts w:eastAsiaTheme="minorEastAsia"/>
                <w:sz w:val="20"/>
                <w:szCs w:val="20"/>
              </w:rPr>
            </w:pPr>
          </w:p>
        </w:tc>
        <w:tc>
          <w:tcPr>
            <w:tcW w:w="5405" w:type="dxa"/>
          </w:tcPr>
          <w:p w14:paraId="2D877A91" w14:textId="77777777" w:rsidR="00C3617D" w:rsidRPr="00EE27F9" w:rsidRDefault="00C3617D" w:rsidP="00145B61">
            <w:pPr>
              <w:jc w:val="both"/>
              <w:rPr>
                <w:rFonts w:eastAsiaTheme="minorEastAsia"/>
                <w:sz w:val="20"/>
                <w:szCs w:val="20"/>
              </w:rPr>
            </w:pPr>
          </w:p>
        </w:tc>
      </w:tr>
      <w:tr w:rsidR="00C3617D" w:rsidRPr="00EE27F9" w14:paraId="3AB14215" w14:textId="77777777" w:rsidTr="00C3617D">
        <w:trPr>
          <w:trHeight w:val="845"/>
        </w:trPr>
        <w:tc>
          <w:tcPr>
            <w:tcW w:w="5197" w:type="dxa"/>
          </w:tcPr>
          <w:p w14:paraId="5FD78D21" w14:textId="77777777" w:rsidR="00C3617D" w:rsidRDefault="00C3617D" w:rsidP="00145B61">
            <w:pPr>
              <w:pStyle w:val="NormalWeb"/>
              <w:spacing w:after="0"/>
              <w:rPr>
                <w:rFonts w:asciiTheme="minorHAnsi" w:hAnsiTheme="minorHAnsi" w:cstheme="minorBidi"/>
                <w:sz w:val="20"/>
                <w:szCs w:val="20"/>
              </w:rPr>
            </w:pPr>
            <w:r w:rsidRPr="0AFD34CB">
              <w:rPr>
                <w:rFonts w:asciiTheme="minorHAnsi" w:hAnsiTheme="minorHAnsi" w:cstheme="minorBidi"/>
                <w:sz w:val="20"/>
                <w:szCs w:val="20"/>
              </w:rPr>
              <w:t xml:space="preserve">Los enfoques curriculares, las competencias, las secuencias de actividades, los recursos, los procedimientos de seguimiento. </w:t>
            </w:r>
          </w:p>
        </w:tc>
        <w:tc>
          <w:tcPr>
            <w:tcW w:w="1223" w:type="dxa"/>
          </w:tcPr>
          <w:p w14:paraId="6B4E0A38" w14:textId="77777777" w:rsidR="00C3617D" w:rsidRPr="00EE27F9" w:rsidRDefault="00C3617D" w:rsidP="00145B61">
            <w:pPr>
              <w:jc w:val="both"/>
              <w:rPr>
                <w:rFonts w:eastAsiaTheme="minorEastAsia"/>
                <w:sz w:val="20"/>
                <w:szCs w:val="20"/>
              </w:rPr>
            </w:pPr>
          </w:p>
        </w:tc>
        <w:tc>
          <w:tcPr>
            <w:tcW w:w="1352" w:type="dxa"/>
          </w:tcPr>
          <w:p w14:paraId="2BEB0161" w14:textId="77777777" w:rsidR="00C3617D" w:rsidRPr="00EE27F9" w:rsidRDefault="00C3617D" w:rsidP="00145B61">
            <w:pPr>
              <w:jc w:val="both"/>
              <w:rPr>
                <w:rFonts w:eastAsiaTheme="minorEastAsia"/>
                <w:sz w:val="20"/>
                <w:szCs w:val="20"/>
              </w:rPr>
            </w:pPr>
          </w:p>
        </w:tc>
        <w:tc>
          <w:tcPr>
            <w:tcW w:w="5405" w:type="dxa"/>
          </w:tcPr>
          <w:p w14:paraId="71A0A39A" w14:textId="77777777" w:rsidR="00C3617D" w:rsidRPr="00EE27F9" w:rsidRDefault="00C3617D" w:rsidP="00145B61">
            <w:pPr>
              <w:jc w:val="both"/>
              <w:rPr>
                <w:rFonts w:eastAsiaTheme="minorEastAsia"/>
                <w:sz w:val="20"/>
                <w:szCs w:val="20"/>
              </w:rPr>
            </w:pPr>
          </w:p>
        </w:tc>
      </w:tr>
      <w:tr w:rsidR="00C3617D" w14:paraId="75715E1C" w14:textId="77777777" w:rsidTr="00C3617D">
        <w:trPr>
          <w:trHeight w:val="292"/>
        </w:trPr>
        <w:tc>
          <w:tcPr>
            <w:tcW w:w="5197" w:type="dxa"/>
          </w:tcPr>
          <w:p w14:paraId="3D40F246" w14:textId="77777777" w:rsidR="00C3617D" w:rsidRDefault="00C3617D" w:rsidP="00145B61">
            <w:pPr>
              <w:pStyle w:val="NormalWeb"/>
              <w:rPr>
                <w:rFonts w:asciiTheme="minorHAnsi" w:hAnsiTheme="minorHAnsi" w:cstheme="minorBidi"/>
                <w:sz w:val="20"/>
                <w:szCs w:val="20"/>
              </w:rPr>
            </w:pPr>
            <w:r w:rsidRPr="0AFD34CB">
              <w:rPr>
                <w:rFonts w:asciiTheme="minorHAnsi" w:hAnsiTheme="minorHAnsi" w:cstheme="minorBidi"/>
                <w:sz w:val="20"/>
                <w:szCs w:val="20"/>
              </w:rPr>
              <w:t>La evaluación de la propuesta de mejora.</w:t>
            </w:r>
          </w:p>
        </w:tc>
        <w:tc>
          <w:tcPr>
            <w:tcW w:w="1223" w:type="dxa"/>
          </w:tcPr>
          <w:p w14:paraId="7F9B4EAD" w14:textId="77777777" w:rsidR="00C3617D" w:rsidRDefault="00C3617D" w:rsidP="00145B61">
            <w:pPr>
              <w:jc w:val="both"/>
              <w:rPr>
                <w:rFonts w:eastAsiaTheme="minorEastAsia"/>
                <w:sz w:val="20"/>
                <w:szCs w:val="20"/>
              </w:rPr>
            </w:pPr>
          </w:p>
        </w:tc>
        <w:tc>
          <w:tcPr>
            <w:tcW w:w="1352" w:type="dxa"/>
          </w:tcPr>
          <w:p w14:paraId="04264E98" w14:textId="77777777" w:rsidR="00C3617D" w:rsidRDefault="00C3617D" w:rsidP="00145B61">
            <w:pPr>
              <w:jc w:val="both"/>
              <w:rPr>
                <w:rFonts w:eastAsiaTheme="minorEastAsia"/>
                <w:sz w:val="20"/>
                <w:szCs w:val="20"/>
              </w:rPr>
            </w:pPr>
          </w:p>
        </w:tc>
        <w:tc>
          <w:tcPr>
            <w:tcW w:w="5405" w:type="dxa"/>
          </w:tcPr>
          <w:p w14:paraId="4CA1C78E" w14:textId="77777777" w:rsidR="00C3617D" w:rsidRDefault="00C3617D" w:rsidP="00145B61">
            <w:pPr>
              <w:jc w:val="both"/>
              <w:rPr>
                <w:rFonts w:eastAsiaTheme="minorEastAsia"/>
                <w:sz w:val="20"/>
                <w:szCs w:val="20"/>
              </w:rPr>
            </w:pPr>
          </w:p>
        </w:tc>
      </w:tr>
      <w:tr w:rsidR="00C3617D" w:rsidRPr="00EE27F9" w14:paraId="4113C6FD" w14:textId="77777777" w:rsidTr="00C3617D">
        <w:trPr>
          <w:trHeight w:val="569"/>
        </w:trPr>
        <w:tc>
          <w:tcPr>
            <w:tcW w:w="5197" w:type="dxa"/>
          </w:tcPr>
          <w:p w14:paraId="19345BF9" w14:textId="77777777" w:rsidR="00C3617D" w:rsidRDefault="00C3617D" w:rsidP="00145B61">
            <w:pPr>
              <w:pStyle w:val="NormalWeb"/>
              <w:spacing w:after="0"/>
              <w:rPr>
                <w:rFonts w:asciiTheme="minorHAnsi" w:hAnsiTheme="minorHAnsi" w:cstheme="minorBidi"/>
                <w:sz w:val="20"/>
                <w:szCs w:val="20"/>
              </w:rPr>
            </w:pPr>
            <w:r w:rsidRPr="0AFD34CB">
              <w:rPr>
                <w:rFonts w:asciiTheme="minorHAnsi" w:hAnsiTheme="minorHAnsi" w:cstheme="minorBidi"/>
                <w:sz w:val="20"/>
                <w:szCs w:val="20"/>
              </w:rPr>
              <w:t>Los resultados obtenidos en cada una de las actividades realizadas.</w:t>
            </w:r>
          </w:p>
        </w:tc>
        <w:tc>
          <w:tcPr>
            <w:tcW w:w="1223" w:type="dxa"/>
          </w:tcPr>
          <w:p w14:paraId="08B9266B" w14:textId="77777777" w:rsidR="00C3617D" w:rsidRPr="00EE27F9" w:rsidRDefault="00C3617D" w:rsidP="00145B61">
            <w:pPr>
              <w:jc w:val="both"/>
              <w:rPr>
                <w:rFonts w:eastAsiaTheme="minorEastAsia"/>
                <w:sz w:val="20"/>
                <w:szCs w:val="20"/>
              </w:rPr>
            </w:pPr>
          </w:p>
        </w:tc>
        <w:tc>
          <w:tcPr>
            <w:tcW w:w="1352" w:type="dxa"/>
          </w:tcPr>
          <w:p w14:paraId="42038ADF" w14:textId="77777777" w:rsidR="00C3617D" w:rsidRPr="00EE27F9" w:rsidRDefault="00C3617D" w:rsidP="00145B61">
            <w:pPr>
              <w:jc w:val="both"/>
              <w:rPr>
                <w:rFonts w:eastAsiaTheme="minorEastAsia"/>
                <w:sz w:val="20"/>
                <w:szCs w:val="20"/>
              </w:rPr>
            </w:pPr>
          </w:p>
        </w:tc>
        <w:tc>
          <w:tcPr>
            <w:tcW w:w="5405" w:type="dxa"/>
          </w:tcPr>
          <w:p w14:paraId="1CF3691A" w14:textId="77777777" w:rsidR="00C3617D" w:rsidRPr="00EE27F9" w:rsidRDefault="00C3617D" w:rsidP="00145B61">
            <w:pPr>
              <w:jc w:val="both"/>
              <w:rPr>
                <w:rFonts w:eastAsiaTheme="minorEastAsia"/>
                <w:sz w:val="20"/>
                <w:szCs w:val="20"/>
              </w:rPr>
            </w:pPr>
          </w:p>
        </w:tc>
      </w:tr>
      <w:tr w:rsidR="00C3617D" w:rsidRPr="00EE27F9" w14:paraId="56DC980A" w14:textId="77777777" w:rsidTr="00C3617D">
        <w:trPr>
          <w:trHeight w:val="2274"/>
        </w:trPr>
        <w:tc>
          <w:tcPr>
            <w:tcW w:w="5197" w:type="dxa"/>
          </w:tcPr>
          <w:p w14:paraId="2EC5A8C2" w14:textId="77777777" w:rsidR="00C3617D" w:rsidRDefault="00C3617D" w:rsidP="00145B61">
            <w:pPr>
              <w:pStyle w:val="NormalWeb"/>
              <w:spacing w:after="0"/>
              <w:rPr>
                <w:rFonts w:asciiTheme="minorHAnsi" w:hAnsiTheme="minorHAnsi" w:cstheme="minorBidi"/>
                <w:sz w:val="20"/>
                <w:szCs w:val="20"/>
              </w:rPr>
            </w:pPr>
            <w:r w:rsidRPr="0AFD34CB">
              <w:rPr>
                <w:rFonts w:asciiTheme="minorHAnsi" w:hAnsiTheme="minorHAnsi" w:cstheme="minorBidi"/>
                <w:sz w:val="20"/>
                <w:szCs w:val="20"/>
              </w:rPr>
              <w:t>Replantea las propuestas de mejora al tomar como referencia la competencia profesional, los contextos, los enfoques, los presupuestos teóricos, psicopedagógicos, metodológicos y técnicos y los aprendizajes de los alumnos. (Describe el proceso tantas veces se haya realizado hasta lograr la mejora o transformación de su práctica)</w:t>
            </w:r>
          </w:p>
        </w:tc>
        <w:tc>
          <w:tcPr>
            <w:tcW w:w="1223" w:type="dxa"/>
          </w:tcPr>
          <w:p w14:paraId="6FE7F3F0" w14:textId="77777777" w:rsidR="00C3617D" w:rsidRPr="00EE27F9" w:rsidRDefault="00C3617D" w:rsidP="00145B61">
            <w:pPr>
              <w:jc w:val="both"/>
              <w:rPr>
                <w:rFonts w:eastAsiaTheme="minorEastAsia"/>
                <w:sz w:val="20"/>
                <w:szCs w:val="20"/>
              </w:rPr>
            </w:pPr>
          </w:p>
        </w:tc>
        <w:tc>
          <w:tcPr>
            <w:tcW w:w="1352" w:type="dxa"/>
          </w:tcPr>
          <w:p w14:paraId="308639BF" w14:textId="77777777" w:rsidR="00C3617D" w:rsidRPr="00EE27F9" w:rsidRDefault="00C3617D" w:rsidP="00145B61">
            <w:pPr>
              <w:jc w:val="both"/>
              <w:rPr>
                <w:rFonts w:eastAsiaTheme="minorEastAsia"/>
                <w:sz w:val="20"/>
                <w:szCs w:val="20"/>
              </w:rPr>
            </w:pPr>
          </w:p>
        </w:tc>
        <w:tc>
          <w:tcPr>
            <w:tcW w:w="5405" w:type="dxa"/>
          </w:tcPr>
          <w:p w14:paraId="28621C18" w14:textId="77777777" w:rsidR="00C3617D" w:rsidRPr="00EE27F9" w:rsidRDefault="00C3617D" w:rsidP="00145B61">
            <w:pPr>
              <w:jc w:val="both"/>
              <w:rPr>
                <w:rFonts w:eastAsiaTheme="minorEastAsia"/>
                <w:sz w:val="20"/>
                <w:szCs w:val="20"/>
              </w:rPr>
            </w:pPr>
          </w:p>
        </w:tc>
      </w:tr>
    </w:tbl>
    <w:p w14:paraId="3A59053C" w14:textId="0FA2F7F4" w:rsidR="00C3617D" w:rsidRDefault="00C3617D" w:rsidP="00C3617D">
      <w:pPr>
        <w:jc w:val="center"/>
      </w:pPr>
    </w:p>
    <w:p w14:paraId="3E187322" w14:textId="4B05B18C" w:rsidR="005D5C0C" w:rsidRPr="00A26621" w:rsidRDefault="005D5C0C" w:rsidP="00A26621">
      <w:pPr>
        <w:spacing w:line="360" w:lineRule="auto"/>
        <w:jc w:val="center"/>
        <w:rPr>
          <w:rFonts w:ascii="Arial" w:eastAsia="Times New Roman" w:hAnsi="Arial" w:cs="Arial"/>
          <w:lang w:eastAsia="es-MX"/>
        </w:rPr>
      </w:pPr>
      <w:r w:rsidRPr="005D5C0C">
        <w:rPr>
          <w:rFonts w:ascii="Arial" w:eastAsia="Times New Roman" w:hAnsi="Arial" w:cs="Arial"/>
          <w:lang w:eastAsia="es-MX"/>
        </w:rPr>
        <w:t>Desarrollo, reflexión y evaluación de la propuesta de mejora.</w:t>
      </w:r>
    </w:p>
    <w:p w14:paraId="33BA4912" w14:textId="77777777" w:rsidR="00A26621" w:rsidRDefault="005D5C0C" w:rsidP="00A26621">
      <w:pPr>
        <w:spacing w:line="360" w:lineRule="auto"/>
        <w:rPr>
          <w:rFonts w:ascii="Arial" w:eastAsia="Times New Roman" w:hAnsi="Arial" w:cs="Arial"/>
          <w:lang w:eastAsia="es-MX"/>
        </w:rPr>
      </w:pPr>
      <w:r w:rsidRPr="005D5C0C">
        <w:rPr>
          <w:rFonts w:ascii="Arial" w:eastAsia="Times New Roman" w:hAnsi="Arial" w:cs="Arial"/>
          <w:lang w:eastAsia="es-MX"/>
        </w:rPr>
        <w:t xml:space="preserve">En este apartado se describe y analiza la ejecución del plan de acción considerando la pertinencia y consistencia de las propuestas, identificando los enfoques curriculares, las competencias, las secuencias de actividades, los recursos, los procedimientos de seguimiento y evaluación de la propuesta de mejoramiento. </w:t>
      </w:r>
    </w:p>
    <w:p w14:paraId="1DACF6AD" w14:textId="6EBF15F5" w:rsidR="005D5C0C" w:rsidRPr="005D5C0C" w:rsidRDefault="005D5C0C" w:rsidP="00A26621">
      <w:pPr>
        <w:spacing w:line="360" w:lineRule="auto"/>
        <w:rPr>
          <w:rFonts w:ascii="Arial" w:eastAsia="Times New Roman" w:hAnsi="Arial" w:cs="Arial"/>
          <w:lang w:eastAsia="es-MX"/>
        </w:rPr>
      </w:pPr>
      <w:r w:rsidRPr="005D5C0C">
        <w:rPr>
          <w:rFonts w:ascii="Arial" w:eastAsia="Times New Roman" w:hAnsi="Arial" w:cs="Arial"/>
          <w:lang w:eastAsia="es-MX"/>
        </w:rPr>
        <w:t>Ésta es una de las partes medulares del informe, básicamente porque refiere al diseño y puesta en marcha de la mejora o transformación de la práctica profesional. Obliga a revisar con detenimiento los resultados obtenidos en cada una de las actividades realizadas. Propicia con ello la posibilidad de replantear las propuestas de mejora al tomar como referencia las competencias, los contextos, los enfoques, los presupuestos teóricos, psicopedagógicos, metodológicos y técnicos, y los aprendizajes de los alumnos. Describe el proceso tantas veces se haya realizado hasta lograr la mejora o transformación de su práctica.</w:t>
      </w:r>
    </w:p>
    <w:p w14:paraId="7A0F057B" w14:textId="1BFD0CC0" w:rsidR="005D5C0C" w:rsidRDefault="00044692" w:rsidP="00C3617D">
      <w:pPr>
        <w:jc w:val="center"/>
      </w:pPr>
      <w:r>
        <w:rPr>
          <w:noProof/>
        </w:rPr>
        <w:lastRenderedPageBreak/>
        <w:drawing>
          <wp:anchor distT="0" distB="0" distL="114300" distR="114300" simplePos="0" relativeHeight="251662336" behindDoc="0" locked="0" layoutInCell="1" allowOverlap="1" wp14:anchorId="3C2EA25C" wp14:editId="26733D42">
            <wp:simplePos x="0" y="0"/>
            <wp:positionH relativeFrom="column">
              <wp:posOffset>737968</wp:posOffset>
            </wp:positionH>
            <wp:positionV relativeFrom="paragraph">
              <wp:posOffset>949325</wp:posOffset>
            </wp:positionV>
            <wp:extent cx="7596505" cy="5902960"/>
            <wp:effectExtent l="0" t="0" r="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9">
                      <a:extLst>
                        <a:ext uri="{28A0092B-C50C-407E-A947-70E740481C1C}">
                          <a14:useLocalDpi xmlns:a14="http://schemas.microsoft.com/office/drawing/2010/main" val="0"/>
                        </a:ext>
                      </a:extLst>
                    </a:blip>
                    <a:stretch>
                      <a:fillRect/>
                    </a:stretch>
                  </pic:blipFill>
                  <pic:spPr>
                    <a:xfrm>
                      <a:off x="0" y="0"/>
                      <a:ext cx="7596505" cy="59029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D319EC5" wp14:editId="40D6E55E">
            <wp:simplePos x="0" y="0"/>
            <wp:positionH relativeFrom="column">
              <wp:posOffset>922655</wp:posOffset>
            </wp:positionH>
            <wp:positionV relativeFrom="paragraph">
              <wp:posOffset>8255</wp:posOffset>
            </wp:positionV>
            <wp:extent cx="7302500" cy="861060"/>
            <wp:effectExtent l="0" t="0" r="0" b="254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7302500" cy="861060"/>
                    </a:xfrm>
                    <a:prstGeom prst="rect">
                      <a:avLst/>
                    </a:prstGeom>
                  </pic:spPr>
                </pic:pic>
              </a:graphicData>
            </a:graphic>
            <wp14:sizeRelH relativeFrom="page">
              <wp14:pctWidth>0</wp14:pctWidth>
            </wp14:sizeRelH>
            <wp14:sizeRelV relativeFrom="page">
              <wp14:pctHeight>0</wp14:pctHeight>
            </wp14:sizeRelV>
          </wp:anchor>
        </w:drawing>
      </w:r>
    </w:p>
    <w:p w14:paraId="5AB78368" w14:textId="6A69914E" w:rsidR="00044692" w:rsidRDefault="00044692" w:rsidP="00C3617D">
      <w:pPr>
        <w:jc w:val="center"/>
      </w:pPr>
      <w:r>
        <w:rPr>
          <w:noProof/>
        </w:rPr>
        <w:lastRenderedPageBreak/>
        <w:drawing>
          <wp:anchor distT="0" distB="0" distL="114300" distR="114300" simplePos="0" relativeHeight="251661312" behindDoc="1" locked="0" layoutInCell="1" allowOverlap="1" wp14:anchorId="12CFC3ED" wp14:editId="23FB97E5">
            <wp:simplePos x="0" y="0"/>
            <wp:positionH relativeFrom="column">
              <wp:posOffset>1160292</wp:posOffset>
            </wp:positionH>
            <wp:positionV relativeFrom="paragraph">
              <wp:posOffset>2997688</wp:posOffset>
            </wp:positionV>
            <wp:extent cx="7543800" cy="1520825"/>
            <wp:effectExtent l="0" t="0" r="0" b="3175"/>
            <wp:wrapTight wrapText="bothSides">
              <wp:wrapPolygon edited="0">
                <wp:start x="0" y="0"/>
                <wp:lineTo x="0" y="21465"/>
                <wp:lineTo x="21564" y="21465"/>
                <wp:lineTo x="21564"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1">
                      <a:extLst>
                        <a:ext uri="{28A0092B-C50C-407E-A947-70E740481C1C}">
                          <a14:useLocalDpi xmlns:a14="http://schemas.microsoft.com/office/drawing/2010/main" val="0"/>
                        </a:ext>
                      </a:extLst>
                    </a:blip>
                    <a:stretch>
                      <a:fillRect/>
                    </a:stretch>
                  </pic:blipFill>
                  <pic:spPr>
                    <a:xfrm>
                      <a:off x="0" y="0"/>
                      <a:ext cx="7543800" cy="15208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E2EF671" wp14:editId="758722DE">
            <wp:extent cx="7543000" cy="2936631"/>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2">
                      <a:extLst>
                        <a:ext uri="{28A0092B-C50C-407E-A947-70E740481C1C}">
                          <a14:useLocalDpi xmlns:a14="http://schemas.microsoft.com/office/drawing/2010/main" val="0"/>
                        </a:ext>
                      </a:extLst>
                    </a:blip>
                    <a:srcRect b="8982"/>
                    <a:stretch/>
                  </pic:blipFill>
                  <pic:spPr bwMode="auto">
                    <a:xfrm>
                      <a:off x="0" y="0"/>
                      <a:ext cx="7693297" cy="2995145"/>
                    </a:xfrm>
                    <a:prstGeom prst="rect">
                      <a:avLst/>
                    </a:prstGeom>
                    <a:ln>
                      <a:noFill/>
                    </a:ln>
                    <a:extLst>
                      <a:ext uri="{53640926-AAD7-44D8-BBD7-CCE9431645EC}">
                        <a14:shadowObscured xmlns:a14="http://schemas.microsoft.com/office/drawing/2010/main"/>
                      </a:ext>
                    </a:extLst>
                  </pic:spPr>
                </pic:pic>
              </a:graphicData>
            </a:graphic>
          </wp:inline>
        </w:drawing>
      </w:r>
    </w:p>
    <w:p w14:paraId="6C5F800F" w14:textId="05FEF89F" w:rsidR="00044692" w:rsidRDefault="00044692" w:rsidP="00C3617D">
      <w:pPr>
        <w:jc w:val="center"/>
      </w:pPr>
      <w:r>
        <w:rPr>
          <w:noProof/>
        </w:rPr>
        <w:lastRenderedPageBreak/>
        <w:drawing>
          <wp:inline distT="0" distB="0" distL="0" distR="0" wp14:anchorId="0C28DB56" wp14:editId="563CEE0C">
            <wp:extent cx="7095392" cy="6203315"/>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7102897" cy="6209876"/>
                    </a:xfrm>
                    <a:prstGeom prst="rect">
                      <a:avLst/>
                    </a:prstGeom>
                  </pic:spPr>
                </pic:pic>
              </a:graphicData>
            </a:graphic>
          </wp:inline>
        </w:drawing>
      </w:r>
      <w:r>
        <w:rPr>
          <w:noProof/>
        </w:rPr>
        <w:lastRenderedPageBreak/>
        <w:drawing>
          <wp:inline distT="0" distB="0" distL="0" distR="0" wp14:anchorId="7BE70375" wp14:editId="6710FE9B">
            <wp:extent cx="6845300" cy="2959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6845300" cy="2959100"/>
                    </a:xfrm>
                    <a:prstGeom prst="rect">
                      <a:avLst/>
                    </a:prstGeom>
                  </pic:spPr>
                </pic:pic>
              </a:graphicData>
            </a:graphic>
          </wp:inline>
        </w:drawing>
      </w:r>
    </w:p>
    <w:p w14:paraId="2194A9BB" w14:textId="6946C360" w:rsidR="00044692" w:rsidRDefault="00044692" w:rsidP="00C3617D">
      <w:pPr>
        <w:jc w:val="center"/>
      </w:pPr>
    </w:p>
    <w:p w14:paraId="5AC23AD3" w14:textId="6857A1A4" w:rsidR="00044692" w:rsidRDefault="00044692" w:rsidP="00C3617D">
      <w:pPr>
        <w:jc w:val="center"/>
      </w:pPr>
    </w:p>
    <w:p w14:paraId="4D0C2EB7" w14:textId="08322EEB" w:rsidR="00044692" w:rsidRPr="00C3617D" w:rsidRDefault="00044692" w:rsidP="00044692">
      <w:r>
        <w:t xml:space="preserve">TOMADO DEL DOCUMENTO DE: SECRETARÍA DE EDUCACIÓN PÚBLICA(2016). </w:t>
      </w:r>
      <w:r w:rsidRPr="00044692">
        <w:rPr>
          <w:i/>
          <w:iCs/>
        </w:rPr>
        <w:t>MODALIDADES DE TITULACIÓN PARA LA EDUCACIÓN NORMAL</w:t>
      </w:r>
    </w:p>
    <w:sectPr w:rsidR="00044692" w:rsidRPr="00C3617D" w:rsidSect="00044692">
      <w:pgSz w:w="15840" w:h="1224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17D"/>
    <w:rsid w:val="00044692"/>
    <w:rsid w:val="003C0A16"/>
    <w:rsid w:val="00486DF6"/>
    <w:rsid w:val="005D5C0C"/>
    <w:rsid w:val="00600F2B"/>
    <w:rsid w:val="00876070"/>
    <w:rsid w:val="00890D2E"/>
    <w:rsid w:val="00A26621"/>
    <w:rsid w:val="00C3617D"/>
    <w:rsid w:val="00C945EF"/>
    <w:rsid w:val="00EA5E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7E9C4"/>
  <w15:chartTrackingRefBased/>
  <w15:docId w15:val="{F4ED7F17-9153-3142-AE9B-80339B3AB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3617D"/>
    <w:pPr>
      <w:spacing w:before="100" w:beforeAutospacing="1" w:after="100" w:afterAutospacing="1"/>
    </w:pPr>
    <w:rPr>
      <w:rFonts w:ascii="Times New Roman" w:eastAsiaTheme="minorEastAsia" w:hAnsi="Times New Roman" w:cs="Times New Roman"/>
      <w:lang w:eastAsia="es-MX"/>
    </w:rPr>
  </w:style>
  <w:style w:type="table" w:styleId="Tablaconcuadrcula">
    <w:name w:val="Table Grid"/>
    <w:basedOn w:val="Tablanormal"/>
    <w:uiPriority w:val="39"/>
    <w:rsid w:val="00C3617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3492518">
      <w:bodyDiv w:val="1"/>
      <w:marLeft w:val="0"/>
      <w:marRight w:val="0"/>
      <w:marTop w:val="0"/>
      <w:marBottom w:val="0"/>
      <w:divBdr>
        <w:top w:val="none" w:sz="0" w:space="0" w:color="auto"/>
        <w:left w:val="none" w:sz="0" w:space="0" w:color="auto"/>
        <w:bottom w:val="none" w:sz="0" w:space="0" w:color="auto"/>
        <w:right w:val="none" w:sz="0" w:space="0" w:color="auto"/>
      </w:divBdr>
    </w:div>
    <w:div w:id="1403068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0.jpeg"/><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311</Words>
  <Characters>1715</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teresa cerda orocio</dc:creator>
  <cp:keywords/>
  <dc:description/>
  <cp:lastModifiedBy>elena monserrat</cp:lastModifiedBy>
  <cp:revision>2</cp:revision>
  <dcterms:created xsi:type="dcterms:W3CDTF">2021-03-07T19:34:00Z</dcterms:created>
  <dcterms:modified xsi:type="dcterms:W3CDTF">2021-03-07T19:34:00Z</dcterms:modified>
</cp:coreProperties>
</file>