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C7" w:rsidRDefault="004D0CC7" w:rsidP="004D0CC7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Realizar una de las etapas del proyecto escolar</w:t>
      </w:r>
      <w:bookmarkStart w:id="0" w:name="_GoBack"/>
      <w:bookmarkEnd w:id="0"/>
      <w:r>
        <w:rPr>
          <w:rFonts w:ascii="Arial Narrow" w:hAnsi="Arial Narrow" w:cs="Arial"/>
          <w:sz w:val="18"/>
          <w:szCs w:val="18"/>
        </w:rPr>
        <w:t>:</w:t>
      </w:r>
    </w:p>
    <w:p w:rsidR="004D0CC7" w:rsidRDefault="00F43149" w:rsidP="004D0CC7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1.</w:t>
      </w:r>
      <w:r w:rsidR="004D0CC7">
        <w:rPr>
          <w:rFonts w:ascii="Arial Narrow" w:hAnsi="Arial Narrow" w:cs="Arial"/>
          <w:sz w:val="18"/>
          <w:szCs w:val="18"/>
        </w:rPr>
        <w:t>-Construir el concepto de entrevista y dimensión de la práctica educativa, así como características de esta, según la dimensión del equipo de trabajo.</w:t>
      </w:r>
    </w:p>
    <w:p w:rsidR="004D0CC7" w:rsidRDefault="00F43149" w:rsidP="004D0CC7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2--</w:t>
      </w:r>
      <w:r w:rsidR="004D0CC7">
        <w:rPr>
          <w:rFonts w:ascii="Arial Narrow" w:hAnsi="Arial Narrow" w:cs="Arial"/>
          <w:sz w:val="18"/>
          <w:szCs w:val="18"/>
        </w:rPr>
        <w:t>Realizar como mínimo 5 cuestionamientos en relación a las características identificadas</w:t>
      </w:r>
      <w:r>
        <w:rPr>
          <w:rFonts w:ascii="Arial Narrow" w:hAnsi="Arial Narrow" w:cs="Arial"/>
          <w:sz w:val="18"/>
          <w:szCs w:val="18"/>
        </w:rPr>
        <w:t xml:space="preserve"> en</w:t>
      </w:r>
      <w:r w:rsidR="004D0CC7">
        <w:rPr>
          <w:rFonts w:ascii="Arial Narrow" w:hAnsi="Arial Narrow" w:cs="Arial"/>
          <w:sz w:val="18"/>
          <w:szCs w:val="18"/>
        </w:rPr>
        <w:t xml:space="preserve"> la dimensión trabajada por equipo</w:t>
      </w:r>
      <w:r>
        <w:rPr>
          <w:rFonts w:ascii="Arial Narrow" w:hAnsi="Arial Narrow" w:cs="Arial"/>
          <w:sz w:val="18"/>
          <w:szCs w:val="18"/>
        </w:rPr>
        <w:t>.</w:t>
      </w:r>
    </w:p>
    <w:p w:rsidR="00F43149" w:rsidRDefault="00F43149" w:rsidP="004D0CC7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Observaciones:</w:t>
      </w:r>
    </w:p>
    <w:p w:rsidR="00F43149" w:rsidRDefault="00F43149" w:rsidP="004D0CC7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El ejercicio 1, equivale a 5 puntos y el 2, equivale a 5 puntos, dando un total de 10</w:t>
      </w:r>
    </w:p>
    <w:p w:rsidR="004D0CC7" w:rsidRDefault="004D0CC7" w:rsidP="004D0CC7">
      <w:pPr>
        <w:rPr>
          <w:rFonts w:ascii="Arial Narrow" w:hAnsi="Arial Narrow" w:cs="Arial"/>
          <w:sz w:val="18"/>
          <w:szCs w:val="18"/>
        </w:rPr>
      </w:pPr>
    </w:p>
    <w:p w:rsidR="004D0CC7" w:rsidRDefault="004D0CC7" w:rsidP="004D0CC7">
      <w:pPr>
        <w:rPr>
          <w:rFonts w:ascii="Arial Narrow" w:hAnsi="Arial Narrow" w:cs="Arial"/>
          <w:sz w:val="18"/>
          <w:szCs w:val="18"/>
        </w:rPr>
      </w:pPr>
    </w:p>
    <w:p w:rsidR="001738A0" w:rsidRDefault="00F43149">
      <w:pPr>
        <w:rPr>
          <w:rFonts w:ascii="Arial Narrow" w:hAnsi="Arial Narrow" w:cs="Arial"/>
          <w:sz w:val="18"/>
          <w:szCs w:val="18"/>
        </w:rPr>
      </w:pPr>
    </w:p>
    <w:p w:rsidR="00F43149" w:rsidRDefault="00F43149"/>
    <w:sectPr w:rsidR="00F431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C7"/>
    <w:rsid w:val="001F2F62"/>
    <w:rsid w:val="004D0CC7"/>
    <w:rsid w:val="00753C81"/>
    <w:rsid w:val="00F4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71ED"/>
  <w15:chartTrackingRefBased/>
  <w15:docId w15:val="{DD108689-53CA-483D-ADC0-46AF2295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C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isabel aguirre ramos</cp:lastModifiedBy>
  <cp:revision>1</cp:revision>
  <dcterms:created xsi:type="dcterms:W3CDTF">2021-10-14T18:50:00Z</dcterms:created>
  <dcterms:modified xsi:type="dcterms:W3CDTF">2021-10-14T19:05:00Z</dcterms:modified>
</cp:coreProperties>
</file>