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1"/>
        <w:gridCol w:w="8447"/>
      </w:tblGrid>
      <w:tr w:rsidR="00040A7A" w:rsidRPr="001621D8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8447" w:type="dxa"/>
          </w:tcPr>
          <w:p w:rsidR="00040A7A" w:rsidRPr="00BC045A" w:rsidRDefault="00040A7A" w:rsidP="002C67A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Module </w:t>
            </w:r>
            <w:r w:rsidR="002C67A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5</w:t>
            </w:r>
            <w:r w:rsidR="007A0B1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Pr="00822B5B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Traveller</w:t>
            </w:r>
            <w:r w:rsidR="002C67A0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ELEMENTARY</w:t>
            </w:r>
          </w:p>
        </w:tc>
      </w:tr>
      <w:tr w:rsidR="00040A7A" w:rsidRPr="002C67A0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8447" w:type="dxa"/>
          </w:tcPr>
          <w:p w:rsidR="00040A7A" w:rsidRPr="007F60DA" w:rsidRDefault="00A80B38" w:rsidP="0099174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MODULE </w:t>
            </w:r>
            <w:r w:rsidR="0099174E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480AEE" w:rsidRPr="00480AEE">
              <w:rPr>
                <w:rFonts w:ascii="Arial" w:hAnsi="Arial" w:cs="Arial"/>
                <w:b/>
                <w:bCs/>
                <w:lang w:val="en-US"/>
              </w:rPr>
              <w:t>“</w:t>
            </w:r>
            <w:r w:rsidR="0099174E">
              <w:rPr>
                <w:rFonts w:ascii="Arial" w:hAnsi="Arial" w:cs="Arial"/>
                <w:b/>
                <w:bCs/>
                <w:lang w:val="en-US"/>
              </w:rPr>
              <w:t>STORY TALE</w:t>
            </w:r>
            <w:r w:rsidR="00480AEE" w:rsidRPr="00480AEE">
              <w:rPr>
                <w:rFonts w:ascii="Arial" w:hAnsi="Arial" w:cs="Arial"/>
                <w:b/>
                <w:bCs/>
                <w:lang w:val="en-US"/>
              </w:rPr>
              <w:t>”</w:t>
            </w:r>
          </w:p>
        </w:tc>
      </w:tr>
      <w:tr w:rsidR="00040A7A" w:rsidRPr="00381124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447" w:type="dxa"/>
          </w:tcPr>
          <w:p w:rsidR="00040A7A" w:rsidRPr="001621D8" w:rsidRDefault="00040A7A" w:rsidP="001621D8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 xml:space="preserve">Utilizar la lengua para expresar conceptos </w:t>
            </w:r>
            <w:r>
              <w:rPr>
                <w:rFonts w:ascii="Arial" w:hAnsi="Arial" w:cs="Arial"/>
              </w:rPr>
              <w:t>propios de la unidad.</w:t>
            </w:r>
          </w:p>
        </w:tc>
      </w:tr>
      <w:tr w:rsidR="00040A7A" w:rsidRPr="00C80AAF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447" w:type="dxa"/>
          </w:tcPr>
          <w:p w:rsidR="00480AEE" w:rsidRPr="00822B5B" w:rsidRDefault="00822B5B" w:rsidP="00A80B38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360"/>
                <w:tab w:val="left" w:pos="1843"/>
              </w:tabs>
              <w:autoSpaceDE w:val="0"/>
              <w:autoSpaceDN w:val="0"/>
              <w:adjustRightInd w:val="0"/>
              <w:spacing w:before="66" w:line="80" w:lineRule="atLeast"/>
              <w:ind w:left="318" w:hanging="284"/>
              <w:rPr>
                <w:rFonts w:ascii="Arial" w:hAnsi="Arial" w:cs="Arial"/>
                <w:lang w:val="es-ES"/>
              </w:rPr>
            </w:pPr>
            <w:r>
              <w:t xml:space="preserve">En el aprendizaje del lenguaje se espera que los alumnos tengan la capacidad de comprender, interpretar y producir textos, valorar la literatura y argumentar sobre la importancia de la ética y la técnica en la comunicación. </w:t>
            </w:r>
          </w:p>
        </w:tc>
      </w:tr>
      <w:tr w:rsidR="00040A7A" w:rsidRPr="00381124" w:rsidTr="006C1098">
        <w:trPr>
          <w:trHeight w:val="3778"/>
        </w:trPr>
        <w:tc>
          <w:tcPr>
            <w:tcW w:w="2151" w:type="dxa"/>
          </w:tcPr>
          <w:p w:rsidR="00040A7A" w:rsidRPr="00381124" w:rsidRDefault="00040A7A" w:rsidP="00916BF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del perfil de egreso.</w:t>
            </w:r>
          </w:p>
        </w:tc>
        <w:tc>
          <w:tcPr>
            <w:tcW w:w="8447" w:type="dxa"/>
          </w:tcPr>
          <w:p w:rsidR="00040A7A" w:rsidRPr="00916BF4" w:rsidRDefault="00040A7A" w:rsidP="00916BF4">
            <w:pPr>
              <w:ind w:left="170"/>
              <w:rPr>
                <w:rFonts w:ascii="Arial" w:eastAsia="Calibri" w:hAnsi="Arial" w:cs="Arial"/>
                <w:sz w:val="28"/>
              </w:rPr>
            </w:pPr>
          </w:p>
          <w:p w:rsidR="00040A7A" w:rsidRPr="00916BF4" w:rsidRDefault="00040A7A" w:rsidP="00916BF4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ascii="Arial" w:hAnsi="Arial" w:cs="Arial"/>
                <w:sz w:val="24"/>
              </w:rPr>
            </w:pPr>
            <w:r w:rsidRPr="00916BF4">
              <w:rPr>
                <w:rFonts w:ascii="Arial" w:hAnsi="Arial" w:cs="Arial"/>
                <w:sz w:val="24"/>
              </w:rPr>
              <w:t>Aplica sus habilidades comunicativas en diversos contextos.</w:t>
            </w:r>
          </w:p>
          <w:p w:rsidR="00040A7A" w:rsidRPr="00916BF4" w:rsidRDefault="00040A7A" w:rsidP="00916B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916BF4">
              <w:rPr>
                <w:rFonts w:ascii="Arial" w:hAnsi="Arial" w:cs="Arial"/>
              </w:rPr>
              <w:t>oDesarrolla</w:t>
            </w:r>
            <w:proofErr w:type="spellEnd"/>
            <w:proofErr w:type="gramEnd"/>
            <w:r w:rsidRPr="00916BF4">
              <w:rPr>
                <w:rFonts w:ascii="Arial" w:hAnsi="Arial" w:cs="Arial"/>
              </w:rPr>
              <w:t xml:space="preserve"> sus habilidades comunicativas para adquirir nuevos lenguajes.</w:t>
            </w:r>
          </w:p>
          <w:p w:rsidR="00040A7A" w:rsidRDefault="00040A7A" w:rsidP="00916B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916BF4">
              <w:rPr>
                <w:rFonts w:ascii="Arial" w:hAnsi="Arial" w:cs="Arial"/>
              </w:rPr>
              <w:t>oUtiliza</w:t>
            </w:r>
            <w:proofErr w:type="spellEnd"/>
            <w:proofErr w:type="gramEnd"/>
            <w:r w:rsidRPr="00916BF4">
              <w:rPr>
                <w:rFonts w:ascii="Arial" w:hAnsi="Arial" w:cs="Arial"/>
              </w:rPr>
              <w:t xml:space="preserve"> una segunda lengua para comunicarse.</w:t>
            </w:r>
          </w:p>
          <w:p w:rsidR="00040A7A" w:rsidRPr="00916BF4" w:rsidRDefault="00040A7A" w:rsidP="00916B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0A7A" w:rsidRPr="00916BF4" w:rsidRDefault="00040A7A" w:rsidP="00916BF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916BF4">
              <w:rPr>
                <w:rFonts w:ascii="Arial" w:hAnsi="Arial" w:cs="Arial"/>
                <w:sz w:val="24"/>
                <w:szCs w:val="24"/>
              </w:rPr>
              <w:t>Emplea las tecnologías de la información y la comunicación.</w:t>
            </w:r>
          </w:p>
          <w:p w:rsidR="00040A7A" w:rsidRPr="00916BF4" w:rsidRDefault="00040A7A" w:rsidP="00916BF4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916BF4">
              <w:rPr>
                <w:rFonts w:ascii="Arial" w:hAnsi="Arial" w:cs="Arial"/>
              </w:rPr>
              <w:t>oParticipa</w:t>
            </w:r>
            <w:proofErr w:type="spellEnd"/>
            <w:proofErr w:type="gramEnd"/>
            <w:r w:rsidRPr="00916BF4">
              <w:rPr>
                <w:rFonts w:ascii="Arial" w:hAnsi="Arial" w:cs="Arial"/>
              </w:rPr>
              <w:t xml:space="preserve"> en comunidades de trabajo y redes de colaboración a través del uso de la tecnología.</w:t>
            </w:r>
          </w:p>
        </w:tc>
      </w:tr>
      <w:tr w:rsidR="00040A7A" w:rsidRPr="00A80B38" w:rsidTr="00056FC9">
        <w:tc>
          <w:tcPr>
            <w:tcW w:w="10598" w:type="dxa"/>
            <w:gridSpan w:val="2"/>
          </w:tcPr>
          <w:p w:rsidR="00040A7A" w:rsidRPr="007A0B1C" w:rsidRDefault="00040A7A" w:rsidP="00C80989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s-ES"/>
              </w:rPr>
            </w:pPr>
            <w:r w:rsidRPr="007A0B1C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s-ES"/>
              </w:rPr>
              <w:t>TRABAJO A DESARROLLAR</w:t>
            </w:r>
            <w:proofErr w:type="gramStart"/>
            <w:r w:rsidRPr="007A0B1C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s-ES"/>
              </w:rPr>
              <w:t>.</w:t>
            </w:r>
            <w:r w:rsidR="00A80B38" w:rsidRPr="007A0B1C">
              <w:rPr>
                <w:rFonts w:ascii="Arial" w:hAnsi="Arial" w:cs="Arial"/>
                <w:b/>
                <w:bCs/>
                <w:lang w:val="es-ES"/>
              </w:rPr>
              <w:t>“</w:t>
            </w:r>
            <w:proofErr w:type="gramEnd"/>
            <w:r w:rsidR="002C67A0" w:rsidRPr="007A0B1C">
              <w:rPr>
                <w:rFonts w:ascii="Arial" w:hAnsi="Arial" w:cs="Arial"/>
                <w:b/>
                <w:bCs/>
                <w:lang w:val="es-ES"/>
              </w:rPr>
              <w:t xml:space="preserve">STORY </w:t>
            </w:r>
            <w:r w:rsidR="0099174E" w:rsidRPr="007A0B1C">
              <w:rPr>
                <w:rFonts w:ascii="Arial" w:hAnsi="Arial" w:cs="Arial"/>
                <w:b/>
                <w:bCs/>
                <w:lang w:val="es-ES"/>
              </w:rPr>
              <w:t>TALE</w:t>
            </w:r>
            <w:r w:rsidR="007F60DA" w:rsidRPr="007A0B1C">
              <w:rPr>
                <w:rFonts w:ascii="Arial" w:hAnsi="Arial" w:cs="Arial"/>
                <w:b/>
                <w:bCs/>
                <w:lang w:val="es-ES"/>
              </w:rPr>
              <w:t>”</w:t>
            </w:r>
          </w:p>
          <w:p w:rsidR="006976B9" w:rsidRPr="007A0B1C" w:rsidRDefault="006976B9" w:rsidP="00C80A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A7A" w:rsidRDefault="00A80B38" w:rsidP="00A80B3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Reference: </w:t>
            </w:r>
            <w:r w:rsidR="002C67A0">
              <w:rPr>
                <w:rFonts w:ascii="Arial" w:hAnsi="Arial" w:cs="Arial"/>
                <w:b/>
                <w:bCs/>
                <w:lang w:val="en-US"/>
              </w:rPr>
              <w:t>Module 5</w:t>
            </w:r>
          </w:p>
          <w:p w:rsidR="00A2627A" w:rsidRPr="009D5988" w:rsidRDefault="00A2627A" w:rsidP="00480AEE">
            <w:pPr>
              <w:rPr>
                <w:rFonts w:ascii="Arial" w:hAnsi="Arial" w:cs="Arial"/>
                <w:b/>
                <w:bCs/>
                <w:kern w:val="24"/>
                <w:lang w:val="en-US"/>
              </w:rPr>
            </w:pPr>
          </w:p>
        </w:tc>
      </w:tr>
      <w:tr w:rsidR="00040A7A" w:rsidRPr="00486F92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Acuerdos sobre la forma de evaluar. Incluir: estructura general del portafolio, autoevaluaciones, </w:t>
            </w:r>
            <w:proofErr w:type="spellStart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coevaluaciones</w:t>
            </w:r>
            <w:proofErr w:type="spellEnd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8447" w:type="dxa"/>
          </w:tcPr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Read all the instructions before you begin.</w:t>
            </w: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1 PRE-TASK</w:t>
            </w: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tudents acquire new structures, vocabulary and functions of language in 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 xml:space="preserve">complete module </w:t>
            </w:r>
            <w:r w:rsidR="002C67A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Traveller </w:t>
            </w:r>
            <w:r w:rsidR="002C67A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ELEMENTARY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)</w:t>
            </w: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2 PREPARATION</w:t>
            </w: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practice withgrammar structures, vocabulary and functions of language in 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 xml:space="preserve">complete </w:t>
            </w:r>
            <w:r w:rsidR="002C67A0">
              <w:rPr>
                <w:rFonts w:ascii="Arial" w:hAnsi="Arial" w:cs="Arial"/>
                <w:sz w:val="24"/>
                <w:szCs w:val="24"/>
                <w:lang w:val="en-US"/>
              </w:rPr>
              <w:t>module 5 (</w:t>
            </w:r>
            <w:r w:rsidR="002C67A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 ELEMENTARY)</w:t>
            </w: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3 REALISATION</w:t>
            </w:r>
          </w:p>
          <w:p w:rsidR="00040A7A" w:rsidRPr="00381124" w:rsidRDefault="00040A7A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Students develop the project using enough functions, vocabulary and structures on it.</w:t>
            </w:r>
          </w:p>
          <w:p w:rsidR="00040A7A" w:rsidRPr="00381124" w:rsidRDefault="00040A7A" w:rsidP="00381124">
            <w:pPr>
              <w:pStyle w:val="Sinespaciado"/>
              <w:spacing w:line="24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4 POST-TASK</w:t>
            </w: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dents close unit with the project which is going to be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share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dwith the group and evaluated by the teacher</w:t>
            </w:r>
          </w:p>
          <w:p w:rsidR="00040A7A" w:rsidRPr="00381124" w:rsidRDefault="00040A7A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040A7A" w:rsidRPr="00486F92" w:rsidTr="006C1098">
        <w:tc>
          <w:tcPr>
            <w:tcW w:w="2151" w:type="dxa"/>
          </w:tcPr>
          <w:p w:rsidR="00040A7A" w:rsidRPr="00040A7A" w:rsidRDefault="00040A7A" w:rsidP="00BE389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40A7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Identificación de los productos por unidad, tema o actividad (Nombrar los productos)</w:t>
            </w:r>
          </w:p>
        </w:tc>
        <w:tc>
          <w:tcPr>
            <w:tcW w:w="8447" w:type="dxa"/>
          </w:tcPr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Tu</w:t>
            </w:r>
            <w:r w:rsidR="00F332D5">
              <w:rPr>
                <w:rFonts w:ascii="Arial" w:hAnsi="Arial" w:cs="Arial"/>
                <w:sz w:val="24"/>
                <w:szCs w:val="24"/>
                <w:lang w:val="en-US"/>
              </w:rPr>
              <w:t xml:space="preserve">rn in the TASK PROJECT by </w:t>
            </w:r>
            <w:proofErr w:type="spellStart"/>
            <w:r w:rsidR="00E35A55">
              <w:rPr>
                <w:rFonts w:ascii="Arial" w:hAnsi="Arial" w:cs="Arial"/>
                <w:sz w:val="24"/>
                <w:szCs w:val="24"/>
                <w:lang w:val="en-US"/>
              </w:rPr>
              <w:t>fri</w:t>
            </w:r>
            <w:r w:rsidR="002C67A0"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  <w:proofErr w:type="spell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7A0B1C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11</w:t>
            </w:r>
            <w:r w:rsidR="00A80B3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480AEE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r w:rsidR="002C67A0">
              <w:rPr>
                <w:rFonts w:ascii="Arial" w:hAnsi="Arial" w:cs="Arial"/>
                <w:sz w:val="24"/>
                <w:szCs w:val="24"/>
                <w:lang w:val="en-US"/>
              </w:rPr>
              <w:t>march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>2016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040A7A" w:rsidRPr="00381124" w:rsidRDefault="00040A7A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It should contain:</w:t>
            </w:r>
          </w:p>
          <w:p w:rsidR="00040A7A" w:rsidRPr="00381124" w:rsidRDefault="00040A7A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Cover page with the rubrics</w:t>
            </w:r>
          </w:p>
          <w:p w:rsidR="00040A7A" w:rsidRDefault="00040A7A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 the project including gramma</w:t>
            </w:r>
            <w:r w:rsidR="00480AEE">
              <w:rPr>
                <w:rFonts w:ascii="Arial" w:hAnsi="Arial" w:cs="Arial"/>
                <w:sz w:val="24"/>
                <w:szCs w:val="24"/>
                <w:lang w:val="en-US"/>
              </w:rPr>
              <w:t>r, functions and vocabulary from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unit.</w:t>
            </w:r>
          </w:p>
          <w:p w:rsidR="00040A7A" w:rsidRDefault="00040A7A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040A7A">
              <w:rPr>
                <w:rFonts w:ascii="Arial" w:hAnsi="Arial" w:cs="Arial"/>
                <w:sz w:val="24"/>
                <w:szCs w:val="24"/>
                <w:lang w:val="en-US"/>
              </w:rPr>
              <w:t>Upload  the</w:t>
            </w:r>
            <w:proofErr w:type="gramEnd"/>
            <w:r w:rsidRPr="00040A7A">
              <w:rPr>
                <w:rFonts w:ascii="Arial" w:hAnsi="Arial" w:cs="Arial"/>
                <w:sz w:val="24"/>
                <w:szCs w:val="24"/>
                <w:lang w:val="en-US"/>
              </w:rPr>
              <w:t xml:space="preserve"> project in </w:t>
            </w:r>
            <w:proofErr w:type="spellStart"/>
            <w:r w:rsidRPr="00040A7A">
              <w:rPr>
                <w:rFonts w:ascii="Arial" w:hAnsi="Arial" w:cs="Arial"/>
                <w:sz w:val="24"/>
                <w:szCs w:val="24"/>
                <w:lang w:val="en-US"/>
              </w:rPr>
              <w:t>Escuela</w:t>
            </w:r>
            <w:proofErr w:type="spellEnd"/>
            <w:r w:rsidRPr="00040A7A">
              <w:rPr>
                <w:rFonts w:ascii="Arial" w:hAnsi="Arial" w:cs="Arial"/>
                <w:sz w:val="24"/>
                <w:szCs w:val="24"/>
                <w:lang w:val="en-US"/>
              </w:rPr>
              <w:t xml:space="preserve"> en Red. </w:t>
            </w:r>
            <w:r w:rsidR="00932A84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="002C67A0">
              <w:rPr>
                <w:rFonts w:ascii="Arial" w:hAnsi="Arial" w:cs="Arial"/>
                <w:sz w:val="24"/>
                <w:szCs w:val="24"/>
                <w:lang w:val="en-US"/>
              </w:rPr>
              <w:t>friday</w:t>
            </w:r>
            <w:proofErr w:type="spellEnd"/>
            <w:r w:rsidR="00A80B38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7A0B1C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11</w:t>
            </w:r>
            <w:r w:rsidR="00A80B3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r w:rsidR="002C67A0">
              <w:rPr>
                <w:rFonts w:ascii="Arial" w:hAnsi="Arial" w:cs="Arial"/>
                <w:sz w:val="24"/>
                <w:szCs w:val="24"/>
                <w:lang w:val="en-US"/>
              </w:rPr>
              <w:t>March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 xml:space="preserve">  2016</w:t>
            </w:r>
            <w:r w:rsidR="00932A84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932A84" w:rsidRPr="00040A7A" w:rsidRDefault="00932A84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Project for portfolios </w:t>
            </w:r>
            <w:proofErr w:type="spellStart"/>
            <w:r w:rsidR="00E35A55">
              <w:rPr>
                <w:rFonts w:ascii="Arial" w:hAnsi="Arial" w:cs="Arial"/>
                <w:sz w:val="24"/>
                <w:szCs w:val="24"/>
                <w:lang w:val="en-US"/>
              </w:rPr>
              <w:t>mon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  <w:proofErr w:type="spellEnd"/>
            <w:r w:rsidR="00A80B38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7A0B1C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14</w:t>
            </w:r>
            <w:r w:rsidR="00A80B3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7A0B1C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and 15th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r w:rsidR="002C67A0">
              <w:rPr>
                <w:rFonts w:ascii="Arial" w:hAnsi="Arial" w:cs="Arial"/>
                <w:sz w:val="24"/>
                <w:szCs w:val="24"/>
                <w:lang w:val="en-US"/>
              </w:rPr>
              <w:t>March</w:t>
            </w:r>
            <w:r w:rsidR="00A80B38">
              <w:rPr>
                <w:rFonts w:ascii="Arial" w:hAnsi="Arial" w:cs="Arial"/>
                <w:sz w:val="24"/>
                <w:szCs w:val="24"/>
                <w:lang w:val="en-US"/>
              </w:rPr>
              <w:t xml:space="preserve">  2016</w:t>
            </w:r>
          </w:p>
          <w:p w:rsidR="00040A7A" w:rsidRPr="00040A7A" w:rsidRDefault="00040A7A" w:rsidP="002C65FD">
            <w:pPr>
              <w:pStyle w:val="Sinespaciado"/>
              <w:ind w:left="360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040A7A" w:rsidRPr="00040A7A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Señalar con precisión  de </w:t>
            </w: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lastRenderedPageBreak/>
              <w:t>características, tiempos y condiciones de entrega</w:t>
            </w:r>
          </w:p>
        </w:tc>
        <w:tc>
          <w:tcPr>
            <w:tcW w:w="8447" w:type="dxa"/>
          </w:tcPr>
          <w:p w:rsidR="00932A84" w:rsidRDefault="00A80B38" w:rsidP="00932A8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lastRenderedPageBreak/>
              <w:t>Pair</w:t>
            </w:r>
            <w:r w:rsidR="00932A84" w:rsidRPr="009D7E1E">
              <w:rPr>
                <w:rFonts w:ascii="Arial" w:hAnsi="Arial" w:cs="Arial"/>
                <w:sz w:val="24"/>
                <w:szCs w:val="20"/>
                <w:lang w:val="en-US"/>
              </w:rPr>
              <w:t xml:space="preserve"> work</w:t>
            </w:r>
            <w:r w:rsidR="002C67A0">
              <w:rPr>
                <w:rFonts w:ascii="Arial" w:hAnsi="Arial" w:cs="Arial"/>
                <w:sz w:val="24"/>
                <w:szCs w:val="20"/>
                <w:lang w:val="en-US"/>
              </w:rPr>
              <w:t xml:space="preserve"> wri</w:t>
            </w:r>
            <w:r w:rsidR="009D7E1E" w:rsidRPr="009D7E1E">
              <w:rPr>
                <w:rFonts w:ascii="Arial" w:hAnsi="Arial" w:cs="Arial"/>
                <w:sz w:val="24"/>
                <w:szCs w:val="20"/>
                <w:lang w:val="en-US"/>
              </w:rPr>
              <w:t xml:space="preserve">ting task ref. </w:t>
            </w:r>
            <w:r w:rsidR="00FA7D5D">
              <w:rPr>
                <w:rFonts w:ascii="Arial" w:hAnsi="Arial" w:cs="Arial"/>
                <w:sz w:val="24"/>
                <w:szCs w:val="20"/>
                <w:lang w:val="en-US"/>
              </w:rPr>
              <w:t>pgs</w:t>
            </w:r>
            <w:r w:rsidR="00486F92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/>
              </w:rPr>
              <w:t xml:space="preserve">module </w:t>
            </w:r>
            <w:r w:rsidR="002C67A0">
              <w:rPr>
                <w:rFonts w:ascii="Arial" w:hAnsi="Arial" w:cs="Arial"/>
                <w:sz w:val="24"/>
                <w:szCs w:val="20"/>
                <w:lang w:val="en-US"/>
              </w:rPr>
              <w:t>5</w:t>
            </w:r>
          </w:p>
          <w:p w:rsidR="00C75B42" w:rsidRPr="00C75B42" w:rsidRDefault="00C75B42" w:rsidP="00932A8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 w:rsidRPr="00C75B42">
              <w:rPr>
                <w:rFonts w:ascii="Arial" w:hAnsi="Arial" w:cs="Arial"/>
                <w:b/>
                <w:sz w:val="24"/>
                <w:szCs w:val="20"/>
                <w:lang w:val="en-US"/>
              </w:rPr>
              <w:t>Invent</w:t>
            </w:r>
            <w:r>
              <w:rPr>
                <w:rFonts w:ascii="Arial" w:hAnsi="Arial" w:cs="Arial"/>
                <w:sz w:val="24"/>
                <w:szCs w:val="20"/>
                <w:lang w:val="en-US"/>
              </w:rPr>
              <w:t xml:space="preserve"> a story tell and its characters</w:t>
            </w:r>
          </w:p>
          <w:p w:rsidR="00C75B42" w:rsidRPr="00C75B42" w:rsidRDefault="00C75B42" w:rsidP="00932A8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lastRenderedPageBreak/>
              <w:t xml:space="preserve">Make a </w:t>
            </w:r>
            <w:proofErr w:type="spellStart"/>
            <w:r>
              <w:rPr>
                <w:rFonts w:ascii="Verdana" w:hAnsi="Verdana"/>
                <w:color w:val="000000"/>
                <w:lang w:val="en-US"/>
              </w:rPr>
              <w:t>ppt</w:t>
            </w:r>
            <w:proofErr w:type="spellEnd"/>
            <w:r w:rsidRPr="00C75B42">
              <w:rPr>
                <w:rFonts w:ascii="Verdana" w:hAnsi="Verdana"/>
                <w:color w:val="000000"/>
                <w:lang w:val="en-US"/>
              </w:rPr>
              <w:t xml:space="preserve"> presentation</w:t>
            </w:r>
            <w:r>
              <w:rPr>
                <w:rFonts w:ascii="Verdana" w:hAnsi="Verdana"/>
                <w:color w:val="000000"/>
                <w:lang w:val="en-US"/>
              </w:rPr>
              <w:t xml:space="preserve"> (10 colored slides min, with pictures sound and movement)</w:t>
            </w:r>
          </w:p>
          <w:p w:rsidR="009165EA" w:rsidRPr="00E35A55" w:rsidRDefault="00E35A55" w:rsidP="00E35A5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bookmarkStart w:id="0" w:name="_GoBack"/>
            <w:r>
              <w:rPr>
                <w:rFonts w:ascii="Verdana" w:hAnsi="Verdana"/>
                <w:color w:val="000000"/>
                <w:lang w:val="en-US"/>
              </w:rPr>
              <w:t xml:space="preserve">The story must be told </w:t>
            </w:r>
            <w:bookmarkEnd w:id="0"/>
            <w:r>
              <w:rPr>
                <w:rFonts w:ascii="Verdana" w:hAnsi="Verdana"/>
                <w:color w:val="000000"/>
                <w:lang w:val="en-US"/>
              </w:rPr>
              <w:t xml:space="preserve">in </w:t>
            </w:r>
            <w:r w:rsidRPr="00E35A55">
              <w:rPr>
                <w:rFonts w:ascii="Verdana" w:hAnsi="Verdana"/>
                <w:b/>
                <w:color w:val="000000"/>
                <w:lang w:val="en-US"/>
              </w:rPr>
              <w:t>simple past</w:t>
            </w:r>
            <w:r>
              <w:rPr>
                <w:rFonts w:ascii="Verdana" w:hAnsi="Verdana"/>
                <w:color w:val="000000"/>
                <w:lang w:val="en-US"/>
              </w:rPr>
              <w:t xml:space="preserve">, (regular, irregular and past of be, at least </w:t>
            </w:r>
            <w:r w:rsidRPr="00E35A55">
              <w:rPr>
                <w:rFonts w:ascii="Verdana" w:hAnsi="Verdana"/>
                <w:color w:val="000000"/>
                <w:u w:val="single"/>
                <w:lang w:val="en-US"/>
              </w:rPr>
              <w:t>20 sentences</w:t>
            </w:r>
            <w:r>
              <w:rPr>
                <w:rFonts w:ascii="Verdana" w:hAnsi="Verdana"/>
                <w:color w:val="000000"/>
                <w:lang w:val="en-US"/>
              </w:rPr>
              <w:t>)use</w:t>
            </w:r>
            <w:r w:rsidRPr="00E35A55">
              <w:rPr>
                <w:rFonts w:ascii="Verdana" w:hAnsi="Verdana"/>
                <w:b/>
                <w:color w:val="000000"/>
                <w:lang w:val="en-US"/>
              </w:rPr>
              <w:t xml:space="preserve"> vocabulary</w:t>
            </w:r>
            <w:r>
              <w:rPr>
                <w:rFonts w:ascii="Verdana" w:hAnsi="Verdana"/>
                <w:color w:val="000000"/>
                <w:lang w:val="en-US"/>
              </w:rPr>
              <w:t xml:space="preserve"> (at least </w:t>
            </w:r>
            <w:r w:rsidRPr="00E35A55">
              <w:rPr>
                <w:rFonts w:ascii="Verdana" w:hAnsi="Verdana"/>
                <w:color w:val="000000"/>
                <w:u w:val="single"/>
                <w:lang w:val="en-US"/>
              </w:rPr>
              <w:t>10 words</w:t>
            </w:r>
            <w:r>
              <w:rPr>
                <w:rFonts w:ascii="Verdana" w:hAnsi="Verdana"/>
                <w:color w:val="000000"/>
                <w:lang w:val="en-US"/>
              </w:rPr>
              <w:t xml:space="preserve">) </w:t>
            </w:r>
            <w:r w:rsidRPr="00E35A55">
              <w:rPr>
                <w:rFonts w:ascii="Verdana" w:hAnsi="Verdana"/>
                <w:b/>
                <w:color w:val="000000"/>
                <w:lang w:val="en-US"/>
              </w:rPr>
              <w:t xml:space="preserve">from book </w:t>
            </w:r>
            <w:r w:rsidR="00C75B42" w:rsidRPr="00E35A55">
              <w:rPr>
                <w:rFonts w:ascii="Verdana" w:hAnsi="Verdana"/>
                <w:b/>
                <w:color w:val="000000"/>
                <w:lang w:val="en-US"/>
              </w:rPr>
              <w:t xml:space="preserve">unit </w:t>
            </w:r>
            <w:r w:rsidRPr="00E35A55">
              <w:rPr>
                <w:rFonts w:ascii="Verdana" w:hAnsi="Verdana"/>
                <w:b/>
                <w:color w:val="000000"/>
                <w:lang w:val="en-US"/>
              </w:rPr>
              <w:t>5</w:t>
            </w:r>
          </w:p>
          <w:p w:rsidR="00040A7A" w:rsidRDefault="00E35A55" w:rsidP="00932A8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Include cover page, and checked self-assessment of the unit</w:t>
            </w:r>
          </w:p>
          <w:p w:rsidR="00FA7D5D" w:rsidRPr="00A2627A" w:rsidRDefault="00FA7D5D" w:rsidP="009165EA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040A7A" w:rsidRPr="000F38C1" w:rsidRDefault="00040A7A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</w:tr>
      <w:tr w:rsidR="00040A7A" w:rsidRPr="00486F92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480AE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lastRenderedPageBreak/>
              <w:t>Señalar con precisión Tiempo estimado para la ret</w:t>
            </w: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roalimentación</w:t>
            </w:r>
          </w:p>
        </w:tc>
        <w:tc>
          <w:tcPr>
            <w:tcW w:w="8447" w:type="dxa"/>
          </w:tcPr>
          <w:p w:rsidR="00040A7A" w:rsidRPr="00381124" w:rsidRDefault="00040A7A" w:rsidP="00E35A55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The teacher’s feedback for the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project will be given by the teacher the next </w:t>
            </w: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English session</w:t>
            </w:r>
            <w:r w:rsidR="00F332D5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on </w:t>
            </w:r>
            <w:proofErr w:type="spellStart"/>
            <w:r w:rsidR="00E35A55">
              <w:rPr>
                <w:rFonts w:ascii="Arial" w:hAnsi="Arial" w:cs="Arial"/>
                <w:sz w:val="24"/>
                <w:szCs w:val="24"/>
                <w:lang w:val="en-US"/>
              </w:rPr>
              <w:t>mon</w:t>
            </w:r>
            <w:r w:rsidR="00056FC9"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  <w:proofErr w:type="spellEnd"/>
            <w:r w:rsidR="00056FC9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7A0B1C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11</w:t>
            </w:r>
            <w:r w:rsidR="00056FC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056FC9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r w:rsidR="00E35A55">
              <w:rPr>
                <w:rFonts w:ascii="Arial" w:hAnsi="Arial" w:cs="Arial"/>
                <w:sz w:val="24"/>
                <w:szCs w:val="24"/>
                <w:lang w:val="en-US"/>
              </w:rPr>
              <w:t>March</w:t>
            </w:r>
            <w:r w:rsidR="00056FC9">
              <w:rPr>
                <w:rFonts w:ascii="Arial" w:hAnsi="Arial" w:cs="Arial"/>
                <w:sz w:val="24"/>
                <w:szCs w:val="24"/>
                <w:lang w:val="en-US"/>
              </w:rPr>
              <w:t xml:space="preserve">  2016</w:t>
            </w:r>
          </w:p>
        </w:tc>
      </w:tr>
      <w:tr w:rsidR="00040A7A" w:rsidRPr="00486F92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8447" w:type="dxa"/>
          </w:tcPr>
          <w:p w:rsidR="00040A7A" w:rsidRPr="00381124" w:rsidRDefault="00040A7A" w:rsidP="00932A84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</w:pPr>
            <w:r w:rsidRPr="00932A8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All the elements of the project </w:t>
            </w:r>
            <w:r w:rsidR="00932A8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included in portfolios </w:t>
            </w:r>
            <w:r w:rsidRPr="00932A8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must be shown to the teacher on</w:t>
            </w:r>
            <w:r w:rsidR="007A0B1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5A55">
              <w:rPr>
                <w:rFonts w:ascii="Arial" w:hAnsi="Arial" w:cs="Arial"/>
                <w:sz w:val="24"/>
                <w:szCs w:val="24"/>
                <w:lang w:val="en-US"/>
              </w:rPr>
              <w:t>monday</w:t>
            </w:r>
            <w:proofErr w:type="spellEnd"/>
            <w:r w:rsidR="00E35A5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7A0B1C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14</w:t>
            </w:r>
            <w:r w:rsidR="00E35A5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7A0B1C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and 15th</w:t>
            </w:r>
            <w:r w:rsidR="00E35A55">
              <w:rPr>
                <w:rFonts w:ascii="Arial" w:hAnsi="Arial" w:cs="Arial"/>
                <w:sz w:val="24"/>
                <w:szCs w:val="24"/>
                <w:lang w:val="en-US"/>
              </w:rPr>
              <w:t xml:space="preserve"> of March  2016</w:t>
            </w:r>
          </w:p>
        </w:tc>
      </w:tr>
      <w:tr w:rsidR="00040A7A" w:rsidRPr="00381124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8447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project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will be graded as</w:t>
            </w:r>
            <w:proofErr w:type="gramStart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proofErr w:type="gram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</w:t>
            </w:r>
            <w:r w:rsidR="00056FC9">
              <w:rPr>
                <w:rFonts w:ascii="Arial" w:hAnsi="Arial" w:cs="Arial"/>
                <w:sz w:val="24"/>
                <w:szCs w:val="24"/>
                <w:lang w:val="en-US"/>
              </w:rPr>
              <w:t xml:space="preserve">e student correctly use grammar, vocabulary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and </w:t>
            </w:r>
            <w:r w:rsidR="00056FC9">
              <w:rPr>
                <w:rFonts w:ascii="Arial" w:hAnsi="Arial" w:cs="Arial"/>
                <w:sz w:val="24"/>
                <w:szCs w:val="24"/>
                <w:lang w:val="en-US"/>
              </w:rPr>
              <w:t>new functions  from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Overall, is it easy to understand the student?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expre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ss himself or herself fluently?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Did the student apply the new functions, struct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ures and vocabulary?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The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work is creative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neat, complete and understandable?</w:t>
            </w:r>
          </w:p>
          <w:p w:rsidR="00040A7A" w:rsidRPr="00381124" w:rsidRDefault="00040A7A" w:rsidP="00F15985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1811" w:rsidRDefault="00091811">
      <w:pPr>
        <w:rPr>
          <w:rFonts w:ascii="Arial" w:hAnsi="Arial" w:cs="Arial"/>
          <w:lang w:val="en-US"/>
        </w:rPr>
      </w:pPr>
    </w:p>
    <w:p w:rsidR="00932A84" w:rsidRDefault="00932A84">
      <w:pPr>
        <w:rPr>
          <w:rFonts w:ascii="Arial" w:hAnsi="Arial" w:cs="Arial"/>
          <w:lang w:val="en-US"/>
        </w:rPr>
      </w:pPr>
    </w:p>
    <w:p w:rsidR="00932A84" w:rsidRDefault="00B41D5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the foll</w:t>
      </w:r>
      <w:r w:rsidR="00056FC9">
        <w:rPr>
          <w:rFonts w:ascii="Arial" w:hAnsi="Arial" w:cs="Arial"/>
          <w:lang w:val="en-US"/>
        </w:rPr>
        <w:t xml:space="preserve">owing self assessment module </w:t>
      </w:r>
      <w:r w:rsidR="002C67A0">
        <w:rPr>
          <w:rFonts w:ascii="Arial" w:hAnsi="Arial" w:cs="Arial"/>
          <w:lang w:val="en-US"/>
        </w:rPr>
        <w:t>5</w:t>
      </w:r>
    </w:p>
    <w:p w:rsidR="00056FC9" w:rsidRDefault="00056FC9">
      <w:pPr>
        <w:rPr>
          <w:rFonts w:ascii="Arial" w:hAnsi="Arial" w:cs="Arial"/>
          <w:b/>
          <w:lang w:val="en-US"/>
        </w:rPr>
      </w:pPr>
    </w:p>
    <w:p w:rsidR="00056FC9" w:rsidRDefault="002C67A0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3702050" cy="2798839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529" t="29552" r="27412" b="23203"/>
                    <a:stretch/>
                  </pic:blipFill>
                  <pic:spPr bwMode="auto">
                    <a:xfrm>
                      <a:off x="0" y="0"/>
                      <a:ext cx="3703792" cy="2800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FC9" w:rsidRDefault="00056FC9">
      <w:pPr>
        <w:rPr>
          <w:rFonts w:ascii="Arial" w:hAnsi="Arial" w:cs="Arial"/>
          <w:lang w:val="en-US"/>
        </w:rPr>
      </w:pPr>
    </w:p>
    <w:p w:rsidR="00932A84" w:rsidRDefault="00932A84">
      <w:pPr>
        <w:rPr>
          <w:rFonts w:ascii="Arial" w:hAnsi="Arial" w:cs="Arial"/>
          <w:lang w:val="en-US"/>
        </w:rPr>
      </w:pPr>
    </w:p>
    <w:p w:rsidR="00932A84" w:rsidRDefault="00932A84">
      <w:pPr>
        <w:rPr>
          <w:rFonts w:ascii="Arial" w:hAnsi="Arial" w:cs="Arial"/>
          <w:lang w:val="en-US"/>
        </w:rPr>
      </w:pPr>
    </w:p>
    <w:p w:rsidR="00091811" w:rsidRDefault="00091811" w:rsidP="00511962">
      <w:pPr>
        <w:ind w:left="-142"/>
        <w:rPr>
          <w:rFonts w:ascii="Arial" w:hAnsi="Arial" w:cs="Arial"/>
          <w:lang w:val="en-US"/>
        </w:rPr>
      </w:pPr>
    </w:p>
    <w:p w:rsidR="00091811" w:rsidRPr="00381124" w:rsidRDefault="00091811">
      <w:pPr>
        <w:rPr>
          <w:rFonts w:ascii="Arial" w:hAnsi="Arial" w:cs="Arial"/>
          <w:lang w:val="en-US"/>
        </w:rPr>
      </w:pPr>
    </w:p>
    <w:sectPr w:rsidR="00091811" w:rsidRPr="00381124" w:rsidSect="00056FC9">
      <w:pgSz w:w="11906" w:h="16838"/>
      <w:pgMar w:top="851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03E"/>
    <w:multiLevelType w:val="hybridMultilevel"/>
    <w:tmpl w:val="61B60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86E"/>
    <w:multiLevelType w:val="hybridMultilevel"/>
    <w:tmpl w:val="6A90B6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93D03"/>
    <w:multiLevelType w:val="hybridMultilevel"/>
    <w:tmpl w:val="D8FA9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21DDA"/>
    <w:multiLevelType w:val="hybridMultilevel"/>
    <w:tmpl w:val="8B64DD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851F7"/>
    <w:multiLevelType w:val="hybridMultilevel"/>
    <w:tmpl w:val="66286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2990"/>
    <w:multiLevelType w:val="hybridMultilevel"/>
    <w:tmpl w:val="60227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6351B"/>
    <w:multiLevelType w:val="hybridMultilevel"/>
    <w:tmpl w:val="0E702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16956"/>
    <w:multiLevelType w:val="hybridMultilevel"/>
    <w:tmpl w:val="C1508E62"/>
    <w:lvl w:ilvl="0" w:tplc="C7BAC3A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E3470"/>
    <w:multiLevelType w:val="hybridMultilevel"/>
    <w:tmpl w:val="F3EAFAC8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5B772B07"/>
    <w:multiLevelType w:val="hybridMultilevel"/>
    <w:tmpl w:val="DEB44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0"/>
  </w:num>
  <w:num w:numId="5">
    <w:abstractNumId w:val="1"/>
  </w:num>
  <w:num w:numId="6">
    <w:abstractNumId w:val="9"/>
  </w:num>
  <w:num w:numId="7">
    <w:abstractNumId w:val="16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6"/>
  </w:num>
  <w:num w:numId="14">
    <w:abstractNumId w:val="0"/>
  </w:num>
  <w:num w:numId="15">
    <w:abstractNumId w:val="3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5D29"/>
    <w:rsid w:val="00040A7A"/>
    <w:rsid w:val="00056FC9"/>
    <w:rsid w:val="00091811"/>
    <w:rsid w:val="000C2B96"/>
    <w:rsid w:val="000F38C1"/>
    <w:rsid w:val="00150A33"/>
    <w:rsid w:val="001621D8"/>
    <w:rsid w:val="00190CE4"/>
    <w:rsid w:val="001C0D6C"/>
    <w:rsid w:val="001E230A"/>
    <w:rsid w:val="00235E96"/>
    <w:rsid w:val="00256F4A"/>
    <w:rsid w:val="002A1F25"/>
    <w:rsid w:val="002A3E3F"/>
    <w:rsid w:val="002C65FD"/>
    <w:rsid w:val="002C67A0"/>
    <w:rsid w:val="00381124"/>
    <w:rsid w:val="00383593"/>
    <w:rsid w:val="003B1410"/>
    <w:rsid w:val="004525B0"/>
    <w:rsid w:val="00480AEE"/>
    <w:rsid w:val="00486F92"/>
    <w:rsid w:val="004C1232"/>
    <w:rsid w:val="00501176"/>
    <w:rsid w:val="00511962"/>
    <w:rsid w:val="00670E16"/>
    <w:rsid w:val="006976B9"/>
    <w:rsid w:val="006C1098"/>
    <w:rsid w:val="006D4F90"/>
    <w:rsid w:val="007A0B1C"/>
    <w:rsid w:val="007B70F9"/>
    <w:rsid w:val="007F60DA"/>
    <w:rsid w:val="00807F18"/>
    <w:rsid w:val="00822B5B"/>
    <w:rsid w:val="009062CE"/>
    <w:rsid w:val="009165EA"/>
    <w:rsid w:val="00916BF4"/>
    <w:rsid w:val="00932A84"/>
    <w:rsid w:val="0095730D"/>
    <w:rsid w:val="00987D45"/>
    <w:rsid w:val="0099174E"/>
    <w:rsid w:val="009D5988"/>
    <w:rsid w:val="009D7E1E"/>
    <w:rsid w:val="00A04A34"/>
    <w:rsid w:val="00A2627A"/>
    <w:rsid w:val="00A80B38"/>
    <w:rsid w:val="00A978D1"/>
    <w:rsid w:val="00AC6685"/>
    <w:rsid w:val="00B41D5D"/>
    <w:rsid w:val="00BC045A"/>
    <w:rsid w:val="00C75B42"/>
    <w:rsid w:val="00C80989"/>
    <w:rsid w:val="00C80AAF"/>
    <w:rsid w:val="00D35D29"/>
    <w:rsid w:val="00DA3EC8"/>
    <w:rsid w:val="00DB0FBB"/>
    <w:rsid w:val="00DB3B86"/>
    <w:rsid w:val="00DE7E0E"/>
    <w:rsid w:val="00DF0530"/>
    <w:rsid w:val="00DF3AD7"/>
    <w:rsid w:val="00E02442"/>
    <w:rsid w:val="00E35A55"/>
    <w:rsid w:val="00E73938"/>
    <w:rsid w:val="00F15985"/>
    <w:rsid w:val="00F332D5"/>
    <w:rsid w:val="00F4118E"/>
    <w:rsid w:val="00F47938"/>
    <w:rsid w:val="00F620D0"/>
    <w:rsid w:val="00FA7D5D"/>
    <w:rsid w:val="00FB12C9"/>
    <w:rsid w:val="00FF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C75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C75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</cp:lastModifiedBy>
  <cp:revision>7</cp:revision>
  <dcterms:created xsi:type="dcterms:W3CDTF">2016-02-16T20:23:00Z</dcterms:created>
  <dcterms:modified xsi:type="dcterms:W3CDTF">2016-03-07T15:45:00Z</dcterms:modified>
</cp:coreProperties>
</file>